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    Batch C</w:t>
        <w:br w:type="textWrapping"/>
        <w:t xml:space="preserve">Roll No: 64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: To include icons, images, fonts in Flutter app</w:t>
        <w:br w:type="textWrapping"/>
        <w:br w:type="textWrapping"/>
        <w:t xml:space="preserve">THEORY &amp; Code : </w:t>
        <w:br w:type="textWrapping"/>
        <w:br w:type="textWrapping"/>
        <w:t xml:space="preserve">OUTPUT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