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SAD Lab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Exp-5</w:t>
      </w:r>
    </w:p>
    <w:p w:rsidR="00000000" w:rsidDel="00000000" w:rsidP="00000000" w:rsidRDefault="00000000" w:rsidRPr="00000000" w14:paraId="00000003">
      <w:pPr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Name: Shashwat Tripathi</w:t>
      </w:r>
    </w:p>
    <w:p w:rsidR="00000000" w:rsidDel="00000000" w:rsidP="00000000" w:rsidRDefault="00000000" w:rsidRPr="00000000" w14:paraId="00000004">
      <w:pPr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Division: D20A</w:t>
      </w:r>
    </w:p>
    <w:p w:rsidR="00000000" w:rsidDel="00000000" w:rsidP="00000000" w:rsidRDefault="00000000" w:rsidRPr="00000000" w14:paraId="00000005">
      <w:pPr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Roll no: 64</w:t>
      </w:r>
    </w:p>
    <w:p w:rsidR="00000000" w:rsidDel="00000000" w:rsidP="00000000" w:rsidRDefault="00000000" w:rsidRPr="00000000" w14:paraId="00000006">
      <w:pPr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Aim:</w:t>
      </w:r>
      <w:r w:rsidDel="00000000" w:rsidR="00000000" w:rsidRPr="00000000">
        <w:rPr>
          <w:sz w:val="23"/>
          <w:szCs w:val="23"/>
          <w:rtl w:val="0"/>
        </w:rPr>
        <w:t xml:space="preserve"> Study of OWAPS Vulnerabilities</w:t>
      </w:r>
    </w:p>
    <w:p w:rsidR="00000000" w:rsidDel="00000000" w:rsidP="00000000" w:rsidRDefault="00000000" w:rsidRPr="00000000" w14:paraId="00000008">
      <w:pPr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Theory: </w:t>
      </w:r>
    </w:p>
    <w:p w:rsidR="00000000" w:rsidDel="00000000" w:rsidP="00000000" w:rsidRDefault="00000000" w:rsidRPr="00000000" w14:paraId="0000000A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What is OWASP?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OWASP (Open Web Application Security Project) is a nonprofit foundation that works to improve the security of software. The OWASP Top Ten is a list of the most critical web application security risks.</w:t>
      </w:r>
    </w:p>
    <w:p w:rsidR="00000000" w:rsidDel="00000000" w:rsidP="00000000" w:rsidRDefault="00000000" w:rsidRPr="00000000" w14:paraId="0000000C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Types of Vulnerabilities and Their Mitigation: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widowControl w:val="0"/>
        <w:numPr>
          <w:ilvl w:val="0"/>
          <w:numId w:val="8"/>
        </w:numPr>
        <w:tabs>
          <w:tab w:val="left" w:leader="none" w:pos="345"/>
        </w:tabs>
        <w:spacing w:after="0" w:before="0" w:line="240" w:lineRule="auto"/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Security Misconfiguration:</w:t>
      </w:r>
    </w:p>
    <w:p w:rsidR="00000000" w:rsidDel="00000000" w:rsidP="00000000" w:rsidRDefault="00000000" w:rsidRPr="00000000" w14:paraId="0000000F">
      <w:pPr>
        <w:widowControl w:val="0"/>
        <w:spacing w:before="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ind w:left="100" w:right="71" w:firstLine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Security misconfiguration occurs when security settings are incorrectly configured or left at insecure defaults.</w:t>
      </w:r>
    </w:p>
    <w:p w:rsidR="00000000" w:rsidDel="00000000" w:rsidP="00000000" w:rsidRDefault="00000000" w:rsidRPr="00000000" w14:paraId="00000011">
      <w:pPr>
        <w:widowControl w:val="0"/>
        <w:spacing w:before="1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pacing w:after="0" w:before="0" w:line="240" w:lineRule="auto"/>
        <w:ind w:left="10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Diagram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3">
      <w:pPr>
        <w:widowControl w:val="0"/>
        <w:spacing w:before="4"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449262</wp:posOffset>
            </wp:positionH>
            <wp:positionV relativeFrom="paragraph">
              <wp:posOffset>195875</wp:posOffset>
            </wp:positionV>
            <wp:extent cx="3506454" cy="1938527"/>
            <wp:effectExtent b="0" l="0" r="0" t="0"/>
            <wp:wrapTopAndBottom distB="0" dist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454" cy="19385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Mitigation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widowControl w:val="0"/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tabs>
          <w:tab w:val="left" w:leader="none" w:pos="819"/>
          <w:tab w:val="left" w:leader="none" w:pos="820"/>
        </w:tabs>
        <w:spacing w:line="240" w:lineRule="auto"/>
        <w:ind w:left="820" w:hanging="360"/>
        <w:sectPr>
          <w:pgSz w:h="15840" w:w="12240" w:orient="portrait"/>
          <w:pgMar w:bottom="1440" w:top="81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Regularly update and patch software.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tabs>
          <w:tab w:val="left" w:leader="none" w:pos="819"/>
          <w:tab w:val="left" w:leader="none" w:pos="820"/>
        </w:tabs>
        <w:spacing w:before="80" w:line="240" w:lineRule="auto"/>
        <w:ind w:left="820" w:hanging="360"/>
      </w:pPr>
      <w:r w:rsidDel="00000000" w:rsidR="00000000" w:rsidRPr="00000000">
        <w:rPr>
          <w:rtl w:val="0"/>
        </w:rPr>
        <w:t xml:space="preserve">Remove unnecessary features (e.g., unused services, default accounts).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</w:pPr>
      <w:r w:rsidDel="00000000" w:rsidR="00000000" w:rsidRPr="00000000">
        <w:rPr>
          <w:rtl w:val="0"/>
        </w:rPr>
        <w:t xml:space="preserve">Implement secure configurations for all application layers (servers, databases, etc.).</w:t>
      </w:r>
    </w:p>
    <w:p w:rsidR="00000000" w:rsidDel="00000000" w:rsidP="00000000" w:rsidRDefault="00000000" w:rsidRPr="00000000" w14:paraId="0000001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0"/>
        <w:numPr>
          <w:ilvl w:val="0"/>
          <w:numId w:val="8"/>
        </w:numPr>
        <w:tabs>
          <w:tab w:val="left" w:leader="none" w:pos="345"/>
        </w:tabs>
        <w:spacing w:after="0" w:before="1" w:line="240" w:lineRule="auto"/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Cross-Site Scripting (XSS):</w:t>
      </w:r>
    </w:p>
    <w:p w:rsidR="00000000" w:rsidDel="00000000" w:rsidP="00000000" w:rsidRDefault="00000000" w:rsidRPr="00000000" w14:paraId="0000001C">
      <w:pPr>
        <w:widowControl w:val="0"/>
        <w:spacing w:before="1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" w:line="276" w:lineRule="auto"/>
        <w:ind w:left="100" w:right="71" w:firstLine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XSS flaws occur when untrusted data is injected into a web page and executed by a victim’s browser, allowing attackers to hijack sessions or redirect users.</w:t>
      </w:r>
    </w:p>
    <w:p w:rsidR="00000000" w:rsidDel="00000000" w:rsidP="00000000" w:rsidRDefault="00000000" w:rsidRPr="00000000" w14:paraId="0000001E">
      <w:pPr>
        <w:widowControl w:val="0"/>
        <w:spacing w:before="9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widowControl w:val="0"/>
        <w:spacing w:after="0" w:before="1" w:line="240" w:lineRule="auto"/>
        <w:ind w:left="100" w:firstLine="0"/>
        <w:rPr>
          <w:sz w:val="22"/>
          <w:szCs w:val="22"/>
        </w:rPr>
      </w:pPr>
      <w:bookmarkStart w:colFirst="0" w:colLast="0" w:name="_fhhlohlv389e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Diagram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0">
      <w:pPr>
        <w:widowControl w:val="0"/>
        <w:spacing w:before="4"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744537</wp:posOffset>
            </wp:positionH>
            <wp:positionV relativeFrom="paragraph">
              <wp:posOffset>195487</wp:posOffset>
            </wp:positionV>
            <wp:extent cx="2821114" cy="2199513"/>
            <wp:effectExtent b="0" l="0" r="0" t="0"/>
            <wp:wrapTopAndBottom distB="0" dist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1114" cy="2199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widowControl w:val="0"/>
        <w:spacing w:before="2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Mitigation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widowControl w:val="0"/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5"/>
        </w:numPr>
        <w:tabs>
          <w:tab w:val="left" w:leader="none" w:pos="819"/>
          <w:tab w:val="left" w:leader="none" w:pos="820"/>
        </w:tabs>
        <w:spacing w:line="240" w:lineRule="auto"/>
        <w:ind w:left="820" w:hanging="360"/>
      </w:pPr>
      <w:r w:rsidDel="00000000" w:rsidR="00000000" w:rsidRPr="00000000">
        <w:rPr>
          <w:rtl w:val="0"/>
        </w:rPr>
        <w:t xml:space="preserve">Sanitize and validate all user inputs.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5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</w:pPr>
      <w:r w:rsidDel="00000000" w:rsidR="00000000" w:rsidRPr="00000000">
        <w:rPr>
          <w:rtl w:val="0"/>
        </w:rPr>
        <w:t xml:space="preserve">Encode output properly in HTML, CSS, JavaScript, etc.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5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</w:pPr>
      <w:r w:rsidDel="00000000" w:rsidR="00000000" w:rsidRPr="00000000">
        <w:rPr>
          <w:rtl w:val="0"/>
        </w:rPr>
        <w:t xml:space="preserve">Implement Content Security Policy (CSP).</w:t>
      </w:r>
    </w:p>
    <w:p w:rsidR="00000000" w:rsidDel="00000000" w:rsidP="00000000" w:rsidRDefault="00000000" w:rsidRPr="00000000" w14:paraId="00000027">
      <w:pPr>
        <w:rPr>
          <w:sz w:val="23"/>
          <w:szCs w:val="23"/>
        </w:rPr>
        <w:sectPr>
          <w:type w:val="nextPage"/>
          <w:pgSz w:h="15840" w:w="12240" w:orient="portrait"/>
          <w:pgMar w:bottom="280" w:top="1360" w:left="1340" w:right="13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numPr>
          <w:ilvl w:val="0"/>
          <w:numId w:val="8"/>
        </w:numPr>
        <w:tabs>
          <w:tab w:val="left" w:leader="none" w:pos="467"/>
        </w:tabs>
        <w:spacing w:after="0" w:before="0" w:line="240" w:lineRule="auto"/>
        <w:ind w:left="720" w:hanging="360"/>
        <w:rPr>
          <w:b w:val="1"/>
          <w:sz w:val="22"/>
          <w:szCs w:val="22"/>
          <w:u w:val="none"/>
        </w:rPr>
        <w:sectPr>
          <w:type w:val="continuous"/>
          <w:pgSz w:h="15840" w:w="12240" w:orient="portrait"/>
          <w:pgMar w:bottom="1440" w:top="810" w:left="1440" w:right="1440" w:header="720" w:footer="720"/>
        </w:sectPr>
      </w:pPr>
      <w:r w:rsidDel="00000000" w:rsidR="00000000" w:rsidRPr="00000000">
        <w:rPr>
          <w:b w:val="1"/>
          <w:sz w:val="22"/>
          <w:szCs w:val="22"/>
          <w:rtl w:val="0"/>
        </w:rPr>
        <w:t xml:space="preserve">Insufficient Logging and Monitoring:</w:t>
      </w:r>
    </w:p>
    <w:p w:rsidR="00000000" w:rsidDel="00000000" w:rsidP="00000000" w:rsidRDefault="00000000" w:rsidRPr="00000000" w14:paraId="00000029">
      <w:pPr>
        <w:widowControl w:val="0"/>
        <w:spacing w:before="80" w:line="276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Insufficient logging and monitoring can delay detection of security breaches, increasing the impact of attacks.</w:t>
      </w:r>
    </w:p>
    <w:p w:rsidR="00000000" w:rsidDel="00000000" w:rsidP="00000000" w:rsidRDefault="00000000" w:rsidRPr="00000000" w14:paraId="0000002A">
      <w:pPr>
        <w:widowControl w:val="0"/>
        <w:spacing w:before="1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widowControl w:val="0"/>
        <w:spacing w:after="0" w:before="0" w:line="240" w:lineRule="auto"/>
        <w:ind w:left="100" w:firstLine="0"/>
        <w:rPr>
          <w:sz w:val="22"/>
          <w:szCs w:val="22"/>
        </w:rPr>
      </w:pPr>
      <w:bookmarkStart w:colFirst="0" w:colLast="0" w:name="_be3c67urcyo8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Diagram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"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127648</wp:posOffset>
            </wp:positionV>
            <wp:extent cx="5347748" cy="1412748"/>
            <wp:effectExtent b="0" l="0" r="0" t="0"/>
            <wp:wrapTopAndBottom distB="0" dist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7748" cy="14127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widowControl w:val="0"/>
        <w:spacing w:before="9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Mitigation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widowControl w:val="0"/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2"/>
        </w:numPr>
        <w:tabs>
          <w:tab w:val="left" w:leader="none" w:pos="819"/>
          <w:tab w:val="left" w:leader="none" w:pos="820"/>
        </w:tabs>
        <w:spacing w:line="240" w:lineRule="auto"/>
        <w:ind w:left="820" w:hanging="360"/>
      </w:pPr>
      <w:r w:rsidDel="00000000" w:rsidR="00000000" w:rsidRPr="00000000">
        <w:rPr>
          <w:rtl w:val="0"/>
        </w:rPr>
        <w:t xml:space="preserve">Implement logging of all security-relevant events.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2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</w:pPr>
      <w:r w:rsidDel="00000000" w:rsidR="00000000" w:rsidRPr="00000000">
        <w:rPr>
          <w:rtl w:val="0"/>
        </w:rPr>
        <w:t xml:space="preserve">Ensure logs are stored securely and regularly monitored.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2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</w:pPr>
      <w:r w:rsidDel="00000000" w:rsidR="00000000" w:rsidRPr="00000000">
        <w:rPr>
          <w:rtl w:val="0"/>
        </w:rPr>
        <w:t xml:space="preserve">Set up automated alerting for suspicious activity</w:t>
      </w:r>
    </w:p>
    <w:p w:rsidR="00000000" w:rsidDel="00000000" w:rsidP="00000000" w:rsidRDefault="00000000" w:rsidRPr="00000000" w14:paraId="00000034">
      <w:pPr>
        <w:rPr>
          <w:sz w:val="23"/>
          <w:szCs w:val="23"/>
        </w:rPr>
        <w:sectPr>
          <w:type w:val="nextPage"/>
          <w:pgSz w:h="15840" w:w="12240" w:orient="portrait"/>
          <w:pgMar w:bottom="280" w:top="1360" w:left="1340" w:right="13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numPr>
          <w:ilvl w:val="0"/>
          <w:numId w:val="8"/>
        </w:numPr>
        <w:tabs>
          <w:tab w:val="left" w:leader="none" w:pos="345"/>
        </w:tabs>
        <w:spacing w:after="0" w:before="1" w:line="240" w:lineRule="auto"/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Using Components with Known Vulnerabilities:</w:t>
      </w:r>
    </w:p>
    <w:p w:rsidR="00000000" w:rsidDel="00000000" w:rsidP="00000000" w:rsidRDefault="00000000" w:rsidRPr="00000000" w14:paraId="00000036">
      <w:pPr>
        <w:widowControl w:val="0"/>
        <w:spacing w:before="1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" w:line="276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vulnerability occurs when a web application uses libraries, frameworks, or components with known security flaws.</w:t>
      </w:r>
    </w:p>
    <w:p w:rsidR="00000000" w:rsidDel="00000000" w:rsidP="00000000" w:rsidRDefault="00000000" w:rsidRPr="00000000" w14:paraId="00000038">
      <w:pPr>
        <w:widowControl w:val="0"/>
        <w:spacing w:before="9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widowControl w:val="0"/>
        <w:spacing w:after="0" w:before="1" w:line="240" w:lineRule="auto"/>
        <w:ind w:left="100" w:firstLine="0"/>
        <w:rPr>
          <w:sz w:val="22"/>
          <w:szCs w:val="22"/>
        </w:rPr>
      </w:pPr>
      <w:bookmarkStart w:colFirst="0" w:colLast="0" w:name="_4krpmrkgesoo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Diagram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A">
      <w:pPr>
        <w:widowControl w:val="0"/>
        <w:spacing w:before="4"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195491</wp:posOffset>
            </wp:positionV>
            <wp:extent cx="4078985" cy="2140267"/>
            <wp:effectExtent b="0" l="0" r="0" t="0"/>
            <wp:wrapTopAndBottom distB="0" dist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985" cy="21402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widowControl w:val="0"/>
        <w:spacing w:before="5"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Mitigation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widowControl w:val="0"/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6"/>
        </w:numPr>
        <w:tabs>
          <w:tab w:val="left" w:leader="none" w:pos="819"/>
          <w:tab w:val="left" w:leader="none" w:pos="820"/>
        </w:tabs>
        <w:spacing w:line="240" w:lineRule="auto"/>
        <w:ind w:left="820" w:hanging="360"/>
      </w:pPr>
      <w:r w:rsidDel="00000000" w:rsidR="00000000" w:rsidRPr="00000000">
        <w:rPr>
          <w:rtl w:val="0"/>
        </w:rPr>
        <w:t xml:space="preserve">Regularly update and patch dependencies.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6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</w:pPr>
      <w:r w:rsidDel="00000000" w:rsidR="00000000" w:rsidRPr="00000000">
        <w:rPr>
          <w:rtl w:val="0"/>
        </w:rPr>
        <w:t xml:space="preserve">Use automated tools to check for vulnerabilities in third-party components.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6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</w:pPr>
      <w:r w:rsidDel="00000000" w:rsidR="00000000" w:rsidRPr="00000000">
        <w:rPr>
          <w:rtl w:val="0"/>
        </w:rPr>
        <w:t xml:space="preserve">Avoid using unsupported or unmaintained libraries.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819"/>
          <w:tab w:val="left" w:leader="none" w:pos="820"/>
        </w:tabs>
        <w:spacing w:before="38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widowControl w:val="0"/>
        <w:numPr>
          <w:ilvl w:val="0"/>
          <w:numId w:val="8"/>
        </w:numPr>
        <w:tabs>
          <w:tab w:val="left" w:leader="none" w:pos="345"/>
        </w:tabs>
        <w:spacing w:after="0" w:before="0" w:line="240" w:lineRule="auto"/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Insecure Deserialization:</w:t>
      </w:r>
    </w:p>
    <w:p w:rsidR="00000000" w:rsidDel="00000000" w:rsidP="00000000" w:rsidRDefault="00000000" w:rsidRPr="00000000" w14:paraId="00000043">
      <w:pPr>
        <w:widowControl w:val="0"/>
        <w:spacing w:before="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Insecure deserialization occurs when data is improperly deserialized, leading to remote code execution or other attacks.</w:t>
      </w:r>
    </w:p>
    <w:p w:rsidR="00000000" w:rsidDel="00000000" w:rsidP="00000000" w:rsidRDefault="00000000" w:rsidRPr="00000000" w14:paraId="00000045">
      <w:pPr>
        <w:widowControl w:val="0"/>
        <w:spacing w:before="1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widowControl w:val="0"/>
        <w:spacing w:after="0" w:before="0" w:line="240" w:lineRule="auto"/>
        <w:ind w:left="100" w:firstLine="0"/>
        <w:rPr>
          <w:sz w:val="22"/>
          <w:szCs w:val="22"/>
        </w:rPr>
      </w:pPr>
      <w:bookmarkStart w:colFirst="0" w:colLast="0" w:name="_vrv9opw5ds6a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Diagram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widowControl w:val="0"/>
        <w:spacing w:after="0" w:before="0" w:line="240" w:lineRule="auto"/>
        <w:ind w:left="100" w:firstLine="0"/>
        <w:rPr>
          <w:sz w:val="20"/>
          <w:szCs w:val="20"/>
        </w:rPr>
      </w:pPr>
      <w:bookmarkStart w:colFirst="0" w:colLast="0" w:name="_1gxrdd9j8po3" w:id="4"/>
      <w:bookmarkEnd w:id="4"/>
      <w:r w:rsidDel="00000000" w:rsidR="00000000" w:rsidRPr="00000000">
        <w:rPr>
          <w:sz w:val="20"/>
          <w:szCs w:val="20"/>
        </w:rPr>
        <w:drawing>
          <wp:inline distB="0" distT="0" distL="0" distR="0">
            <wp:extent cx="3564585" cy="186309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4585" cy="1863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6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93" w:line="240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Mitigation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widowControl w:val="0"/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4"/>
        </w:numPr>
        <w:tabs>
          <w:tab w:val="left" w:leader="none" w:pos="819"/>
          <w:tab w:val="left" w:leader="none" w:pos="820"/>
        </w:tabs>
        <w:spacing w:line="240" w:lineRule="auto"/>
        <w:ind w:left="820" w:hanging="360"/>
      </w:pPr>
      <w:r w:rsidDel="00000000" w:rsidR="00000000" w:rsidRPr="00000000">
        <w:rPr>
          <w:rtl w:val="0"/>
        </w:rPr>
        <w:t xml:space="preserve">Use serialization frameworks that are safe and secure.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4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</w:pPr>
      <w:r w:rsidDel="00000000" w:rsidR="00000000" w:rsidRPr="00000000">
        <w:rPr>
          <w:rtl w:val="0"/>
        </w:rPr>
        <w:t xml:space="preserve">Validate and sanitize data during deserialization.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4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  <w:sectPr>
          <w:type w:val="continuous"/>
          <w:pgSz w:h="15840" w:w="12240" w:orient="portrait"/>
          <w:pgMar w:bottom="1440" w:top="810" w:left="1440" w:right="1440" w:header="720" w:footer="720"/>
        </w:sectPr>
      </w:pPr>
      <w:r w:rsidDel="00000000" w:rsidR="00000000" w:rsidRPr="00000000">
        <w:rPr>
          <w:rtl w:val="0"/>
        </w:rPr>
        <w:t xml:space="preserve">Implement integrity checks on serialized data (e.g., using cryptographic signatures).</w:t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819"/>
          <w:tab w:val="left" w:leader="none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8"/>
        </w:numPr>
        <w:tabs>
          <w:tab w:val="left" w:leader="none" w:pos="345"/>
        </w:tabs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Injection (e.g., SQL Injection):</w:t>
      </w:r>
    </w:p>
    <w:p w:rsidR="00000000" w:rsidDel="00000000" w:rsidP="00000000" w:rsidRDefault="00000000" w:rsidRPr="00000000" w14:paraId="00000050">
      <w:pPr>
        <w:widowControl w:val="0"/>
        <w:spacing w:before="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76" w:lineRule="auto"/>
        <w:ind w:left="100" w:firstLine="0"/>
        <w:rPr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sz w:val="23"/>
          <w:szCs w:val="23"/>
          <w:rtl w:val="0"/>
        </w:rPr>
        <w:t xml:space="preserve">: Injection flaws occur when untrusted data is sent to an interpreter as part of a command or query. This can lead to unauthorized access to sensitive data.</w:t>
      </w:r>
    </w:p>
    <w:p w:rsidR="00000000" w:rsidDel="00000000" w:rsidP="00000000" w:rsidRDefault="00000000" w:rsidRPr="00000000" w14:paraId="00000052">
      <w:pPr>
        <w:widowControl w:val="0"/>
        <w:spacing w:before="1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widowControl w:val="0"/>
        <w:spacing w:after="0" w:before="0" w:line="240" w:lineRule="auto"/>
        <w:ind w:left="100" w:firstLine="0"/>
        <w:rPr>
          <w:sz w:val="23"/>
          <w:szCs w:val="23"/>
        </w:rPr>
      </w:pPr>
      <w:bookmarkStart w:colFirst="0" w:colLast="0" w:name="_l9z2swtstdgp" w:id="5"/>
      <w:bookmarkEnd w:id="5"/>
      <w:r w:rsidDel="00000000" w:rsidR="00000000" w:rsidRPr="00000000">
        <w:rPr>
          <w:b w:val="1"/>
          <w:sz w:val="23"/>
          <w:szCs w:val="23"/>
          <w:rtl w:val="0"/>
        </w:rPr>
        <w:t xml:space="preserve">Diagram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9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1073150</wp:posOffset>
            </wp:positionH>
            <wp:positionV relativeFrom="paragraph">
              <wp:posOffset>118665</wp:posOffset>
            </wp:positionV>
            <wp:extent cx="3014077" cy="2336863"/>
            <wp:effectExtent b="0" l="0" r="0" t="0"/>
            <wp:wrapTopAndBottom distB="0" dist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077" cy="2336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widowControl w:val="0"/>
        <w:spacing w:before="11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100" w:firstLine="0"/>
        <w:rPr>
          <w:sz w:val="23"/>
          <w:szCs w:val="23"/>
        </w:rPr>
        <w:sectPr>
          <w:type w:val="continuous"/>
          <w:pgSz w:h="15840" w:w="12240" w:orient="portrait"/>
          <w:pgMar w:bottom="1440" w:top="810" w:left="1440" w:right="1440" w:header="720" w:footer="720"/>
        </w:sectPr>
      </w:pPr>
      <w:r w:rsidDel="00000000" w:rsidR="00000000" w:rsidRPr="00000000">
        <w:rPr>
          <w:b w:val="1"/>
          <w:sz w:val="23"/>
          <w:szCs w:val="23"/>
          <w:rtl w:val="0"/>
        </w:rPr>
        <w:t xml:space="preserve">Mitigation Steps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3"/>
        </w:numPr>
        <w:tabs>
          <w:tab w:val="left" w:leader="none" w:pos="819"/>
          <w:tab w:val="left" w:leader="none" w:pos="820"/>
        </w:tabs>
        <w:spacing w:before="80" w:line="240" w:lineRule="auto"/>
        <w:ind w:left="8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Use prepared statements (parameterized queries).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3"/>
        </w:numPr>
        <w:tabs>
          <w:tab w:val="left" w:leader="none" w:pos="819"/>
          <w:tab w:val="left" w:leader="none" w:pos="820"/>
        </w:tabs>
        <w:spacing w:before="39" w:line="240" w:lineRule="auto"/>
        <w:ind w:left="8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Use stored procedures.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3"/>
        </w:numPr>
        <w:tabs>
          <w:tab w:val="left" w:leader="none" w:pos="819"/>
          <w:tab w:val="left" w:leader="none" w:pos="820"/>
        </w:tabs>
        <w:spacing w:before="40" w:line="240" w:lineRule="auto"/>
        <w:ind w:left="8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Validate and sanitize all user inputs.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3"/>
        </w:numPr>
        <w:tabs>
          <w:tab w:val="left" w:leader="none" w:pos="819"/>
          <w:tab w:val="left" w:leader="none" w:pos="820"/>
        </w:tabs>
        <w:spacing w:before="40" w:line="240" w:lineRule="auto"/>
        <w:ind w:left="8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Apply least privilege access to the database.</w:t>
      </w:r>
    </w:p>
    <w:p w:rsidR="00000000" w:rsidDel="00000000" w:rsidP="00000000" w:rsidRDefault="00000000" w:rsidRPr="00000000" w14:paraId="0000005C">
      <w:pPr>
        <w:widowControl w:val="0"/>
        <w:tabs>
          <w:tab w:val="left" w:leader="none" w:pos="819"/>
          <w:tab w:val="left" w:leader="none" w:pos="820"/>
        </w:tabs>
        <w:spacing w:before="38" w:line="240" w:lineRule="auto"/>
        <w:ind w:left="0" w:firstLine="0"/>
        <w:rPr/>
        <w:sectPr>
          <w:type w:val="nextPage"/>
          <w:pgSz w:h="15840" w:w="12240" w:orient="portrait"/>
          <w:pgMar w:bottom="280" w:top="1360" w:left="1340" w:right="13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widowControl w:val="0"/>
        <w:numPr>
          <w:ilvl w:val="0"/>
          <w:numId w:val="8"/>
        </w:numPr>
        <w:tabs>
          <w:tab w:val="left" w:leader="none" w:pos="345"/>
        </w:tabs>
        <w:spacing w:after="0" w:before="226" w:line="240" w:lineRule="auto"/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Broken Authentication:</w:t>
      </w:r>
    </w:p>
    <w:p w:rsidR="00000000" w:rsidDel="00000000" w:rsidP="00000000" w:rsidRDefault="00000000" w:rsidRPr="00000000" w14:paraId="0000005E">
      <w:pPr>
        <w:widowControl w:val="0"/>
        <w:spacing w:before="1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1" w:line="276" w:lineRule="auto"/>
        <w:ind w:left="100" w:right="425" w:firstLine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Broken authentication occurs when an attacker can compromise passwords, session tokens, or exploit flaws in authentication mechanisms.</w:t>
      </w:r>
    </w:p>
    <w:p w:rsidR="00000000" w:rsidDel="00000000" w:rsidP="00000000" w:rsidRDefault="00000000" w:rsidRPr="00000000" w14:paraId="00000060">
      <w:pPr>
        <w:widowControl w:val="0"/>
        <w:spacing w:before="9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widowControl w:val="0"/>
        <w:spacing w:after="0" w:before="1" w:line="240" w:lineRule="auto"/>
        <w:ind w:left="100" w:firstLine="0"/>
        <w:rPr>
          <w:sz w:val="22"/>
          <w:szCs w:val="22"/>
        </w:rPr>
      </w:pPr>
      <w:bookmarkStart w:colFirst="0" w:colLast="0" w:name="_jpkqyugggf43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Diagram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7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234950</wp:posOffset>
            </wp:positionH>
            <wp:positionV relativeFrom="paragraph">
              <wp:posOffset>117001</wp:posOffset>
            </wp:positionV>
            <wp:extent cx="3951651" cy="2176272"/>
            <wp:effectExtent b="0" l="0" r="0" t="0"/>
            <wp:wrapTopAndBottom distB="0" dist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1651" cy="21762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widowControl w:val="0"/>
        <w:spacing w:before="8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1" w:line="240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Mitigation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widowControl w:val="0"/>
        <w:spacing w:before="1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7"/>
        </w:numPr>
        <w:tabs>
          <w:tab w:val="left" w:leader="none" w:pos="819"/>
          <w:tab w:val="left" w:leader="none" w:pos="820"/>
        </w:tabs>
        <w:spacing w:before="1" w:line="240" w:lineRule="auto"/>
        <w:ind w:left="820" w:hanging="360"/>
      </w:pPr>
      <w:r w:rsidDel="00000000" w:rsidR="00000000" w:rsidRPr="00000000">
        <w:rPr>
          <w:rtl w:val="0"/>
        </w:rPr>
        <w:t xml:space="preserve">Implement multi-factor authentication (MFA).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7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</w:pPr>
      <w:r w:rsidDel="00000000" w:rsidR="00000000" w:rsidRPr="00000000">
        <w:rPr>
          <w:rtl w:val="0"/>
        </w:rPr>
        <w:t xml:space="preserve">Enforce strong password policies.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7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</w:pPr>
      <w:r w:rsidDel="00000000" w:rsidR="00000000" w:rsidRPr="00000000">
        <w:rPr>
          <w:rtl w:val="0"/>
        </w:rPr>
        <w:t xml:space="preserve">Use secure storage for credentials (e.g., hashing with salts).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7"/>
        </w:numPr>
        <w:tabs>
          <w:tab w:val="left" w:leader="none" w:pos="819"/>
          <w:tab w:val="left" w:leader="none" w:pos="820"/>
        </w:tabs>
        <w:spacing w:before="37" w:line="240" w:lineRule="auto"/>
        <w:ind w:left="820" w:hanging="360"/>
      </w:pPr>
      <w:r w:rsidDel="00000000" w:rsidR="00000000" w:rsidRPr="00000000">
        <w:rPr>
          <w:rtl w:val="0"/>
        </w:rPr>
        <w:t xml:space="preserve">Ensure session management is secure.</w:t>
      </w:r>
    </w:p>
    <w:p w:rsidR="00000000" w:rsidDel="00000000" w:rsidP="00000000" w:rsidRDefault="00000000" w:rsidRPr="00000000" w14:paraId="0000006B">
      <w:pPr>
        <w:widowControl w:val="0"/>
        <w:tabs>
          <w:tab w:val="left" w:leader="none" w:pos="819"/>
          <w:tab w:val="left" w:leader="none" w:pos="820"/>
        </w:tabs>
        <w:spacing w:before="38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widowControl w:val="0"/>
        <w:numPr>
          <w:ilvl w:val="0"/>
          <w:numId w:val="8"/>
        </w:numPr>
        <w:tabs>
          <w:tab w:val="left" w:leader="none" w:pos="345"/>
        </w:tabs>
        <w:spacing w:after="0" w:before="0" w:line="240" w:lineRule="auto"/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Sensitive Data Exposure:</w:t>
      </w:r>
    </w:p>
    <w:p w:rsidR="00000000" w:rsidDel="00000000" w:rsidP="00000000" w:rsidRDefault="00000000" w:rsidRPr="00000000" w14:paraId="0000006D">
      <w:pPr>
        <w:widowControl w:val="0"/>
        <w:spacing w:before="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76" w:lineRule="auto"/>
        <w:ind w:left="100" w:right="425" w:firstLine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Sensitive data, such as credit card numbers and personal information, is improperly protected, leading to data leaks or unauthorized access.</w:t>
      </w:r>
    </w:p>
    <w:p w:rsidR="00000000" w:rsidDel="00000000" w:rsidP="00000000" w:rsidRDefault="00000000" w:rsidRPr="00000000" w14:paraId="0000006F">
      <w:pPr>
        <w:widowControl w:val="0"/>
        <w:spacing w:before="1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widowControl w:val="0"/>
        <w:spacing w:after="0" w:before="0" w:line="240" w:lineRule="auto"/>
        <w:ind w:left="100" w:firstLine="0"/>
        <w:rPr>
          <w:sz w:val="22"/>
          <w:szCs w:val="22"/>
        </w:rPr>
        <w:sectPr>
          <w:type w:val="continuous"/>
          <w:pgSz w:h="15840" w:w="12240" w:orient="portrait"/>
          <w:pgMar w:bottom="1440" w:top="810" w:left="1440" w:right="1440" w:header="720" w:footer="720"/>
        </w:sectPr>
      </w:pPr>
      <w:bookmarkStart w:colFirst="0" w:colLast="0" w:name="_mprxwr2kela2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Diagram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1" w:before="3"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13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255283" cy="153981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5283" cy="1539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1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93" w:line="240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Mitigation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widowControl w:val="0"/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9"/>
        </w:numPr>
        <w:tabs>
          <w:tab w:val="left" w:leader="none" w:pos="819"/>
          <w:tab w:val="left" w:leader="none" w:pos="820"/>
        </w:tabs>
        <w:spacing w:line="240" w:lineRule="auto"/>
        <w:ind w:left="820" w:hanging="360"/>
      </w:pPr>
      <w:r w:rsidDel="00000000" w:rsidR="00000000" w:rsidRPr="00000000">
        <w:rPr>
          <w:rtl w:val="0"/>
        </w:rPr>
        <w:t xml:space="preserve">Encrypt sensitive data at rest and in transit.</w:t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9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</w:pPr>
      <w:r w:rsidDel="00000000" w:rsidR="00000000" w:rsidRPr="00000000">
        <w:rPr>
          <w:rtl w:val="0"/>
        </w:rPr>
        <w:t xml:space="preserve">Use strong encryption algorithms (e.g., AES, RSA).</w:t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9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</w:pPr>
      <w:r w:rsidDel="00000000" w:rsidR="00000000" w:rsidRPr="00000000">
        <w:rPr>
          <w:rtl w:val="0"/>
        </w:rPr>
        <w:t xml:space="preserve">Enforce secure protocols like HTTPS/TLS.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9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</w:pPr>
      <w:r w:rsidDel="00000000" w:rsidR="00000000" w:rsidRPr="00000000">
        <w:rPr>
          <w:rtl w:val="0"/>
        </w:rPr>
        <w:t xml:space="preserve">Implement proper key management procedures.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819"/>
          <w:tab w:val="left" w:leader="none" w:pos="820"/>
        </w:tabs>
        <w:spacing w:before="38" w:line="240" w:lineRule="auto"/>
        <w:ind w:left="0" w:firstLine="0"/>
        <w:rPr/>
        <w:sectPr>
          <w:type w:val="nextPage"/>
          <w:pgSz w:h="15840" w:w="12240" w:orient="portrait"/>
          <w:pgMar w:bottom="280" w:top="1500" w:left="1340" w:right="13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widowControl w:val="0"/>
        <w:numPr>
          <w:ilvl w:val="0"/>
          <w:numId w:val="8"/>
        </w:numPr>
        <w:tabs>
          <w:tab w:val="left" w:leader="none" w:pos="345"/>
        </w:tabs>
        <w:spacing w:after="0" w:before="0" w:line="240" w:lineRule="auto"/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XML External Entities (XXE):</w:t>
      </w:r>
    </w:p>
    <w:p w:rsidR="00000000" w:rsidDel="00000000" w:rsidP="00000000" w:rsidRDefault="00000000" w:rsidRPr="00000000" w14:paraId="0000007D">
      <w:pPr>
        <w:widowControl w:val="0"/>
        <w:spacing w:before="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XXE vulnerabilities occur when untrusted XML input containing a reference to an external entity is processed by a weakly configured XML parser.</w:t>
      </w:r>
    </w:p>
    <w:p w:rsidR="00000000" w:rsidDel="00000000" w:rsidP="00000000" w:rsidRDefault="00000000" w:rsidRPr="00000000" w14:paraId="0000007F">
      <w:pPr>
        <w:widowControl w:val="0"/>
        <w:spacing w:before="1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widowControl w:val="0"/>
        <w:spacing w:after="0" w:before="0" w:line="240" w:lineRule="auto"/>
        <w:ind w:left="100" w:firstLine="0"/>
        <w:rPr>
          <w:sz w:val="22"/>
          <w:szCs w:val="22"/>
        </w:rPr>
      </w:pPr>
      <w:bookmarkStart w:colFirst="0" w:colLast="0" w:name="_l1mivkqhu3ym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Diagram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1">
      <w:pPr>
        <w:widowControl w:val="0"/>
        <w:spacing w:before="4"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1392237</wp:posOffset>
            </wp:positionH>
            <wp:positionV relativeFrom="paragraph">
              <wp:posOffset>195872</wp:posOffset>
            </wp:positionV>
            <wp:extent cx="2375708" cy="2499741"/>
            <wp:effectExtent b="0" l="0" r="0" t="0"/>
            <wp:wrapTopAndBottom distB="0" dist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5708" cy="24997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widowControl w:val="0"/>
        <w:spacing w:before="9" w:line="24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Mitigation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widowControl w:val="0"/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1"/>
          <w:numId w:val="10"/>
        </w:numPr>
        <w:tabs>
          <w:tab w:val="left" w:leader="none" w:pos="819"/>
          <w:tab w:val="left" w:leader="none" w:pos="820"/>
        </w:tabs>
        <w:spacing w:line="240" w:lineRule="auto"/>
        <w:ind w:left="820" w:hanging="360"/>
      </w:pPr>
      <w:r w:rsidDel="00000000" w:rsidR="00000000" w:rsidRPr="00000000">
        <w:rPr>
          <w:rtl w:val="0"/>
        </w:rPr>
        <w:t xml:space="preserve">Disable external entity processing in XML parsers.</w:t>
      </w:r>
    </w:p>
    <w:p w:rsidR="00000000" w:rsidDel="00000000" w:rsidP="00000000" w:rsidRDefault="00000000" w:rsidRPr="00000000" w14:paraId="00000086">
      <w:pPr>
        <w:widowControl w:val="0"/>
        <w:numPr>
          <w:ilvl w:val="1"/>
          <w:numId w:val="10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</w:pPr>
      <w:r w:rsidDel="00000000" w:rsidR="00000000" w:rsidRPr="00000000">
        <w:rPr>
          <w:rtl w:val="0"/>
        </w:rPr>
        <w:t xml:space="preserve">Validate and sanitize XML inputs.</w:t>
      </w:r>
    </w:p>
    <w:p w:rsidR="00000000" w:rsidDel="00000000" w:rsidP="00000000" w:rsidRDefault="00000000" w:rsidRPr="00000000" w14:paraId="00000087">
      <w:pPr>
        <w:widowControl w:val="0"/>
        <w:numPr>
          <w:ilvl w:val="1"/>
          <w:numId w:val="10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</w:pPr>
      <w:r w:rsidDel="00000000" w:rsidR="00000000" w:rsidRPr="00000000">
        <w:rPr>
          <w:rtl w:val="0"/>
        </w:rPr>
        <w:t xml:space="preserve">Use less complex data formats (e.g., JSON).</w:t>
      </w:r>
    </w:p>
    <w:p w:rsidR="00000000" w:rsidDel="00000000" w:rsidP="00000000" w:rsidRDefault="00000000" w:rsidRPr="00000000" w14:paraId="00000088">
      <w:pPr>
        <w:widowControl w:val="0"/>
        <w:tabs>
          <w:tab w:val="left" w:leader="none" w:pos="819"/>
          <w:tab w:val="left" w:leader="none" w:pos="820"/>
        </w:tabs>
        <w:spacing w:before="38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widowControl w:val="0"/>
        <w:numPr>
          <w:ilvl w:val="0"/>
          <w:numId w:val="8"/>
        </w:numPr>
        <w:tabs>
          <w:tab w:val="left" w:leader="none" w:pos="345"/>
        </w:tabs>
        <w:spacing w:after="0" w:before="80" w:line="240" w:lineRule="auto"/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Broken Access Control:</w:t>
        <w:tab/>
      </w:r>
    </w:p>
    <w:p w:rsidR="00000000" w:rsidDel="00000000" w:rsidP="00000000" w:rsidRDefault="00000000" w:rsidRPr="00000000" w14:paraId="0000008A">
      <w:pPr>
        <w:widowControl w:val="0"/>
        <w:spacing w:before="1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1" w:line="276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Broken access control occurs when users can access data or functions they shouldn’t due to improper restrictions.</w:t>
      </w:r>
    </w:p>
    <w:p w:rsidR="00000000" w:rsidDel="00000000" w:rsidP="00000000" w:rsidRDefault="00000000" w:rsidRPr="00000000" w14:paraId="0000008C">
      <w:pPr>
        <w:widowControl w:val="0"/>
        <w:spacing w:before="9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widowControl w:val="0"/>
        <w:spacing w:after="0" w:before="1" w:line="240" w:lineRule="auto"/>
        <w:ind w:left="100" w:firstLine="0"/>
        <w:rPr>
          <w:sz w:val="22"/>
          <w:szCs w:val="22"/>
        </w:rPr>
      </w:pPr>
      <w:bookmarkStart w:colFirst="0" w:colLast="0" w:name="_7o6tsuwyvnba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Diagram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E">
      <w:pPr>
        <w:widowControl w:val="0"/>
        <w:spacing w:before="4"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195538</wp:posOffset>
            </wp:positionV>
            <wp:extent cx="3231722" cy="1792224"/>
            <wp:effectExtent b="0" l="0" r="0" t="0"/>
            <wp:wrapTopAndBottom distB="0" dist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1722" cy="1792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widowControl w:val="0"/>
        <w:spacing w:before="5" w:line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Mitigation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widowControl w:val="0"/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11"/>
        </w:numPr>
        <w:tabs>
          <w:tab w:val="left" w:leader="none" w:pos="819"/>
          <w:tab w:val="left" w:leader="none" w:pos="820"/>
        </w:tabs>
        <w:spacing w:line="240" w:lineRule="auto"/>
        <w:ind w:left="820" w:hanging="360"/>
      </w:pPr>
      <w:r w:rsidDel="00000000" w:rsidR="00000000" w:rsidRPr="00000000">
        <w:rPr>
          <w:rtl w:val="0"/>
        </w:rPr>
        <w:t xml:space="preserve">Enforce proper access control mechanisms at both client and server levels.</w:t>
      </w:r>
    </w:p>
    <w:p w:rsidR="00000000" w:rsidDel="00000000" w:rsidP="00000000" w:rsidRDefault="00000000" w:rsidRPr="00000000" w14:paraId="00000093">
      <w:pPr>
        <w:widowControl w:val="0"/>
        <w:numPr>
          <w:ilvl w:val="1"/>
          <w:numId w:val="11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</w:pPr>
      <w:r w:rsidDel="00000000" w:rsidR="00000000" w:rsidRPr="00000000">
        <w:rPr>
          <w:rtl w:val="0"/>
        </w:rPr>
        <w:t xml:space="preserve">Implement role-based access control (RBAC).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11"/>
        </w:numPr>
        <w:tabs>
          <w:tab w:val="left" w:leader="none" w:pos="819"/>
          <w:tab w:val="left" w:leader="none" w:pos="820"/>
        </w:tabs>
        <w:spacing w:before="38" w:line="240" w:lineRule="auto"/>
        <w:ind w:left="820" w:hanging="360"/>
      </w:pPr>
      <w:r w:rsidDel="00000000" w:rsidR="00000000" w:rsidRPr="00000000">
        <w:rPr>
          <w:rtl w:val="0"/>
        </w:rPr>
        <w:t xml:space="preserve">Perform regular audits of access control policies.</w:t>
      </w:r>
    </w:p>
    <w:p w:rsidR="00000000" w:rsidDel="00000000" w:rsidP="00000000" w:rsidRDefault="00000000" w:rsidRPr="00000000" w14:paraId="0000009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Conclusion: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Thus, we have studied and understood the OWASP and its vulnerabilities.</w:t>
      </w:r>
    </w:p>
    <w:p w:rsidR="00000000" w:rsidDel="00000000" w:rsidP="00000000" w:rsidRDefault="00000000" w:rsidRPr="00000000" w14:paraId="0000009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81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44" w:hanging="245"/>
      </w:pPr>
      <w:rPr>
        <w:u w:val="none"/>
      </w:rPr>
    </w:lvl>
    <w:lvl w:ilvl="1">
      <w:start w:val="0"/>
      <w:numFmt w:val="bullet"/>
      <w:lvlText w:val="●"/>
      <w:lvlJc w:val="left"/>
      <w:pPr>
        <w:ind w:left="8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1786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753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720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686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653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62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586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44" w:hanging="245"/>
      </w:pPr>
      <w:rPr>
        <w:u w:val="none"/>
      </w:rPr>
    </w:lvl>
    <w:lvl w:ilvl="1">
      <w:start w:val="0"/>
      <w:numFmt w:val="bullet"/>
      <w:lvlText w:val="●"/>
      <w:lvlJc w:val="left"/>
      <w:pPr>
        <w:ind w:left="8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1786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753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720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686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653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62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586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44" w:hanging="245"/>
      </w:pPr>
      <w:rPr>
        <w:u w:val="none"/>
      </w:rPr>
    </w:lvl>
    <w:lvl w:ilvl="1">
      <w:start w:val="0"/>
      <w:numFmt w:val="bullet"/>
      <w:lvlText w:val="●"/>
      <w:lvlJc w:val="left"/>
      <w:pPr>
        <w:ind w:left="8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1786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753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720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686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653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62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586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44" w:hanging="245"/>
      </w:pPr>
      <w:rPr>
        <w:u w:val="none"/>
      </w:rPr>
    </w:lvl>
    <w:lvl w:ilvl="1">
      <w:start w:val="0"/>
      <w:numFmt w:val="bullet"/>
      <w:lvlText w:val="●"/>
      <w:lvlJc w:val="left"/>
      <w:pPr>
        <w:ind w:left="8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1786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753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720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686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653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62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586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44" w:hanging="245"/>
      </w:pPr>
      <w:rPr>
        <w:u w:val="none"/>
      </w:rPr>
    </w:lvl>
    <w:lvl w:ilvl="1">
      <w:start w:val="0"/>
      <w:numFmt w:val="bullet"/>
      <w:lvlText w:val="●"/>
      <w:lvlJc w:val="left"/>
      <w:pPr>
        <w:ind w:left="8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1786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753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720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686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653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62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586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44" w:hanging="245"/>
      </w:pPr>
      <w:rPr>
        <w:u w:val="none"/>
      </w:rPr>
    </w:lvl>
    <w:lvl w:ilvl="1">
      <w:start w:val="0"/>
      <w:numFmt w:val="bullet"/>
      <w:lvlText w:val="●"/>
      <w:lvlJc w:val="left"/>
      <w:pPr>
        <w:ind w:left="8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1786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753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720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686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653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62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586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44" w:hanging="245"/>
      </w:pPr>
      <w:rPr>
        <w:u w:val="none"/>
      </w:rPr>
    </w:lvl>
    <w:lvl w:ilvl="1">
      <w:start w:val="0"/>
      <w:numFmt w:val="bullet"/>
      <w:lvlText w:val="●"/>
      <w:lvlJc w:val="left"/>
      <w:pPr>
        <w:ind w:left="8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1786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753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720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686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653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62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586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44" w:hanging="245"/>
      </w:pPr>
      <w:rPr>
        <w:u w:val="none"/>
      </w:rPr>
    </w:lvl>
    <w:lvl w:ilvl="1">
      <w:start w:val="0"/>
      <w:numFmt w:val="bullet"/>
      <w:lvlText w:val="●"/>
      <w:lvlJc w:val="left"/>
      <w:pPr>
        <w:ind w:left="8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1786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753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720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686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653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62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586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344" w:hanging="245"/>
      </w:pPr>
      <w:rPr>
        <w:u w:val="none"/>
      </w:rPr>
    </w:lvl>
    <w:lvl w:ilvl="1">
      <w:start w:val="0"/>
      <w:numFmt w:val="bullet"/>
      <w:lvlText w:val="●"/>
      <w:lvlJc w:val="left"/>
      <w:pPr>
        <w:ind w:left="8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1786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753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720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686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653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62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586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44" w:hanging="245"/>
      </w:pPr>
      <w:rPr>
        <w:u w:val="none"/>
      </w:rPr>
    </w:lvl>
    <w:lvl w:ilvl="1">
      <w:start w:val="0"/>
      <w:numFmt w:val="bullet"/>
      <w:lvlText w:val="●"/>
      <w:lvlJc w:val="left"/>
      <w:pPr>
        <w:ind w:left="8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1786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753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720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686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653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62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586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3.jpg"/><Relationship Id="rId13" Type="http://schemas.openxmlformats.org/officeDocument/2006/relationships/image" Target="media/image1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10.jp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8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