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1A21" w:rsidRDefault="00801A2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PART 5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EARLY AND PERIODIC SCREENING, DIAGNOSTIC AND TREATMENT (EPSDT) SERVICES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u w:val="single"/>
        </w:rPr>
        <w:t>Page</w:t>
      </w:r>
    </w:p>
    <w:p w:rsidR="00801A21" w:rsidRDefault="00801A2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Introduction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Overview</w:t>
      </w:r>
      <w:r>
        <w:rPr>
          <w:rFonts w:ascii="Times New Roman" w:hAnsi="Times New Roman"/>
        </w:rPr>
        <w:tab/>
        <w:t xml:space="preserve">    5010       5-3     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Program Requirements and Methods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Basic Requirements</w:t>
      </w:r>
      <w:r>
        <w:rPr>
          <w:rFonts w:ascii="Times New Roman" w:hAnsi="Times New Roman"/>
        </w:rPr>
        <w:tab/>
        <w:t xml:space="preserve">    5110       5-5  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Informing Families of EPSDT Services</w:t>
      </w:r>
      <w:r>
        <w:rPr>
          <w:rFonts w:ascii="Times New Roman" w:hAnsi="Times New Roman"/>
        </w:rPr>
        <w:tab/>
        <w:t xml:space="preserve">    5121       5-7  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EPSDT Service Requirements</w:t>
      </w:r>
      <w:r>
        <w:rPr>
          <w:rFonts w:ascii="Times New Roman" w:hAnsi="Times New Roman"/>
        </w:rPr>
        <w:tab/>
        <w:t xml:space="preserve">    5122       5-9  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Screening Service Delivery and Content</w:t>
      </w:r>
      <w:r>
        <w:rPr>
          <w:rFonts w:ascii="Times New Roman" w:hAnsi="Times New Roman"/>
        </w:rPr>
        <w:tab/>
        <w:t xml:space="preserve">     5123       5-10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Minimum Standards and Requirements</w:t>
      </w:r>
      <w:r>
        <w:rPr>
          <w:rFonts w:ascii="Times New Roman" w:hAnsi="Times New Roman"/>
        </w:rPr>
        <w:tab/>
        <w:t xml:space="preserve">    5123.1    5-10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Screening Service Content</w:t>
      </w:r>
      <w:r>
        <w:rPr>
          <w:rFonts w:ascii="Times New Roman" w:hAnsi="Times New Roman"/>
        </w:rPr>
        <w:tab/>
        <w:t xml:space="preserve">    5123.2    5-11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Diagnosis and Treatment</w:t>
      </w:r>
      <w:r>
        <w:rPr>
          <w:rFonts w:ascii="Times New Roman" w:hAnsi="Times New Roman"/>
        </w:rPr>
        <w:tab/>
        <w:t xml:space="preserve">    5124       5-17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Periodicity Schedule</w:t>
      </w:r>
      <w:r>
        <w:rPr>
          <w:rFonts w:ascii="Times New Roman" w:hAnsi="Times New Roman"/>
        </w:rPr>
        <w:tab/>
        <w:t xml:space="preserve">    5140       5-19   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Transportation and Scheduling Assistance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(Support Services)</w:t>
      </w:r>
      <w:r>
        <w:rPr>
          <w:rFonts w:ascii="Times New Roman" w:hAnsi="Times New Roman"/>
        </w:rPr>
        <w:tab/>
        <w:t xml:space="preserve">    5150       5-20   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Utilization of Providers and Coordination with Related Programs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Utilization of Providers</w:t>
      </w:r>
      <w:r>
        <w:rPr>
          <w:rFonts w:ascii="Times New Roman" w:hAnsi="Times New Roman"/>
        </w:rPr>
        <w:tab/>
        <w:t xml:space="preserve">    5220       5-25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Coordination with Related Agencies and Programs</w:t>
      </w:r>
      <w:r>
        <w:rPr>
          <w:rFonts w:ascii="Times New Roman" w:hAnsi="Times New Roman"/>
        </w:rPr>
        <w:tab/>
        <w:t xml:space="preserve">    5230       5-27   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Relations With State Maternal and Child Health (MCH)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Programs</w:t>
      </w:r>
      <w:r>
        <w:rPr>
          <w:rFonts w:ascii="Times New Roman" w:hAnsi="Times New Roman"/>
        </w:rPr>
        <w:tab/>
        <w:t xml:space="preserve">    5230.1    5-28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Other Agencies and Programs</w:t>
      </w:r>
      <w:r>
        <w:rPr>
          <w:rFonts w:ascii="Times New Roman" w:hAnsi="Times New Roman"/>
        </w:rPr>
        <w:tab/>
        <w:t xml:space="preserve">    5230.2    5-30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Continuing Care</w:t>
      </w:r>
      <w:r>
        <w:rPr>
          <w:rFonts w:ascii="Times New Roman" w:hAnsi="Times New Roman"/>
        </w:rPr>
        <w:tab/>
        <w:t xml:space="preserve">    5240       5-33   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Administration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Program Monitoring, Planning, and Evaluation</w:t>
      </w:r>
      <w:r>
        <w:rPr>
          <w:rFonts w:ascii="Times New Roman" w:hAnsi="Times New Roman"/>
        </w:rPr>
        <w:tab/>
        <w:t xml:space="preserve">    5310       5-35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Information Needs and Reporting</w:t>
      </w:r>
      <w:r>
        <w:rPr>
          <w:rFonts w:ascii="Times New Roman" w:hAnsi="Times New Roman"/>
        </w:rPr>
        <w:tab/>
        <w:t xml:space="preserve">    5320       5-38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Administrative Information Requirements</w:t>
      </w:r>
      <w:r>
        <w:rPr>
          <w:rFonts w:ascii="Times New Roman" w:hAnsi="Times New Roman"/>
        </w:rPr>
        <w:tab/>
        <w:t xml:space="preserve">    5320.1    5-38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Records or Information on Services and Recipients</w:t>
      </w:r>
      <w:r>
        <w:rPr>
          <w:rFonts w:ascii="Times New Roman" w:hAnsi="Times New Roman"/>
        </w:rPr>
        <w:tab/>
        <w:t xml:space="preserve">    5320.2    5-38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Timeliness</w:t>
      </w:r>
      <w:r>
        <w:rPr>
          <w:rFonts w:ascii="Times New Roman" w:hAnsi="Times New Roman"/>
        </w:rPr>
        <w:tab/>
        <w:t xml:space="preserve">    5330       5-45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Reimbursement</w:t>
      </w:r>
      <w:r>
        <w:rPr>
          <w:rFonts w:ascii="Times New Roman" w:hAnsi="Times New Roman"/>
        </w:rPr>
        <w:tab/>
        <w:t xml:space="preserve">    5340       5-51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Confidentiality</w:t>
      </w:r>
      <w:r>
        <w:rPr>
          <w:rFonts w:ascii="Times New Roman" w:hAnsi="Times New Roman"/>
        </w:rPr>
        <w:tab/>
        <w:t xml:space="preserve">    5350       5-55   </w:t>
      </w:r>
    </w:p>
    <w:p w:rsidR="00801A21" w:rsidRDefault="00801A21">
      <w:pPr>
        <w:tabs>
          <w:tab w:val="right" w:leader="do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Annual Participation Goals</w:t>
      </w:r>
      <w:r>
        <w:rPr>
          <w:rFonts w:ascii="Times New Roman" w:hAnsi="Times New Roman"/>
        </w:rPr>
        <w:tab/>
        <w:t xml:space="preserve">    5360       5-56   </w:t>
      </w: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90"/>
          <w:tab w:val="left" w:pos="873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01A21" w:rsidRDefault="00801A21">
      <w:pPr>
        <w:tabs>
          <w:tab w:val="right" w:pos="9360"/>
        </w:tabs>
        <w:spacing w:line="192" w:lineRule="auto"/>
        <w:jc w:val="both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 xml:space="preserve">Rev. 10 </w:t>
      </w:r>
      <w:r>
        <w:rPr>
          <w:rFonts w:ascii="Times New Roman" w:hAnsi="Times New Roman"/>
        </w:rPr>
        <w:tab/>
        <w:t>5-1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57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B6E"/>
    <w:rsid w:val="00801A21"/>
    <w:rsid w:val="00C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2E90F-05D3-4AB3-928D-0A93D830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1999-10-23T22:40:00Z</cp:lastPrinted>
  <dcterms:created xsi:type="dcterms:W3CDTF">2025-09-24T04:58:00Z</dcterms:created>
  <dcterms:modified xsi:type="dcterms:W3CDTF">2025-09-24T04:58:00Z</dcterms:modified>
</cp:coreProperties>
</file>