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22F8" w:rsidRDefault="00FA22F8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PART 6</w:t>
      </w:r>
    </w:p>
    <w:p w:rsidR="00FA22F8" w:rsidRDefault="00FA22F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PAYMENT FOR SERVICES</w:t>
      </w:r>
    </w:p>
    <w:p w:rsidR="00FA22F8" w:rsidRDefault="00FA22F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Title XIX State Plan Amendments</w:t>
      </w:r>
    </w:p>
    <w:p w:rsidR="00FA22F8" w:rsidRDefault="00FA22F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pos="7646"/>
          <w:tab w:val="left" w:pos="8640"/>
        </w:tabs>
        <w:spacing w:line="192" w:lineRule="auto"/>
        <w:ind w:firstLine="7646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Section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Page</w:t>
      </w:r>
    </w:p>
    <w:p w:rsidR="00FA22F8" w:rsidRDefault="00FA22F8">
      <w:pPr>
        <w:tabs>
          <w:tab w:val="left" w:pos="0"/>
          <w:tab w:val="lef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Inpatient Hospital and Long-Term Care Reimbursement--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General</w:t>
      </w:r>
      <w:r>
        <w:rPr>
          <w:rFonts w:ascii="Times New Roman" w:hAnsi="Times New Roman"/>
        </w:rPr>
        <w:tab/>
        <w:t>6000</w:t>
      </w:r>
      <w:r>
        <w:rPr>
          <w:rFonts w:ascii="Times New Roman" w:hAnsi="Times New Roman"/>
        </w:rPr>
        <w:tab/>
        <w:t>6-3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Statutory Requirements</w:t>
      </w:r>
      <w:r>
        <w:rPr>
          <w:rFonts w:ascii="Times New Roman" w:hAnsi="Times New Roman"/>
        </w:rPr>
        <w:tab/>
        <w:t>6001</w:t>
      </w:r>
      <w:r>
        <w:rPr>
          <w:rFonts w:ascii="Times New Roman" w:hAnsi="Times New Roman"/>
        </w:rPr>
        <w:tab/>
        <w:t>6-3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Requirements Necessary for State Plan Sections 4.19(a) or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4.19(d)</w:t>
      </w:r>
      <w:r>
        <w:rPr>
          <w:rFonts w:ascii="Times New Roman" w:hAnsi="Times New Roman"/>
        </w:rPr>
        <w:tab/>
        <w:t>6002</w:t>
      </w:r>
      <w:r>
        <w:rPr>
          <w:rFonts w:ascii="Times New Roman" w:hAnsi="Times New Roman"/>
        </w:rPr>
        <w:tab/>
        <w:t>6-4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State Assurances and Findings</w:t>
      </w:r>
      <w:r>
        <w:rPr>
          <w:rFonts w:ascii="Times New Roman" w:hAnsi="Times New Roman"/>
        </w:rPr>
        <w:tab/>
        <w:t>6002.1</w:t>
      </w:r>
      <w:r>
        <w:rPr>
          <w:rFonts w:ascii="Times New Roman" w:hAnsi="Times New Roman"/>
        </w:rPr>
        <w:tab/>
        <w:t>6-5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Related Information and State Plan Requirements</w:t>
      </w:r>
      <w:r>
        <w:rPr>
          <w:rFonts w:ascii="Times New Roman" w:hAnsi="Times New Roman"/>
        </w:rPr>
        <w:tab/>
        <w:t>6002.2</w:t>
      </w:r>
      <w:r>
        <w:rPr>
          <w:rFonts w:ascii="Times New Roman" w:hAnsi="Times New Roman"/>
        </w:rPr>
        <w:tab/>
        <w:t>6-6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Requirements for Submission of State Plan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Amendments for Payment of Nursing Facilities 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Under Nursing Home Reform Requirements of the 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Omnibus Budget Reconciliation Act of 1987</w:t>
      </w:r>
      <w:r>
        <w:rPr>
          <w:rFonts w:ascii="Times New Roman" w:hAnsi="Times New Roman"/>
        </w:rPr>
        <w:tab/>
        <w:t>6002.3</w:t>
      </w:r>
      <w:r>
        <w:rPr>
          <w:rFonts w:ascii="Times New Roman" w:hAnsi="Times New Roman"/>
        </w:rPr>
        <w:tab/>
        <w:t>6-6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Effects of OBRA 1990 on Nursing Home Reform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Requirements of OBRA 1987</w:t>
      </w:r>
      <w:r>
        <w:rPr>
          <w:rFonts w:ascii="Times New Roman" w:hAnsi="Times New Roman"/>
        </w:rPr>
        <w:tab/>
        <w:t>6002.4</w:t>
      </w:r>
      <w:r>
        <w:rPr>
          <w:rFonts w:ascii="Times New Roman" w:hAnsi="Times New Roman"/>
        </w:rPr>
        <w:tab/>
        <w:t>6-9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HCFA Action</w:t>
      </w:r>
      <w:r>
        <w:rPr>
          <w:rFonts w:ascii="Times New Roman" w:hAnsi="Times New Roman"/>
        </w:rPr>
        <w:tab/>
        <w:t>6003</w:t>
      </w:r>
      <w:r>
        <w:rPr>
          <w:rFonts w:ascii="Times New Roman" w:hAnsi="Times New Roman"/>
        </w:rPr>
        <w:tab/>
        <w:t>6-10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Public Notice</w:t>
      </w:r>
      <w:r>
        <w:rPr>
          <w:rFonts w:ascii="Times New Roman" w:hAnsi="Times New Roman"/>
        </w:rPr>
        <w:tab/>
        <w:t>6004</w:t>
      </w:r>
      <w:r>
        <w:rPr>
          <w:rFonts w:ascii="Times New Roman" w:hAnsi="Times New Roman"/>
        </w:rPr>
        <w:tab/>
        <w:t>6-10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Upper Payment Limit Requirements</w:t>
      </w:r>
      <w:r>
        <w:rPr>
          <w:rFonts w:ascii="Times New Roman" w:hAnsi="Times New Roman"/>
        </w:rPr>
        <w:tab/>
        <w:t>6005</w:t>
      </w:r>
      <w:r>
        <w:rPr>
          <w:rFonts w:ascii="Times New Roman" w:hAnsi="Times New Roman"/>
        </w:rPr>
        <w:tab/>
        <w:t>6-11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Other Policy Clarifications</w:t>
      </w:r>
      <w:r>
        <w:rPr>
          <w:rFonts w:ascii="Times New Roman" w:hAnsi="Times New Roman"/>
        </w:rPr>
        <w:tab/>
        <w:t>6005.1</w:t>
      </w:r>
      <w:r>
        <w:rPr>
          <w:rFonts w:ascii="Times New Roman" w:hAnsi="Times New Roman"/>
        </w:rPr>
        <w:tab/>
        <w:t>6-12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Appeals</w:t>
      </w:r>
      <w:r>
        <w:rPr>
          <w:rFonts w:ascii="Times New Roman" w:hAnsi="Times New Roman"/>
        </w:rPr>
        <w:tab/>
        <w:t>6006</w:t>
      </w:r>
      <w:r>
        <w:rPr>
          <w:rFonts w:ascii="Times New Roman" w:hAnsi="Times New Roman"/>
        </w:rPr>
        <w:tab/>
        <w:t>6-13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center" w:pos="468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Payment of Service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Payment for Outpatient Clinical Diagnostic Laboratory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Tests for Calendar Quarters Beginning on or After 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October 1, 1984</w:t>
      </w:r>
      <w:r>
        <w:rPr>
          <w:rFonts w:ascii="Times New Roman" w:hAnsi="Times New Roman"/>
        </w:rPr>
        <w:tab/>
        <w:t>6300</w:t>
      </w:r>
      <w:r>
        <w:rPr>
          <w:rFonts w:ascii="Times New Roman" w:hAnsi="Times New Roman"/>
        </w:rPr>
        <w:tab/>
        <w:t>6-41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Introduction</w:t>
      </w:r>
      <w:r>
        <w:rPr>
          <w:rFonts w:ascii="Times New Roman" w:hAnsi="Times New Roman"/>
        </w:rPr>
        <w:tab/>
        <w:t>6300.1</w:t>
      </w:r>
      <w:r>
        <w:rPr>
          <w:rFonts w:ascii="Times New Roman" w:hAnsi="Times New Roman"/>
        </w:rPr>
        <w:tab/>
        <w:t>6-41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Fee Schedule for Outpatient Clinical Laboratory 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Tests</w:t>
      </w:r>
      <w:r>
        <w:rPr>
          <w:rFonts w:ascii="Times New Roman" w:hAnsi="Times New Roman"/>
        </w:rPr>
        <w:tab/>
        <w:t>6300.2</w:t>
      </w:r>
      <w:r>
        <w:rPr>
          <w:rFonts w:ascii="Times New Roman" w:hAnsi="Times New Roman"/>
        </w:rPr>
        <w:tab/>
        <w:t>6-41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Fee Schedules for Specimen Collection</w:t>
      </w:r>
      <w:r>
        <w:rPr>
          <w:rFonts w:ascii="Times New Roman" w:hAnsi="Times New Roman"/>
        </w:rPr>
        <w:tab/>
        <w:t>6300.3</w:t>
      </w:r>
      <w:r>
        <w:rPr>
          <w:rFonts w:ascii="Times New Roman" w:hAnsi="Times New Roman"/>
        </w:rPr>
        <w:tab/>
        <w:t>6-44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Who Can Bill and Receive Payment for Clinical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Laboratory Tests</w:t>
      </w:r>
      <w:r>
        <w:rPr>
          <w:rFonts w:ascii="Times New Roman" w:hAnsi="Times New Roman"/>
        </w:rPr>
        <w:tab/>
        <w:t>6300.4</w:t>
      </w:r>
      <w:r>
        <w:rPr>
          <w:rFonts w:ascii="Times New Roman" w:hAnsi="Times New Roman"/>
        </w:rPr>
        <w:tab/>
        <w:t>6-45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Competitive Bidding or Other Arrangements</w:t>
      </w:r>
      <w:r>
        <w:rPr>
          <w:rFonts w:ascii="Times New Roman" w:hAnsi="Times New Roman"/>
        </w:rPr>
        <w:tab/>
        <w:t>6300.5</w:t>
      </w:r>
      <w:r>
        <w:rPr>
          <w:rFonts w:ascii="Times New Roman" w:hAnsi="Times New Roman"/>
        </w:rPr>
        <w:tab/>
        <w:t>6-45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Magnetic Tape File and Record Specifications for 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HCPCS Pricing Detail</w:t>
      </w:r>
      <w:r>
        <w:rPr>
          <w:rFonts w:ascii="Times New Roman" w:hAnsi="Times New Roman"/>
        </w:rPr>
        <w:tab/>
        <w:t>6300.6</w:t>
      </w:r>
      <w:r>
        <w:rPr>
          <w:rFonts w:ascii="Times New Roman" w:hAnsi="Times New Roman"/>
        </w:rPr>
        <w:tab/>
        <w:t>6-46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Rural Health Clinic Reimbursement</w:t>
      </w:r>
      <w:r>
        <w:rPr>
          <w:rFonts w:ascii="Times New Roman" w:hAnsi="Times New Roman"/>
        </w:rPr>
        <w:tab/>
        <w:t>6301</w:t>
      </w:r>
      <w:r>
        <w:rPr>
          <w:rFonts w:ascii="Times New Roman" w:hAnsi="Times New Roman"/>
        </w:rPr>
        <w:tab/>
        <w:t>6-49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Rural Health Clinic Carriers</w:t>
      </w:r>
      <w:r>
        <w:rPr>
          <w:rFonts w:ascii="Times New Roman" w:hAnsi="Times New Roman"/>
        </w:rPr>
        <w:tab/>
        <w:t>6302</w:t>
      </w:r>
      <w:r>
        <w:rPr>
          <w:rFonts w:ascii="Times New Roman" w:hAnsi="Times New Roman"/>
        </w:rPr>
        <w:tab/>
        <w:t>6-50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Federally Qualified Health Center and Other 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Ambulatory Services Payment</w:t>
      </w:r>
      <w:r>
        <w:rPr>
          <w:rFonts w:ascii="Times New Roman" w:hAnsi="Times New Roman"/>
        </w:rPr>
        <w:tab/>
        <w:t>6303</w:t>
      </w:r>
      <w:r>
        <w:rPr>
          <w:rFonts w:ascii="Times New Roman" w:hAnsi="Times New Roman"/>
        </w:rPr>
        <w:tab/>
        <w:t>6-51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Specific Upper Limits for Multiple Source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and "Other" Drugs</w:t>
      </w:r>
      <w:r>
        <w:rPr>
          <w:rFonts w:ascii="Times New Roman" w:hAnsi="Times New Roman"/>
        </w:rPr>
        <w:tab/>
        <w:t>6305</w:t>
      </w:r>
      <w:r>
        <w:rPr>
          <w:rFonts w:ascii="Times New Roman" w:hAnsi="Times New Roman"/>
        </w:rPr>
        <w:tab/>
        <w:t>6-71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Upper Limit Requirements</w:t>
      </w:r>
      <w:r>
        <w:rPr>
          <w:rFonts w:ascii="Times New Roman" w:hAnsi="Times New Roman"/>
        </w:rPr>
        <w:tab/>
        <w:t>6305.1</w:t>
      </w:r>
      <w:r>
        <w:rPr>
          <w:rFonts w:ascii="Times New Roman" w:hAnsi="Times New Roman"/>
        </w:rPr>
        <w:tab/>
        <w:t>6-71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State Plan and Procedural Requirements</w:t>
      </w:r>
      <w:r>
        <w:rPr>
          <w:rFonts w:ascii="Times New Roman" w:hAnsi="Times New Roman"/>
        </w:rPr>
        <w:tab/>
        <w:t>6305.2</w:t>
      </w:r>
      <w:r>
        <w:rPr>
          <w:rFonts w:ascii="Times New Roman" w:hAnsi="Times New Roman"/>
        </w:rPr>
        <w:tab/>
        <w:t>6-71.2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Upper Limit Drug Price List Update for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Multiple Source Drugs</w:t>
      </w:r>
      <w:r>
        <w:rPr>
          <w:rFonts w:ascii="Times New Roman" w:hAnsi="Times New Roman"/>
        </w:rPr>
        <w:tab/>
        <w:t>6305.3</w:t>
      </w:r>
      <w:r>
        <w:rPr>
          <w:rFonts w:ascii="Times New Roman" w:hAnsi="Times New Roman"/>
        </w:rPr>
        <w:tab/>
        <w:t>6-73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Direct Reimbursement by States to Medicaid Recipients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to Correct Erroneous Denials</w:t>
      </w:r>
      <w:r>
        <w:rPr>
          <w:rFonts w:ascii="Times New Roman" w:hAnsi="Times New Roman"/>
        </w:rPr>
        <w:tab/>
        <w:t>6320</w:t>
      </w:r>
      <w:r>
        <w:rPr>
          <w:rFonts w:ascii="Times New Roman" w:hAnsi="Times New Roman"/>
        </w:rPr>
        <w:tab/>
        <w:t>6-73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Background</w:t>
      </w:r>
      <w:r>
        <w:rPr>
          <w:rFonts w:ascii="Times New Roman" w:hAnsi="Times New Roman"/>
        </w:rPr>
        <w:tab/>
        <w:t>6320.1</w:t>
      </w:r>
      <w:r>
        <w:rPr>
          <w:rFonts w:ascii="Times New Roman" w:hAnsi="Times New Roman"/>
        </w:rPr>
        <w:tab/>
        <w:t>6-73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Payment for Services</w:t>
      </w:r>
      <w:r>
        <w:rPr>
          <w:rFonts w:ascii="Times New Roman" w:hAnsi="Times New Roman"/>
        </w:rPr>
        <w:tab/>
        <w:t>6320.2</w:t>
      </w:r>
      <w:r>
        <w:rPr>
          <w:rFonts w:ascii="Times New Roman" w:hAnsi="Times New Roman"/>
        </w:rPr>
        <w:tab/>
        <w:t>6-73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Requirements To Be Met Before Direct Reimbursement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To Individuals Is Permitted</w:t>
      </w:r>
      <w:r>
        <w:rPr>
          <w:rFonts w:ascii="Times New Roman" w:hAnsi="Times New Roman"/>
        </w:rPr>
        <w:tab/>
        <w:t>6320.3</w:t>
      </w:r>
      <w:r>
        <w:rPr>
          <w:rFonts w:ascii="Times New Roman" w:hAnsi="Times New Roman"/>
        </w:rPr>
        <w:tab/>
        <w:t>6-73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 21</w:t>
      </w:r>
      <w:r>
        <w:rPr>
          <w:rFonts w:ascii="Times New Roman" w:hAnsi="Times New Roman"/>
        </w:rPr>
        <w:tab/>
        <w:t>6-1</w:t>
      </w:r>
    </w:p>
    <w:p w:rsidR="00FA22F8" w:rsidRDefault="00FA22F8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  <w:sectPr w:rsidR="00000000">
          <w:endnotePr>
            <w:numFmt w:val="decimal"/>
          </w:endnotePr>
          <w:pgSz w:w="12240" w:h="15840"/>
          <w:pgMar w:top="1080" w:right="1440" w:bottom="1080" w:left="1440" w:header="720" w:footer="720" w:gutter="0"/>
          <w:cols w:space="720"/>
          <w:noEndnote/>
        </w:sectPr>
      </w:pPr>
    </w:p>
    <w:p w:rsidR="00FA22F8" w:rsidRDefault="00FA22F8">
      <w:pPr>
        <w:tabs>
          <w:tab w:val="center" w:pos="468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PART 6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center" w:pos="468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PAYMENT FOR SERVICES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pos="7646"/>
          <w:tab w:val="left" w:pos="8640"/>
        </w:tabs>
        <w:spacing w:line="192" w:lineRule="auto"/>
        <w:ind w:firstLine="7646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Section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Page</w:t>
      </w:r>
    </w:p>
    <w:p w:rsidR="00FA22F8" w:rsidRDefault="00FA22F8">
      <w:pPr>
        <w:tabs>
          <w:tab w:val="left" w:pos="0"/>
          <w:tab w:val="lef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Payment for Physician Services to Pregnant Women and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Children</w:t>
      </w:r>
      <w:r>
        <w:rPr>
          <w:rFonts w:ascii="Times New Roman" w:hAnsi="Times New Roman"/>
        </w:rPr>
        <w:tab/>
        <w:t>6400</w:t>
      </w:r>
      <w:r>
        <w:rPr>
          <w:rFonts w:ascii="Times New Roman" w:hAnsi="Times New Roman"/>
        </w:rPr>
        <w:tab/>
        <w:t>6-171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Introduction</w:t>
      </w:r>
      <w:r>
        <w:rPr>
          <w:rFonts w:ascii="Times New Roman" w:hAnsi="Times New Roman"/>
        </w:rPr>
        <w:tab/>
        <w:t>6400.1</w:t>
      </w:r>
      <w:r>
        <w:rPr>
          <w:rFonts w:ascii="Times New Roman" w:hAnsi="Times New Roman"/>
        </w:rPr>
        <w:tab/>
        <w:t>6-171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Physician Services to Children Under 21</w:t>
      </w:r>
      <w:r>
        <w:rPr>
          <w:rFonts w:ascii="Times New Roman" w:hAnsi="Times New Roman"/>
        </w:rPr>
        <w:tab/>
        <w:t>6400.2</w:t>
      </w:r>
      <w:r>
        <w:rPr>
          <w:rFonts w:ascii="Times New Roman" w:hAnsi="Times New Roman"/>
        </w:rPr>
        <w:tab/>
        <w:t>6-171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Physician Services to Pregnant Women</w:t>
      </w:r>
      <w:r>
        <w:rPr>
          <w:rFonts w:ascii="Times New Roman" w:hAnsi="Times New Roman"/>
        </w:rPr>
        <w:tab/>
        <w:t>6400.3</w:t>
      </w:r>
      <w:r>
        <w:rPr>
          <w:rFonts w:ascii="Times New Roman" w:hAnsi="Times New Roman"/>
        </w:rPr>
        <w:tab/>
        <w:t>6-171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Provider Agreements</w:t>
      </w:r>
      <w:r>
        <w:rPr>
          <w:rFonts w:ascii="Times New Roman" w:hAnsi="Times New Roman"/>
        </w:rPr>
        <w:tab/>
        <w:t>6400.4</w:t>
      </w:r>
      <w:r>
        <w:rPr>
          <w:rFonts w:ascii="Times New Roman" w:hAnsi="Times New Roman"/>
        </w:rPr>
        <w:tab/>
        <w:t>6-172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center" w:pos="468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Addenda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Addendum 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A-1</w:t>
      </w: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A22F8" w:rsidRDefault="00FA22F8">
      <w:pPr>
        <w:tabs>
          <w:tab w:val="right" w:pos="9360"/>
        </w:tabs>
        <w:spacing w:line="192" w:lineRule="auto"/>
        <w:jc w:val="both"/>
        <w:rPr>
          <w:rFonts w:ascii="Times New Roman" w:hAnsi="Times New Roman"/>
          <w:noProof/>
          <w:color w:val="000000"/>
        </w:rPr>
      </w:pPr>
      <w:r>
        <w:rPr>
          <w:rFonts w:ascii="Times New Roman" w:hAnsi="Times New Roman"/>
        </w:rPr>
        <w:t>6-2</w:t>
      </w:r>
      <w:r>
        <w:rPr>
          <w:rFonts w:ascii="Times New Roman" w:hAnsi="Times New Roman"/>
        </w:rPr>
        <w:tab/>
        <w:t>Rev. 21</w:t>
      </w:r>
    </w:p>
    <w:sectPr w:rsidR="00000000">
      <w:endnotePr>
        <w:numFmt w:val="decimal"/>
      </w:endnotePr>
      <w:pgSz w:w="12240" w:h="15840"/>
      <w:pgMar w:top="1080" w:right="1440" w:bottom="10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2D16"/>
    <w:rsid w:val="00EB2D16"/>
    <w:rsid w:val="00FA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B7395-CD77-48BD-9174-09AA676B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 Hill WebPublishing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cp:lastModifiedBy>office</cp:lastModifiedBy>
  <cp:revision>2</cp:revision>
  <cp:lastPrinted>1999-10-24T01:51:00Z</cp:lastPrinted>
  <dcterms:created xsi:type="dcterms:W3CDTF">2025-09-24T04:58:00Z</dcterms:created>
  <dcterms:modified xsi:type="dcterms:W3CDTF">2025-09-24T04:58:00Z</dcterms:modified>
</cp:coreProperties>
</file>