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6A5A" w:rsidRDefault="00C86A5A">
      <w:pPr>
        <w:tabs>
          <w:tab w:val="center" w:pos="4680"/>
          <w:tab w:val="right" w:pos="9360"/>
        </w:tabs>
        <w:spacing w:line="192" w:lineRule="auto"/>
        <w:rPr>
          <w:rFonts w:ascii="Times New" w:hAnsi="Times New"/>
          <w:u w:val="single"/>
        </w:rPr>
      </w:pPr>
      <w:r>
        <w:rPr>
          <w:rFonts w:ascii="Times New" w:hAnsi="Times New"/>
          <w:u w:val="single"/>
        </w:rPr>
        <w:t>10-89</w:t>
      </w:r>
      <w:r>
        <w:rPr>
          <w:rFonts w:ascii="Times New" w:hAnsi="Times New"/>
          <w:u w:val="single"/>
        </w:rPr>
        <w:tab/>
        <w:t>SAMPLING METHODS</w:t>
      </w:r>
      <w:r>
        <w:rPr>
          <w:rFonts w:ascii="Times New" w:hAnsi="Times New"/>
          <w:u w:val="single"/>
        </w:rPr>
        <w:tab/>
        <w:t>7199</w:t>
      </w:r>
    </w:p>
    <w:p w:rsidR="00C86A5A" w:rsidRDefault="00C86A5A">
      <w:pPr>
        <w:tabs>
          <w:tab w:val="left" w:pos="0"/>
        </w:tabs>
        <w:spacing w:line="192" w:lineRule="auto"/>
        <w:rPr>
          <w:rFonts w:ascii="Times New" w:hAnsi="Times New"/>
        </w:rPr>
      </w:pPr>
    </w:p>
    <w:p w:rsidR="00C86A5A" w:rsidRDefault="00C86A5A">
      <w:pPr>
        <w:tabs>
          <w:tab w:val="left" w:pos="0"/>
        </w:tabs>
        <w:spacing w:line="192" w:lineRule="auto"/>
        <w:rPr>
          <w:rFonts w:ascii="Times New" w:hAnsi="Times New"/>
        </w:rPr>
      </w:pPr>
    </w:p>
    <w:p w:rsidR="00C86A5A" w:rsidRDefault="00C86A5A">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7199.</w:t>
      </w:r>
      <w:r>
        <w:rPr>
          <w:rFonts w:ascii="Times New" w:hAnsi="Times New"/>
        </w:rPr>
        <w:tab/>
        <w:t>EXHIBITS</w:t>
      </w:r>
    </w:p>
    <w:p w:rsidR="00C86A5A" w:rsidRDefault="00C86A5A">
      <w:pPr>
        <w:tabs>
          <w:tab w:val="left" w:pos="0"/>
          <w:tab w:val="left" w:pos="480"/>
          <w:tab w:val="left" w:pos="960"/>
          <w:tab w:val="left" w:pos="144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r>
        <w:rPr>
          <w:rFonts w:ascii="Times New" w:hAnsi="Times New"/>
        </w:rPr>
        <w:t>Exhibit 1</w:t>
      </w:r>
      <w:r>
        <w:rPr>
          <w:rFonts w:ascii="Times New" w:hAnsi="Times New"/>
        </w:rPr>
        <w:tab/>
        <w:t>-</w:t>
      </w:r>
      <w:r>
        <w:rPr>
          <w:rFonts w:ascii="Times New" w:hAnsi="Times New"/>
        </w:rPr>
        <w:tab/>
        <w:t>Sample Sizes</w:t>
      </w: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r>
        <w:rPr>
          <w:rFonts w:ascii="Times New" w:hAnsi="Times New"/>
        </w:rPr>
        <w:t>Exhibit 2</w:t>
      </w:r>
      <w:r>
        <w:rPr>
          <w:rFonts w:ascii="Times New" w:hAnsi="Times New"/>
        </w:rPr>
        <w:tab/>
        <w:t>-</w:t>
      </w:r>
      <w:r>
        <w:rPr>
          <w:rFonts w:ascii="Times New" w:hAnsi="Times New"/>
        </w:rPr>
        <w:tab/>
        <w:t>Table of Random Sampling Numbers</w:t>
      </w: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right" w:pos="9360"/>
        </w:tabs>
        <w:spacing w:line="192" w:lineRule="auto"/>
        <w:rPr>
          <w:rFonts w:ascii="Times New" w:hAnsi="Times New"/>
        </w:rPr>
      </w:pPr>
      <w:r>
        <w:rPr>
          <w:rFonts w:ascii="Times New" w:hAnsi="Times New"/>
        </w:rPr>
        <w:t>Rev. 41</w:t>
      </w:r>
      <w:r>
        <w:rPr>
          <w:rFonts w:ascii="Times New" w:hAnsi="Times New"/>
        </w:rPr>
        <w:tab/>
        <w:t>7-2-25</w:t>
      </w:r>
    </w:p>
    <w:p w:rsidR="00C86A5A" w:rsidRDefault="00C86A5A">
      <w:pPr>
        <w:tabs>
          <w:tab w:val="right" w:pos="9360"/>
        </w:tabs>
        <w:spacing w:line="192" w:lineRule="auto"/>
        <w:rPr>
          <w:rFonts w:ascii="Times New" w:hAnsi="Times New"/>
        </w:rPr>
        <w:sectPr w:rsidR="00000000">
          <w:pgSz w:w="12240" w:h="15840"/>
          <w:pgMar w:top="1080" w:right="1440" w:bottom="1080" w:left="1440" w:header="1440" w:footer="1440" w:gutter="0"/>
          <w:cols w:space="720"/>
        </w:sectPr>
      </w:pPr>
    </w:p>
    <w:p w:rsidR="00C86A5A" w:rsidRDefault="00C86A5A">
      <w:pPr>
        <w:tabs>
          <w:tab w:val="right" w:pos="9360"/>
        </w:tabs>
        <w:spacing w:line="192" w:lineRule="auto"/>
        <w:rPr>
          <w:rFonts w:ascii="Times New" w:hAnsi="Times New"/>
        </w:rPr>
      </w:pPr>
      <w:r>
        <w:rPr>
          <w:rFonts w:ascii="Times New" w:hAnsi="Times New"/>
        </w:rPr>
        <w:lastRenderedPageBreak/>
        <w:tab/>
        <w:t>EXHIBIT 1</w:t>
      </w:r>
    </w:p>
    <w:p w:rsidR="00C86A5A" w:rsidRDefault="00C86A5A">
      <w:pPr>
        <w:tabs>
          <w:tab w:val="center" w:pos="4680"/>
          <w:tab w:val="left" w:pos="8160"/>
        </w:tabs>
        <w:spacing w:line="192" w:lineRule="auto"/>
        <w:rPr>
          <w:rFonts w:ascii="Times New" w:hAnsi="Times New"/>
        </w:rPr>
      </w:pPr>
      <w:r>
        <w:rPr>
          <w:rFonts w:ascii="Times New" w:hAnsi="Times New"/>
        </w:rPr>
        <w:tab/>
      </w:r>
      <w:r>
        <w:rPr>
          <w:rFonts w:ascii="Times New" w:hAnsi="Times New"/>
          <w:u w:val="single"/>
        </w:rPr>
        <w:t>SAMPLE SIZES</w:t>
      </w:r>
    </w:p>
    <w:p w:rsidR="00C86A5A" w:rsidRDefault="00C86A5A">
      <w:pPr>
        <w:tabs>
          <w:tab w:val="left" w:pos="0"/>
          <w:tab w:val="left" w:pos="480"/>
          <w:tab w:val="left" w:pos="1080"/>
          <w:tab w:val="left" w:pos="1320"/>
          <w:tab w:val="left" w:pos="1920"/>
          <w:tab w:val="left" w:pos="2400"/>
          <w:tab w:val="left" w:pos="8160"/>
        </w:tabs>
        <w:spacing w:line="192" w:lineRule="auto"/>
        <w:rPr>
          <w:rFonts w:ascii="Times New" w:hAnsi="Times New"/>
        </w:rPr>
      </w:pPr>
    </w:p>
    <w:p w:rsidR="00C86A5A" w:rsidRDefault="00C86A5A">
      <w:pPr>
        <w:tabs>
          <w:tab w:val="center" w:pos="4680"/>
          <w:tab w:val="left" w:pos="8760"/>
        </w:tabs>
        <w:spacing w:line="192" w:lineRule="auto"/>
        <w:rPr>
          <w:rFonts w:ascii="Times New" w:hAnsi="Times New"/>
        </w:rPr>
      </w:pPr>
      <w:r>
        <w:rPr>
          <w:rFonts w:ascii="Times New" w:hAnsi="Times New"/>
        </w:rPr>
        <w:tab/>
      </w:r>
      <w:r>
        <w:rPr>
          <w:rFonts w:ascii="Times New" w:hAnsi="Times New"/>
        </w:rPr>
        <w:tab/>
        <w:t>Minimum Required Number of Completed</w:t>
      </w:r>
    </w:p>
    <w:p w:rsidR="00C86A5A" w:rsidRDefault="00C86A5A">
      <w:pPr>
        <w:tabs>
          <w:tab w:val="center" w:pos="4680"/>
          <w:tab w:val="left" w:pos="8760"/>
        </w:tabs>
        <w:spacing w:line="192" w:lineRule="auto"/>
        <w:rPr>
          <w:rFonts w:ascii="Times New" w:hAnsi="Times New"/>
        </w:rPr>
      </w:pPr>
      <w:r>
        <w:rPr>
          <w:rFonts w:ascii="Times New" w:hAnsi="Times New"/>
        </w:rPr>
        <w:tab/>
      </w:r>
      <w:r>
        <w:rPr>
          <w:rFonts w:ascii="Times New" w:hAnsi="Times New"/>
          <w:u w:val="single"/>
        </w:rPr>
        <w:t>Reviews for MAO Stratum in 6-Month Period</w:t>
      </w:r>
      <w:r>
        <w:rPr>
          <w:rFonts w:ascii="Times New" w:hAnsi="Times New"/>
          <w:vertAlign w:val="superscript"/>
        </w:rPr>
        <w:t>*</w:t>
      </w:r>
    </w:p>
    <w:p w:rsidR="00C86A5A" w:rsidRDefault="00C86A5A">
      <w:pPr>
        <w:tabs>
          <w:tab w:val="left" w:pos="0"/>
          <w:tab w:val="left" w:pos="2400"/>
          <w:tab w:val="left" w:pos="8760"/>
        </w:tabs>
        <w:spacing w:line="192" w:lineRule="auto"/>
        <w:rPr>
          <w:rFonts w:ascii="Times New" w:hAnsi="Times New"/>
        </w:rPr>
      </w:pPr>
    </w:p>
    <w:p w:rsidR="00C86A5A" w:rsidRDefault="00C86A5A">
      <w:pPr>
        <w:tabs>
          <w:tab w:val="left" w:pos="0"/>
          <w:tab w:val="left" w:pos="24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I</w:t>
      </w:r>
      <w:r>
        <w:rPr>
          <w:rFonts w:ascii="Times New" w:hAnsi="Times New"/>
        </w:rPr>
        <w:tab/>
      </w:r>
      <w:r>
        <w:rPr>
          <w:rFonts w:ascii="Times New" w:hAnsi="Times New"/>
          <w:u w:val="single"/>
        </w:rPr>
        <w:t>SSI Relationship</w:t>
      </w:r>
      <w:r>
        <w:rPr>
          <w:rFonts w:ascii="Times New" w:hAnsi="Times New"/>
        </w:rPr>
        <w:tab/>
      </w:r>
      <w:r>
        <w:rPr>
          <w:rFonts w:ascii="Times New" w:hAnsi="Times New"/>
          <w:u w:val="single"/>
        </w:rPr>
        <w:t>MAO</w:t>
      </w:r>
      <w:r>
        <w:rPr>
          <w:rFonts w:ascii="Times New" w:hAnsi="Times New"/>
        </w:rPr>
        <w:tab/>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Connecticut</w:t>
      </w:r>
      <w:r>
        <w:rPr>
          <w:rFonts w:ascii="Times New" w:hAnsi="Times New"/>
        </w:rPr>
        <w:tab/>
        <w:t>.  209b</w:t>
      </w:r>
      <w:r>
        <w:rPr>
          <w:rFonts w:ascii="Times New" w:hAnsi="Times New"/>
        </w:rPr>
        <w:tab/>
        <w:t>375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Maine</w:t>
      </w:r>
      <w:r>
        <w:rPr>
          <w:rFonts w:ascii="Times New" w:hAnsi="Times New"/>
        </w:rPr>
        <w:tab/>
        <w:t>.  1634 Contract</w:t>
      </w:r>
      <w:r>
        <w:rPr>
          <w:rFonts w:ascii="Times New" w:hAnsi="Times New"/>
        </w:rPr>
        <w:tab/>
        <w:t>225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Massachusetts</w:t>
      </w:r>
      <w:r>
        <w:rPr>
          <w:rFonts w:ascii="Times New" w:hAnsi="Times New"/>
        </w:rPr>
        <w:tab/>
        <w:t>.  1634 Contract</w:t>
      </w:r>
      <w:r>
        <w:rPr>
          <w:rFonts w:ascii="Times New" w:hAnsi="Times New"/>
        </w:rPr>
        <w:tab/>
        <w:t>875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New Hampshire</w:t>
      </w:r>
      <w:r>
        <w:rPr>
          <w:rFonts w:ascii="Times New" w:hAnsi="Times New"/>
        </w:rPr>
        <w:tab/>
        <w:t>.  209b</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Rhode Island</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Vermont</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II</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New Jersey</w:t>
      </w:r>
      <w:r>
        <w:rPr>
          <w:rFonts w:ascii="Times New" w:hAnsi="Times New"/>
        </w:rPr>
        <w:tab/>
        <w:t>.  1634 Contract</w:t>
      </w:r>
      <w:r>
        <w:rPr>
          <w:rFonts w:ascii="Times New" w:hAnsi="Times New"/>
        </w:rPr>
        <w:tab/>
        <w:t>375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New York</w:t>
      </w:r>
      <w:r>
        <w:rPr>
          <w:rFonts w:ascii="Times New" w:hAnsi="Times New"/>
        </w:rPr>
        <w:tab/>
        <w:t>.  1634 Contract</w:t>
      </w:r>
      <w:r>
        <w:rPr>
          <w:rFonts w:ascii="Times New" w:hAnsi="Times New"/>
        </w:rPr>
        <w:tab/>
        <w:t>875</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III</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Delaware</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D.C.</w:t>
      </w:r>
      <w:r>
        <w:rPr>
          <w:rFonts w:ascii="Times New" w:hAnsi="Times New"/>
        </w:rPr>
        <w:tab/>
        <w:t>.  1634 Contract</w:t>
      </w:r>
      <w:r>
        <w:rPr>
          <w:rFonts w:ascii="Times New" w:hAnsi="Times New"/>
        </w:rPr>
        <w:tab/>
        <w:t>275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Maryland</w:t>
      </w:r>
      <w:r>
        <w:rPr>
          <w:rFonts w:ascii="Times New" w:hAnsi="Times New"/>
        </w:rPr>
        <w:tab/>
        <w:t>.  1634 Contract</w:t>
      </w:r>
      <w:r>
        <w:rPr>
          <w:rFonts w:ascii="Times New" w:hAnsi="Times New"/>
        </w:rPr>
        <w:tab/>
        <w:t>275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Pennsylvania</w:t>
      </w:r>
      <w:r>
        <w:rPr>
          <w:rFonts w:ascii="Times New" w:hAnsi="Times New"/>
        </w:rPr>
        <w:tab/>
        <w:t>.  1634 Contract</w:t>
      </w:r>
      <w:r>
        <w:rPr>
          <w:rFonts w:ascii="Times New" w:hAnsi="Times New"/>
        </w:rPr>
        <w:tab/>
        <w:t>875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Virginia</w:t>
      </w:r>
      <w:r>
        <w:rPr>
          <w:rFonts w:ascii="Times New" w:hAnsi="Times New"/>
        </w:rPr>
        <w:tab/>
        <w:t>.  209b</w:t>
      </w:r>
      <w:r>
        <w:rPr>
          <w:rFonts w:ascii="Times New" w:hAnsi="Times New"/>
        </w:rPr>
        <w:tab/>
        <w:t>550</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West Virginia</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IV</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Alabama</w:t>
      </w:r>
      <w:r>
        <w:rPr>
          <w:rFonts w:ascii="Times New" w:hAnsi="Times New"/>
        </w:rPr>
        <w:tab/>
        <w:t>.  1634 Contract</w:t>
      </w:r>
      <w:r>
        <w:rPr>
          <w:rFonts w:ascii="Times New" w:hAnsi="Times New"/>
        </w:rPr>
        <w:tab/>
        <w:t>225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Florida</w:t>
      </w:r>
      <w:r>
        <w:rPr>
          <w:rFonts w:ascii="Times New" w:hAnsi="Times New"/>
        </w:rPr>
        <w:tab/>
        <w:t>.  1634 Contract</w:t>
      </w:r>
      <w:r>
        <w:rPr>
          <w:rFonts w:ascii="Times New" w:hAnsi="Times New"/>
        </w:rPr>
        <w:tab/>
        <w:t>275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Georgia</w:t>
      </w:r>
      <w:r>
        <w:rPr>
          <w:rFonts w:ascii="Times New" w:hAnsi="Times New"/>
        </w:rPr>
        <w:tab/>
        <w:t>.  1634 Contract</w:t>
      </w:r>
      <w:r>
        <w:rPr>
          <w:rFonts w:ascii="Times New" w:hAnsi="Times New"/>
        </w:rPr>
        <w:tab/>
        <w:t>275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Kentucky</w:t>
      </w:r>
      <w:r>
        <w:rPr>
          <w:rFonts w:ascii="Times New" w:hAnsi="Times New"/>
        </w:rPr>
        <w:tab/>
        <w:t>.  1634 Contract</w:t>
      </w:r>
      <w:r>
        <w:rPr>
          <w:rFonts w:ascii="Times New" w:hAnsi="Times New"/>
        </w:rPr>
        <w:tab/>
        <w:t>375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Mississippi</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North Carolina</w:t>
      </w:r>
      <w:r>
        <w:rPr>
          <w:rFonts w:ascii="Times New" w:hAnsi="Times New"/>
        </w:rPr>
        <w:tab/>
        <w:t>.  209b</w:t>
      </w:r>
      <w:r>
        <w:rPr>
          <w:rFonts w:ascii="Times New" w:hAnsi="Times New"/>
        </w:rPr>
        <w:tab/>
        <w:t>375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South Carolina</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Tennessee</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V</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Illinois</w:t>
      </w:r>
      <w:r>
        <w:rPr>
          <w:rFonts w:ascii="Times New" w:hAnsi="Times New"/>
        </w:rPr>
        <w:tab/>
        <w:t>.  209b</w:t>
      </w:r>
      <w:r>
        <w:rPr>
          <w:rFonts w:ascii="Times New" w:hAnsi="Times New"/>
        </w:rPr>
        <w:tab/>
        <w:t>875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Indiana</w:t>
      </w:r>
      <w:r>
        <w:rPr>
          <w:rFonts w:ascii="Times New" w:hAnsi="Times New"/>
        </w:rPr>
        <w:tab/>
        <w:t>.  209b</w:t>
      </w:r>
      <w:r>
        <w:rPr>
          <w:rFonts w:ascii="Times New" w:hAnsi="Times New"/>
        </w:rPr>
        <w:tab/>
        <w:t>275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Michigan</w:t>
      </w:r>
      <w:r>
        <w:rPr>
          <w:rFonts w:ascii="Times New" w:hAnsi="Times New"/>
        </w:rPr>
        <w:tab/>
        <w:t>.  1634 Contract</w:t>
      </w:r>
      <w:r>
        <w:rPr>
          <w:rFonts w:ascii="Times New" w:hAnsi="Times New"/>
        </w:rPr>
        <w:tab/>
        <w:t>550</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Minnesota</w:t>
      </w:r>
      <w:r>
        <w:rPr>
          <w:rFonts w:ascii="Times New" w:hAnsi="Times New"/>
        </w:rPr>
        <w:tab/>
        <w:t>.  209b</w:t>
      </w:r>
      <w:r>
        <w:rPr>
          <w:rFonts w:ascii="Times New" w:hAnsi="Times New"/>
        </w:rPr>
        <w:tab/>
        <w:t>550</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Ohio</w:t>
      </w:r>
      <w:r>
        <w:rPr>
          <w:rFonts w:ascii="Times New" w:hAnsi="Times New"/>
        </w:rPr>
        <w:tab/>
        <w:t>.  209b</w:t>
      </w:r>
      <w:r>
        <w:rPr>
          <w:rFonts w:ascii="Times New" w:hAnsi="Times New"/>
        </w:rPr>
        <w:tab/>
        <w:t>875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Wisconsin</w:t>
      </w:r>
      <w:r>
        <w:rPr>
          <w:rFonts w:ascii="Times New" w:hAnsi="Times New"/>
        </w:rPr>
        <w:tab/>
        <w:t>.  1634 Contract</w:t>
      </w:r>
      <w:r>
        <w:rPr>
          <w:rFonts w:ascii="Times New" w:hAnsi="Times New"/>
        </w:rPr>
        <w:tab/>
        <w:t>550</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VI</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Arkansas</w:t>
      </w:r>
      <w:r>
        <w:rPr>
          <w:rFonts w:ascii="Times New" w:hAnsi="Times New"/>
        </w:rPr>
        <w:tab/>
        <w:t>.  1634 Contract</w:t>
      </w:r>
      <w:r>
        <w:rPr>
          <w:rFonts w:ascii="Times New" w:hAnsi="Times New"/>
        </w:rPr>
        <w:tab/>
        <w:t>225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Louisiana</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New Mexico</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Oklahoma</w:t>
      </w:r>
      <w:r>
        <w:rPr>
          <w:rFonts w:ascii="Times New" w:hAnsi="Times New"/>
        </w:rPr>
        <w:tab/>
        <w:t>.  209b</w:t>
      </w:r>
      <w:r>
        <w:rPr>
          <w:rFonts w:ascii="Times New" w:hAnsi="Times New"/>
        </w:rPr>
        <w:tab/>
        <w:t>375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Texas</w:t>
      </w:r>
      <w:r>
        <w:rPr>
          <w:rFonts w:ascii="Times New" w:hAnsi="Times New"/>
        </w:rPr>
        <w:tab/>
        <w:t>.  1634 Contract</w:t>
      </w:r>
      <w:r>
        <w:rPr>
          <w:rFonts w:ascii="Times New" w:hAnsi="Times New"/>
        </w:rPr>
        <w:tab/>
        <w:t>550</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vertAlign w:val="superscript"/>
        </w:rPr>
        <w:t>*</w:t>
      </w:r>
      <w:r>
        <w:rPr>
          <w:rFonts w:ascii="Times New" w:hAnsi="Times New"/>
        </w:rPr>
        <w:t>AFDC stratum sample sizes based on AFDC_QC sample requirements.</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right" w:pos="9360"/>
        </w:tabs>
        <w:spacing w:line="192" w:lineRule="auto"/>
        <w:rPr>
          <w:rFonts w:ascii="Times New" w:hAnsi="Times New"/>
        </w:rPr>
      </w:pPr>
      <w:r>
        <w:rPr>
          <w:rFonts w:ascii="Times New" w:hAnsi="Times New"/>
        </w:rPr>
        <w:t>Rev. 42</w:t>
      </w:r>
      <w:r>
        <w:rPr>
          <w:rFonts w:ascii="Times New" w:hAnsi="Times New"/>
        </w:rPr>
        <w:tab/>
        <w:t>7-2-27</w:t>
      </w:r>
    </w:p>
    <w:p w:rsidR="00C86A5A" w:rsidRDefault="00C86A5A">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6A5A" w:rsidRDefault="00C86A5A">
      <w:pPr>
        <w:tabs>
          <w:tab w:val="right" w:pos="9360"/>
        </w:tabs>
        <w:spacing w:line="192" w:lineRule="auto"/>
        <w:rPr>
          <w:rFonts w:ascii="Times New" w:hAnsi="Times New"/>
        </w:rPr>
      </w:pPr>
      <w:r>
        <w:rPr>
          <w:rFonts w:ascii="Times New" w:hAnsi="Times New"/>
        </w:rPr>
        <w:lastRenderedPageBreak/>
        <w:tab/>
        <w:t>Exhibit 1 (</w:t>
      </w:r>
      <w:proofErr w:type="spellStart"/>
      <w:r>
        <w:rPr>
          <w:rFonts w:ascii="Times New" w:hAnsi="Times New"/>
        </w:rPr>
        <w:t>Cont</w:t>
      </w:r>
      <w:proofErr w:type="spellEnd"/>
      <w:r>
        <w:rPr>
          <w:rFonts w:ascii="Times New" w:hAnsi="Times New"/>
        </w:rPr>
        <w:t>)</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VII</w:t>
      </w:r>
      <w:r>
        <w:rPr>
          <w:rFonts w:ascii="Times New" w:hAnsi="Times New"/>
        </w:rPr>
        <w:tab/>
      </w:r>
      <w:r>
        <w:rPr>
          <w:rFonts w:ascii="Times New" w:hAnsi="Times New"/>
          <w:u w:val="single"/>
        </w:rPr>
        <w:t>SSI Relationship</w:t>
      </w:r>
      <w:r>
        <w:rPr>
          <w:rFonts w:ascii="Times New" w:hAnsi="Times New"/>
        </w:rPr>
        <w:tab/>
      </w:r>
      <w:r>
        <w:rPr>
          <w:rFonts w:ascii="Times New" w:hAnsi="Times New"/>
          <w:u w:val="single"/>
        </w:rPr>
        <w:t>MAO</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Iowa</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Kansas</w:t>
      </w:r>
      <w:r>
        <w:rPr>
          <w:rFonts w:ascii="Times New" w:hAnsi="Times New"/>
        </w:rPr>
        <w:tab/>
        <w:t>.  State Determination/SSI</w:t>
      </w:r>
      <w:r>
        <w:rPr>
          <w:rFonts w:ascii="Times New" w:hAnsi="Times New"/>
        </w:rPr>
        <w:tab/>
        <w:t>275</w:t>
      </w:r>
    </w:p>
    <w:p w:rsidR="00C86A5A" w:rsidRDefault="00C86A5A">
      <w:pPr>
        <w:tabs>
          <w:tab w:val="left" w:pos="0"/>
          <w:tab w:val="left" w:pos="2400"/>
          <w:tab w:val="left" w:pos="7200"/>
          <w:tab w:val="left" w:pos="8760"/>
        </w:tabs>
        <w:spacing w:line="192" w:lineRule="auto"/>
        <w:ind w:firstLine="2400"/>
        <w:rPr>
          <w:rFonts w:ascii="Times New" w:hAnsi="Times New"/>
        </w:rPr>
      </w:pPr>
      <w:r>
        <w:rPr>
          <w:rFonts w:ascii="Times New" w:hAnsi="Times New"/>
        </w:rPr>
        <w:t>   Criteria</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Missouri</w:t>
      </w:r>
      <w:r>
        <w:rPr>
          <w:rFonts w:ascii="Times New" w:hAnsi="Times New"/>
        </w:rPr>
        <w:tab/>
        <w:t>.  209b</w:t>
      </w:r>
      <w:r>
        <w:rPr>
          <w:rFonts w:ascii="Times New" w:hAnsi="Times New"/>
        </w:rPr>
        <w:tab/>
        <w:t>275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Nebraska</w:t>
      </w:r>
      <w:r>
        <w:rPr>
          <w:rFonts w:ascii="Times New" w:hAnsi="Times New"/>
        </w:rPr>
        <w:tab/>
        <w:t>.  209b</w:t>
      </w:r>
      <w:r>
        <w:rPr>
          <w:rFonts w:ascii="Times New" w:hAnsi="Times New"/>
        </w:rPr>
        <w:tab/>
        <w:t>275</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VIII</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Colorado</w:t>
      </w:r>
      <w:r>
        <w:rPr>
          <w:rFonts w:ascii="Times New" w:hAnsi="Times New"/>
        </w:rPr>
        <w:tab/>
        <w:t>.  1634 Contract</w:t>
      </w:r>
      <w:r>
        <w:rPr>
          <w:rFonts w:ascii="Times New" w:hAnsi="Times New"/>
        </w:rPr>
        <w:tab/>
        <w:t>275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Montana</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North Dakota</w:t>
      </w:r>
      <w:r>
        <w:rPr>
          <w:rFonts w:ascii="Times New" w:hAnsi="Times New"/>
        </w:rPr>
        <w:tab/>
        <w:t xml:space="preserve">.  209b </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South Dakota</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color w:val="FF0000"/>
        </w:rPr>
      </w:pPr>
      <w:r>
        <w:rPr>
          <w:rFonts w:ascii="Times New" w:hAnsi="Times New"/>
          <w:noProof/>
          <w:color w:val="FF0000"/>
        </w:rPr>
        <w:pict>
          <v:line id="_x0000_s1026" style="position:absolute;left:0;text-align:left;z-index:251656704;mso-position-horizontal:absolute;mso-position-horizontal-relative:text;mso-position-vertical:absolute;mso-position-vertical-relative:text" from="-8pt,.4pt" to="-8pt,14.4pt" o:allowincell="f" strokecolor="red"/>
        </w:pict>
      </w:r>
      <w:r>
        <w:rPr>
          <w:rFonts w:ascii="Times New" w:hAnsi="Times New"/>
          <w:color w:val="FF0000"/>
        </w:rPr>
        <w:t>Utah</w:t>
      </w:r>
      <w:r>
        <w:rPr>
          <w:rFonts w:ascii="Times New" w:hAnsi="Times New"/>
          <w:color w:val="FF0000"/>
        </w:rPr>
        <w:tab/>
        <w:t>.  State Determination/SSI</w:t>
      </w:r>
      <w:r>
        <w:rPr>
          <w:rFonts w:ascii="Times New" w:hAnsi="Times New"/>
          <w:color w:val="FF0000"/>
        </w:rPr>
        <w:tab/>
        <w:t>225</w:t>
      </w:r>
    </w:p>
    <w:p w:rsidR="00C86A5A" w:rsidRDefault="00C86A5A">
      <w:pPr>
        <w:tabs>
          <w:tab w:val="left" w:pos="0"/>
          <w:tab w:val="left" w:pos="2400"/>
          <w:tab w:val="left" w:pos="7200"/>
          <w:tab w:val="left" w:pos="8760"/>
        </w:tabs>
        <w:spacing w:line="192" w:lineRule="auto"/>
        <w:ind w:firstLine="2400"/>
        <w:rPr>
          <w:rFonts w:ascii="Times New" w:hAnsi="Times New"/>
          <w:color w:val="FF0000"/>
        </w:rPr>
      </w:pPr>
      <w:r>
        <w:rPr>
          <w:rFonts w:ascii="Times New" w:hAnsi="Times New"/>
          <w:noProof/>
          <w:color w:val="FF0000"/>
        </w:rPr>
        <w:pict>
          <v:line id="_x0000_s1027" style="position:absolute;left:0;text-align:left;z-index:251657728;mso-position-horizontal:absolute;mso-position-horizontal-relative:text;mso-position-vertical:absolute;mso-position-vertical-relative:text" from="-8pt,.25pt" to="-8pt,14.25pt" o:allowincell="f" strokecolor="red"/>
        </w:pict>
      </w:r>
      <w:r>
        <w:rPr>
          <w:rFonts w:ascii="Times New" w:hAnsi="Times New"/>
          <w:color w:val="FF0000"/>
        </w:rPr>
        <w:t xml:space="preserve">   Criteria</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Wyoming</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IX</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Arizona</w:t>
      </w:r>
      <w:r>
        <w:rPr>
          <w:rFonts w:ascii="Times New" w:hAnsi="Times New"/>
        </w:rPr>
        <w:tab/>
        <w:t>.  1634 Contract</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California</w:t>
      </w:r>
      <w:r>
        <w:rPr>
          <w:rFonts w:ascii="Times New" w:hAnsi="Times New"/>
        </w:rPr>
        <w:tab/>
        <w:t>.  1634 Contract</w:t>
      </w:r>
      <w:r>
        <w:rPr>
          <w:rFonts w:ascii="Times New" w:hAnsi="Times New"/>
        </w:rPr>
        <w:tab/>
        <w:t>875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Hawaii</w:t>
      </w:r>
      <w:r>
        <w:rPr>
          <w:rFonts w:ascii="Times New" w:hAnsi="Times New"/>
        </w:rPr>
        <w:tab/>
        <w:t>.  209b</w:t>
      </w:r>
      <w:r>
        <w:rPr>
          <w:rFonts w:ascii="Times New" w:hAnsi="Times New"/>
        </w:rPr>
        <w:tab/>
        <w:t>175</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Nevada</w:t>
      </w:r>
      <w:r>
        <w:rPr>
          <w:rFonts w:ascii="Times New" w:hAnsi="Times New"/>
        </w:rPr>
        <w:tab/>
        <w:t>.  State Determination/SSI</w:t>
      </w:r>
      <w:r>
        <w:rPr>
          <w:rFonts w:ascii="Times New" w:hAnsi="Times New"/>
        </w:rPr>
        <w:tab/>
        <w:t>175</w:t>
      </w:r>
    </w:p>
    <w:p w:rsidR="00C86A5A" w:rsidRDefault="00C86A5A">
      <w:pPr>
        <w:tabs>
          <w:tab w:val="left" w:pos="0"/>
          <w:tab w:val="left" w:pos="2400"/>
          <w:tab w:val="left" w:pos="7200"/>
          <w:tab w:val="left" w:pos="8760"/>
        </w:tabs>
        <w:spacing w:line="192" w:lineRule="auto"/>
        <w:ind w:firstLine="2400"/>
        <w:rPr>
          <w:rFonts w:ascii="Times New" w:hAnsi="Times New"/>
        </w:rPr>
      </w:pPr>
      <w:r>
        <w:rPr>
          <w:rFonts w:ascii="Times New" w:hAnsi="Times New"/>
        </w:rPr>
        <w:t>   Criteria</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u w:val="single"/>
        </w:rPr>
        <w:t>Region X</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Alaska</w:t>
      </w:r>
      <w:r>
        <w:rPr>
          <w:rFonts w:ascii="Times New" w:hAnsi="Times New"/>
        </w:rPr>
        <w:tab/>
        <w:t>.  State Determination/SSI</w:t>
      </w:r>
      <w:r>
        <w:rPr>
          <w:rFonts w:ascii="Times New" w:hAnsi="Times New"/>
        </w:rPr>
        <w:tab/>
        <w:t>175</w:t>
      </w:r>
    </w:p>
    <w:p w:rsidR="00C86A5A" w:rsidRDefault="00C86A5A">
      <w:pPr>
        <w:tabs>
          <w:tab w:val="left" w:pos="0"/>
          <w:tab w:val="left" w:pos="2400"/>
          <w:tab w:val="left" w:pos="7200"/>
          <w:tab w:val="left" w:pos="8760"/>
        </w:tabs>
        <w:spacing w:line="192" w:lineRule="auto"/>
        <w:ind w:firstLine="2400"/>
        <w:rPr>
          <w:rFonts w:ascii="Times New" w:hAnsi="Times New"/>
        </w:rPr>
      </w:pPr>
      <w:r>
        <w:rPr>
          <w:rFonts w:ascii="Times New" w:hAnsi="Times New"/>
        </w:rPr>
        <w:t>   Criteria</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Idaho</w:t>
      </w:r>
      <w:r>
        <w:rPr>
          <w:rFonts w:ascii="Times New" w:hAnsi="Times New"/>
        </w:rPr>
        <w:tab/>
        <w:t>.  State Determination/SSI</w:t>
      </w:r>
      <w:r>
        <w:rPr>
          <w:rFonts w:ascii="Times New" w:hAnsi="Times New"/>
        </w:rPr>
        <w:tab/>
        <w:t>175</w:t>
      </w:r>
    </w:p>
    <w:p w:rsidR="00C86A5A" w:rsidRDefault="00C86A5A">
      <w:pPr>
        <w:tabs>
          <w:tab w:val="left" w:pos="0"/>
          <w:tab w:val="left" w:pos="2400"/>
          <w:tab w:val="left" w:pos="7200"/>
          <w:tab w:val="left" w:pos="8760"/>
        </w:tabs>
        <w:spacing w:line="192" w:lineRule="auto"/>
        <w:ind w:firstLine="2400"/>
        <w:rPr>
          <w:rFonts w:ascii="Times New" w:hAnsi="Times New"/>
        </w:rPr>
      </w:pPr>
      <w:r>
        <w:rPr>
          <w:rFonts w:ascii="Times New" w:hAnsi="Times New"/>
        </w:rPr>
        <w:t>   Criteria</w:t>
      </w:r>
    </w:p>
    <w:p w:rsidR="00C86A5A" w:rsidRDefault="00C86A5A">
      <w:pPr>
        <w:tabs>
          <w:tab w:val="left" w:pos="0"/>
          <w:tab w:val="left" w:pos="2400"/>
          <w:tab w:val="left" w:pos="7200"/>
          <w:tab w:val="left" w:pos="8760"/>
        </w:tabs>
        <w:spacing w:line="192" w:lineRule="auto"/>
        <w:rPr>
          <w:rFonts w:ascii="Times New" w:hAnsi="Times New"/>
        </w:rPr>
      </w:pPr>
      <w:r>
        <w:rPr>
          <w:rFonts w:ascii="Times New" w:hAnsi="Times New"/>
        </w:rPr>
        <w:t>Oregon</w:t>
      </w:r>
      <w:r>
        <w:rPr>
          <w:rFonts w:ascii="Times New" w:hAnsi="Times New"/>
        </w:rPr>
        <w:tab/>
        <w:t>.  State Determination/SSI</w:t>
      </w:r>
      <w:r>
        <w:rPr>
          <w:rFonts w:ascii="Times New" w:hAnsi="Times New"/>
        </w:rPr>
        <w:tab/>
        <w:t>225</w:t>
      </w:r>
    </w:p>
    <w:p w:rsidR="00C86A5A" w:rsidRDefault="00C86A5A">
      <w:pPr>
        <w:tabs>
          <w:tab w:val="left" w:pos="0"/>
          <w:tab w:val="left" w:pos="2400"/>
          <w:tab w:val="left" w:pos="7200"/>
          <w:tab w:val="left" w:pos="8760"/>
        </w:tabs>
        <w:spacing w:line="192" w:lineRule="auto"/>
        <w:ind w:firstLine="2400"/>
        <w:rPr>
          <w:rFonts w:ascii="Times New" w:hAnsi="Times New"/>
        </w:rPr>
      </w:pPr>
      <w:r>
        <w:rPr>
          <w:rFonts w:ascii="Times New" w:hAnsi="Times New"/>
        </w:rPr>
        <w:t>   Criteria</w:t>
      </w:r>
    </w:p>
    <w:p w:rsidR="00C86A5A" w:rsidRDefault="00C86A5A">
      <w:pPr>
        <w:tabs>
          <w:tab w:val="left" w:pos="0"/>
          <w:tab w:val="left" w:pos="2400"/>
          <w:tab w:val="left" w:pos="7200"/>
          <w:tab w:val="left" w:pos="8760"/>
        </w:tabs>
        <w:spacing w:line="192" w:lineRule="auto"/>
        <w:rPr>
          <w:rFonts w:ascii="Times New" w:hAnsi="Times New"/>
          <w:color w:val="FF0000"/>
        </w:rPr>
      </w:pPr>
      <w:r>
        <w:rPr>
          <w:rFonts w:ascii="Times New" w:hAnsi="Times New"/>
          <w:noProof/>
          <w:color w:val="FF0000"/>
        </w:rPr>
        <w:pict>
          <v:line id="_x0000_s1028" style="position:absolute;left:0;text-align:left;z-index:251658752;mso-position-horizontal:absolute;mso-position-horizontal-relative:text;mso-position-vertical:absolute;mso-position-vertical-relative:text" from="-8pt,.35pt" to="-8pt,14.35pt" o:allowincell="f" strokecolor="red"/>
        </w:pict>
      </w:r>
      <w:r>
        <w:rPr>
          <w:rFonts w:ascii="Times New" w:hAnsi="Times New"/>
          <w:color w:val="FF0000"/>
        </w:rPr>
        <w:t>Washington</w:t>
      </w:r>
      <w:r>
        <w:rPr>
          <w:rFonts w:ascii="Times New" w:hAnsi="Times New"/>
          <w:color w:val="FF0000"/>
        </w:rPr>
        <w:tab/>
        <w:t>.  1634 Contract</w:t>
      </w:r>
      <w:r>
        <w:rPr>
          <w:rFonts w:ascii="Times New" w:hAnsi="Times New"/>
          <w:color w:val="FF0000"/>
        </w:rPr>
        <w:tab/>
        <w:t>275</w:t>
      </w: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left" w:pos="0"/>
          <w:tab w:val="left" w:pos="2400"/>
          <w:tab w:val="left" w:pos="7200"/>
          <w:tab w:val="left" w:pos="8760"/>
        </w:tabs>
        <w:spacing w:line="192" w:lineRule="auto"/>
        <w:rPr>
          <w:rFonts w:ascii="Times New" w:hAnsi="Times New"/>
        </w:rPr>
      </w:pPr>
    </w:p>
    <w:p w:rsidR="00C86A5A" w:rsidRDefault="00C86A5A">
      <w:pPr>
        <w:tabs>
          <w:tab w:val="right" w:pos="9360"/>
        </w:tabs>
        <w:spacing w:line="192" w:lineRule="auto"/>
        <w:rPr>
          <w:rFonts w:ascii="Times New" w:hAnsi="Times New"/>
        </w:rPr>
      </w:pPr>
      <w:r>
        <w:rPr>
          <w:rFonts w:ascii="Times New" w:hAnsi="Times New"/>
        </w:rPr>
        <w:t>7-2-28</w:t>
      </w:r>
      <w:r>
        <w:rPr>
          <w:rFonts w:ascii="Times New" w:hAnsi="Times New"/>
        </w:rPr>
        <w:tab/>
        <w:t>Rev. 42</w:t>
      </w:r>
    </w:p>
    <w:p w:rsidR="00C86A5A" w:rsidRDefault="00C86A5A">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6A5A" w:rsidRDefault="00C86A5A">
      <w:pPr>
        <w:tabs>
          <w:tab w:val="right" w:pos="9360"/>
        </w:tabs>
        <w:spacing w:line="192" w:lineRule="auto"/>
        <w:rPr>
          <w:rFonts w:ascii="Times New" w:hAnsi="Times New"/>
        </w:rPr>
      </w:pPr>
      <w:r>
        <w:rPr>
          <w:rFonts w:ascii="Times New" w:hAnsi="Times New"/>
        </w:rPr>
        <w:tab/>
        <w:t>EXHIBIT 2</w:t>
      </w:r>
    </w:p>
    <w:p w:rsidR="00C86A5A" w:rsidRDefault="00C86A5A">
      <w:pPr>
        <w:tabs>
          <w:tab w:val="left" w:pos="0"/>
          <w:tab w:val="left" w:pos="8160"/>
        </w:tabs>
        <w:spacing w:line="192" w:lineRule="auto"/>
        <w:rPr>
          <w:rFonts w:ascii="Times New" w:hAnsi="Times New"/>
        </w:rPr>
      </w:pPr>
    </w:p>
    <w:p w:rsidR="00C86A5A" w:rsidRDefault="00C86A5A">
      <w:pPr>
        <w:tabs>
          <w:tab w:val="center" w:pos="4680"/>
          <w:tab w:val="left" w:pos="8160"/>
        </w:tabs>
        <w:spacing w:line="192" w:lineRule="auto"/>
        <w:rPr>
          <w:rFonts w:ascii="Times New" w:hAnsi="Times New"/>
        </w:rPr>
      </w:pPr>
      <w:r>
        <w:rPr>
          <w:rFonts w:ascii="Times New" w:hAnsi="Times New"/>
        </w:rPr>
        <w:tab/>
      </w:r>
      <w:r>
        <w:rPr>
          <w:rFonts w:ascii="Times New" w:hAnsi="Times New"/>
          <w:u w:val="single"/>
        </w:rPr>
        <w:t>TABLE OF RANDOM SAMPLING NUMBERS</w:t>
      </w: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r>
        <w:rPr>
          <w:rFonts w:ascii="Times New" w:hAnsi="Times New"/>
        </w:rPr>
        <w:t>A table of random numbers is a compilation of numbers whose frequency and sequence of occurrence have been determined by chance.  Since the position that any digit occupies is a result of chance, any number formed by a combination of these digits, in any sequence, by any progression, systematic or random, in any direction from any starting point, may be regarded as a random grouping or selection.</w:t>
      </w: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r>
        <w:rPr>
          <w:rFonts w:ascii="Times New" w:hAnsi="Times New"/>
        </w:rPr>
        <w:t>The only requirement is that all items from which a random selection is to be made have, or were assigned, individual identifying numbers.  The entire group of numbered items may be regarded, for certain purposes, as a statistical population.  A selection of any part of that statistical population by means of a table of random numbers may be regarded as a random sample of the population.</w:t>
      </w: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r>
        <w:rPr>
          <w:rFonts w:ascii="Times New" w:hAnsi="Times New"/>
        </w:rPr>
        <w:t>The number of digits required for the numbers to be used in any given application of the table depends in general upon the size of the population from which the selection is to be made.  More specifically it depends upon the number of digits in the highest number assigned to units of the population to be sampled.</w:t>
      </w: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r>
        <w:rPr>
          <w:rFonts w:ascii="Times New" w:hAnsi="Times New"/>
        </w:rPr>
        <w:t>For example, if the population to be sampled consists of 84 cases, numbered from 1 through 84, random numbers of 2 digits are required.  If the highest number assigned in a group is 796, random numbers of 3 digits are required.  To obtain a two-digit, three-digit, seven-digit, or other size number from the table, combine adjacent digits as needed.  It makes no difference where in the table one begins or in which direction one moves in selecting random numbers.  However, each time the table is used, select a</w:t>
      </w:r>
      <w:r>
        <w:rPr>
          <w:rFonts w:ascii="Times New" w:hAnsi="Times New"/>
        </w:rPr>
        <w:t xml:space="preserve"> different starting point.</w:t>
      </w: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r>
        <w:rPr>
          <w:rFonts w:ascii="Times New" w:hAnsi="Times New"/>
          <w:u w:val="single"/>
        </w:rPr>
        <w:t>EXAMPLE</w:t>
      </w:r>
      <w:r>
        <w:rPr>
          <w:rFonts w:ascii="Times New" w:hAnsi="Times New"/>
        </w:rPr>
        <w:t>:  Let us assume that the highest consecutively numbered case in the population is 5743, and that the analyst has randomly selected the location horizontal row 20, vertical columns 05-09.  This assumes that a decision is made to use the left four-digits of each five-digit number for sample selection.  Reading down the table from this starting point, the sample would be selected as follows:  1295, 3711, 4387, 0033, 0112, 1316, 4286, and so on until the desired sample size is obtained.  The numbers 6689, 6708</w:t>
      </w:r>
      <w:r>
        <w:rPr>
          <w:rFonts w:ascii="Times New" w:hAnsi="Times New"/>
        </w:rPr>
        <w:t>, as well as any other numbers larger than 5743, or the same as a number previously encountered during sample selection, should be rejected.</w:t>
      </w: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left" w:pos="0"/>
          <w:tab w:val="left" w:pos="8160"/>
        </w:tabs>
        <w:spacing w:line="192" w:lineRule="auto"/>
        <w:rPr>
          <w:rFonts w:ascii="Times New" w:hAnsi="Times New"/>
        </w:rPr>
      </w:pPr>
    </w:p>
    <w:p w:rsidR="00C86A5A" w:rsidRDefault="00C86A5A">
      <w:pPr>
        <w:tabs>
          <w:tab w:val="right" w:pos="9360"/>
        </w:tabs>
        <w:spacing w:line="192" w:lineRule="auto"/>
        <w:rPr>
          <w:rFonts w:ascii="Times New" w:hAnsi="Times New"/>
        </w:rPr>
      </w:pPr>
      <w:r>
        <w:rPr>
          <w:rFonts w:ascii="Times New" w:hAnsi="Times New"/>
        </w:rPr>
        <w:t>Rev. 41</w:t>
      </w:r>
      <w:r>
        <w:rPr>
          <w:rFonts w:ascii="Times New" w:hAnsi="Times New"/>
        </w:rPr>
        <w:tab/>
        <w:t>7-2-29</w:t>
      </w:r>
    </w:p>
    <w:p w:rsidR="00C86A5A" w:rsidRDefault="00C86A5A">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6A5A" w:rsidRDefault="00C86A5A">
      <w:pPr>
        <w:tabs>
          <w:tab w:val="right" w:pos="9360"/>
        </w:tabs>
        <w:spacing w:line="192" w:lineRule="auto"/>
        <w:rPr>
          <w:rFonts w:ascii="Times New" w:hAnsi="Times New"/>
        </w:rPr>
      </w:pPr>
      <w:r>
        <w:rPr>
          <w:rFonts w:ascii="Times New" w:hAnsi="Times New"/>
        </w:rPr>
        <w:tab/>
        <w:t>EXHIBIT 2 (Cont.)</w:t>
      </w: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center" w:pos="4680"/>
          <w:tab w:val="left" w:pos="6960"/>
        </w:tabs>
        <w:spacing w:line="192" w:lineRule="auto"/>
        <w:rPr>
          <w:rFonts w:ascii="Times New" w:hAnsi="Times New"/>
        </w:rPr>
      </w:pPr>
      <w:r>
        <w:rPr>
          <w:rFonts w:ascii="Times New" w:hAnsi="Times New"/>
        </w:rPr>
        <w:tab/>
        <w:t>THIS RESERVED FOR TEN THOUSAND</w:t>
      </w:r>
    </w:p>
    <w:p w:rsidR="00C86A5A" w:rsidRDefault="00C86A5A">
      <w:pPr>
        <w:tabs>
          <w:tab w:val="center" w:pos="4680"/>
          <w:tab w:val="left" w:pos="6960"/>
        </w:tabs>
        <w:spacing w:line="192" w:lineRule="auto"/>
        <w:rPr>
          <w:rFonts w:ascii="Times New" w:hAnsi="Times New"/>
        </w:rPr>
      </w:pPr>
      <w:r>
        <w:rPr>
          <w:rFonts w:ascii="Times New" w:hAnsi="Times New"/>
        </w:rPr>
        <w:tab/>
        <w:t>RANDOMLY ASSORTED DIGITS</w:t>
      </w: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right" w:pos="9360"/>
        </w:tabs>
        <w:spacing w:line="192" w:lineRule="auto"/>
        <w:rPr>
          <w:rFonts w:ascii="Times New" w:hAnsi="Times New"/>
        </w:rPr>
      </w:pPr>
      <w:r>
        <w:rPr>
          <w:rFonts w:ascii="Times New" w:hAnsi="Times New"/>
        </w:rPr>
        <w:t>7-2-30</w:t>
      </w:r>
      <w:r>
        <w:rPr>
          <w:rFonts w:ascii="Times New" w:hAnsi="Times New"/>
        </w:rPr>
        <w:tab/>
        <w:t>Rev. 41</w:t>
      </w:r>
    </w:p>
    <w:p w:rsidR="00C86A5A" w:rsidRDefault="00C86A5A">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6A5A" w:rsidRDefault="00C86A5A">
      <w:pPr>
        <w:tabs>
          <w:tab w:val="right" w:pos="9360"/>
        </w:tabs>
        <w:spacing w:line="192" w:lineRule="auto"/>
        <w:rPr>
          <w:rFonts w:ascii="Times New" w:hAnsi="Times New"/>
        </w:rPr>
      </w:pPr>
      <w:r>
        <w:rPr>
          <w:rFonts w:ascii="Times New" w:hAnsi="Times New"/>
        </w:rPr>
        <w:tab/>
        <w:t>EXHIBIT 2 (Cont.)</w:t>
      </w: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center" w:pos="4680"/>
          <w:tab w:val="left" w:pos="6960"/>
        </w:tabs>
        <w:spacing w:line="192" w:lineRule="auto"/>
        <w:rPr>
          <w:rFonts w:ascii="Times New" w:hAnsi="Times New"/>
        </w:rPr>
      </w:pPr>
      <w:r>
        <w:rPr>
          <w:rFonts w:ascii="Times New" w:hAnsi="Times New"/>
        </w:rPr>
        <w:tab/>
        <w:t>RESERVE SPACE FOR CHART</w:t>
      </w: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right" w:pos="9360"/>
        </w:tabs>
        <w:spacing w:line="192" w:lineRule="auto"/>
        <w:rPr>
          <w:rFonts w:ascii="Times New" w:hAnsi="Times New"/>
        </w:rPr>
      </w:pPr>
      <w:r>
        <w:rPr>
          <w:rFonts w:ascii="Times New" w:hAnsi="Times New"/>
        </w:rPr>
        <w:t>Rev. 41</w:t>
      </w:r>
      <w:r>
        <w:rPr>
          <w:rFonts w:ascii="Times New" w:hAnsi="Times New"/>
        </w:rPr>
        <w:tab/>
        <w:t>7-2-31</w:t>
      </w:r>
    </w:p>
    <w:p w:rsidR="00C86A5A" w:rsidRDefault="00C86A5A">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6A5A" w:rsidRDefault="00C86A5A">
      <w:pPr>
        <w:tabs>
          <w:tab w:val="right" w:pos="9360"/>
        </w:tabs>
        <w:spacing w:line="192" w:lineRule="auto"/>
        <w:rPr>
          <w:rFonts w:ascii="Times New" w:hAnsi="Times New"/>
        </w:rPr>
      </w:pPr>
      <w:r>
        <w:rPr>
          <w:rFonts w:ascii="Times New" w:hAnsi="Times New"/>
        </w:rPr>
        <w:tab/>
        <w:t>EXHIBIT 2 (Cont.)</w:t>
      </w: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center" w:pos="4680"/>
          <w:tab w:val="left" w:pos="6960"/>
        </w:tabs>
        <w:spacing w:line="192" w:lineRule="auto"/>
        <w:rPr>
          <w:rFonts w:ascii="Times New" w:hAnsi="Times New"/>
        </w:rPr>
      </w:pPr>
      <w:r>
        <w:rPr>
          <w:rFonts w:ascii="Times New" w:hAnsi="Times New"/>
        </w:rPr>
        <w:tab/>
        <w:t>RESERVE SPACE FOR CHART</w:t>
      </w: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right" w:pos="9360"/>
        </w:tabs>
        <w:spacing w:line="192" w:lineRule="auto"/>
        <w:rPr>
          <w:rFonts w:ascii="Times New" w:hAnsi="Times New"/>
        </w:rPr>
      </w:pPr>
      <w:r>
        <w:rPr>
          <w:rFonts w:ascii="Times New" w:hAnsi="Times New"/>
        </w:rPr>
        <w:t>7-2-32</w:t>
      </w:r>
      <w:r>
        <w:rPr>
          <w:rFonts w:ascii="Times New" w:hAnsi="Times New"/>
        </w:rPr>
        <w:tab/>
        <w:t>Rev. 41</w:t>
      </w:r>
    </w:p>
    <w:p w:rsidR="00C86A5A" w:rsidRDefault="00C86A5A">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6A5A" w:rsidRDefault="00C86A5A">
      <w:pPr>
        <w:tabs>
          <w:tab w:val="right" w:pos="9360"/>
        </w:tabs>
        <w:spacing w:line="192" w:lineRule="auto"/>
        <w:rPr>
          <w:rFonts w:ascii="Times New" w:hAnsi="Times New"/>
        </w:rPr>
      </w:pPr>
      <w:r>
        <w:rPr>
          <w:rFonts w:ascii="Times New" w:hAnsi="Times New"/>
        </w:rPr>
        <w:tab/>
        <w:t>EXHIBIT 2 (Cont.)</w:t>
      </w: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center" w:pos="4680"/>
          <w:tab w:val="left" w:pos="6960"/>
        </w:tabs>
        <w:spacing w:line="192" w:lineRule="auto"/>
        <w:rPr>
          <w:rFonts w:ascii="Times New" w:hAnsi="Times New"/>
        </w:rPr>
      </w:pPr>
      <w:r>
        <w:rPr>
          <w:rFonts w:ascii="Times New" w:hAnsi="Times New"/>
        </w:rPr>
        <w:tab/>
        <w:t>THIS SPACE RESERVED FOR</w:t>
      </w:r>
    </w:p>
    <w:p w:rsidR="00C86A5A" w:rsidRDefault="00C86A5A">
      <w:pPr>
        <w:tabs>
          <w:tab w:val="center" w:pos="4680"/>
          <w:tab w:val="left" w:pos="6960"/>
        </w:tabs>
        <w:spacing w:line="192" w:lineRule="auto"/>
        <w:rPr>
          <w:rFonts w:ascii="Times New" w:hAnsi="Times New"/>
        </w:rPr>
      </w:pPr>
      <w:r>
        <w:rPr>
          <w:rFonts w:ascii="Times New" w:hAnsi="Times New"/>
        </w:rPr>
        <w:tab/>
        <w:t>EXHIBIT 2 (CONT.)</w:t>
      </w: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left" w:pos="0"/>
          <w:tab w:val="left" w:pos="6960"/>
        </w:tabs>
        <w:spacing w:line="192" w:lineRule="auto"/>
        <w:rPr>
          <w:rFonts w:ascii="Times New" w:hAnsi="Times New"/>
        </w:rPr>
      </w:pPr>
    </w:p>
    <w:p w:rsidR="00C86A5A" w:rsidRDefault="00C86A5A">
      <w:pPr>
        <w:tabs>
          <w:tab w:val="right" w:pos="9360"/>
        </w:tabs>
        <w:spacing w:line="192" w:lineRule="auto"/>
        <w:rPr>
          <w:rFonts w:ascii="Times New" w:hAnsi="Times New"/>
          <w:noProof/>
          <w:color w:val="000000"/>
        </w:rPr>
      </w:pPr>
      <w:r>
        <w:rPr>
          <w:rFonts w:ascii="Times New" w:hAnsi="Times New"/>
        </w:rPr>
        <w:t>Rev. 41</w:t>
      </w:r>
      <w:r>
        <w:rPr>
          <w:rFonts w:ascii="Times New" w:hAnsi="Times New"/>
        </w:rPr>
        <w:tab/>
        <w:t>7-2-33</w:t>
      </w:r>
    </w:p>
    <w:p w:rsidR="00C86A5A" w:rsidRDefault="00C86A5A">
      <w:pPr>
        <w:tabs>
          <w:tab w:val="left" w:pos="475"/>
        </w:tabs>
        <w:spacing w:line="192" w:lineRule="auto"/>
      </w:pPr>
    </w:p>
    <w:sectPr w:rsidR="00000000">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69A"/>
    <w:rsid w:val="008E469A"/>
    <w:rsid w:val="00C8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C6EEBAC-9212-45BF-88E9-38FDA6A3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