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FE2615" w:rsidRDefault="00FE2615">
      <w:pPr>
        <w:tabs>
          <w:tab w:val="center" w:pos="4680"/>
          <w:tab w:val="right" w:pos="9360"/>
        </w:tabs>
        <w:spacing w:line="192" w:lineRule="auto"/>
        <w:jc w:val="both"/>
        <w:rPr>
          <w:rFonts w:ascii="Times New Roman" w:hAnsi="Times New Roman"/>
          <w:u w:val="single"/>
        </w:rPr>
      </w:pPr>
      <w:r>
        <w:rPr>
          <w:rFonts w:ascii="Times New Roman" w:hAnsi="Times New Roman"/>
          <w:u w:val="single"/>
        </w:rPr>
        <w:t>06-89</w:t>
      </w:r>
      <w:r>
        <w:rPr>
          <w:rFonts w:ascii="Times New Roman" w:hAnsi="Times New Roman"/>
          <w:u w:val="single"/>
        </w:rPr>
        <w:tab/>
        <w:t>UTILIZATION CONTROL</w:t>
      </w:r>
      <w:r>
        <w:rPr>
          <w:rFonts w:ascii="Times New Roman" w:hAnsi="Times New Roman"/>
          <w:u w:val="single"/>
        </w:rPr>
        <w:tab/>
        <w:t>IM-9216</w:t>
      </w:r>
    </w:p>
    <w:p w:rsidR="00FE2615" w:rsidRDefault="00FE2615">
      <w:pPr>
        <w:tabs>
          <w:tab w:val="left" w:pos="480"/>
          <w:tab w:val="left" w:pos="960"/>
          <w:tab w:val="left" w:pos="1440"/>
          <w:tab w:val="left" w:pos="1920"/>
        </w:tabs>
        <w:spacing w:line="192" w:lineRule="auto"/>
        <w:jc w:val="both"/>
        <w:rPr>
          <w:rFonts w:ascii="Times New Roman" w:hAnsi="Times New Roman"/>
        </w:rPr>
      </w:pPr>
    </w:p>
    <w:p w:rsidR="00FE2615" w:rsidRDefault="00FE2615">
      <w:pPr>
        <w:tabs>
          <w:tab w:val="left" w:pos="480"/>
          <w:tab w:val="left" w:pos="960"/>
          <w:tab w:val="left" w:pos="1440"/>
          <w:tab w:val="left" w:pos="1920"/>
        </w:tabs>
        <w:spacing w:line="192" w:lineRule="auto"/>
        <w:jc w:val="both"/>
        <w:rPr>
          <w:rFonts w:ascii="Times New Roman" w:hAnsi="Times New Roman"/>
        </w:rPr>
      </w:pPr>
      <w:r>
        <w:rPr>
          <w:rFonts w:ascii="Times New Roman" w:hAnsi="Times New Roman"/>
        </w:rPr>
        <w:t>IM 9215</w:t>
      </w:r>
      <w:r>
        <w:rPr>
          <w:rFonts w:ascii="Times New Roman" w:hAnsi="Times New Roman"/>
        </w:rPr>
        <w:tab/>
      </w:r>
      <w:r>
        <w:rPr>
          <w:rFonts w:ascii="Times New Roman" w:hAnsi="Times New Roman"/>
        </w:rPr>
        <w:tab/>
        <w:t>CERTIFICATION OF THE NEED FOR INPATIENT SNF OR ICF CARE</w:t>
      </w:r>
    </w:p>
    <w:p w:rsidR="00FE2615" w:rsidRDefault="00FE2615">
      <w:pPr>
        <w:tabs>
          <w:tab w:val="left" w:pos="480"/>
          <w:tab w:val="left" w:pos="960"/>
          <w:tab w:val="left" w:pos="1440"/>
          <w:tab w:val="left" w:pos="1920"/>
        </w:tabs>
        <w:spacing w:line="192" w:lineRule="auto"/>
        <w:jc w:val="both"/>
        <w:rPr>
          <w:rFonts w:ascii="Times New Roman" w:hAnsi="Times New Roman"/>
        </w:rPr>
      </w:pPr>
    </w:p>
    <w:p w:rsidR="00FE2615" w:rsidRDefault="00FE2615">
      <w:pPr>
        <w:tabs>
          <w:tab w:val="left" w:pos="480"/>
          <w:tab w:val="left" w:pos="960"/>
          <w:tab w:val="left" w:pos="1440"/>
          <w:tab w:val="left" w:pos="1920"/>
        </w:tabs>
        <w:spacing w:line="192" w:lineRule="auto"/>
        <w:ind w:firstLine="480"/>
        <w:jc w:val="both"/>
        <w:rPr>
          <w:rFonts w:ascii="Times New Roman" w:hAnsi="Times New Roman"/>
        </w:rPr>
      </w:pPr>
      <w:r>
        <w:rPr>
          <w:rFonts w:ascii="Times New Roman" w:hAnsi="Times New Roman"/>
        </w:rPr>
        <w:t>A.</w:t>
      </w:r>
      <w:r>
        <w:rPr>
          <w:rFonts w:ascii="Times New Roman" w:hAnsi="Times New Roman"/>
        </w:rPr>
        <w:tab/>
      </w:r>
      <w:r>
        <w:rPr>
          <w:rFonts w:ascii="Times New Roman" w:hAnsi="Times New Roman"/>
          <w:u w:val="single"/>
        </w:rPr>
        <w:t>Prior to July 1 1988</w:t>
      </w:r>
      <w:r>
        <w:rPr>
          <w:rFonts w:ascii="Times New Roman" w:hAnsi="Times New Roman"/>
        </w:rPr>
        <w:t>.-Only a physician could previously certify for each applicant or recipient that inpatient SNF services are or were needed.  The Same restrictions also applied to who could perform certifications of the need for inpatient ICF care.</w:t>
      </w:r>
    </w:p>
    <w:p w:rsidR="00FE2615" w:rsidRDefault="00FE2615">
      <w:pPr>
        <w:tabs>
          <w:tab w:val="left" w:pos="480"/>
          <w:tab w:val="left" w:pos="960"/>
          <w:tab w:val="left" w:pos="1440"/>
          <w:tab w:val="left" w:pos="1920"/>
        </w:tabs>
        <w:spacing w:line="192" w:lineRule="auto"/>
        <w:jc w:val="both"/>
        <w:rPr>
          <w:rFonts w:ascii="Times New Roman" w:hAnsi="Times New Roman"/>
        </w:rPr>
      </w:pPr>
    </w:p>
    <w:p w:rsidR="00FE2615" w:rsidRDefault="00FE2615">
      <w:pPr>
        <w:tabs>
          <w:tab w:val="left" w:pos="480"/>
          <w:tab w:val="left" w:pos="960"/>
          <w:tab w:val="left" w:pos="1440"/>
          <w:tab w:val="left" w:pos="1920"/>
        </w:tabs>
        <w:spacing w:line="192" w:lineRule="auto"/>
        <w:ind w:firstLine="480"/>
        <w:jc w:val="both"/>
        <w:rPr>
          <w:rFonts w:ascii="Times New Roman" w:hAnsi="Times New Roman"/>
        </w:rPr>
      </w:pPr>
      <w:r>
        <w:rPr>
          <w:rFonts w:ascii="Times New Roman" w:hAnsi="Times New Roman"/>
        </w:rPr>
        <w:t>B.</w:t>
      </w:r>
      <w:r>
        <w:rPr>
          <w:rFonts w:ascii="Times New Roman" w:hAnsi="Times New Roman"/>
        </w:rPr>
        <w:tab/>
      </w:r>
      <w:r>
        <w:rPr>
          <w:rFonts w:ascii="Times New Roman" w:hAnsi="Times New Roman"/>
          <w:u w:val="single"/>
        </w:rPr>
        <w:t>July 1, 1988 through October 1, 1990</w:t>
      </w:r>
      <w:r>
        <w:rPr>
          <w:rFonts w:ascii="Times New Roman" w:hAnsi="Times New Roman"/>
        </w:rPr>
        <w:t xml:space="preserve">.-Effective July 1, 1988, a physician, or nurse practitioner or clinical nurse specialist who is not an employee of the facility but is working in collaboration with a physician, may certify that inpatient SNF services are or were needed,  The same requirements apply to certification for the need for inpatient </w:t>
      </w:r>
      <w:proofErr w:type="spellStart"/>
      <w:r>
        <w:rPr>
          <w:rFonts w:ascii="Times New Roman" w:hAnsi="Times New Roman"/>
        </w:rPr>
        <w:t>ICf</w:t>
      </w:r>
      <w:proofErr w:type="spellEnd"/>
      <w:r>
        <w:rPr>
          <w:rFonts w:ascii="Times New Roman" w:hAnsi="Times New Roman"/>
        </w:rPr>
        <w:t xml:space="preserve"> care.</w:t>
      </w:r>
    </w:p>
    <w:p w:rsidR="00FE2615" w:rsidRDefault="00FE2615">
      <w:pPr>
        <w:tabs>
          <w:tab w:val="left" w:pos="480"/>
          <w:tab w:val="left" w:pos="960"/>
          <w:tab w:val="left" w:pos="1440"/>
          <w:tab w:val="left" w:pos="1920"/>
        </w:tabs>
        <w:spacing w:line="192" w:lineRule="auto"/>
        <w:jc w:val="both"/>
        <w:rPr>
          <w:rFonts w:ascii="Times New Roman" w:hAnsi="Times New Roman"/>
        </w:rPr>
      </w:pPr>
    </w:p>
    <w:p w:rsidR="00FE2615" w:rsidRDefault="00FE2615">
      <w:pPr>
        <w:tabs>
          <w:tab w:val="left" w:pos="480"/>
          <w:tab w:val="left" w:pos="960"/>
          <w:tab w:val="left" w:pos="1440"/>
          <w:tab w:val="left" w:pos="1920"/>
        </w:tabs>
        <w:spacing w:line="192" w:lineRule="auto"/>
        <w:jc w:val="both"/>
        <w:rPr>
          <w:rFonts w:ascii="Times New Roman" w:hAnsi="Times New Roman"/>
        </w:rPr>
      </w:pPr>
      <w:r>
        <w:rPr>
          <w:rFonts w:ascii="Times New Roman" w:hAnsi="Times New Roman"/>
        </w:rPr>
        <w:t>Authority §4218 of the Omnibus Budget Reconciliation Act of 1987 (OBRA §87) (Public Law 100-203), which amended §1902 (a)(44) of the Act.</w:t>
      </w:r>
    </w:p>
    <w:p w:rsidR="00FE2615" w:rsidRDefault="00FE2615">
      <w:pPr>
        <w:tabs>
          <w:tab w:val="left" w:pos="480"/>
          <w:tab w:val="left" w:pos="960"/>
          <w:tab w:val="left" w:pos="1440"/>
          <w:tab w:val="left" w:pos="1920"/>
        </w:tabs>
        <w:spacing w:line="192" w:lineRule="auto"/>
        <w:jc w:val="both"/>
        <w:rPr>
          <w:rFonts w:ascii="Times New Roman" w:hAnsi="Times New Roman"/>
        </w:rPr>
      </w:pPr>
    </w:p>
    <w:p w:rsidR="00FE2615" w:rsidRDefault="00FE2615">
      <w:pPr>
        <w:tabs>
          <w:tab w:val="left" w:pos="480"/>
          <w:tab w:val="left" w:pos="960"/>
          <w:tab w:val="left" w:pos="1440"/>
          <w:tab w:val="left" w:pos="1920"/>
        </w:tabs>
        <w:spacing w:line="192" w:lineRule="auto"/>
        <w:ind w:firstLine="480"/>
        <w:jc w:val="both"/>
        <w:rPr>
          <w:rFonts w:ascii="Times New Roman" w:hAnsi="Times New Roman"/>
        </w:rPr>
      </w:pPr>
      <w:r>
        <w:rPr>
          <w:rFonts w:ascii="Times New Roman" w:hAnsi="Times New Roman"/>
        </w:rPr>
        <w:t>C.</w:t>
      </w:r>
      <w:r>
        <w:rPr>
          <w:rFonts w:ascii="Times New Roman" w:hAnsi="Times New Roman"/>
        </w:rPr>
        <w:tab/>
      </w:r>
      <w:r>
        <w:rPr>
          <w:rFonts w:ascii="Times New Roman" w:hAnsi="Times New Roman"/>
          <w:u w:val="single"/>
        </w:rPr>
        <w:t>Guidance to States</w:t>
      </w:r>
      <w:r>
        <w:rPr>
          <w:rFonts w:ascii="Times New Roman" w:hAnsi="Times New Roman"/>
        </w:rPr>
        <w:t>.-For purposes of applying the new definition in IM 9215B., the legislative history indicates that the term "in collaboration with" relates to a written agreement reflective a distribution of responsibilities between a nurse practitioner or a clinical nurse specialist and a physician rather than to supervision of a nurse practitioner or a clinical nurse specialist by a physician.</w:t>
      </w:r>
    </w:p>
    <w:p w:rsidR="00FE2615" w:rsidRDefault="00FE2615">
      <w:pPr>
        <w:tabs>
          <w:tab w:val="left" w:pos="480"/>
          <w:tab w:val="left" w:pos="960"/>
          <w:tab w:val="left" w:pos="1440"/>
          <w:tab w:val="left" w:pos="1920"/>
        </w:tabs>
        <w:spacing w:line="192" w:lineRule="auto"/>
        <w:jc w:val="both"/>
        <w:rPr>
          <w:rFonts w:ascii="Times New Roman" w:hAnsi="Times New Roman"/>
        </w:rPr>
      </w:pPr>
    </w:p>
    <w:p w:rsidR="00FE2615" w:rsidRDefault="00FE2615">
      <w:pPr>
        <w:tabs>
          <w:tab w:val="left" w:pos="480"/>
          <w:tab w:val="left" w:pos="960"/>
          <w:tab w:val="left" w:pos="1440"/>
          <w:tab w:val="left" w:pos="1920"/>
        </w:tabs>
        <w:spacing w:line="192" w:lineRule="auto"/>
        <w:jc w:val="both"/>
        <w:rPr>
          <w:rFonts w:ascii="Times New Roman" w:hAnsi="Times New Roman"/>
        </w:rPr>
      </w:pPr>
      <w:r>
        <w:rPr>
          <w:rFonts w:ascii="Times New Roman" w:hAnsi="Times New Roman"/>
        </w:rPr>
        <w:t>IM 9216.</w:t>
      </w:r>
      <w:r>
        <w:rPr>
          <w:rFonts w:ascii="Times New Roman" w:hAnsi="Times New Roman"/>
        </w:rPr>
        <w:tab/>
      </w:r>
      <w:r>
        <w:rPr>
          <w:rFonts w:ascii="Times New Roman" w:hAnsi="Times New Roman"/>
        </w:rPr>
        <w:tab/>
        <w:t>WHO MAY ESTABLISH A PLAN OF CARE FOR SNF OR ICF INPATIENTS</w:t>
      </w:r>
    </w:p>
    <w:p w:rsidR="00FE2615" w:rsidRDefault="00FE2615">
      <w:pPr>
        <w:tabs>
          <w:tab w:val="left" w:pos="480"/>
          <w:tab w:val="left" w:pos="960"/>
          <w:tab w:val="left" w:pos="1440"/>
          <w:tab w:val="left" w:pos="1920"/>
        </w:tabs>
        <w:spacing w:line="192" w:lineRule="auto"/>
        <w:jc w:val="both"/>
        <w:rPr>
          <w:rFonts w:ascii="Times New Roman" w:hAnsi="Times New Roman"/>
        </w:rPr>
      </w:pPr>
    </w:p>
    <w:p w:rsidR="00FE2615" w:rsidRDefault="00FE2615">
      <w:pPr>
        <w:tabs>
          <w:tab w:val="left" w:pos="480"/>
          <w:tab w:val="left" w:pos="960"/>
          <w:tab w:val="left" w:pos="1440"/>
          <w:tab w:val="left" w:pos="1920"/>
        </w:tabs>
        <w:spacing w:line="192" w:lineRule="auto"/>
        <w:ind w:firstLine="480"/>
        <w:jc w:val="both"/>
        <w:rPr>
          <w:rFonts w:ascii="Times New Roman" w:hAnsi="Times New Roman"/>
        </w:rPr>
      </w:pPr>
      <w:r>
        <w:rPr>
          <w:rFonts w:ascii="Times New Roman" w:hAnsi="Times New Roman"/>
        </w:rPr>
        <w:t>A.</w:t>
      </w:r>
      <w:r>
        <w:rPr>
          <w:rFonts w:ascii="Times New Roman" w:hAnsi="Times New Roman"/>
        </w:rPr>
        <w:tab/>
      </w:r>
      <w:r>
        <w:rPr>
          <w:rFonts w:ascii="Times New Roman" w:hAnsi="Times New Roman"/>
          <w:u w:val="single"/>
        </w:rPr>
        <w:t>Prior to July 1, 1988</w:t>
      </w:r>
      <w:r>
        <w:rPr>
          <w:rFonts w:ascii="Times New Roman" w:hAnsi="Times New Roman"/>
        </w:rPr>
        <w:t>.-Only a physician could previously establish and periodically review and evaluate a written plan of care for each applicant or recipient in a SNF or and ICF.</w:t>
      </w:r>
    </w:p>
    <w:p w:rsidR="00FE2615" w:rsidRDefault="00FE2615">
      <w:pPr>
        <w:tabs>
          <w:tab w:val="left" w:pos="480"/>
          <w:tab w:val="left" w:pos="960"/>
          <w:tab w:val="left" w:pos="1440"/>
          <w:tab w:val="left" w:pos="1920"/>
        </w:tabs>
        <w:spacing w:line="192" w:lineRule="auto"/>
        <w:jc w:val="both"/>
        <w:rPr>
          <w:rFonts w:ascii="Times New Roman" w:hAnsi="Times New Roman"/>
        </w:rPr>
      </w:pPr>
    </w:p>
    <w:p w:rsidR="00FE2615" w:rsidRDefault="00FE2615">
      <w:pPr>
        <w:tabs>
          <w:tab w:val="left" w:pos="480"/>
          <w:tab w:val="left" w:pos="960"/>
          <w:tab w:val="left" w:pos="1440"/>
          <w:tab w:val="left" w:pos="1920"/>
        </w:tabs>
        <w:spacing w:line="192" w:lineRule="auto"/>
        <w:ind w:firstLine="480"/>
        <w:jc w:val="both"/>
        <w:rPr>
          <w:rFonts w:ascii="Times New Roman" w:hAnsi="Times New Roman"/>
        </w:rPr>
      </w:pPr>
      <w:r>
        <w:rPr>
          <w:rFonts w:ascii="Times New Roman" w:hAnsi="Times New Roman"/>
        </w:rPr>
        <w:t>B.</w:t>
      </w:r>
      <w:r>
        <w:rPr>
          <w:rFonts w:ascii="Times New Roman" w:hAnsi="Times New Roman"/>
        </w:rPr>
        <w:tab/>
      </w:r>
      <w:r>
        <w:rPr>
          <w:rFonts w:ascii="Times New Roman" w:hAnsi="Times New Roman"/>
          <w:u w:val="single"/>
        </w:rPr>
        <w:t>July 1, 1988 through October 1, 1990</w:t>
      </w:r>
      <w:r>
        <w:rPr>
          <w:rFonts w:ascii="Times New Roman" w:hAnsi="Times New Roman"/>
        </w:rPr>
        <w:t>.-Effective July 1, 1988, a physician, or a nurse practitioner or clinical nurse specialist who is not an employee of the facility but is working in collaboration with a physician, may establish and periodically review and evaluate a written plan of care for each  applicant or recipient in a SNF or an ICF.</w:t>
      </w:r>
    </w:p>
    <w:p w:rsidR="00FE2615" w:rsidRDefault="00FE2615">
      <w:pPr>
        <w:tabs>
          <w:tab w:val="left" w:pos="480"/>
          <w:tab w:val="left" w:pos="960"/>
          <w:tab w:val="left" w:pos="1440"/>
          <w:tab w:val="left" w:pos="1920"/>
        </w:tabs>
        <w:spacing w:line="192" w:lineRule="auto"/>
        <w:jc w:val="both"/>
        <w:rPr>
          <w:rFonts w:ascii="Times New Roman" w:hAnsi="Times New Roman"/>
        </w:rPr>
      </w:pPr>
    </w:p>
    <w:p w:rsidR="00FE2615" w:rsidRDefault="00FE2615">
      <w:pPr>
        <w:tabs>
          <w:tab w:val="left" w:pos="480"/>
          <w:tab w:val="left" w:pos="960"/>
          <w:tab w:val="left" w:pos="1440"/>
          <w:tab w:val="left" w:pos="1920"/>
        </w:tabs>
        <w:spacing w:line="192" w:lineRule="auto"/>
        <w:jc w:val="both"/>
        <w:rPr>
          <w:rFonts w:ascii="Times New Roman" w:hAnsi="Times New Roman"/>
        </w:rPr>
      </w:pPr>
      <w:r>
        <w:rPr>
          <w:rFonts w:ascii="Times New Roman" w:hAnsi="Times New Roman"/>
        </w:rPr>
        <w:t>Authority: §4218 or OBRA §87</w:t>
      </w:r>
    </w:p>
    <w:p w:rsidR="00FE2615" w:rsidRDefault="00FE2615">
      <w:pPr>
        <w:tabs>
          <w:tab w:val="left" w:pos="480"/>
          <w:tab w:val="left" w:pos="960"/>
          <w:tab w:val="left" w:pos="1440"/>
          <w:tab w:val="left" w:pos="1920"/>
        </w:tabs>
        <w:spacing w:line="192" w:lineRule="auto"/>
        <w:jc w:val="both"/>
        <w:rPr>
          <w:rFonts w:ascii="Times New Roman" w:hAnsi="Times New Roman"/>
        </w:rPr>
      </w:pPr>
    </w:p>
    <w:p w:rsidR="00FE2615" w:rsidRDefault="00FE2615">
      <w:pPr>
        <w:tabs>
          <w:tab w:val="left" w:pos="480"/>
          <w:tab w:val="left" w:pos="960"/>
          <w:tab w:val="left" w:pos="1440"/>
          <w:tab w:val="left" w:pos="1920"/>
        </w:tabs>
        <w:spacing w:line="192" w:lineRule="auto"/>
        <w:ind w:firstLine="480"/>
        <w:jc w:val="both"/>
        <w:rPr>
          <w:rFonts w:ascii="Times New Roman" w:hAnsi="Times New Roman"/>
        </w:rPr>
      </w:pPr>
      <w:r>
        <w:rPr>
          <w:rFonts w:ascii="Times New Roman" w:hAnsi="Times New Roman"/>
        </w:rPr>
        <w:t>C.</w:t>
      </w:r>
      <w:r>
        <w:rPr>
          <w:rFonts w:ascii="Times New Roman" w:hAnsi="Times New Roman"/>
        </w:rPr>
        <w:tab/>
      </w:r>
      <w:r>
        <w:rPr>
          <w:rFonts w:ascii="Times New Roman" w:hAnsi="Times New Roman"/>
          <w:u w:val="single"/>
        </w:rPr>
        <w:t>Guidance to States</w:t>
      </w:r>
      <w:r>
        <w:rPr>
          <w:rFonts w:ascii="Times New Roman" w:hAnsi="Times New Roman"/>
        </w:rPr>
        <w:t>.-For purposes of applying the new definition in IM 9216B., follow IM 9215C.</w:t>
      </w:r>
    </w:p>
    <w:p w:rsidR="00FE2615" w:rsidRDefault="00FE2615">
      <w:pPr>
        <w:tabs>
          <w:tab w:val="left" w:pos="480"/>
          <w:tab w:val="left" w:pos="960"/>
          <w:tab w:val="left" w:pos="1440"/>
          <w:tab w:val="left" w:pos="1920"/>
        </w:tabs>
        <w:spacing w:line="192" w:lineRule="auto"/>
        <w:jc w:val="both"/>
        <w:rPr>
          <w:rFonts w:ascii="Times New Roman" w:hAnsi="Times New Roman"/>
        </w:rPr>
      </w:pPr>
    </w:p>
    <w:p w:rsidR="00FE2615" w:rsidRDefault="00FE2615">
      <w:pPr>
        <w:tabs>
          <w:tab w:val="left" w:pos="480"/>
          <w:tab w:val="left" w:pos="960"/>
          <w:tab w:val="left" w:pos="1440"/>
          <w:tab w:val="left" w:pos="1920"/>
        </w:tabs>
        <w:spacing w:line="192" w:lineRule="auto"/>
        <w:jc w:val="both"/>
        <w:rPr>
          <w:rFonts w:ascii="Times New Roman" w:hAnsi="Times New Roman"/>
        </w:rPr>
      </w:pPr>
    </w:p>
    <w:p w:rsidR="00FE2615" w:rsidRDefault="00FE2615">
      <w:pPr>
        <w:tabs>
          <w:tab w:val="left" w:pos="480"/>
          <w:tab w:val="left" w:pos="960"/>
          <w:tab w:val="left" w:pos="1440"/>
          <w:tab w:val="left" w:pos="1920"/>
        </w:tabs>
        <w:spacing w:line="192" w:lineRule="auto"/>
        <w:jc w:val="both"/>
        <w:rPr>
          <w:rFonts w:ascii="Times New Roman" w:hAnsi="Times New Roman"/>
        </w:rPr>
      </w:pPr>
    </w:p>
    <w:p w:rsidR="00FE2615" w:rsidRDefault="00FE2615">
      <w:pPr>
        <w:tabs>
          <w:tab w:val="left" w:pos="480"/>
          <w:tab w:val="left" w:pos="960"/>
          <w:tab w:val="left" w:pos="1440"/>
          <w:tab w:val="left" w:pos="1920"/>
        </w:tabs>
        <w:spacing w:line="192" w:lineRule="auto"/>
        <w:jc w:val="both"/>
        <w:rPr>
          <w:rFonts w:ascii="Times New Roman" w:hAnsi="Times New Roman"/>
        </w:rPr>
      </w:pPr>
    </w:p>
    <w:p w:rsidR="00FE2615" w:rsidRDefault="00FE2615">
      <w:pPr>
        <w:tabs>
          <w:tab w:val="left" w:pos="480"/>
          <w:tab w:val="left" w:pos="960"/>
          <w:tab w:val="left" w:pos="1440"/>
          <w:tab w:val="left" w:pos="1920"/>
        </w:tabs>
        <w:spacing w:line="192" w:lineRule="auto"/>
        <w:jc w:val="both"/>
        <w:rPr>
          <w:rFonts w:ascii="Times New Roman" w:hAnsi="Times New Roman"/>
        </w:rPr>
      </w:pPr>
    </w:p>
    <w:p w:rsidR="00FE2615" w:rsidRDefault="00FE2615">
      <w:pPr>
        <w:tabs>
          <w:tab w:val="left" w:pos="480"/>
          <w:tab w:val="left" w:pos="960"/>
          <w:tab w:val="left" w:pos="1440"/>
          <w:tab w:val="left" w:pos="1920"/>
        </w:tabs>
        <w:spacing w:line="192" w:lineRule="auto"/>
        <w:jc w:val="both"/>
        <w:rPr>
          <w:rFonts w:ascii="Times New Roman" w:hAnsi="Times New Roman"/>
        </w:rPr>
      </w:pPr>
    </w:p>
    <w:p w:rsidR="00FE2615" w:rsidRDefault="00FE2615">
      <w:pPr>
        <w:tabs>
          <w:tab w:val="left" w:pos="480"/>
          <w:tab w:val="left" w:pos="960"/>
          <w:tab w:val="left" w:pos="1440"/>
          <w:tab w:val="left" w:pos="1920"/>
        </w:tabs>
        <w:spacing w:line="192" w:lineRule="auto"/>
        <w:jc w:val="both"/>
        <w:rPr>
          <w:rFonts w:ascii="Times New Roman" w:hAnsi="Times New Roman"/>
        </w:rPr>
      </w:pPr>
    </w:p>
    <w:p w:rsidR="00FE2615" w:rsidRDefault="00FE2615">
      <w:pPr>
        <w:tabs>
          <w:tab w:val="left" w:pos="480"/>
          <w:tab w:val="left" w:pos="960"/>
          <w:tab w:val="left" w:pos="1440"/>
          <w:tab w:val="left" w:pos="1920"/>
        </w:tabs>
        <w:spacing w:line="192" w:lineRule="auto"/>
        <w:jc w:val="both"/>
        <w:rPr>
          <w:rFonts w:ascii="Times New Roman" w:hAnsi="Times New Roman"/>
        </w:rPr>
      </w:pPr>
    </w:p>
    <w:p w:rsidR="00FE2615" w:rsidRDefault="00FE2615">
      <w:pPr>
        <w:tabs>
          <w:tab w:val="left" w:pos="480"/>
          <w:tab w:val="left" w:pos="960"/>
          <w:tab w:val="left" w:pos="1440"/>
          <w:tab w:val="left" w:pos="1920"/>
        </w:tabs>
        <w:spacing w:line="192" w:lineRule="auto"/>
        <w:jc w:val="both"/>
        <w:rPr>
          <w:rFonts w:ascii="Times New Roman" w:hAnsi="Times New Roman"/>
        </w:rPr>
      </w:pPr>
    </w:p>
    <w:p w:rsidR="00FE2615" w:rsidRDefault="00FE2615">
      <w:pPr>
        <w:tabs>
          <w:tab w:val="left" w:pos="480"/>
          <w:tab w:val="left" w:pos="960"/>
          <w:tab w:val="left" w:pos="1440"/>
          <w:tab w:val="left" w:pos="1920"/>
        </w:tabs>
        <w:spacing w:line="192" w:lineRule="auto"/>
        <w:jc w:val="both"/>
        <w:rPr>
          <w:rFonts w:ascii="Times New Roman" w:hAnsi="Times New Roman"/>
        </w:rPr>
      </w:pPr>
    </w:p>
    <w:p w:rsidR="00FE2615" w:rsidRDefault="00FE2615">
      <w:pPr>
        <w:tabs>
          <w:tab w:val="left" w:pos="480"/>
          <w:tab w:val="left" w:pos="960"/>
          <w:tab w:val="left" w:pos="1440"/>
          <w:tab w:val="left" w:pos="1920"/>
        </w:tabs>
        <w:spacing w:line="192" w:lineRule="auto"/>
        <w:jc w:val="both"/>
        <w:rPr>
          <w:rFonts w:ascii="Times New Roman" w:hAnsi="Times New Roman"/>
        </w:rPr>
      </w:pPr>
    </w:p>
    <w:p w:rsidR="00FE2615" w:rsidRDefault="00FE2615">
      <w:pPr>
        <w:tabs>
          <w:tab w:val="left" w:pos="480"/>
          <w:tab w:val="left" w:pos="960"/>
          <w:tab w:val="left" w:pos="1440"/>
          <w:tab w:val="left" w:pos="1920"/>
        </w:tabs>
        <w:spacing w:line="192" w:lineRule="auto"/>
        <w:jc w:val="both"/>
        <w:rPr>
          <w:rFonts w:ascii="Times New Roman" w:hAnsi="Times New Roman"/>
        </w:rPr>
      </w:pPr>
    </w:p>
    <w:p w:rsidR="00FE2615" w:rsidRDefault="00FE2615">
      <w:pPr>
        <w:tabs>
          <w:tab w:val="left" w:pos="480"/>
          <w:tab w:val="left" w:pos="960"/>
          <w:tab w:val="left" w:pos="1440"/>
          <w:tab w:val="left" w:pos="1920"/>
        </w:tabs>
        <w:spacing w:line="192" w:lineRule="auto"/>
        <w:jc w:val="both"/>
        <w:rPr>
          <w:rFonts w:ascii="Times New Roman" w:hAnsi="Times New Roman"/>
        </w:rPr>
      </w:pPr>
    </w:p>
    <w:p w:rsidR="00FE2615" w:rsidRDefault="00FE2615">
      <w:pPr>
        <w:tabs>
          <w:tab w:val="left" w:pos="480"/>
          <w:tab w:val="left" w:pos="960"/>
          <w:tab w:val="left" w:pos="1440"/>
          <w:tab w:val="left" w:pos="1920"/>
        </w:tabs>
        <w:spacing w:line="192" w:lineRule="auto"/>
        <w:jc w:val="both"/>
        <w:rPr>
          <w:rFonts w:ascii="Times New Roman" w:hAnsi="Times New Roman"/>
        </w:rPr>
      </w:pPr>
    </w:p>
    <w:p w:rsidR="00FE2615" w:rsidRDefault="00FE2615">
      <w:pPr>
        <w:tabs>
          <w:tab w:val="left" w:pos="480"/>
          <w:tab w:val="left" w:pos="960"/>
          <w:tab w:val="left" w:pos="1440"/>
          <w:tab w:val="left" w:pos="1920"/>
        </w:tabs>
        <w:spacing w:line="192" w:lineRule="auto"/>
        <w:jc w:val="both"/>
        <w:rPr>
          <w:rFonts w:ascii="Times New Roman" w:hAnsi="Times New Roman"/>
        </w:rPr>
      </w:pPr>
    </w:p>
    <w:p w:rsidR="00FE2615" w:rsidRDefault="00FE2615">
      <w:pPr>
        <w:tabs>
          <w:tab w:val="left" w:pos="480"/>
          <w:tab w:val="left" w:pos="960"/>
          <w:tab w:val="left" w:pos="1440"/>
          <w:tab w:val="left" w:pos="1920"/>
        </w:tabs>
        <w:spacing w:line="192" w:lineRule="auto"/>
        <w:jc w:val="both"/>
        <w:rPr>
          <w:rFonts w:ascii="Times New Roman" w:hAnsi="Times New Roman"/>
        </w:rPr>
      </w:pPr>
    </w:p>
    <w:p w:rsidR="00FE2615" w:rsidRDefault="00FE2615">
      <w:pPr>
        <w:tabs>
          <w:tab w:val="left" w:pos="480"/>
          <w:tab w:val="left" w:pos="960"/>
          <w:tab w:val="left" w:pos="1440"/>
          <w:tab w:val="left" w:pos="1920"/>
        </w:tabs>
        <w:spacing w:line="192" w:lineRule="auto"/>
        <w:jc w:val="both"/>
        <w:rPr>
          <w:rFonts w:ascii="Times New Roman" w:hAnsi="Times New Roman"/>
        </w:rPr>
      </w:pPr>
    </w:p>
    <w:p w:rsidR="00FE2615" w:rsidRDefault="00FE2615">
      <w:pPr>
        <w:tabs>
          <w:tab w:val="left" w:pos="480"/>
          <w:tab w:val="left" w:pos="960"/>
          <w:tab w:val="left" w:pos="1440"/>
          <w:tab w:val="left" w:pos="1920"/>
        </w:tabs>
        <w:spacing w:line="192" w:lineRule="auto"/>
        <w:jc w:val="both"/>
        <w:rPr>
          <w:rFonts w:ascii="Times New Roman" w:hAnsi="Times New Roman"/>
        </w:rPr>
      </w:pPr>
    </w:p>
    <w:p w:rsidR="00FE2615" w:rsidRDefault="00FE2615">
      <w:pPr>
        <w:tabs>
          <w:tab w:val="left" w:pos="480"/>
          <w:tab w:val="left" w:pos="960"/>
          <w:tab w:val="left" w:pos="1440"/>
          <w:tab w:val="left" w:pos="1920"/>
        </w:tabs>
        <w:spacing w:line="192" w:lineRule="auto"/>
        <w:jc w:val="both"/>
        <w:rPr>
          <w:rFonts w:ascii="Times New Roman" w:hAnsi="Times New Roman"/>
        </w:rPr>
      </w:pPr>
    </w:p>
    <w:p w:rsidR="00FE2615" w:rsidRDefault="00FE2615">
      <w:pPr>
        <w:tabs>
          <w:tab w:val="left" w:pos="480"/>
          <w:tab w:val="left" w:pos="960"/>
          <w:tab w:val="left" w:pos="1440"/>
          <w:tab w:val="left" w:pos="1920"/>
        </w:tabs>
        <w:spacing w:line="192" w:lineRule="auto"/>
        <w:jc w:val="both"/>
        <w:rPr>
          <w:rFonts w:ascii="Times New Roman" w:hAnsi="Times New Roman"/>
        </w:rPr>
      </w:pPr>
    </w:p>
    <w:p w:rsidR="00FE2615" w:rsidRDefault="00FE2615">
      <w:pPr>
        <w:tabs>
          <w:tab w:val="left" w:pos="480"/>
          <w:tab w:val="left" w:pos="960"/>
          <w:tab w:val="left" w:pos="1440"/>
          <w:tab w:val="left" w:pos="1920"/>
        </w:tabs>
        <w:spacing w:line="192" w:lineRule="auto"/>
        <w:jc w:val="both"/>
        <w:rPr>
          <w:rFonts w:ascii="Times New Roman" w:hAnsi="Times New Roman"/>
        </w:rPr>
      </w:pPr>
    </w:p>
    <w:p w:rsidR="00FE2615" w:rsidRDefault="00FE2615">
      <w:pPr>
        <w:tabs>
          <w:tab w:val="left" w:pos="480"/>
          <w:tab w:val="left" w:pos="960"/>
          <w:tab w:val="left" w:pos="1440"/>
          <w:tab w:val="left" w:pos="1920"/>
        </w:tabs>
        <w:spacing w:line="192" w:lineRule="auto"/>
        <w:jc w:val="both"/>
        <w:rPr>
          <w:rFonts w:ascii="Times New Roman" w:hAnsi="Times New Roman"/>
        </w:rPr>
      </w:pPr>
    </w:p>
    <w:p w:rsidR="00FE2615" w:rsidRDefault="00FE2615">
      <w:pPr>
        <w:tabs>
          <w:tab w:val="left" w:pos="480"/>
          <w:tab w:val="left" w:pos="960"/>
          <w:tab w:val="left" w:pos="1440"/>
          <w:tab w:val="left" w:pos="1920"/>
        </w:tabs>
        <w:spacing w:line="192" w:lineRule="auto"/>
        <w:jc w:val="both"/>
        <w:rPr>
          <w:rFonts w:ascii="Times New Roman" w:hAnsi="Times New Roman"/>
        </w:rPr>
      </w:pPr>
    </w:p>
    <w:p w:rsidR="00FE2615" w:rsidRDefault="00FE2615">
      <w:pPr>
        <w:tabs>
          <w:tab w:val="left" w:pos="480"/>
          <w:tab w:val="left" w:pos="960"/>
          <w:tab w:val="left" w:pos="1440"/>
          <w:tab w:val="left" w:pos="1920"/>
        </w:tabs>
        <w:spacing w:line="192" w:lineRule="auto"/>
        <w:jc w:val="both"/>
        <w:rPr>
          <w:rFonts w:ascii="Times New Roman" w:hAnsi="Times New Roman"/>
          <w:noProof/>
          <w:color w:val="000000"/>
        </w:rPr>
      </w:pPr>
      <w:r>
        <w:rPr>
          <w:rFonts w:ascii="Times New Roman" w:hAnsi="Times New Roman"/>
        </w:rPr>
        <w:t>Rev. IM-89-1</w:t>
      </w:r>
    </w:p>
    <w:sectPr w:rsidR="00000000">
      <w:endnotePr>
        <w:numFmt w:val="decimal"/>
      </w:endnotePr>
      <w:pgSz w:w="12240" w:h="15840"/>
      <w:pgMar w:top="1080" w:right="1440" w:bottom="108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Technical">
    <w:charset w:val="00"/>
    <w:family w:val="script"/>
    <w:pitch w:val="variable"/>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attachedTemplate r:id="rId1"/>
  <w:doNotTrackMoves/>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endnotePr>
    <w:numFmt w:val="decimal"/>
  </w:endnotePr>
  <w:compat>
    <w:wpJustification/>
    <w:noTabHangInd/>
    <w:subFontBySize/>
    <w:suppressBottomSpacing/>
    <w:truncateFontHeightsLikeWP6/>
    <w:usePrinterMetrics/>
    <w:wrapTrailSpace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10A65"/>
    <w:rsid w:val="00010A65"/>
    <w:rsid w:val="00FE26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9158BF75-DE3B-46FE-8F49-09CED3EE3F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rPr>
      <w:rFonts w:ascii="Technical" w:hAnsi="Technical"/>
      <w:snapToGrid w:val="0"/>
      <w:sz w:val="24"/>
      <w:lang w:eastAsia="en-US"/>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TIMS%20for%20Wor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TIMS for Word.dot</Template>
  <TotalTime>0</TotalTime>
  <Pages>1</Pages>
  <Words>302</Words>
  <Characters>1727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06-89</vt:lpstr>
    </vt:vector>
  </TitlesOfParts>
  <Company>Federal  Hill WebPublishing</Company>
  <LinksUpToDate>false</LinksUpToDate>
  <CharactersWithSpaces>2025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06-89</dc:title>
  <dc:subject/>
  <dc:creator>*</dc:creator>
  <cp:keywords/>
  <cp:lastModifiedBy>office</cp:lastModifiedBy>
  <cp:revision>2</cp:revision>
  <cp:lastPrinted>1999-10-28T01:55:00Z</cp:lastPrinted>
  <dcterms:created xsi:type="dcterms:W3CDTF">2025-09-24T04:58:00Z</dcterms:created>
  <dcterms:modified xsi:type="dcterms:W3CDTF">2025-09-24T04:58:00Z</dcterms:modified>
</cp:coreProperties>
</file>