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TensorFlow Object Detection – One Page Note</w:t>
      </w:r>
    </w:p>
    <w:p/>
    <w:p>
      <w:r>
        <w:t>Object Detection is a major field of Deep Learning that involves not only identifying objects in an image but also locating them by drawing bounding boxes around each object. It is widely used in applications such as self-driving cars, surveillance systems, medical imaging, and face detection. TensorFlow provides flexible and efficient tools to build object detection pipelines.</w:t>
      </w:r>
    </w:p>
    <w:p/>
    <w:p>
      <w:r>
        <w:t>Below are 10 important TensorFlow functions commonly used in Object Detection:</w:t>
      </w:r>
    </w:p>
    <w:p/>
    <w:p>
      <w:r>
        <w:t>1. tf.image.resize() – Resizes images to a fixed dimension required by the neural network.</w:t>
      </w:r>
    </w:p>
    <w:p>
      <w:r>
        <w:t>2. tf.image.decode_jpeg() – Decodes JPEG image files into tensors that TensorFlow can process.</w:t>
      </w:r>
    </w:p>
    <w:p>
      <w:r>
        <w:t>3. tf.image.convert_image_dtype() – Converts image data types and normalizes pixel values for stable training.</w:t>
      </w:r>
    </w:p>
    <w:p>
      <w:r>
        <w:t>4. tf.keras.layers.Conv2D() – Core convolution layer used to extract features like edges and shapes.</w:t>
      </w:r>
    </w:p>
    <w:p>
      <w:r>
        <w:t>5. tf.keras.layers.MaxPooling2D() – Reduces spatial dimensions and computation while retaining key features.</w:t>
      </w:r>
    </w:p>
    <w:p>
      <w:r>
        <w:t>6. tf.keras.applications.MobileNetV2() – A lightweight pre-trained CNN model often used as a backbone in object detection.</w:t>
      </w:r>
    </w:p>
    <w:p>
      <w:r>
        <w:t>7. tf.keras.Model() – Used to define, customize, and train object detection models.</w:t>
      </w:r>
    </w:p>
    <w:p>
      <w:r>
        <w:t>8. tf.keras.losses.SparseCategoricalCrossentropy() – Calculates classification loss for object categories.</w:t>
      </w:r>
    </w:p>
    <w:p>
      <w:r>
        <w:t>9. tf.data.Dataset.from_tensor_slices() – Builds optimized and efficient input pipelines for large datasets.</w:t>
      </w:r>
    </w:p>
    <w:p>
      <w:r>
        <w:t>10. tf.image.non_max_suppression() – Removes redundant overlapping bounding boxes to produce final detections.</w:t>
      </w:r>
    </w:p>
    <w:p/>
    <w:p>
      <w:r>
        <w:t>Conclusion:</w:t>
      </w:r>
    </w:p>
    <w:p>
      <w:r>
        <w:t>These TensorFlow functions together form the complete object detection workflow, including image preprocessing, feature extraction, model training, and post-processing. A basic understanding of these functions is essential for implementing object detection systems.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