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C1F0B" w14:textId="78551961" w:rsidR="0061430E" w:rsidRPr="0061430E" w:rsidRDefault="00701659" w:rsidP="0061430E">
      <w:pPr>
        <w:rPr>
          <w:sz w:val="24"/>
          <w:szCs w:val="24"/>
        </w:rPr>
      </w:pPr>
      <w:r>
        <w:rPr>
          <w:b/>
          <w:bCs/>
          <w:sz w:val="24"/>
          <w:szCs w:val="24"/>
        </w:rPr>
        <w:t xml:space="preserve">Paper </w:t>
      </w:r>
      <w:r w:rsidR="002F2069">
        <w:rPr>
          <w:b/>
          <w:bCs/>
          <w:sz w:val="24"/>
          <w:szCs w:val="24"/>
        </w:rPr>
        <w:t>Analysis</w:t>
      </w:r>
      <w:r>
        <w:rPr>
          <w:b/>
          <w:bCs/>
          <w:sz w:val="24"/>
          <w:szCs w:val="24"/>
        </w:rPr>
        <w:t xml:space="preserve">: </w:t>
      </w:r>
      <w:r w:rsidR="0061430E" w:rsidRPr="0061430E">
        <w:rPr>
          <w:sz w:val="24"/>
          <w:szCs w:val="24"/>
        </w:rPr>
        <w:t xml:space="preserve">Spatial-Temporal Graph Convolutional Networks for Sign Language Recognition- </w:t>
      </w:r>
    </w:p>
    <w:p w14:paraId="2F6ADD97" w14:textId="5A00A30C" w:rsidR="00701659" w:rsidRPr="0061430E" w:rsidRDefault="0061430E" w:rsidP="0061430E">
      <w:pPr>
        <w:rPr>
          <w:sz w:val="24"/>
          <w:szCs w:val="24"/>
        </w:rPr>
      </w:pPr>
      <w:proofErr w:type="spellStart"/>
      <w:r w:rsidRPr="0061430E">
        <w:rPr>
          <w:sz w:val="24"/>
          <w:szCs w:val="24"/>
        </w:rPr>
        <w:t>Cleison</w:t>
      </w:r>
      <w:proofErr w:type="spellEnd"/>
      <w:r w:rsidRPr="0061430E">
        <w:rPr>
          <w:sz w:val="24"/>
          <w:szCs w:val="24"/>
        </w:rPr>
        <w:t xml:space="preserve"> Correia de Amorim, David </w:t>
      </w:r>
      <w:proofErr w:type="spellStart"/>
      <w:r w:rsidRPr="0061430E">
        <w:rPr>
          <w:sz w:val="24"/>
          <w:szCs w:val="24"/>
        </w:rPr>
        <w:t>Macˆedo</w:t>
      </w:r>
      <w:proofErr w:type="spellEnd"/>
      <w:r w:rsidRPr="0061430E">
        <w:rPr>
          <w:sz w:val="24"/>
          <w:szCs w:val="24"/>
        </w:rPr>
        <w:t xml:space="preserve">, </w:t>
      </w:r>
      <w:proofErr w:type="spellStart"/>
      <w:r w:rsidRPr="0061430E">
        <w:rPr>
          <w:sz w:val="24"/>
          <w:szCs w:val="24"/>
        </w:rPr>
        <w:t>Cleber</w:t>
      </w:r>
      <w:proofErr w:type="spellEnd"/>
      <w:r w:rsidRPr="0061430E">
        <w:rPr>
          <w:sz w:val="24"/>
          <w:szCs w:val="24"/>
        </w:rPr>
        <w:t xml:space="preserve"> </w:t>
      </w:r>
      <w:proofErr w:type="spellStart"/>
      <w:r w:rsidRPr="0061430E">
        <w:rPr>
          <w:sz w:val="24"/>
          <w:szCs w:val="24"/>
        </w:rPr>
        <w:t>Zanchettin</w:t>
      </w:r>
      <w:proofErr w:type="spellEnd"/>
    </w:p>
    <w:p w14:paraId="0A0ACFF0" w14:textId="12D20838" w:rsidR="0087570A" w:rsidRDefault="0087570A" w:rsidP="007501B7">
      <w:pPr>
        <w:rPr>
          <w:sz w:val="24"/>
          <w:szCs w:val="24"/>
        </w:rPr>
      </w:pPr>
      <w:r w:rsidRPr="0087570A">
        <w:rPr>
          <w:b/>
          <w:bCs/>
          <w:sz w:val="24"/>
          <w:szCs w:val="24"/>
        </w:rPr>
        <w:t>Professor:</w:t>
      </w:r>
      <w:r>
        <w:rPr>
          <w:sz w:val="24"/>
          <w:szCs w:val="24"/>
        </w:rPr>
        <w:t xml:space="preserve"> Ashutosh Modi</w:t>
      </w:r>
    </w:p>
    <w:p w14:paraId="2A020EA0" w14:textId="77777777" w:rsidR="0087570A" w:rsidRDefault="0087570A" w:rsidP="0087570A">
      <w:pPr>
        <w:rPr>
          <w:b/>
          <w:bCs/>
          <w:sz w:val="24"/>
          <w:szCs w:val="24"/>
        </w:rPr>
      </w:pPr>
      <w:r w:rsidRPr="0087570A">
        <w:rPr>
          <w:b/>
          <w:bCs/>
          <w:sz w:val="24"/>
          <w:szCs w:val="24"/>
        </w:rPr>
        <w:t>Mentor:</w:t>
      </w:r>
      <w:r>
        <w:rPr>
          <w:sz w:val="24"/>
          <w:szCs w:val="24"/>
        </w:rPr>
        <w:t xml:space="preserve"> Abhinav Joshi</w:t>
      </w:r>
      <w:r w:rsidRPr="0087570A">
        <w:rPr>
          <w:b/>
          <w:bCs/>
          <w:sz w:val="24"/>
          <w:szCs w:val="24"/>
        </w:rPr>
        <w:t xml:space="preserve"> </w:t>
      </w:r>
    </w:p>
    <w:p w14:paraId="1C5D5DF8" w14:textId="54D2EBCB" w:rsidR="002F2069" w:rsidRDefault="00172D99" w:rsidP="004D23F1">
      <w:pPr>
        <w:rPr>
          <w:sz w:val="24"/>
          <w:szCs w:val="24"/>
        </w:rPr>
      </w:pPr>
      <w:r>
        <w:rPr>
          <w:b/>
          <w:bCs/>
          <w:sz w:val="24"/>
          <w:szCs w:val="24"/>
        </w:rPr>
        <w:t>Presenter</w:t>
      </w:r>
      <w:r w:rsidR="0087570A">
        <w:rPr>
          <w:b/>
          <w:bCs/>
          <w:sz w:val="24"/>
          <w:szCs w:val="24"/>
        </w:rPr>
        <w:t xml:space="preserve">: </w:t>
      </w:r>
      <w:r w:rsidR="0087570A" w:rsidRPr="0061430E">
        <w:rPr>
          <w:sz w:val="24"/>
          <w:szCs w:val="24"/>
        </w:rPr>
        <w:t>Shashwat Gupta</w:t>
      </w:r>
      <w:r w:rsidR="004D23F1">
        <w:rPr>
          <w:sz w:val="24"/>
          <w:szCs w:val="24"/>
        </w:rPr>
        <w:t xml:space="preserve"> (200923)</w:t>
      </w:r>
    </w:p>
    <w:p w14:paraId="34E54053" w14:textId="77777777" w:rsidR="002F2069" w:rsidRDefault="002F2069" w:rsidP="007501B7">
      <w:pPr>
        <w:pBdr>
          <w:bottom w:val="single" w:sz="6" w:space="1" w:color="auto"/>
        </w:pBdr>
        <w:rPr>
          <w:sz w:val="24"/>
          <w:szCs w:val="24"/>
        </w:rPr>
      </w:pPr>
    </w:p>
    <w:p w14:paraId="3CAD870E" w14:textId="77777777" w:rsidR="00701659" w:rsidRDefault="00701659" w:rsidP="007501B7">
      <w:pPr>
        <w:rPr>
          <w:b/>
          <w:bCs/>
          <w:sz w:val="24"/>
          <w:szCs w:val="24"/>
        </w:rPr>
      </w:pPr>
    </w:p>
    <w:p w14:paraId="212299D5" w14:textId="31C3B96E" w:rsidR="007501B7" w:rsidRPr="00CA65E1" w:rsidRDefault="007501B7" w:rsidP="007501B7">
      <w:pPr>
        <w:rPr>
          <w:b/>
          <w:bCs/>
          <w:sz w:val="24"/>
          <w:szCs w:val="24"/>
        </w:rPr>
      </w:pPr>
      <w:r w:rsidRPr="00CA65E1">
        <w:rPr>
          <w:b/>
          <w:bCs/>
          <w:sz w:val="24"/>
          <w:szCs w:val="24"/>
        </w:rPr>
        <w:t>What?</w:t>
      </w:r>
    </w:p>
    <w:p w14:paraId="2842EB8C" w14:textId="319849A7" w:rsidR="00324FF6" w:rsidRPr="0027642C" w:rsidRDefault="00324FF6" w:rsidP="007501B7">
      <w:pPr>
        <w:rPr>
          <w:sz w:val="24"/>
          <w:szCs w:val="24"/>
        </w:rPr>
      </w:pPr>
      <w:r w:rsidRPr="0027642C">
        <w:rPr>
          <w:sz w:val="24"/>
          <w:szCs w:val="24"/>
        </w:rPr>
        <w:t>1. STGNNs to capture dynamics of the signs in two dimensions - spatial and temporal</w:t>
      </w:r>
    </w:p>
    <w:p w14:paraId="2C66AD9C" w14:textId="77777777" w:rsidR="00850072" w:rsidRPr="0027642C" w:rsidRDefault="00850072" w:rsidP="00850072">
      <w:pPr>
        <w:rPr>
          <w:sz w:val="24"/>
          <w:szCs w:val="24"/>
        </w:rPr>
      </w:pPr>
    </w:p>
    <w:p w14:paraId="68989FC2" w14:textId="77777777" w:rsidR="007D25A5" w:rsidRPr="0027642C" w:rsidRDefault="007D25A5" w:rsidP="007D25A5">
      <w:pPr>
        <w:rPr>
          <w:sz w:val="24"/>
          <w:szCs w:val="24"/>
        </w:rPr>
      </w:pPr>
      <w:r w:rsidRPr="0027642C">
        <w:rPr>
          <w:sz w:val="24"/>
          <w:szCs w:val="24"/>
        </w:rPr>
        <w:t>2. A New dataset of human skeletons for sign language based on ASLLVD to contribute to future related studies.</w:t>
      </w:r>
    </w:p>
    <w:p w14:paraId="3300E486" w14:textId="77777777" w:rsidR="00E96C7D" w:rsidRDefault="00E96C7D" w:rsidP="007D10BA">
      <w:pPr>
        <w:rPr>
          <w:b/>
          <w:bCs/>
          <w:sz w:val="24"/>
          <w:szCs w:val="24"/>
        </w:rPr>
      </w:pPr>
    </w:p>
    <w:p w14:paraId="523A1313" w14:textId="7A0BD540" w:rsidR="008C3660" w:rsidRDefault="007D10BA" w:rsidP="007D10BA">
      <w:pPr>
        <w:rPr>
          <w:b/>
          <w:bCs/>
          <w:sz w:val="24"/>
          <w:szCs w:val="24"/>
        </w:rPr>
      </w:pPr>
      <w:r w:rsidRPr="00CA65E1">
        <w:rPr>
          <w:b/>
          <w:bCs/>
          <w:sz w:val="24"/>
          <w:szCs w:val="24"/>
        </w:rPr>
        <w:t>Why?</w:t>
      </w:r>
    </w:p>
    <w:p w14:paraId="70AF918F" w14:textId="5942A25E" w:rsidR="00A52629" w:rsidRPr="00A52629" w:rsidRDefault="00A52629" w:rsidP="007D10BA">
      <w:pPr>
        <w:rPr>
          <w:color w:val="FF0000"/>
          <w:sz w:val="24"/>
          <w:szCs w:val="24"/>
        </w:rPr>
      </w:pPr>
      <w:r w:rsidRPr="00A52629">
        <w:rPr>
          <w:color w:val="FF0000"/>
          <w:sz w:val="24"/>
          <w:szCs w:val="24"/>
        </w:rPr>
        <w:t>[0]</w:t>
      </w:r>
      <w:r w:rsidR="00296E2E">
        <w:rPr>
          <w:color w:val="FF0000"/>
          <w:sz w:val="24"/>
          <w:szCs w:val="24"/>
        </w:rPr>
        <w:t>,[6]</w:t>
      </w:r>
    </w:p>
    <w:p w14:paraId="4D5CDF43" w14:textId="1B355704" w:rsidR="0069386E" w:rsidRPr="0069386E" w:rsidRDefault="0069386E" w:rsidP="007D10BA">
      <w:pPr>
        <w:rPr>
          <w:sz w:val="24"/>
          <w:szCs w:val="24"/>
          <w:u w:val="single"/>
        </w:rPr>
      </w:pPr>
      <w:r w:rsidRPr="0069386E">
        <w:rPr>
          <w:sz w:val="24"/>
          <w:szCs w:val="24"/>
          <w:u w:val="single"/>
        </w:rPr>
        <w:t>Salient Benefits</w:t>
      </w:r>
      <w:r w:rsidR="001B4555">
        <w:rPr>
          <w:sz w:val="24"/>
          <w:szCs w:val="24"/>
          <w:u w:val="single"/>
        </w:rPr>
        <w:t xml:space="preserve"> of ST-GCN</w:t>
      </w:r>
      <w:r w:rsidRPr="0069386E">
        <w:rPr>
          <w:sz w:val="24"/>
          <w:szCs w:val="24"/>
          <w:u w:val="single"/>
        </w:rPr>
        <w:t>:</w:t>
      </w:r>
    </w:p>
    <w:p w14:paraId="083664A0" w14:textId="46430483" w:rsidR="009A20D6" w:rsidRPr="00F55937" w:rsidRDefault="00A4549F" w:rsidP="00CD41F6">
      <w:pPr>
        <w:pStyle w:val="ListParagraph"/>
        <w:numPr>
          <w:ilvl w:val="0"/>
          <w:numId w:val="17"/>
        </w:numPr>
        <w:ind w:left="360" w:hanging="360"/>
        <w:rPr>
          <w:sz w:val="24"/>
          <w:szCs w:val="24"/>
        </w:rPr>
      </w:pPr>
      <w:r w:rsidRPr="00F55937">
        <w:rPr>
          <w:sz w:val="24"/>
          <w:szCs w:val="24"/>
        </w:rPr>
        <w:t>It is more natural</w:t>
      </w:r>
      <w:r w:rsidR="00924C58">
        <w:rPr>
          <w:sz w:val="24"/>
          <w:szCs w:val="24"/>
        </w:rPr>
        <w:t xml:space="preserve"> (realistic / real-worldly)</w:t>
      </w:r>
      <w:r w:rsidRPr="00F55937">
        <w:rPr>
          <w:sz w:val="24"/>
          <w:szCs w:val="24"/>
        </w:rPr>
        <w:t xml:space="preserve"> to represent the skeletons as graphs rather than </w:t>
      </w:r>
      <w:r w:rsidR="009A20D6" w:rsidRPr="00F55937">
        <w:rPr>
          <w:sz w:val="24"/>
          <w:szCs w:val="24"/>
        </w:rPr>
        <w:t>as 2D/3D images</w:t>
      </w:r>
    </w:p>
    <w:p w14:paraId="337262A3" w14:textId="42658A55" w:rsidR="00F55937" w:rsidRDefault="009A20D6" w:rsidP="00CD41F6">
      <w:pPr>
        <w:pStyle w:val="ListParagraph"/>
        <w:numPr>
          <w:ilvl w:val="0"/>
          <w:numId w:val="17"/>
        </w:numPr>
        <w:ind w:left="360" w:hanging="360"/>
        <w:rPr>
          <w:sz w:val="24"/>
          <w:szCs w:val="24"/>
        </w:rPr>
      </w:pPr>
      <w:r w:rsidRPr="00F55937">
        <w:rPr>
          <w:sz w:val="24"/>
          <w:szCs w:val="24"/>
        </w:rPr>
        <w:t xml:space="preserve">Automatic feature extraction as opposed to hand-crafted </w:t>
      </w:r>
      <w:r w:rsidR="00F55937" w:rsidRPr="00F55937">
        <w:rPr>
          <w:sz w:val="24"/>
          <w:szCs w:val="24"/>
        </w:rPr>
        <w:t>parts or rules</w:t>
      </w:r>
      <w:r w:rsidR="005F4FDD">
        <w:rPr>
          <w:sz w:val="24"/>
          <w:szCs w:val="24"/>
        </w:rPr>
        <w:t xml:space="preserve"> (in deep learning methods like – temporal CNNs,</w:t>
      </w:r>
      <w:r w:rsidR="004D3C10">
        <w:rPr>
          <w:sz w:val="24"/>
          <w:szCs w:val="24"/>
        </w:rPr>
        <w:t xml:space="preserve"> RNNs</w:t>
      </w:r>
      <w:r w:rsidR="005F4FDD">
        <w:rPr>
          <w:sz w:val="24"/>
          <w:szCs w:val="24"/>
        </w:rPr>
        <w:t>)</w:t>
      </w:r>
      <w:r w:rsidR="00F55937" w:rsidRPr="00F55937">
        <w:rPr>
          <w:sz w:val="24"/>
          <w:szCs w:val="24"/>
        </w:rPr>
        <w:t xml:space="preserve"> to analyse spatial patterns</w:t>
      </w:r>
    </w:p>
    <w:p w14:paraId="1B337DC7" w14:textId="4DE2EEE5" w:rsidR="0091336A" w:rsidRPr="00F55937" w:rsidRDefault="0091336A" w:rsidP="00375B3B">
      <w:pPr>
        <w:pStyle w:val="ListParagraph"/>
        <w:ind w:left="360"/>
        <w:rPr>
          <w:sz w:val="24"/>
          <w:szCs w:val="24"/>
        </w:rPr>
      </w:pPr>
      <w:r w:rsidRPr="0091336A">
        <w:rPr>
          <w:sz w:val="24"/>
          <w:szCs w:val="24"/>
        </w:rPr>
        <w:t xml:space="preserve">Existing approaches for skeleton based action recognition have verified the effectiveness of introducing body parts in the </w:t>
      </w:r>
      <w:proofErr w:type="spellStart"/>
      <w:r w:rsidRPr="0091336A">
        <w:rPr>
          <w:sz w:val="24"/>
          <w:szCs w:val="24"/>
        </w:rPr>
        <w:t>modeling</w:t>
      </w:r>
      <w:proofErr w:type="spellEnd"/>
      <w:r w:rsidRPr="0091336A">
        <w:rPr>
          <w:sz w:val="24"/>
          <w:szCs w:val="24"/>
        </w:rPr>
        <w:t xml:space="preserve">. We argue that the improvement is largely due to that parts restrict the </w:t>
      </w:r>
      <w:proofErr w:type="spellStart"/>
      <w:r w:rsidRPr="0091336A">
        <w:rPr>
          <w:sz w:val="24"/>
          <w:szCs w:val="24"/>
        </w:rPr>
        <w:t>modeling</w:t>
      </w:r>
      <w:proofErr w:type="spellEnd"/>
      <w:r w:rsidRPr="0091336A">
        <w:rPr>
          <w:sz w:val="24"/>
          <w:szCs w:val="24"/>
        </w:rPr>
        <w:t xml:space="preserve"> of joints trajectories within “local regions” compared with the whole skeleton, thus forming a hierarchical representation of the skeleton sequences. In tasks such as image object recognition, the hierarchical representation and locality are usually achieved by the intrinsic properties of convolutional neural networks</w:t>
      </w:r>
    </w:p>
    <w:p w14:paraId="5F6BFDAF" w14:textId="00E420D4" w:rsidR="000F7778" w:rsidRPr="00B104B7" w:rsidRDefault="00F55937" w:rsidP="00CD41F6">
      <w:pPr>
        <w:pStyle w:val="ListParagraph"/>
        <w:numPr>
          <w:ilvl w:val="0"/>
          <w:numId w:val="17"/>
        </w:numPr>
        <w:ind w:left="360" w:hanging="360"/>
        <w:rPr>
          <w:color w:val="4472C4" w:themeColor="accent1"/>
          <w:sz w:val="24"/>
          <w:szCs w:val="24"/>
        </w:rPr>
      </w:pPr>
      <w:r w:rsidRPr="00650BC8">
        <w:rPr>
          <w:sz w:val="24"/>
          <w:szCs w:val="24"/>
        </w:rPr>
        <w:t xml:space="preserve">Earlier methods using joined coordinates for </w:t>
      </w:r>
      <w:proofErr w:type="spellStart"/>
      <w:r w:rsidR="00CA11BF" w:rsidRPr="00650BC8">
        <w:rPr>
          <w:sz w:val="24"/>
          <w:szCs w:val="24"/>
        </w:rPr>
        <w:t>indivisual</w:t>
      </w:r>
      <w:proofErr w:type="spellEnd"/>
      <w:r w:rsidR="00CA11BF" w:rsidRPr="00650BC8">
        <w:rPr>
          <w:sz w:val="24"/>
          <w:szCs w:val="24"/>
        </w:rPr>
        <w:t xml:space="preserve"> time steps to form feature vectors (</w:t>
      </w:r>
      <w:r w:rsidR="002875FA">
        <w:rPr>
          <w:sz w:val="24"/>
          <w:szCs w:val="24"/>
        </w:rPr>
        <w:t>analogue</w:t>
      </w:r>
      <w:r w:rsidR="00CA11BF" w:rsidRPr="00650BC8">
        <w:rPr>
          <w:sz w:val="24"/>
          <w:szCs w:val="24"/>
        </w:rPr>
        <w:t xml:space="preserve"> of </w:t>
      </w:r>
      <w:proofErr w:type="spellStart"/>
      <w:r w:rsidR="00CA11BF" w:rsidRPr="00650BC8">
        <w:rPr>
          <w:sz w:val="24"/>
          <w:szCs w:val="24"/>
        </w:rPr>
        <w:t>downsampling</w:t>
      </w:r>
      <w:proofErr w:type="spellEnd"/>
      <w:r w:rsidR="00CA11BF" w:rsidRPr="00650BC8">
        <w:rPr>
          <w:sz w:val="24"/>
          <w:szCs w:val="24"/>
        </w:rPr>
        <w:t xml:space="preserve"> in </w:t>
      </w:r>
      <w:proofErr w:type="spellStart"/>
      <w:r w:rsidR="00CA11BF" w:rsidRPr="00650BC8">
        <w:rPr>
          <w:sz w:val="24"/>
          <w:szCs w:val="24"/>
        </w:rPr>
        <w:t>UNets</w:t>
      </w:r>
      <w:proofErr w:type="spellEnd"/>
      <w:r w:rsidR="00CA11BF" w:rsidRPr="00650BC8">
        <w:rPr>
          <w:sz w:val="24"/>
          <w:szCs w:val="24"/>
        </w:rPr>
        <w:t xml:space="preserve">) missed spatial </w:t>
      </w:r>
      <w:r w:rsidR="00F25059" w:rsidRPr="00650BC8">
        <w:rPr>
          <w:sz w:val="24"/>
          <w:szCs w:val="24"/>
        </w:rPr>
        <w:t>relationships among joints</w:t>
      </w:r>
      <w:r w:rsidR="000F7778" w:rsidRPr="00650BC8">
        <w:rPr>
          <w:sz w:val="24"/>
          <w:szCs w:val="24"/>
        </w:rPr>
        <w:t xml:space="preserve"> (which play important role in actions e.g. similar motions of hands in different relative locations)</w:t>
      </w:r>
    </w:p>
    <w:p w14:paraId="24CD8418" w14:textId="2DAD55F5" w:rsidR="00B104B7" w:rsidRPr="00650BC8" w:rsidRDefault="00B104B7" w:rsidP="00CD41F6">
      <w:pPr>
        <w:pStyle w:val="ListParagraph"/>
        <w:numPr>
          <w:ilvl w:val="0"/>
          <w:numId w:val="17"/>
        </w:numPr>
        <w:ind w:left="360" w:hanging="360"/>
        <w:rPr>
          <w:color w:val="4472C4" w:themeColor="accent1"/>
          <w:sz w:val="24"/>
          <w:szCs w:val="24"/>
        </w:rPr>
      </w:pPr>
      <w:r>
        <w:rPr>
          <w:sz w:val="24"/>
          <w:szCs w:val="24"/>
        </w:rPr>
        <w:t>The ST-GCN model is quite flexible.</w:t>
      </w:r>
    </w:p>
    <w:p w14:paraId="167E4F7E" w14:textId="77777777" w:rsidR="00701659" w:rsidRDefault="00701659" w:rsidP="00701659">
      <w:pPr>
        <w:rPr>
          <w:sz w:val="24"/>
          <w:szCs w:val="24"/>
          <w:u w:val="single"/>
        </w:rPr>
      </w:pPr>
    </w:p>
    <w:p w14:paraId="00E8873F" w14:textId="719E81CB" w:rsidR="00701659" w:rsidRPr="00701659" w:rsidRDefault="00701659" w:rsidP="00701659">
      <w:pPr>
        <w:rPr>
          <w:sz w:val="24"/>
          <w:szCs w:val="24"/>
          <w:u w:val="single"/>
        </w:rPr>
      </w:pPr>
      <w:r w:rsidRPr="00701659">
        <w:rPr>
          <w:sz w:val="24"/>
          <w:szCs w:val="24"/>
          <w:u w:val="single"/>
        </w:rPr>
        <w:t>Related Work:</w:t>
      </w:r>
      <w:r w:rsidR="0061430E">
        <w:rPr>
          <w:sz w:val="24"/>
          <w:szCs w:val="24"/>
          <w:u w:val="single"/>
        </w:rPr>
        <w:t xml:space="preserve"> </w:t>
      </w:r>
      <w:r w:rsidR="0061430E" w:rsidRPr="0061430E">
        <w:rPr>
          <w:sz w:val="24"/>
          <w:szCs w:val="24"/>
        </w:rPr>
        <w:t>(Need for Temporal Analysis)</w:t>
      </w:r>
    </w:p>
    <w:p w14:paraId="02ED245B" w14:textId="62FE5B20" w:rsidR="00701659" w:rsidRDefault="00AB577C" w:rsidP="0069386E">
      <w:pPr>
        <w:rPr>
          <w:sz w:val="24"/>
          <w:szCs w:val="24"/>
        </w:rPr>
      </w:pPr>
      <w:r>
        <w:rPr>
          <w:sz w:val="24"/>
          <w:szCs w:val="24"/>
        </w:rPr>
        <w:t xml:space="preserve">A lot </w:t>
      </w:r>
      <w:r w:rsidR="00FF60A1">
        <w:rPr>
          <w:sz w:val="24"/>
          <w:szCs w:val="24"/>
        </w:rPr>
        <w:t>of work done in STL focusses on static aspects. To Analyse the dynamic aspects, we need temporal</w:t>
      </w:r>
      <w:r w:rsidR="00A13633">
        <w:rPr>
          <w:sz w:val="24"/>
          <w:szCs w:val="24"/>
        </w:rPr>
        <w:t xml:space="preserve"> analysis.</w:t>
      </w:r>
    </w:p>
    <w:p w14:paraId="6F50FAA2" w14:textId="77777777" w:rsidR="00B45D24" w:rsidRDefault="00B45D24" w:rsidP="00B45D24">
      <w:pPr>
        <w:pStyle w:val="ListParagraph"/>
        <w:ind w:left="0"/>
        <w:rPr>
          <w:color w:val="FF0000"/>
          <w:sz w:val="24"/>
          <w:szCs w:val="24"/>
        </w:rPr>
      </w:pPr>
      <w:r w:rsidRPr="00A13633">
        <w:rPr>
          <w:color w:val="FF0000"/>
          <w:sz w:val="24"/>
          <w:szCs w:val="24"/>
        </w:rPr>
        <w:t xml:space="preserve">([4], [5]: </w:t>
      </w:r>
      <w:hyperlink r:id="rId5" w:history="1">
        <w:r w:rsidRPr="00A13633">
          <w:rPr>
            <w:rStyle w:val="Hyperlink"/>
            <w:color w:val="FF0000"/>
            <w:sz w:val="24"/>
            <w:szCs w:val="24"/>
            <w:u w:val="none"/>
          </w:rPr>
          <w:t>https://sci-hub.hkvisa.net/10.1109/dicta.2017.8227483</w:t>
        </w:r>
      </w:hyperlink>
      <w:r w:rsidRPr="00A13633">
        <w:rPr>
          <w:color w:val="FF0000"/>
          <w:sz w:val="24"/>
          <w:szCs w:val="24"/>
        </w:rPr>
        <w:t>, [7])</w:t>
      </w:r>
    </w:p>
    <w:p w14:paraId="207439CB" w14:textId="77777777" w:rsidR="00A13633" w:rsidRPr="00A13633" w:rsidRDefault="00A13633" w:rsidP="00B45D24">
      <w:pPr>
        <w:pStyle w:val="ListParagraph"/>
        <w:ind w:left="0"/>
        <w:rPr>
          <w:color w:val="FF0000"/>
          <w:sz w:val="24"/>
          <w:szCs w:val="24"/>
        </w:rPr>
      </w:pPr>
    </w:p>
    <w:p w14:paraId="48CF49D8" w14:textId="77777777" w:rsidR="00B45D24" w:rsidRPr="00B45D24" w:rsidRDefault="00B45D24" w:rsidP="00B45D24">
      <w:pPr>
        <w:pStyle w:val="ListParagraph"/>
        <w:numPr>
          <w:ilvl w:val="0"/>
          <w:numId w:val="2"/>
        </w:numPr>
        <w:ind w:left="0"/>
        <w:rPr>
          <w:sz w:val="24"/>
          <w:szCs w:val="24"/>
        </w:rPr>
      </w:pPr>
      <w:r w:rsidRPr="00B45D24">
        <w:rPr>
          <w:sz w:val="24"/>
          <w:szCs w:val="24"/>
        </w:rPr>
        <w:t>Sensors and more powerful hardware (intrusive)</w:t>
      </w:r>
    </w:p>
    <w:p w14:paraId="5350B12B" w14:textId="77777777" w:rsidR="00B45D24" w:rsidRPr="00B45D24" w:rsidRDefault="00B45D24" w:rsidP="00B45D24">
      <w:pPr>
        <w:pStyle w:val="ListParagraph"/>
        <w:numPr>
          <w:ilvl w:val="0"/>
          <w:numId w:val="3"/>
        </w:numPr>
        <w:rPr>
          <w:sz w:val="24"/>
          <w:szCs w:val="24"/>
        </w:rPr>
      </w:pPr>
      <w:r w:rsidRPr="00B45D24">
        <w:rPr>
          <w:sz w:val="24"/>
          <w:szCs w:val="24"/>
        </w:rPr>
        <w:t>Touch based – inhibit naturalness, extensive calibration</w:t>
      </w:r>
    </w:p>
    <w:p w14:paraId="59A9A652" w14:textId="77777777" w:rsidR="00B45D24" w:rsidRPr="00B45D24" w:rsidRDefault="00B45D24" w:rsidP="00B45D24">
      <w:pPr>
        <w:pStyle w:val="ListParagraph"/>
        <w:numPr>
          <w:ilvl w:val="0"/>
          <w:numId w:val="3"/>
        </w:numPr>
        <w:rPr>
          <w:sz w:val="24"/>
          <w:szCs w:val="24"/>
        </w:rPr>
      </w:pPr>
      <w:r w:rsidRPr="00B45D24">
        <w:rPr>
          <w:sz w:val="24"/>
          <w:szCs w:val="24"/>
        </w:rPr>
        <w:lastRenderedPageBreak/>
        <w:t>Vision/Untouched (common – using depth maps)</w:t>
      </w:r>
    </w:p>
    <w:p w14:paraId="5C5E809D" w14:textId="77777777" w:rsidR="00B45D24" w:rsidRPr="00B45D24" w:rsidRDefault="00B45D24" w:rsidP="00B45D24">
      <w:pPr>
        <w:pStyle w:val="ListParagraph"/>
        <w:ind w:left="0"/>
        <w:rPr>
          <w:sz w:val="24"/>
          <w:szCs w:val="24"/>
        </w:rPr>
      </w:pPr>
    </w:p>
    <w:p w14:paraId="3078E54C" w14:textId="77777777" w:rsidR="00B45D24" w:rsidRPr="00B45D24" w:rsidRDefault="00B45D24" w:rsidP="00B45D24">
      <w:pPr>
        <w:pStyle w:val="ListParagraph"/>
        <w:numPr>
          <w:ilvl w:val="0"/>
          <w:numId w:val="2"/>
        </w:numPr>
        <w:ind w:left="0"/>
        <w:rPr>
          <w:sz w:val="24"/>
          <w:szCs w:val="24"/>
        </w:rPr>
      </w:pPr>
      <w:r w:rsidRPr="00B45D24">
        <w:rPr>
          <w:sz w:val="24"/>
          <w:szCs w:val="24"/>
        </w:rPr>
        <w:t>(ML – CV):</w:t>
      </w:r>
    </w:p>
    <w:p w14:paraId="29015B6B" w14:textId="77777777" w:rsidR="00B45D24" w:rsidRPr="00B45D24" w:rsidRDefault="00B45D24" w:rsidP="00B45D24">
      <w:pPr>
        <w:rPr>
          <w:sz w:val="24"/>
          <w:szCs w:val="24"/>
        </w:rPr>
      </w:pPr>
      <w:r w:rsidRPr="00B45D24">
        <w:rPr>
          <w:sz w:val="24"/>
          <w:szCs w:val="24"/>
        </w:rPr>
        <w:t>Framework: Pre-processing (removing noise and hand localisation) -&gt; sign gesture representation -&gt; feature extraction -&gt; Classification -&gt; Output</w:t>
      </w:r>
    </w:p>
    <w:p w14:paraId="341CE44D" w14:textId="77777777" w:rsidR="00B45D24" w:rsidRPr="00B45D24" w:rsidRDefault="00B45D24" w:rsidP="00B45D24">
      <w:pPr>
        <w:rPr>
          <w:sz w:val="24"/>
          <w:szCs w:val="24"/>
        </w:rPr>
      </w:pPr>
      <w:r w:rsidRPr="00B45D24">
        <w:rPr>
          <w:sz w:val="24"/>
          <w:szCs w:val="24"/>
        </w:rPr>
        <w:t>Conventional Methods:</w:t>
      </w:r>
    </w:p>
    <w:p w14:paraId="536F1BF0" w14:textId="1958DE3A" w:rsidR="00B45D24" w:rsidRPr="00B45D24" w:rsidRDefault="00B45D24" w:rsidP="00B45D24">
      <w:pPr>
        <w:pStyle w:val="ListParagraph"/>
        <w:numPr>
          <w:ilvl w:val="0"/>
          <w:numId w:val="5"/>
        </w:numPr>
        <w:ind w:left="284" w:hanging="284"/>
        <w:rPr>
          <w:sz w:val="24"/>
          <w:szCs w:val="24"/>
        </w:rPr>
      </w:pPr>
      <w:r w:rsidRPr="00B45D24">
        <w:rPr>
          <w:sz w:val="24"/>
          <w:szCs w:val="24"/>
        </w:rPr>
        <w:t xml:space="preserve">2D features include </w:t>
      </w:r>
      <w:r w:rsidR="00437591">
        <w:rPr>
          <w:sz w:val="24"/>
          <w:szCs w:val="24"/>
        </w:rPr>
        <w:t>–</w:t>
      </w:r>
      <w:r w:rsidRPr="00B45D24">
        <w:rPr>
          <w:sz w:val="24"/>
          <w:szCs w:val="24"/>
        </w:rPr>
        <w:t xml:space="preserve"> SIFT</w:t>
      </w:r>
      <w:r w:rsidR="00437591">
        <w:rPr>
          <w:sz w:val="24"/>
          <w:szCs w:val="24"/>
        </w:rPr>
        <w:t xml:space="preserve"> (Scale Invariant Feature Transform)</w:t>
      </w:r>
      <w:r w:rsidRPr="00B45D24">
        <w:rPr>
          <w:sz w:val="24"/>
          <w:szCs w:val="24"/>
        </w:rPr>
        <w:t>, HOG</w:t>
      </w:r>
      <w:r w:rsidR="007570BE">
        <w:rPr>
          <w:sz w:val="24"/>
          <w:szCs w:val="24"/>
        </w:rPr>
        <w:t xml:space="preserve"> (Histogram of Gradients)</w:t>
      </w:r>
      <w:r w:rsidRPr="00B45D24">
        <w:rPr>
          <w:sz w:val="24"/>
          <w:szCs w:val="24"/>
        </w:rPr>
        <w:t>, HOF</w:t>
      </w:r>
      <w:r w:rsidR="007570BE">
        <w:rPr>
          <w:sz w:val="24"/>
          <w:szCs w:val="24"/>
        </w:rPr>
        <w:t xml:space="preserve"> (Histogram of Optical Flow)</w:t>
      </w:r>
      <w:r w:rsidRPr="00B45D24">
        <w:rPr>
          <w:sz w:val="24"/>
          <w:szCs w:val="24"/>
        </w:rPr>
        <w:t>, STIP</w:t>
      </w:r>
      <w:r w:rsidR="00741FBF">
        <w:rPr>
          <w:sz w:val="24"/>
          <w:szCs w:val="24"/>
        </w:rPr>
        <w:t xml:space="preserve"> </w:t>
      </w:r>
      <w:r w:rsidR="00561D97">
        <w:rPr>
          <w:sz w:val="24"/>
          <w:szCs w:val="24"/>
        </w:rPr>
        <w:t>(Spatial Temporal Interest Points)</w:t>
      </w:r>
      <w:r w:rsidRPr="00B45D24">
        <w:rPr>
          <w:sz w:val="24"/>
          <w:szCs w:val="24"/>
        </w:rPr>
        <w:t>, and kernel descriptors</w:t>
      </w:r>
      <w:r w:rsidR="00C83DEE">
        <w:rPr>
          <w:sz w:val="24"/>
          <w:szCs w:val="24"/>
        </w:rPr>
        <w:t xml:space="preserve"> to pre-process images</w:t>
      </w:r>
      <w:r w:rsidR="00DC3E1F">
        <w:rPr>
          <w:sz w:val="24"/>
          <w:szCs w:val="24"/>
        </w:rPr>
        <w:t xml:space="preserve"> for feature extraction</w:t>
      </w:r>
      <w:r w:rsidRPr="00B45D24">
        <w:rPr>
          <w:sz w:val="24"/>
          <w:szCs w:val="24"/>
        </w:rPr>
        <w:t>. (good performance only for the case of single and clear object recognition)</w:t>
      </w:r>
    </w:p>
    <w:p w14:paraId="688FA857" w14:textId="747BB48B" w:rsidR="00B45D24" w:rsidRPr="00B45D24" w:rsidRDefault="00B45D24" w:rsidP="00B45D24">
      <w:pPr>
        <w:pStyle w:val="ListParagraph"/>
        <w:numPr>
          <w:ilvl w:val="0"/>
          <w:numId w:val="5"/>
        </w:numPr>
        <w:ind w:left="284" w:hanging="284"/>
        <w:rPr>
          <w:sz w:val="24"/>
          <w:szCs w:val="24"/>
        </w:rPr>
      </w:pPr>
      <w:r w:rsidRPr="00B45D24">
        <w:rPr>
          <w:sz w:val="24"/>
          <w:szCs w:val="24"/>
        </w:rPr>
        <w:t>3D/4D space of time (HON4D</w:t>
      </w:r>
      <w:r w:rsidR="00D9432D">
        <w:rPr>
          <w:sz w:val="24"/>
          <w:szCs w:val="24"/>
        </w:rPr>
        <w:t xml:space="preserve"> – Histogram of Oriented 4 D </w:t>
      </w:r>
      <w:proofErr w:type="spellStart"/>
      <w:r w:rsidR="00D9432D">
        <w:rPr>
          <w:sz w:val="24"/>
          <w:szCs w:val="24"/>
        </w:rPr>
        <w:t>Normals</w:t>
      </w:r>
      <w:proofErr w:type="spellEnd"/>
      <w:r w:rsidRPr="00B45D24">
        <w:rPr>
          <w:sz w:val="24"/>
          <w:szCs w:val="24"/>
        </w:rPr>
        <w:t>) and Random Occupancy Pattern (ROP) – occlusions</w:t>
      </w:r>
    </w:p>
    <w:p w14:paraId="6A3A0FDB" w14:textId="77777777" w:rsidR="00B45D24" w:rsidRPr="00B45D24" w:rsidRDefault="00B45D24" w:rsidP="00B45D24">
      <w:pPr>
        <w:pStyle w:val="ListParagraph"/>
        <w:numPr>
          <w:ilvl w:val="0"/>
          <w:numId w:val="5"/>
        </w:numPr>
        <w:ind w:left="284" w:hanging="284"/>
        <w:rPr>
          <w:sz w:val="24"/>
          <w:szCs w:val="24"/>
        </w:rPr>
      </w:pPr>
      <w:r w:rsidRPr="00B45D24">
        <w:rPr>
          <w:sz w:val="24"/>
          <w:szCs w:val="24"/>
        </w:rPr>
        <w:t>Moreover, to address the issue of noise and occlusions in the depth maps, Space-Time Occupancy Patterns (STOP) was proposed to characterize the 4D space-time patterns of human gestures to leverage the spatial and temporal contextual information while allowing for intra-class variations.</w:t>
      </w:r>
    </w:p>
    <w:p w14:paraId="507F473C" w14:textId="77777777" w:rsidR="00B45D24" w:rsidRDefault="00B45D24" w:rsidP="00B45D24">
      <w:pPr>
        <w:pStyle w:val="ListParagraph"/>
        <w:numPr>
          <w:ilvl w:val="0"/>
          <w:numId w:val="5"/>
        </w:numPr>
        <w:ind w:left="284" w:hanging="284"/>
        <w:rPr>
          <w:sz w:val="24"/>
          <w:szCs w:val="24"/>
        </w:rPr>
      </w:pPr>
      <w:r w:rsidRPr="00B45D24">
        <w:rPr>
          <w:sz w:val="24"/>
          <w:szCs w:val="24"/>
        </w:rPr>
        <w:t xml:space="preserve">motion history templates based on multiscale, pyramid motion history templates while considering multiple temporal scales and multiple levels of spatial grids. Commonly used classifiers have been seen as template matching, dictionary learning, bag of visual words </w:t>
      </w:r>
      <w:r w:rsidRPr="00DA532A">
        <w:rPr>
          <w:color w:val="FF0000"/>
          <w:sz w:val="24"/>
          <w:szCs w:val="24"/>
        </w:rPr>
        <w:t xml:space="preserve">[9, 10], </w:t>
      </w:r>
      <w:r w:rsidRPr="00B45D24">
        <w:rPr>
          <w:sz w:val="24"/>
          <w:szCs w:val="24"/>
        </w:rPr>
        <w:t>Support Vector Machines (SVMs) [11, 12], and Hidden Markov Models (HMMs)[13]</w:t>
      </w:r>
    </w:p>
    <w:p w14:paraId="65F92CA6" w14:textId="73F34D98" w:rsidR="00C83DEE" w:rsidRDefault="00C83DEE" w:rsidP="00C83DEE">
      <w:pPr>
        <w:pStyle w:val="ListParagraph"/>
        <w:numPr>
          <w:ilvl w:val="0"/>
          <w:numId w:val="5"/>
        </w:numPr>
        <w:ind w:left="284" w:hanging="284"/>
        <w:rPr>
          <w:sz w:val="24"/>
          <w:szCs w:val="24"/>
        </w:rPr>
      </w:pPr>
      <w:r w:rsidRPr="00DC3E1F">
        <w:rPr>
          <w:color w:val="FF0000"/>
          <w:sz w:val="24"/>
          <w:szCs w:val="24"/>
        </w:rPr>
        <w:t>[8]</w:t>
      </w:r>
      <w:r w:rsidR="0096684B">
        <w:rPr>
          <w:color w:val="FF0000"/>
          <w:sz w:val="24"/>
          <w:szCs w:val="24"/>
        </w:rPr>
        <w:t>, [9]</w:t>
      </w:r>
      <w:r w:rsidRPr="00DC3E1F">
        <w:rPr>
          <w:color w:val="FF0000"/>
          <w:sz w:val="24"/>
          <w:szCs w:val="24"/>
        </w:rPr>
        <w:t xml:space="preserve"> </w:t>
      </w:r>
      <w:r w:rsidRPr="00C83DEE">
        <w:rPr>
          <w:sz w:val="24"/>
          <w:szCs w:val="24"/>
        </w:rPr>
        <w:t xml:space="preserve">Convolutional Neural Networks (CNN), Recurrent Neural Networks and Temporal Residual Networks - interesting results (dep on dataset and other combined models) </w:t>
      </w:r>
      <w:r w:rsidR="00DC3E1F">
        <w:rPr>
          <w:sz w:val="24"/>
          <w:szCs w:val="24"/>
        </w:rPr>
        <w:t>(90% accuracy depending on dataset)</w:t>
      </w:r>
      <w:r w:rsidR="0096684B" w:rsidRPr="0096684B">
        <w:rPr>
          <w:sz w:val="24"/>
          <w:szCs w:val="24"/>
        </w:rPr>
        <w:t xml:space="preserve"> </w:t>
      </w:r>
      <w:r w:rsidR="0096684B" w:rsidRPr="0006126D">
        <w:rPr>
          <w:sz w:val="24"/>
          <w:szCs w:val="24"/>
        </w:rPr>
        <w:t xml:space="preserve">There are still some variations as 3D CNNs, the combination with other models such as Inception or the Regions of Interest applications </w:t>
      </w:r>
      <w:r w:rsidR="0096684B" w:rsidRPr="0096684B">
        <w:rPr>
          <w:color w:val="FF0000"/>
          <w:sz w:val="24"/>
          <w:szCs w:val="24"/>
        </w:rPr>
        <w:t>[10], [11], [12].</w:t>
      </w:r>
    </w:p>
    <w:p w14:paraId="6B3E4FF1" w14:textId="508DC7B0" w:rsidR="00DC3E1F" w:rsidRPr="00C83DEE" w:rsidRDefault="00DC3E1F" w:rsidP="00C83DEE">
      <w:pPr>
        <w:pStyle w:val="ListParagraph"/>
        <w:numPr>
          <w:ilvl w:val="0"/>
          <w:numId w:val="5"/>
        </w:numPr>
        <w:ind w:left="284" w:hanging="284"/>
        <w:rPr>
          <w:sz w:val="24"/>
          <w:szCs w:val="24"/>
        </w:rPr>
      </w:pPr>
      <w:r w:rsidRPr="0006126D">
        <w:rPr>
          <w:sz w:val="24"/>
          <w:szCs w:val="24"/>
        </w:rPr>
        <w:t>Recurrent Neura</w:t>
      </w:r>
      <w:r>
        <w:rPr>
          <w:sz w:val="24"/>
          <w:szCs w:val="24"/>
        </w:rPr>
        <w:t xml:space="preserve">l </w:t>
      </w:r>
      <w:r w:rsidRPr="00B349C4">
        <w:rPr>
          <w:sz w:val="24"/>
          <w:szCs w:val="24"/>
        </w:rPr>
        <w:t xml:space="preserve">Networks and Temporal Residual Networks also obtained interesting results in the same purpose </w:t>
      </w:r>
      <w:r w:rsidRPr="00DC3E1F">
        <w:rPr>
          <w:color w:val="FF0000"/>
          <w:sz w:val="24"/>
          <w:szCs w:val="24"/>
        </w:rPr>
        <w:t>[13], [14].</w:t>
      </w:r>
    </w:p>
    <w:p w14:paraId="558B5022" w14:textId="77777777" w:rsidR="00C83DEE" w:rsidRPr="00B45D24" w:rsidRDefault="00C83DEE" w:rsidP="00C83DEE">
      <w:pPr>
        <w:pStyle w:val="ListParagraph"/>
        <w:ind w:left="284"/>
        <w:rPr>
          <w:sz w:val="24"/>
          <w:szCs w:val="24"/>
        </w:rPr>
      </w:pPr>
    </w:p>
    <w:p w14:paraId="3DDC9A3F" w14:textId="77777777" w:rsidR="00B45D24" w:rsidRPr="00B45D24" w:rsidRDefault="00B45D24" w:rsidP="00B45D24">
      <w:pPr>
        <w:pStyle w:val="ListParagraph"/>
        <w:ind w:left="0"/>
        <w:rPr>
          <w:sz w:val="24"/>
          <w:szCs w:val="24"/>
        </w:rPr>
      </w:pPr>
    </w:p>
    <w:p w14:paraId="5316275F" w14:textId="64BD58EB" w:rsidR="00B45D24" w:rsidRPr="00B45D24" w:rsidRDefault="00B45D24" w:rsidP="00B45D24">
      <w:pPr>
        <w:pStyle w:val="ListParagraph"/>
        <w:ind w:left="0"/>
        <w:rPr>
          <w:sz w:val="24"/>
          <w:szCs w:val="24"/>
        </w:rPr>
      </w:pPr>
      <w:r w:rsidRPr="00B45D24">
        <w:rPr>
          <w:sz w:val="24"/>
          <w:szCs w:val="24"/>
        </w:rPr>
        <w:t>Recent Advancements in Deep Learning</w:t>
      </w:r>
      <w:r w:rsidR="00DC3E1F">
        <w:rPr>
          <w:sz w:val="24"/>
          <w:szCs w:val="24"/>
        </w:rPr>
        <w:t xml:space="preserve"> for Skeletal Recognition</w:t>
      </w:r>
      <w:r w:rsidRPr="00B45D24">
        <w:rPr>
          <w:sz w:val="24"/>
          <w:szCs w:val="24"/>
        </w:rPr>
        <w:t>:</w:t>
      </w:r>
    </w:p>
    <w:p w14:paraId="13F1421A" w14:textId="77777777" w:rsidR="00B45D24" w:rsidRPr="00B45D24" w:rsidRDefault="00B45D24" w:rsidP="00B45D24">
      <w:pPr>
        <w:pStyle w:val="ListParagraph"/>
        <w:ind w:left="0"/>
        <w:rPr>
          <w:sz w:val="24"/>
          <w:szCs w:val="24"/>
        </w:rPr>
      </w:pPr>
    </w:p>
    <w:p w14:paraId="3D406BD4" w14:textId="16E29B4B" w:rsidR="00F27E0C" w:rsidRDefault="00F27E0C" w:rsidP="00F27E0C">
      <w:pPr>
        <w:jc w:val="center"/>
        <w:rPr>
          <w:b/>
          <w:bCs/>
          <w:sz w:val="24"/>
          <w:szCs w:val="24"/>
        </w:rPr>
      </w:pPr>
      <w:r>
        <w:rPr>
          <w:b/>
          <w:bCs/>
          <w:noProof/>
          <w:sz w:val="24"/>
          <w:szCs w:val="24"/>
        </w:rPr>
        <w:lastRenderedPageBreak/>
        <w:drawing>
          <wp:inline distT="0" distB="0" distL="0" distR="0" wp14:anchorId="0E6C3C94" wp14:editId="25503B1F">
            <wp:extent cx="6102782" cy="35819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6">
                      <a:extLst>
                        <a:ext uri="{28A0092B-C50C-407E-A947-70E740481C1C}">
                          <a14:useLocalDpi xmlns:a14="http://schemas.microsoft.com/office/drawing/2010/main" val="0"/>
                        </a:ext>
                      </a:extLst>
                    </a:blip>
                    <a:srcRect l="22271" t="17022" r="22003" b="24831"/>
                    <a:stretch/>
                  </pic:blipFill>
                  <pic:spPr bwMode="auto">
                    <a:xfrm>
                      <a:off x="0" y="0"/>
                      <a:ext cx="6139671" cy="3603624"/>
                    </a:xfrm>
                    <a:prstGeom prst="rect">
                      <a:avLst/>
                    </a:prstGeom>
                    <a:ln>
                      <a:noFill/>
                    </a:ln>
                    <a:extLst>
                      <a:ext uri="{53640926-AAD7-44D8-BBD7-CCE9431645EC}">
                        <a14:shadowObscured xmlns:a14="http://schemas.microsoft.com/office/drawing/2010/main"/>
                      </a:ext>
                    </a:extLst>
                  </pic:spPr>
                </pic:pic>
              </a:graphicData>
            </a:graphic>
          </wp:inline>
        </w:drawing>
      </w:r>
    </w:p>
    <w:p w14:paraId="6A611B50" w14:textId="0E11002D" w:rsidR="00B45D24" w:rsidRPr="00B45D24" w:rsidRDefault="00B45D24" w:rsidP="00B45D24">
      <w:pPr>
        <w:rPr>
          <w:sz w:val="24"/>
          <w:szCs w:val="24"/>
        </w:rPr>
      </w:pPr>
      <w:r w:rsidRPr="0096684B">
        <w:rPr>
          <w:b/>
          <w:bCs/>
          <w:sz w:val="24"/>
          <w:szCs w:val="24"/>
        </w:rPr>
        <w:t>Challenge</w:t>
      </w:r>
      <w:r w:rsidRPr="00B45D24">
        <w:rPr>
          <w:sz w:val="24"/>
          <w:szCs w:val="24"/>
        </w:rPr>
        <w:t xml:space="preserve"> = </w:t>
      </w:r>
      <w:r w:rsidR="0096684B">
        <w:rPr>
          <w:sz w:val="24"/>
          <w:szCs w:val="24"/>
        </w:rPr>
        <w:t xml:space="preserve">Not much work on </w:t>
      </w:r>
      <w:r w:rsidRPr="00B45D24">
        <w:rPr>
          <w:sz w:val="24"/>
          <w:szCs w:val="24"/>
        </w:rPr>
        <w:t>dynamic aspects (movements, articulation between different body parts and non-manual expressions)</w:t>
      </w:r>
      <w:r w:rsidR="0096684B">
        <w:rPr>
          <w:sz w:val="24"/>
          <w:szCs w:val="24"/>
        </w:rPr>
        <w:t xml:space="preserve"> </w:t>
      </w:r>
    </w:p>
    <w:p w14:paraId="26C42DAB" w14:textId="77777777" w:rsidR="00B45D24" w:rsidRPr="00B45D24" w:rsidRDefault="00B45D24" w:rsidP="00B45D24">
      <w:pPr>
        <w:rPr>
          <w:sz w:val="24"/>
          <w:szCs w:val="24"/>
        </w:rPr>
      </w:pPr>
    </w:p>
    <w:p w14:paraId="4299633B" w14:textId="6B92CBD9" w:rsidR="00B45D24" w:rsidRPr="0096684B" w:rsidRDefault="00B45D24" w:rsidP="000B77A8">
      <w:pPr>
        <w:rPr>
          <w:sz w:val="24"/>
          <w:szCs w:val="24"/>
          <w:u w:val="single"/>
        </w:rPr>
      </w:pPr>
      <w:r w:rsidRPr="00B45D24">
        <w:rPr>
          <w:b/>
          <w:bCs/>
          <w:sz w:val="24"/>
          <w:szCs w:val="24"/>
        </w:rPr>
        <w:t>STGNN</w:t>
      </w:r>
      <w:r w:rsidRPr="00B45D24">
        <w:rPr>
          <w:sz w:val="24"/>
          <w:szCs w:val="24"/>
        </w:rPr>
        <w:t xml:space="preserve"> = (body parts and disregards environments) + (spatial + temporal dimensions)</w:t>
      </w:r>
      <w:r w:rsidRPr="009A66D3">
        <w:rPr>
          <w:color w:val="4472C4" w:themeColor="accent1"/>
          <w:sz w:val="24"/>
          <w:szCs w:val="24"/>
        </w:rPr>
        <w:t xml:space="preserve"> </w:t>
      </w:r>
    </w:p>
    <w:p w14:paraId="018B4126" w14:textId="77777777" w:rsidR="00701659" w:rsidRPr="00701659" w:rsidRDefault="00701659" w:rsidP="0069386E">
      <w:pPr>
        <w:rPr>
          <w:sz w:val="24"/>
          <w:szCs w:val="24"/>
        </w:rPr>
      </w:pPr>
    </w:p>
    <w:p w14:paraId="693407EF" w14:textId="2E941B6E" w:rsidR="00F5625D" w:rsidRDefault="00135E9A" w:rsidP="0069386E">
      <w:pPr>
        <w:rPr>
          <w:sz w:val="24"/>
          <w:szCs w:val="24"/>
        </w:rPr>
      </w:pPr>
      <w:r w:rsidRPr="00F7548C">
        <w:rPr>
          <w:sz w:val="24"/>
          <w:szCs w:val="24"/>
          <w:u w:val="single"/>
        </w:rPr>
        <w:t>Experimental Results</w:t>
      </w:r>
      <w:r w:rsidR="00A90B30">
        <w:rPr>
          <w:sz w:val="24"/>
          <w:szCs w:val="24"/>
          <w:u w:val="single"/>
        </w:rPr>
        <w:t xml:space="preserve"> for ST-GCN</w:t>
      </w:r>
      <w:r w:rsidRPr="00135E9A">
        <w:rPr>
          <w:sz w:val="24"/>
          <w:szCs w:val="24"/>
        </w:rPr>
        <w:t>:</w:t>
      </w:r>
    </w:p>
    <w:p w14:paraId="0FEE237F" w14:textId="2575F5BD" w:rsidR="00296E2E" w:rsidRDefault="00296E2E" w:rsidP="0069386E">
      <w:pPr>
        <w:rPr>
          <w:color w:val="FF0000"/>
          <w:sz w:val="24"/>
          <w:szCs w:val="24"/>
        </w:rPr>
      </w:pPr>
      <w:r w:rsidRPr="00296E2E">
        <w:rPr>
          <w:color w:val="FF0000"/>
          <w:sz w:val="24"/>
          <w:szCs w:val="24"/>
        </w:rPr>
        <w:t>[0]</w:t>
      </w:r>
    </w:p>
    <w:p w14:paraId="5A9DB869" w14:textId="77777777" w:rsidR="00296E2E" w:rsidRPr="00296E2E" w:rsidRDefault="00296E2E" w:rsidP="0069386E">
      <w:pPr>
        <w:rPr>
          <w:sz w:val="24"/>
          <w:szCs w:val="24"/>
        </w:rPr>
      </w:pPr>
    </w:p>
    <w:p w14:paraId="4A0B8994" w14:textId="769E1458" w:rsidR="000A181A" w:rsidRDefault="00296E2E" w:rsidP="00296E2E">
      <w:pPr>
        <w:jc w:val="center"/>
        <w:rPr>
          <w:sz w:val="24"/>
          <w:szCs w:val="24"/>
        </w:rPr>
      </w:pPr>
      <w:r>
        <w:rPr>
          <w:noProof/>
          <w:sz w:val="24"/>
          <w:szCs w:val="24"/>
        </w:rPr>
        <w:drawing>
          <wp:inline distT="0" distB="0" distL="0" distR="0" wp14:anchorId="297F7D77" wp14:editId="1AFCFDB3">
            <wp:extent cx="4481316" cy="17595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7">
                      <a:extLst>
                        <a:ext uri="{28A0092B-C50C-407E-A947-70E740481C1C}">
                          <a14:useLocalDpi xmlns:a14="http://schemas.microsoft.com/office/drawing/2010/main" val="0"/>
                        </a:ext>
                      </a:extLst>
                    </a:blip>
                    <a:srcRect l="8989" t="58232" r="49743" b="12961"/>
                    <a:stretch/>
                  </pic:blipFill>
                  <pic:spPr bwMode="auto">
                    <a:xfrm>
                      <a:off x="0" y="0"/>
                      <a:ext cx="4515690" cy="1773065"/>
                    </a:xfrm>
                    <a:prstGeom prst="rect">
                      <a:avLst/>
                    </a:prstGeom>
                    <a:ln>
                      <a:noFill/>
                    </a:ln>
                    <a:extLst>
                      <a:ext uri="{53640926-AAD7-44D8-BBD7-CCE9431645EC}">
                        <a14:shadowObscured xmlns:a14="http://schemas.microsoft.com/office/drawing/2010/main"/>
                      </a:ext>
                    </a:extLst>
                  </pic:spPr>
                </pic:pic>
              </a:graphicData>
            </a:graphic>
          </wp:inline>
        </w:drawing>
      </w:r>
    </w:p>
    <w:p w14:paraId="53150896" w14:textId="77777777" w:rsidR="00BC6025" w:rsidRDefault="00FA7F83" w:rsidP="00FA7F83">
      <w:pPr>
        <w:rPr>
          <w:sz w:val="24"/>
          <w:szCs w:val="24"/>
        </w:rPr>
      </w:pPr>
      <w:r w:rsidRPr="00FA7F83">
        <w:rPr>
          <w:sz w:val="24"/>
          <w:szCs w:val="24"/>
        </w:rPr>
        <w:t>Indeed, the application of consecutive steps</w:t>
      </w:r>
      <w:r w:rsidR="00BC6025">
        <w:rPr>
          <w:sz w:val="24"/>
          <w:szCs w:val="24"/>
        </w:rPr>
        <w:t xml:space="preserve"> in BHOF</w:t>
      </w:r>
      <w:r w:rsidRPr="00FA7F83">
        <w:rPr>
          <w:sz w:val="24"/>
          <w:szCs w:val="24"/>
        </w:rPr>
        <w:t xml:space="preserve"> for optical flow extraction, </w:t>
      </w:r>
      <w:proofErr w:type="spellStart"/>
      <w:r w:rsidRPr="00FA7F83">
        <w:rPr>
          <w:sz w:val="24"/>
          <w:szCs w:val="24"/>
        </w:rPr>
        <w:t>color</w:t>
      </w:r>
      <w:proofErr w:type="spellEnd"/>
      <w:r w:rsidRPr="00FA7F83">
        <w:rPr>
          <w:sz w:val="24"/>
          <w:szCs w:val="24"/>
        </w:rPr>
        <w:t xml:space="preserve"> map creation, block segmentation and generation of histograms from them were able to ensure that more enhanced features about the hand movements were extracted </w:t>
      </w:r>
      <w:proofErr w:type="spellStart"/>
      <w:r w:rsidRPr="00FA7F83">
        <w:rPr>
          <w:sz w:val="24"/>
          <w:szCs w:val="24"/>
        </w:rPr>
        <w:t>favoring</w:t>
      </w:r>
      <w:proofErr w:type="spellEnd"/>
      <w:r w:rsidRPr="00FA7F83">
        <w:rPr>
          <w:sz w:val="24"/>
          <w:szCs w:val="24"/>
        </w:rPr>
        <w:t xml:space="preserve"> its sign recognition performance. This technique is derived from HOF and differs only by the approach of focusing on the hands of individuals while calculating the optical flow histogram. </w:t>
      </w:r>
    </w:p>
    <w:p w14:paraId="6FF0A67A" w14:textId="2BD13107" w:rsidR="00FA7F83" w:rsidRPr="00135E9A" w:rsidRDefault="007D51BA" w:rsidP="00FA7F83">
      <w:pPr>
        <w:rPr>
          <w:sz w:val="24"/>
          <w:szCs w:val="24"/>
        </w:rPr>
      </w:pPr>
      <w:r>
        <w:rPr>
          <w:sz w:val="24"/>
          <w:szCs w:val="24"/>
        </w:rPr>
        <w:t xml:space="preserve">Primitive methods like </w:t>
      </w:r>
      <w:r w:rsidR="00FA7F83" w:rsidRPr="00FA7F83">
        <w:rPr>
          <w:sz w:val="24"/>
          <w:szCs w:val="24"/>
        </w:rPr>
        <w:t xml:space="preserve">MEI and MHI detect the movements and their intensity from the difference between the consecutive frames of actions. They are not able to differentiate individuals or to focus on specific parts of their body, causing movements of any nature considered equivalently. The PCA, in turn, adds the ability to reduce the dimensionality of the components based on the identification of </w:t>
      </w:r>
      <w:r w:rsidR="00FA7F83" w:rsidRPr="00FA7F83">
        <w:rPr>
          <w:sz w:val="24"/>
          <w:szCs w:val="24"/>
        </w:rPr>
        <w:lastRenderedPageBreak/>
        <w:t>those with more significant variance and that, consequently, is more relevant for movement detection in the frames.</w:t>
      </w:r>
    </w:p>
    <w:p w14:paraId="45D572BA" w14:textId="77777777" w:rsidR="00741FBF" w:rsidRDefault="00741FBF" w:rsidP="00224095">
      <w:pPr>
        <w:rPr>
          <w:color w:val="FF0000"/>
          <w:sz w:val="24"/>
          <w:szCs w:val="24"/>
        </w:rPr>
      </w:pPr>
    </w:p>
    <w:p w14:paraId="12371BD7" w14:textId="01521AA9" w:rsidR="00296E2E" w:rsidRPr="00296E2E" w:rsidRDefault="00296E2E" w:rsidP="00224095">
      <w:pPr>
        <w:rPr>
          <w:color w:val="FF0000"/>
          <w:sz w:val="24"/>
          <w:szCs w:val="24"/>
        </w:rPr>
      </w:pPr>
      <w:r w:rsidRPr="00296E2E">
        <w:rPr>
          <w:color w:val="FF0000"/>
          <w:sz w:val="24"/>
          <w:szCs w:val="24"/>
        </w:rPr>
        <w:t>[6]</w:t>
      </w:r>
    </w:p>
    <w:p w14:paraId="3C2B6C77" w14:textId="073EE07F" w:rsidR="00224095" w:rsidRDefault="00224095" w:rsidP="00224095">
      <w:pPr>
        <w:rPr>
          <w:sz w:val="24"/>
          <w:szCs w:val="24"/>
        </w:rPr>
      </w:pPr>
      <w:r>
        <w:rPr>
          <w:sz w:val="24"/>
          <w:szCs w:val="24"/>
        </w:rPr>
        <w:t>Spatial Information:</w:t>
      </w:r>
    </w:p>
    <w:p w14:paraId="6A2F7E02" w14:textId="4CF5E8E5" w:rsidR="00135E9A" w:rsidRDefault="004535BD" w:rsidP="004535BD">
      <w:pPr>
        <w:jc w:val="center"/>
        <w:rPr>
          <w:color w:val="4472C4" w:themeColor="accent1"/>
          <w:sz w:val="24"/>
          <w:szCs w:val="24"/>
        </w:rPr>
      </w:pPr>
      <w:r>
        <w:rPr>
          <w:noProof/>
          <w:color w:val="4472C4" w:themeColor="accent1"/>
          <w:sz w:val="24"/>
          <w:szCs w:val="24"/>
        </w:rPr>
        <w:drawing>
          <wp:inline distT="0" distB="0" distL="0" distR="0" wp14:anchorId="10F46938" wp14:editId="09D2A347">
            <wp:extent cx="3926373" cy="27280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8">
                      <a:extLst>
                        <a:ext uri="{28A0092B-C50C-407E-A947-70E740481C1C}">
                          <a14:useLocalDpi xmlns:a14="http://schemas.microsoft.com/office/drawing/2010/main" val="0"/>
                        </a:ext>
                      </a:extLst>
                    </a:blip>
                    <a:srcRect l="19636" t="56761" r="50571" b="6438"/>
                    <a:stretch/>
                  </pic:blipFill>
                  <pic:spPr bwMode="auto">
                    <a:xfrm>
                      <a:off x="0" y="0"/>
                      <a:ext cx="3965201" cy="2755064"/>
                    </a:xfrm>
                    <a:prstGeom prst="rect">
                      <a:avLst/>
                    </a:prstGeom>
                    <a:ln>
                      <a:noFill/>
                    </a:ln>
                    <a:extLst>
                      <a:ext uri="{53640926-AAD7-44D8-BBD7-CCE9431645EC}">
                        <a14:shadowObscured xmlns:a14="http://schemas.microsoft.com/office/drawing/2010/main"/>
                      </a:ext>
                    </a:extLst>
                  </pic:spPr>
                </pic:pic>
              </a:graphicData>
            </a:graphic>
          </wp:inline>
        </w:drawing>
      </w:r>
    </w:p>
    <w:p w14:paraId="52BC40DC" w14:textId="4F3238AF" w:rsidR="000E2C3E" w:rsidRDefault="0021556E" w:rsidP="00C80444">
      <w:pPr>
        <w:rPr>
          <w:sz w:val="24"/>
          <w:szCs w:val="24"/>
        </w:rPr>
      </w:pPr>
      <w:r>
        <w:rPr>
          <w:sz w:val="24"/>
          <w:szCs w:val="24"/>
        </w:rPr>
        <w:t xml:space="preserve">Baseline TCN </w:t>
      </w:r>
      <w:r w:rsidRPr="0021556E">
        <w:rPr>
          <w:sz w:val="24"/>
          <w:szCs w:val="24"/>
        </w:rPr>
        <w:t>equivalent to spatial temporal graph convolution with unshared weights on a fully connected joint graph. So the major difference between the baseline model and ST-GCN models are the sparse natural connections</w:t>
      </w:r>
      <w:r w:rsidR="000E2C3E">
        <w:rPr>
          <w:sz w:val="24"/>
          <w:szCs w:val="24"/>
        </w:rPr>
        <w:t xml:space="preserve"> (spatial information)</w:t>
      </w:r>
      <w:r w:rsidRPr="0021556E">
        <w:rPr>
          <w:sz w:val="24"/>
          <w:szCs w:val="24"/>
        </w:rPr>
        <w:t xml:space="preserve"> and shared weights in convolution operation.</w:t>
      </w:r>
    </w:p>
    <w:p w14:paraId="4F606DC2" w14:textId="5B22C4EB" w:rsidR="00C80444" w:rsidRPr="0021556E" w:rsidRDefault="000E2C3E" w:rsidP="00C80444">
      <w:pPr>
        <w:rPr>
          <w:sz w:val="24"/>
          <w:szCs w:val="24"/>
        </w:rPr>
      </w:pPr>
      <w:r>
        <w:rPr>
          <w:sz w:val="24"/>
          <w:szCs w:val="24"/>
        </w:rPr>
        <w:t>I</w:t>
      </w:r>
      <w:r w:rsidR="0021556E" w:rsidRPr="0021556E">
        <w:rPr>
          <w:sz w:val="24"/>
          <w:szCs w:val="24"/>
        </w:rPr>
        <w:t xml:space="preserve">ntermediate model </w:t>
      </w:r>
      <w:r w:rsidR="00023188">
        <w:rPr>
          <w:sz w:val="24"/>
          <w:szCs w:val="24"/>
        </w:rPr>
        <w:t>(</w:t>
      </w:r>
      <w:r w:rsidR="0021556E" w:rsidRPr="0021556E">
        <w:rPr>
          <w:sz w:val="24"/>
          <w:szCs w:val="24"/>
        </w:rPr>
        <w:t>“local convolution”</w:t>
      </w:r>
      <w:r>
        <w:rPr>
          <w:sz w:val="24"/>
          <w:szCs w:val="24"/>
        </w:rPr>
        <w:t>)</w:t>
      </w:r>
      <w:r w:rsidR="0021556E" w:rsidRPr="0021556E">
        <w:rPr>
          <w:sz w:val="24"/>
          <w:szCs w:val="24"/>
        </w:rPr>
        <w:t xml:space="preserve"> </w:t>
      </w:r>
      <w:r w:rsidR="00023188">
        <w:rPr>
          <w:sz w:val="24"/>
          <w:szCs w:val="24"/>
        </w:rPr>
        <w:t>=</w:t>
      </w:r>
      <w:r w:rsidR="0021556E" w:rsidRPr="0021556E">
        <w:rPr>
          <w:sz w:val="24"/>
          <w:szCs w:val="24"/>
        </w:rPr>
        <w:t xml:space="preserve"> sparse joint graph as ST-GCN, but use convolution filters with unshared weights.</w:t>
      </w:r>
    </w:p>
    <w:p w14:paraId="65440D56" w14:textId="77777777" w:rsidR="000A181A" w:rsidRDefault="000A181A" w:rsidP="00100AD3">
      <w:pPr>
        <w:rPr>
          <w:noProof/>
          <w:sz w:val="24"/>
          <w:szCs w:val="24"/>
        </w:rPr>
      </w:pPr>
    </w:p>
    <w:p w14:paraId="3E07F58B" w14:textId="3040BE76" w:rsidR="000A181A" w:rsidRDefault="000A181A" w:rsidP="00100AD3">
      <w:pPr>
        <w:rPr>
          <w:noProof/>
          <w:sz w:val="24"/>
          <w:szCs w:val="24"/>
        </w:rPr>
      </w:pPr>
      <w:r>
        <w:rPr>
          <w:noProof/>
          <w:sz w:val="24"/>
          <w:szCs w:val="24"/>
        </w:rPr>
        <w:t>Other SOTA Techiniques:</w:t>
      </w:r>
    </w:p>
    <w:p w14:paraId="1DBB4730" w14:textId="57450C2E" w:rsidR="00100AD3" w:rsidRPr="005C58D0" w:rsidRDefault="00100AD3" w:rsidP="005C58D0">
      <w:pPr>
        <w:pStyle w:val="ListParagraph"/>
        <w:numPr>
          <w:ilvl w:val="0"/>
          <w:numId w:val="18"/>
        </w:numPr>
        <w:ind w:left="284"/>
        <w:rPr>
          <w:noProof/>
          <w:sz w:val="24"/>
          <w:szCs w:val="24"/>
        </w:rPr>
      </w:pPr>
      <w:r w:rsidRPr="005C58D0">
        <w:rPr>
          <w:noProof/>
          <w:sz w:val="24"/>
          <w:szCs w:val="24"/>
        </w:rPr>
        <w:t>Kinetics DataSet:</w:t>
      </w:r>
      <w:r w:rsidR="000707AE" w:rsidRPr="005C58D0">
        <w:rPr>
          <w:noProof/>
          <w:sz w:val="24"/>
          <w:szCs w:val="24"/>
        </w:rPr>
        <w:t xml:space="preserve"> 2D raw clips</w:t>
      </w:r>
      <w:r w:rsidR="000648DE" w:rsidRPr="005C58D0">
        <w:rPr>
          <w:noProof/>
          <w:sz w:val="24"/>
          <w:szCs w:val="24"/>
        </w:rPr>
        <w:t xml:space="preserve"> (hand held camera)</w:t>
      </w:r>
      <w:r w:rsidR="00CD41F6" w:rsidRPr="005C58D0">
        <w:rPr>
          <w:noProof/>
          <w:sz w:val="24"/>
          <w:szCs w:val="24"/>
        </w:rPr>
        <w:t xml:space="preserve"> detected with DNN</w:t>
      </w:r>
    </w:p>
    <w:p w14:paraId="631E1303" w14:textId="77777777" w:rsidR="00100AD3" w:rsidRPr="005C58D0" w:rsidRDefault="00F7548C" w:rsidP="005C58D0">
      <w:pPr>
        <w:pStyle w:val="ListParagraph"/>
        <w:jc w:val="center"/>
        <w:rPr>
          <w:noProof/>
          <w:color w:val="4472C4" w:themeColor="accent1"/>
          <w:sz w:val="24"/>
          <w:szCs w:val="24"/>
        </w:rPr>
      </w:pPr>
      <w:r>
        <w:rPr>
          <w:noProof/>
        </w:rPr>
        <w:drawing>
          <wp:inline distT="0" distB="0" distL="0" distR="0" wp14:anchorId="35B711E3" wp14:editId="5D87BDDC">
            <wp:extent cx="3774976" cy="19270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9">
                      <a:extLst>
                        <a:ext uri="{28A0092B-C50C-407E-A947-70E740481C1C}">
                          <a14:useLocalDpi xmlns:a14="http://schemas.microsoft.com/office/drawing/2010/main" val="0"/>
                        </a:ext>
                      </a:extLst>
                    </a:blip>
                    <a:srcRect l="19987" t="33027" r="49389" b="39181"/>
                    <a:stretch/>
                  </pic:blipFill>
                  <pic:spPr bwMode="auto">
                    <a:xfrm>
                      <a:off x="0" y="0"/>
                      <a:ext cx="3793409" cy="1936452"/>
                    </a:xfrm>
                    <a:prstGeom prst="rect">
                      <a:avLst/>
                    </a:prstGeom>
                    <a:ln>
                      <a:noFill/>
                    </a:ln>
                    <a:extLst>
                      <a:ext uri="{53640926-AAD7-44D8-BBD7-CCE9431645EC}">
                        <a14:shadowObscured xmlns:a14="http://schemas.microsoft.com/office/drawing/2010/main"/>
                      </a:ext>
                    </a:extLst>
                  </pic:spPr>
                </pic:pic>
              </a:graphicData>
            </a:graphic>
          </wp:inline>
        </w:drawing>
      </w:r>
    </w:p>
    <w:p w14:paraId="125F5AD2" w14:textId="57B72414" w:rsidR="00CD41F6" w:rsidRPr="005C58D0" w:rsidRDefault="00100AD3" w:rsidP="005C58D0">
      <w:pPr>
        <w:pStyle w:val="ListParagraph"/>
        <w:numPr>
          <w:ilvl w:val="0"/>
          <w:numId w:val="18"/>
        </w:numPr>
        <w:ind w:left="142"/>
        <w:rPr>
          <w:noProof/>
          <w:sz w:val="24"/>
          <w:szCs w:val="24"/>
        </w:rPr>
      </w:pPr>
      <w:r w:rsidRPr="005C58D0">
        <w:rPr>
          <w:noProof/>
          <w:sz w:val="24"/>
          <w:szCs w:val="24"/>
        </w:rPr>
        <w:t>NTU-RGB+D DataSet:</w:t>
      </w:r>
      <w:r w:rsidR="000707AE" w:rsidRPr="005C58D0">
        <w:rPr>
          <w:noProof/>
          <w:sz w:val="24"/>
          <w:szCs w:val="24"/>
        </w:rPr>
        <w:t xml:space="preserve"> 3D</w:t>
      </w:r>
      <w:r w:rsidR="009E313A" w:rsidRPr="005C58D0">
        <w:rPr>
          <w:noProof/>
          <w:sz w:val="24"/>
          <w:szCs w:val="24"/>
        </w:rPr>
        <w:t xml:space="preserve"> joint location annotations x,y,z)</w:t>
      </w:r>
      <w:r w:rsidR="000707AE" w:rsidRPr="005C58D0">
        <w:rPr>
          <w:noProof/>
          <w:sz w:val="24"/>
          <w:szCs w:val="24"/>
        </w:rPr>
        <w:t xml:space="preserve"> action clips</w:t>
      </w:r>
      <w:r w:rsidR="00CD41F6" w:rsidRPr="005C58D0">
        <w:rPr>
          <w:noProof/>
          <w:sz w:val="24"/>
          <w:szCs w:val="24"/>
        </w:rPr>
        <w:t xml:space="preserve"> detected with Kinnecte Depth Sensor</w:t>
      </w:r>
      <w:r w:rsidR="000648DE" w:rsidRPr="005C58D0">
        <w:rPr>
          <w:noProof/>
          <w:sz w:val="24"/>
          <w:szCs w:val="24"/>
        </w:rPr>
        <w:t xml:space="preserve"> (fixed camera)</w:t>
      </w:r>
    </w:p>
    <w:p w14:paraId="123D441F" w14:textId="62DB4E7F" w:rsidR="00100AD3" w:rsidRDefault="00087B8D" w:rsidP="00100AD3">
      <w:pPr>
        <w:rPr>
          <w:noProof/>
          <w:sz w:val="24"/>
          <w:szCs w:val="24"/>
        </w:rPr>
      </w:pPr>
      <w:r>
        <w:rPr>
          <w:noProof/>
          <w:sz w:val="24"/>
          <w:szCs w:val="24"/>
        </w:rPr>
        <w:t>2 benchmarks:</w:t>
      </w:r>
    </w:p>
    <w:p w14:paraId="325C8E79" w14:textId="01E18040" w:rsidR="00087B8D" w:rsidRPr="00087B8D" w:rsidRDefault="00087B8D" w:rsidP="00087B8D">
      <w:pPr>
        <w:pStyle w:val="ListParagraph"/>
        <w:numPr>
          <w:ilvl w:val="0"/>
          <w:numId w:val="17"/>
        </w:numPr>
        <w:ind w:left="284" w:hanging="426"/>
        <w:rPr>
          <w:noProof/>
          <w:sz w:val="24"/>
          <w:szCs w:val="24"/>
        </w:rPr>
      </w:pPr>
      <w:r w:rsidRPr="00087B8D">
        <w:rPr>
          <w:noProof/>
          <w:sz w:val="24"/>
          <w:szCs w:val="24"/>
        </w:rPr>
        <w:t>Cross -Sub(X-View): training clips come from one subset of actors and the models are evaluated on clips from the remaining actors</w:t>
      </w:r>
    </w:p>
    <w:p w14:paraId="4F807EFD" w14:textId="3A323619" w:rsidR="00087B8D" w:rsidRPr="00087B8D" w:rsidRDefault="00087B8D" w:rsidP="00087B8D">
      <w:pPr>
        <w:pStyle w:val="ListParagraph"/>
        <w:numPr>
          <w:ilvl w:val="0"/>
          <w:numId w:val="17"/>
        </w:numPr>
        <w:ind w:left="284" w:hanging="426"/>
        <w:rPr>
          <w:noProof/>
          <w:sz w:val="24"/>
          <w:szCs w:val="24"/>
        </w:rPr>
      </w:pPr>
      <w:r w:rsidRPr="00087B8D">
        <w:rPr>
          <w:noProof/>
          <w:sz w:val="24"/>
          <w:szCs w:val="24"/>
        </w:rPr>
        <w:lastRenderedPageBreak/>
        <w:t>Crossview(X-View): Training clips in this setting come from the camera views 2 and 3, and the evaluation clips are all from the camera view 1</w:t>
      </w:r>
    </w:p>
    <w:p w14:paraId="5AEE7898" w14:textId="18F1E079" w:rsidR="00F7548C" w:rsidRDefault="00100AD3" w:rsidP="004535BD">
      <w:pPr>
        <w:jc w:val="center"/>
        <w:rPr>
          <w:noProof/>
          <w:color w:val="4472C4" w:themeColor="accent1"/>
          <w:sz w:val="24"/>
          <w:szCs w:val="24"/>
        </w:rPr>
      </w:pPr>
      <w:r>
        <w:rPr>
          <w:noProof/>
          <w:color w:val="4472C4" w:themeColor="accent1"/>
          <w:sz w:val="24"/>
          <w:szCs w:val="24"/>
        </w:rPr>
        <w:drawing>
          <wp:inline distT="0" distB="0" distL="0" distR="0" wp14:anchorId="057F9E25" wp14:editId="544F0D4A">
            <wp:extent cx="3774976" cy="233470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9">
                      <a:extLst>
                        <a:ext uri="{28A0092B-C50C-407E-A947-70E740481C1C}">
                          <a14:useLocalDpi xmlns:a14="http://schemas.microsoft.com/office/drawing/2010/main" val="0"/>
                        </a:ext>
                      </a:extLst>
                    </a:blip>
                    <a:srcRect l="19987" t="60165" r="49389" b="6164"/>
                    <a:stretch/>
                  </pic:blipFill>
                  <pic:spPr bwMode="auto">
                    <a:xfrm>
                      <a:off x="0" y="0"/>
                      <a:ext cx="3793409" cy="2346102"/>
                    </a:xfrm>
                    <a:prstGeom prst="rect">
                      <a:avLst/>
                    </a:prstGeom>
                    <a:ln>
                      <a:noFill/>
                    </a:ln>
                    <a:extLst>
                      <a:ext uri="{53640926-AAD7-44D8-BBD7-CCE9431645EC}">
                        <a14:shadowObscured xmlns:a14="http://schemas.microsoft.com/office/drawing/2010/main"/>
                      </a:ext>
                    </a:extLst>
                  </pic:spPr>
                </pic:pic>
              </a:graphicData>
            </a:graphic>
          </wp:inline>
        </w:drawing>
      </w:r>
    </w:p>
    <w:p w14:paraId="3DEA80D4" w14:textId="77777777" w:rsidR="00740DBE" w:rsidRDefault="00740DBE" w:rsidP="00740DBE">
      <w:pPr>
        <w:rPr>
          <w:sz w:val="24"/>
          <w:szCs w:val="24"/>
        </w:rPr>
      </w:pPr>
    </w:p>
    <w:p w14:paraId="59051741" w14:textId="77777777" w:rsidR="00740DBE" w:rsidRDefault="00740DBE" w:rsidP="00740DBE">
      <w:pPr>
        <w:rPr>
          <w:sz w:val="24"/>
          <w:szCs w:val="24"/>
        </w:rPr>
      </w:pPr>
    </w:p>
    <w:p w14:paraId="1D0A7A11" w14:textId="77777777" w:rsidR="00740DBE" w:rsidRDefault="00740DBE" w:rsidP="00740DBE">
      <w:pPr>
        <w:rPr>
          <w:sz w:val="24"/>
          <w:szCs w:val="24"/>
        </w:rPr>
      </w:pPr>
    </w:p>
    <w:p w14:paraId="419AADBF" w14:textId="77777777" w:rsidR="00740DBE" w:rsidRDefault="00740DBE" w:rsidP="00740DBE">
      <w:pPr>
        <w:rPr>
          <w:sz w:val="24"/>
          <w:szCs w:val="24"/>
        </w:rPr>
      </w:pPr>
    </w:p>
    <w:p w14:paraId="681C2EAE" w14:textId="77777777" w:rsidR="00740DBE" w:rsidRDefault="00740DBE" w:rsidP="00740DBE">
      <w:pPr>
        <w:rPr>
          <w:sz w:val="24"/>
          <w:szCs w:val="24"/>
        </w:rPr>
      </w:pPr>
    </w:p>
    <w:p w14:paraId="20E973B2" w14:textId="77777777" w:rsidR="00740DBE" w:rsidRDefault="00740DBE" w:rsidP="00740DBE">
      <w:pPr>
        <w:rPr>
          <w:sz w:val="24"/>
          <w:szCs w:val="24"/>
        </w:rPr>
      </w:pPr>
    </w:p>
    <w:p w14:paraId="4EE0C11A" w14:textId="77777777" w:rsidR="00740DBE" w:rsidRDefault="00740DBE" w:rsidP="00740DBE">
      <w:pPr>
        <w:rPr>
          <w:sz w:val="24"/>
          <w:szCs w:val="24"/>
        </w:rPr>
      </w:pPr>
    </w:p>
    <w:p w14:paraId="4B13B051" w14:textId="77777777" w:rsidR="00740DBE" w:rsidRDefault="00740DBE" w:rsidP="00740DBE">
      <w:pPr>
        <w:rPr>
          <w:sz w:val="24"/>
          <w:szCs w:val="24"/>
        </w:rPr>
      </w:pPr>
    </w:p>
    <w:p w14:paraId="751DEFDD" w14:textId="77777777" w:rsidR="00740DBE" w:rsidRDefault="00740DBE" w:rsidP="00740DBE">
      <w:pPr>
        <w:rPr>
          <w:sz w:val="24"/>
          <w:szCs w:val="24"/>
        </w:rPr>
      </w:pPr>
    </w:p>
    <w:p w14:paraId="2EFDE020" w14:textId="77777777" w:rsidR="00740DBE" w:rsidRDefault="00740DBE" w:rsidP="00740DBE">
      <w:pPr>
        <w:rPr>
          <w:sz w:val="24"/>
          <w:szCs w:val="24"/>
        </w:rPr>
      </w:pPr>
    </w:p>
    <w:p w14:paraId="01BAA36B" w14:textId="77777777" w:rsidR="00740DBE" w:rsidRDefault="00740DBE" w:rsidP="00740DBE">
      <w:pPr>
        <w:rPr>
          <w:sz w:val="24"/>
          <w:szCs w:val="24"/>
        </w:rPr>
      </w:pPr>
    </w:p>
    <w:p w14:paraId="78BB6CE1" w14:textId="77777777" w:rsidR="00740DBE" w:rsidRDefault="00740DBE" w:rsidP="00740DBE">
      <w:pPr>
        <w:rPr>
          <w:sz w:val="24"/>
          <w:szCs w:val="24"/>
        </w:rPr>
      </w:pPr>
    </w:p>
    <w:p w14:paraId="17C9FA54" w14:textId="154FEB6C" w:rsidR="00D5369E" w:rsidRPr="00740DBE" w:rsidRDefault="00D5369E" w:rsidP="00740DBE">
      <w:pPr>
        <w:rPr>
          <w:sz w:val="24"/>
          <w:szCs w:val="24"/>
        </w:rPr>
      </w:pPr>
      <w:r w:rsidRPr="00740DBE">
        <w:rPr>
          <w:sz w:val="24"/>
          <w:szCs w:val="24"/>
        </w:rPr>
        <w:t>Kinetics the accuracies of skeleton based methods are inferior to video frame based.</w:t>
      </w:r>
      <w:r w:rsidR="00740DBE" w:rsidRPr="00740DBE">
        <w:rPr>
          <w:sz w:val="24"/>
          <w:szCs w:val="24"/>
        </w:rPr>
        <w:t xml:space="preserve"> (Table 1)</w:t>
      </w:r>
      <w:r w:rsidRPr="00740DBE">
        <w:rPr>
          <w:sz w:val="24"/>
          <w:szCs w:val="24"/>
        </w:rPr>
        <w:t xml:space="preserve"> We argue that this is due to a </w:t>
      </w:r>
      <w:r w:rsidR="00DA34F6" w:rsidRPr="00740DBE">
        <w:rPr>
          <w:sz w:val="24"/>
          <w:szCs w:val="24"/>
        </w:rPr>
        <w:t xml:space="preserve">: </w:t>
      </w:r>
      <w:r w:rsidRPr="00740DBE">
        <w:rPr>
          <w:sz w:val="24"/>
          <w:szCs w:val="24"/>
        </w:rPr>
        <w:t>lot of action classes in Kinetics requires recognizing the objects</w:t>
      </w:r>
      <w:r w:rsidR="00DA34F6" w:rsidRPr="00740DBE">
        <w:rPr>
          <w:sz w:val="24"/>
          <w:szCs w:val="24"/>
        </w:rPr>
        <w:t xml:space="preserve"> a</w:t>
      </w:r>
      <w:r w:rsidRPr="00740DBE">
        <w:rPr>
          <w:sz w:val="24"/>
          <w:szCs w:val="24"/>
        </w:rPr>
        <w:t xml:space="preserve">nd scenes that the actors are interacting with </w:t>
      </w:r>
      <w:r w:rsidR="00740DBE" w:rsidRPr="00740DBE">
        <w:rPr>
          <w:sz w:val="24"/>
          <w:szCs w:val="24"/>
        </w:rPr>
        <w:t>.</w:t>
      </w:r>
      <w:r w:rsidR="00740DBE">
        <w:rPr>
          <w:sz w:val="24"/>
          <w:szCs w:val="24"/>
        </w:rPr>
        <w:t xml:space="preserve"> </w:t>
      </w:r>
      <w:r w:rsidR="000B77A8">
        <w:rPr>
          <w:sz w:val="24"/>
          <w:szCs w:val="24"/>
        </w:rPr>
        <w:t>Picking</w:t>
      </w:r>
      <w:r w:rsidR="00740DBE" w:rsidRPr="00740DBE">
        <w:rPr>
          <w:sz w:val="24"/>
          <w:szCs w:val="24"/>
        </w:rPr>
        <w:t xml:space="preserve"> 30 classes strongly related with body motions, named as “Kinetics-Motion” and list the mean class accuracies of skeleton and frame based models We can see that on this subset the performance gap is much smaller.</w:t>
      </w:r>
    </w:p>
    <w:p w14:paraId="77387801" w14:textId="561FAA02" w:rsidR="00F7548C" w:rsidRPr="0069386E" w:rsidRDefault="00F7548C" w:rsidP="004535BD">
      <w:pPr>
        <w:jc w:val="center"/>
        <w:rPr>
          <w:color w:val="4472C4" w:themeColor="accent1"/>
          <w:sz w:val="24"/>
          <w:szCs w:val="24"/>
        </w:rPr>
      </w:pPr>
      <w:r>
        <w:rPr>
          <w:noProof/>
          <w:color w:val="4472C4" w:themeColor="accent1"/>
          <w:sz w:val="24"/>
          <w:szCs w:val="24"/>
        </w:rPr>
        <w:lastRenderedPageBreak/>
        <w:drawing>
          <wp:inline distT="0" distB="0" distL="0" distR="0" wp14:anchorId="393799F3" wp14:editId="5037053F">
            <wp:extent cx="3701626" cy="35895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9">
                      <a:extLst>
                        <a:ext uri="{28A0092B-C50C-407E-A947-70E740481C1C}">
                          <a14:useLocalDpi xmlns:a14="http://schemas.microsoft.com/office/drawing/2010/main" val="0"/>
                        </a:ext>
                      </a:extLst>
                    </a:blip>
                    <a:srcRect l="50384" t="31120" r="19116" b="16299"/>
                    <a:stretch/>
                  </pic:blipFill>
                  <pic:spPr bwMode="auto">
                    <a:xfrm>
                      <a:off x="0" y="0"/>
                      <a:ext cx="3712278" cy="3599917"/>
                    </a:xfrm>
                    <a:prstGeom prst="rect">
                      <a:avLst/>
                    </a:prstGeom>
                    <a:ln>
                      <a:noFill/>
                    </a:ln>
                    <a:extLst>
                      <a:ext uri="{53640926-AAD7-44D8-BBD7-CCE9431645EC}">
                        <a14:shadowObscured xmlns:a14="http://schemas.microsoft.com/office/drawing/2010/main"/>
                      </a:ext>
                    </a:extLst>
                  </pic:spPr>
                </pic:pic>
              </a:graphicData>
            </a:graphic>
          </wp:inline>
        </w:drawing>
      </w:r>
    </w:p>
    <w:p w14:paraId="5E44E687" w14:textId="77777777" w:rsidR="00D5369E" w:rsidRDefault="00D5369E" w:rsidP="00650BC8">
      <w:pPr>
        <w:pStyle w:val="ListParagraph"/>
        <w:ind w:left="0"/>
        <w:rPr>
          <w:color w:val="4472C4" w:themeColor="accent1"/>
          <w:sz w:val="24"/>
          <w:szCs w:val="24"/>
          <w:u w:val="single"/>
        </w:rPr>
      </w:pPr>
    </w:p>
    <w:p w14:paraId="4497553B" w14:textId="77777777" w:rsidR="001B4555" w:rsidRDefault="001B4555" w:rsidP="001B4555">
      <w:pPr>
        <w:ind w:left="-426" w:firstLine="426"/>
        <w:rPr>
          <w:b/>
          <w:bCs/>
          <w:sz w:val="24"/>
          <w:szCs w:val="24"/>
        </w:rPr>
      </w:pPr>
    </w:p>
    <w:p w14:paraId="5BD1419A" w14:textId="5E4CD514" w:rsidR="001B4555" w:rsidRPr="00CA65E1" w:rsidRDefault="001B4555" w:rsidP="001B4555">
      <w:pPr>
        <w:ind w:left="-426" w:firstLine="426"/>
        <w:rPr>
          <w:b/>
          <w:bCs/>
          <w:sz w:val="24"/>
          <w:szCs w:val="24"/>
        </w:rPr>
      </w:pPr>
      <w:r w:rsidRPr="00CA65E1">
        <w:rPr>
          <w:b/>
          <w:bCs/>
          <w:sz w:val="24"/>
          <w:szCs w:val="24"/>
        </w:rPr>
        <w:t>How?</w:t>
      </w:r>
    </w:p>
    <w:p w14:paraId="05CE973A" w14:textId="77777777" w:rsidR="001B4555" w:rsidRPr="00CA65E1" w:rsidRDefault="001B4555" w:rsidP="001B4555">
      <w:pPr>
        <w:ind w:left="-426"/>
        <w:rPr>
          <w:b/>
          <w:bCs/>
          <w:sz w:val="24"/>
          <w:szCs w:val="24"/>
        </w:rPr>
      </w:pPr>
      <w:r w:rsidRPr="00CA65E1">
        <w:rPr>
          <w:b/>
          <w:bCs/>
          <w:sz w:val="24"/>
          <w:szCs w:val="24"/>
        </w:rPr>
        <w:br/>
        <w:t>1. ST-CGCN</w:t>
      </w:r>
    </w:p>
    <w:p w14:paraId="618C3D39" w14:textId="77777777" w:rsidR="001B4555" w:rsidRPr="00CA6199" w:rsidRDefault="001B4555" w:rsidP="001B4555">
      <w:pPr>
        <w:rPr>
          <w:color w:val="FF0000"/>
          <w:sz w:val="24"/>
          <w:szCs w:val="24"/>
          <w:u w:val="single"/>
        </w:rPr>
      </w:pPr>
      <w:r w:rsidRPr="00CA65E1">
        <w:rPr>
          <w:color w:val="FF0000"/>
          <w:sz w:val="24"/>
          <w:szCs w:val="24"/>
        </w:rPr>
        <w:t>[6]</w:t>
      </w:r>
      <w:r>
        <w:rPr>
          <w:color w:val="FF0000"/>
          <w:sz w:val="24"/>
          <w:szCs w:val="24"/>
        </w:rPr>
        <w:t xml:space="preserve"> (</w:t>
      </w:r>
      <w:r w:rsidRPr="00E25F7F">
        <w:rPr>
          <w:color w:val="FF0000"/>
          <w:sz w:val="24"/>
          <w:szCs w:val="24"/>
        </w:rPr>
        <w:t>ST-GCN Original Paper</w:t>
      </w:r>
      <w:r>
        <w:rPr>
          <w:color w:val="FF0000"/>
          <w:sz w:val="24"/>
          <w:szCs w:val="24"/>
        </w:rPr>
        <w:t xml:space="preserve"> - </w:t>
      </w:r>
      <w:r w:rsidRPr="00D13F25">
        <w:rPr>
          <w:color w:val="FF0000"/>
          <w:sz w:val="24"/>
          <w:szCs w:val="24"/>
        </w:rPr>
        <w:t>S. Yan, Y. Xiong, and D. Lin</w:t>
      </w:r>
      <w:r w:rsidRPr="00E25F7F">
        <w:rPr>
          <w:color w:val="FF0000"/>
          <w:sz w:val="24"/>
          <w:szCs w:val="24"/>
        </w:rPr>
        <w:t>):</w:t>
      </w:r>
    </w:p>
    <w:p w14:paraId="5C15938A" w14:textId="77777777" w:rsidR="001B4555" w:rsidRPr="00CA6199" w:rsidRDefault="001B4555" w:rsidP="001B4555">
      <w:pPr>
        <w:rPr>
          <w:sz w:val="24"/>
          <w:szCs w:val="24"/>
          <w:u w:val="single"/>
        </w:rPr>
      </w:pPr>
      <w:r w:rsidRPr="00CA6199">
        <w:rPr>
          <w:sz w:val="24"/>
          <w:szCs w:val="24"/>
          <w:u w:val="single"/>
        </w:rPr>
        <w:t>Graph:</w:t>
      </w:r>
    </w:p>
    <w:p w14:paraId="42C9FB2F" w14:textId="77777777" w:rsidR="001B4555" w:rsidRPr="00CA65E1" w:rsidRDefault="001B4555" w:rsidP="001B4555">
      <w:pPr>
        <w:rPr>
          <w:sz w:val="24"/>
          <w:szCs w:val="24"/>
        </w:rPr>
      </w:pPr>
      <w:r w:rsidRPr="00CA65E1">
        <w:rPr>
          <w:sz w:val="24"/>
          <w:szCs w:val="24"/>
        </w:rPr>
        <w:t xml:space="preserve">Particularly, we construct an undirected spatial temporal graph G = (V, E) on a skeleton sequence with N joints and T frames featuring both intra-body and inter-frame connection. </w:t>
      </w:r>
    </w:p>
    <w:p w14:paraId="59B6230C" w14:textId="77777777" w:rsidR="001B4555" w:rsidRPr="00CA65E1" w:rsidRDefault="001B4555" w:rsidP="001B4555">
      <w:pPr>
        <w:rPr>
          <w:sz w:val="24"/>
          <w:szCs w:val="24"/>
        </w:rPr>
      </w:pPr>
      <w:r w:rsidRPr="00CA65E1">
        <w:rPr>
          <w:sz w:val="24"/>
          <w:szCs w:val="24"/>
        </w:rPr>
        <w:t>In this graph, the node set V = {</w:t>
      </w:r>
      <w:proofErr w:type="spellStart"/>
      <w:r w:rsidRPr="00CA65E1">
        <w:rPr>
          <w:sz w:val="24"/>
          <w:szCs w:val="24"/>
        </w:rPr>
        <w:t>v</w:t>
      </w:r>
      <w:r w:rsidRPr="008942FA">
        <w:rPr>
          <w:sz w:val="24"/>
          <w:szCs w:val="24"/>
          <w:vertAlign w:val="subscript"/>
        </w:rPr>
        <w:t>ti</w:t>
      </w:r>
      <w:r w:rsidRPr="00CA65E1">
        <w:rPr>
          <w:sz w:val="24"/>
          <w:szCs w:val="24"/>
        </w:rPr>
        <w:t>|t</w:t>
      </w:r>
      <w:proofErr w:type="spellEnd"/>
      <w:r w:rsidRPr="00CA65E1">
        <w:rPr>
          <w:sz w:val="24"/>
          <w:szCs w:val="24"/>
        </w:rPr>
        <w:t xml:space="preserve"> = 1, . . ., T, </w:t>
      </w:r>
      <w:proofErr w:type="spellStart"/>
      <w:r w:rsidRPr="00CA65E1">
        <w:rPr>
          <w:sz w:val="24"/>
          <w:szCs w:val="24"/>
        </w:rPr>
        <w:t>i</w:t>
      </w:r>
      <w:proofErr w:type="spellEnd"/>
      <w:r w:rsidRPr="00CA65E1">
        <w:rPr>
          <w:sz w:val="24"/>
          <w:szCs w:val="24"/>
        </w:rPr>
        <w:t xml:space="preserve"> =1, . . ., N} includes the all the joints in a skeleton sequence. As ST-GCN’s input, the feature vector on a node F(v</w:t>
      </w:r>
      <w:r w:rsidRPr="00E25F7F">
        <w:rPr>
          <w:sz w:val="24"/>
          <w:szCs w:val="24"/>
          <w:vertAlign w:val="subscript"/>
        </w:rPr>
        <w:t>ti</w:t>
      </w:r>
      <w:r w:rsidRPr="00CA65E1">
        <w:rPr>
          <w:sz w:val="24"/>
          <w:szCs w:val="24"/>
        </w:rPr>
        <w:t xml:space="preserve">) consists of coordinate vectors, as well as estimation confidence, of the </w:t>
      </w:r>
      <w:proofErr w:type="spellStart"/>
      <w:r w:rsidRPr="00CA65E1">
        <w:rPr>
          <w:sz w:val="24"/>
          <w:szCs w:val="24"/>
        </w:rPr>
        <w:t>i-th</w:t>
      </w:r>
      <w:proofErr w:type="spellEnd"/>
      <w:r w:rsidRPr="00CA65E1">
        <w:rPr>
          <w:sz w:val="24"/>
          <w:szCs w:val="24"/>
        </w:rPr>
        <w:t xml:space="preserve"> joint on frame t.</w:t>
      </w:r>
    </w:p>
    <w:p w14:paraId="3B6B6F8E" w14:textId="77777777" w:rsidR="001B4555" w:rsidRPr="00CA65E1" w:rsidRDefault="001B4555" w:rsidP="001B4555">
      <w:pPr>
        <w:rPr>
          <w:sz w:val="24"/>
          <w:szCs w:val="24"/>
        </w:rPr>
      </w:pPr>
      <w:r w:rsidRPr="00CA65E1">
        <w:rPr>
          <w:sz w:val="24"/>
          <w:szCs w:val="24"/>
        </w:rPr>
        <w:t>E is composed of two subsets:</w:t>
      </w:r>
    </w:p>
    <w:p w14:paraId="23A37F84" w14:textId="77777777" w:rsidR="001B4555" w:rsidRPr="00CA65E1" w:rsidRDefault="001B4555" w:rsidP="001B4555">
      <w:pPr>
        <w:pStyle w:val="ListParagraph"/>
        <w:numPr>
          <w:ilvl w:val="0"/>
          <w:numId w:val="9"/>
        </w:numPr>
        <w:rPr>
          <w:sz w:val="24"/>
          <w:szCs w:val="24"/>
        </w:rPr>
      </w:pPr>
      <w:r w:rsidRPr="00CA65E1">
        <w:rPr>
          <w:sz w:val="24"/>
          <w:szCs w:val="24"/>
        </w:rPr>
        <w:t>intra-skeleton connection at each frame (E</w:t>
      </w:r>
      <w:r w:rsidRPr="00CA65E1">
        <w:rPr>
          <w:sz w:val="24"/>
          <w:szCs w:val="24"/>
          <w:vertAlign w:val="subscript"/>
        </w:rPr>
        <w:t>S</w:t>
      </w:r>
      <w:r w:rsidRPr="00CA65E1">
        <w:rPr>
          <w:sz w:val="24"/>
          <w:szCs w:val="24"/>
        </w:rPr>
        <w:t xml:space="preserve"> = {</w:t>
      </w:r>
      <w:proofErr w:type="spellStart"/>
      <w:r w:rsidRPr="00CA65E1">
        <w:rPr>
          <w:sz w:val="24"/>
          <w:szCs w:val="24"/>
        </w:rPr>
        <w:t>v</w:t>
      </w:r>
      <w:r w:rsidRPr="00CA65E1">
        <w:rPr>
          <w:sz w:val="24"/>
          <w:szCs w:val="24"/>
          <w:vertAlign w:val="subscript"/>
        </w:rPr>
        <w:t>ti</w:t>
      </w:r>
      <w:r w:rsidRPr="00CA65E1">
        <w:rPr>
          <w:sz w:val="24"/>
          <w:szCs w:val="24"/>
        </w:rPr>
        <w:t>,v</w:t>
      </w:r>
      <w:r w:rsidRPr="00CA65E1">
        <w:rPr>
          <w:sz w:val="24"/>
          <w:szCs w:val="24"/>
          <w:vertAlign w:val="subscript"/>
        </w:rPr>
        <w:t>tj</w:t>
      </w:r>
      <w:proofErr w:type="spellEnd"/>
      <w:r w:rsidRPr="00CA65E1">
        <w:rPr>
          <w:sz w:val="24"/>
          <w:szCs w:val="24"/>
        </w:rPr>
        <w:t>|(</w:t>
      </w:r>
      <w:proofErr w:type="spellStart"/>
      <w:r w:rsidRPr="00CA65E1">
        <w:rPr>
          <w:sz w:val="24"/>
          <w:szCs w:val="24"/>
        </w:rPr>
        <w:t>i</w:t>
      </w:r>
      <w:proofErr w:type="spellEnd"/>
      <w:r w:rsidRPr="00CA65E1">
        <w:rPr>
          <w:sz w:val="24"/>
          <w:szCs w:val="24"/>
        </w:rPr>
        <w:t xml:space="preserve">, j) </w:t>
      </w:r>
      <w:r w:rsidRPr="00CA65E1">
        <w:rPr>
          <w:rFonts w:ascii="Cambria Math" w:hAnsi="Cambria Math" w:cs="Cambria Math"/>
          <w:sz w:val="24"/>
          <w:szCs w:val="24"/>
        </w:rPr>
        <w:t>∈</w:t>
      </w:r>
      <w:r w:rsidRPr="00CA65E1">
        <w:rPr>
          <w:sz w:val="24"/>
          <w:szCs w:val="24"/>
        </w:rPr>
        <w:t xml:space="preserve"> H}, where H is the set of naturally connected human body joints. </w:t>
      </w:r>
    </w:p>
    <w:p w14:paraId="525FB821" w14:textId="77777777" w:rsidR="001B4555" w:rsidRPr="00CA65E1" w:rsidRDefault="001B4555" w:rsidP="001B4555">
      <w:pPr>
        <w:pStyle w:val="ListParagraph"/>
        <w:numPr>
          <w:ilvl w:val="0"/>
          <w:numId w:val="9"/>
        </w:numPr>
        <w:rPr>
          <w:sz w:val="24"/>
          <w:szCs w:val="24"/>
        </w:rPr>
      </w:pPr>
      <w:r w:rsidRPr="00CA65E1">
        <w:rPr>
          <w:sz w:val="24"/>
          <w:szCs w:val="24"/>
        </w:rPr>
        <w:t>inter-frame edges connecting same joints E</w:t>
      </w:r>
      <w:r w:rsidRPr="00CA65E1">
        <w:rPr>
          <w:sz w:val="24"/>
          <w:szCs w:val="24"/>
          <w:vertAlign w:val="subscript"/>
        </w:rPr>
        <w:t>F</w:t>
      </w:r>
      <w:r w:rsidRPr="00CA65E1">
        <w:rPr>
          <w:sz w:val="24"/>
          <w:szCs w:val="24"/>
        </w:rPr>
        <w:t xml:space="preserve"> = {</w:t>
      </w:r>
      <w:proofErr w:type="spellStart"/>
      <w:r w:rsidRPr="00CA65E1">
        <w:rPr>
          <w:sz w:val="24"/>
          <w:szCs w:val="24"/>
        </w:rPr>
        <w:t>v</w:t>
      </w:r>
      <w:r w:rsidRPr="00CA65E1">
        <w:rPr>
          <w:sz w:val="24"/>
          <w:szCs w:val="24"/>
          <w:vertAlign w:val="subscript"/>
        </w:rPr>
        <w:t>ti</w:t>
      </w:r>
      <w:r w:rsidRPr="00CA65E1">
        <w:rPr>
          <w:sz w:val="24"/>
          <w:szCs w:val="24"/>
        </w:rPr>
        <w:t>,v</w:t>
      </w:r>
      <w:proofErr w:type="spellEnd"/>
      <w:r w:rsidRPr="00CA65E1">
        <w:rPr>
          <w:sz w:val="24"/>
          <w:szCs w:val="24"/>
          <w:vertAlign w:val="subscript"/>
        </w:rPr>
        <w:t>(t+1)</w:t>
      </w:r>
      <w:proofErr w:type="spellStart"/>
      <w:r w:rsidRPr="00CA65E1">
        <w:rPr>
          <w:sz w:val="24"/>
          <w:szCs w:val="24"/>
          <w:vertAlign w:val="subscript"/>
        </w:rPr>
        <w:t>i</w:t>
      </w:r>
      <w:proofErr w:type="spellEnd"/>
      <w:r w:rsidRPr="00CA65E1">
        <w:rPr>
          <w:sz w:val="24"/>
          <w:szCs w:val="24"/>
        </w:rPr>
        <w:t>}.</w:t>
      </w:r>
    </w:p>
    <w:p w14:paraId="3D27A746" w14:textId="77777777" w:rsidR="001B4555" w:rsidRDefault="001B4555" w:rsidP="001B4555">
      <w:pPr>
        <w:rPr>
          <w:sz w:val="24"/>
          <w:szCs w:val="24"/>
        </w:rPr>
      </w:pPr>
    </w:p>
    <w:p w14:paraId="354907BD" w14:textId="77777777" w:rsidR="001B4555" w:rsidRPr="00CA6199" w:rsidRDefault="001B4555" w:rsidP="001B4555">
      <w:pPr>
        <w:rPr>
          <w:sz w:val="24"/>
          <w:szCs w:val="24"/>
          <w:u w:val="single"/>
        </w:rPr>
      </w:pPr>
      <w:r w:rsidRPr="00CA6199">
        <w:rPr>
          <w:sz w:val="24"/>
          <w:szCs w:val="24"/>
          <w:u w:val="single"/>
        </w:rPr>
        <w:t>Convolution:</w:t>
      </w:r>
    </w:p>
    <w:p w14:paraId="4DBAB94C" w14:textId="77777777" w:rsidR="001B4555" w:rsidRPr="00CA65E1" w:rsidRDefault="001B4555" w:rsidP="001B4555">
      <w:pPr>
        <w:rPr>
          <w:sz w:val="24"/>
          <w:szCs w:val="24"/>
        </w:rPr>
      </w:pPr>
      <w:r w:rsidRPr="00CA65E1">
        <w:rPr>
          <w:sz w:val="24"/>
          <w:szCs w:val="24"/>
        </w:rPr>
        <w:t>2D Image Convolution:</w:t>
      </w:r>
    </w:p>
    <w:p w14:paraId="0F637812" w14:textId="77777777" w:rsidR="001B4555" w:rsidRPr="00CA65E1" w:rsidRDefault="001B4555" w:rsidP="001B4555">
      <w:pPr>
        <w:jc w:val="center"/>
        <w:rPr>
          <w:sz w:val="24"/>
          <w:szCs w:val="24"/>
          <w:u w:val="single"/>
        </w:rPr>
      </w:pPr>
      <w:r w:rsidRPr="00CA65E1">
        <w:rPr>
          <w:noProof/>
          <w:sz w:val="24"/>
          <w:szCs w:val="24"/>
          <w:u w:val="single"/>
        </w:rPr>
        <w:drawing>
          <wp:inline distT="0" distB="0" distL="0" distR="0" wp14:anchorId="1B9981E6" wp14:editId="6B191E5B">
            <wp:extent cx="2479589" cy="54666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0">
                      <a:extLst>
                        <a:ext uri="{28A0092B-C50C-407E-A947-70E740481C1C}">
                          <a14:useLocalDpi xmlns:a14="http://schemas.microsoft.com/office/drawing/2010/main" val="0"/>
                        </a:ext>
                      </a:extLst>
                    </a:blip>
                    <a:srcRect l="52734" t="49418" r="23036" b="41086"/>
                    <a:stretch/>
                  </pic:blipFill>
                  <pic:spPr bwMode="auto">
                    <a:xfrm>
                      <a:off x="0" y="0"/>
                      <a:ext cx="2661864" cy="586848"/>
                    </a:xfrm>
                    <a:prstGeom prst="rect">
                      <a:avLst/>
                    </a:prstGeom>
                    <a:ln>
                      <a:noFill/>
                    </a:ln>
                    <a:extLst>
                      <a:ext uri="{53640926-AAD7-44D8-BBD7-CCE9431645EC}">
                        <a14:shadowObscured xmlns:a14="http://schemas.microsoft.com/office/drawing/2010/main"/>
                      </a:ext>
                    </a:extLst>
                  </pic:spPr>
                </pic:pic>
              </a:graphicData>
            </a:graphic>
          </wp:inline>
        </w:drawing>
      </w:r>
    </w:p>
    <w:p w14:paraId="76020DBF" w14:textId="77777777" w:rsidR="001B4555" w:rsidRPr="00CA65E1" w:rsidRDefault="001B4555" w:rsidP="001B4555">
      <w:pPr>
        <w:rPr>
          <w:sz w:val="24"/>
          <w:szCs w:val="24"/>
        </w:rPr>
      </w:pPr>
      <w:r w:rsidRPr="00CA65E1">
        <w:rPr>
          <w:sz w:val="24"/>
          <w:szCs w:val="24"/>
        </w:rPr>
        <w:t>p=sampling function (neighbours), x in centre, w() is weight in convolutional filter, f is the feature map</w:t>
      </w:r>
    </w:p>
    <w:p w14:paraId="47D655F7" w14:textId="77777777" w:rsidR="001B4555" w:rsidRPr="00CA65E1" w:rsidRDefault="001B4555" w:rsidP="001B4555">
      <w:pPr>
        <w:rPr>
          <w:sz w:val="24"/>
          <w:szCs w:val="24"/>
        </w:rPr>
      </w:pPr>
    </w:p>
    <w:p w14:paraId="04ACCF0F" w14:textId="77777777" w:rsidR="001B4555" w:rsidRDefault="001B4555" w:rsidP="001B4555">
      <w:pPr>
        <w:rPr>
          <w:sz w:val="24"/>
          <w:szCs w:val="24"/>
        </w:rPr>
      </w:pPr>
      <w:r w:rsidRPr="004B53DE">
        <w:rPr>
          <w:sz w:val="24"/>
          <w:szCs w:val="24"/>
          <w:u w:val="single"/>
        </w:rPr>
        <w:t>Modification for Graph</w:t>
      </w:r>
      <w:r w:rsidRPr="00CA65E1">
        <w:rPr>
          <w:sz w:val="24"/>
          <w:szCs w:val="24"/>
        </w:rPr>
        <w:t>:</w:t>
      </w:r>
    </w:p>
    <w:p w14:paraId="74901C42" w14:textId="77777777" w:rsidR="001B4555" w:rsidRDefault="001B4555" w:rsidP="001B4555">
      <w:pPr>
        <w:rPr>
          <w:sz w:val="24"/>
          <w:szCs w:val="24"/>
        </w:rPr>
      </w:pPr>
      <w:r w:rsidRPr="004B53DE">
        <w:rPr>
          <w:sz w:val="24"/>
          <w:szCs w:val="24"/>
        </w:rPr>
        <w:t xml:space="preserve">The principle of constructing GCNs on graph generally follows two streams: </w:t>
      </w:r>
    </w:p>
    <w:p w14:paraId="5798F774" w14:textId="77777777" w:rsidR="001B4555" w:rsidRDefault="001B4555" w:rsidP="001B4555">
      <w:pPr>
        <w:rPr>
          <w:sz w:val="24"/>
          <w:szCs w:val="24"/>
        </w:rPr>
      </w:pPr>
      <w:r w:rsidRPr="004B53DE">
        <w:rPr>
          <w:sz w:val="24"/>
          <w:szCs w:val="24"/>
        </w:rPr>
        <w:t>1) the spectral perspective, where the locality of the graph convolution is considered in the form of spectral analysis</w:t>
      </w:r>
    </w:p>
    <w:p w14:paraId="2259F123" w14:textId="77777777" w:rsidR="001B4555" w:rsidRDefault="001B4555" w:rsidP="001B4555">
      <w:pPr>
        <w:rPr>
          <w:sz w:val="24"/>
          <w:szCs w:val="24"/>
        </w:rPr>
      </w:pPr>
      <w:r w:rsidRPr="004B53DE">
        <w:rPr>
          <w:sz w:val="24"/>
          <w:szCs w:val="24"/>
        </w:rPr>
        <w:t xml:space="preserve">2) the spatial perspective, where the convolution filters are applied directly on the graph nodes and their </w:t>
      </w:r>
      <w:proofErr w:type="spellStart"/>
      <w:r w:rsidRPr="004B53DE">
        <w:rPr>
          <w:sz w:val="24"/>
          <w:szCs w:val="24"/>
        </w:rPr>
        <w:t>neighbors</w:t>
      </w:r>
      <w:proofErr w:type="spellEnd"/>
      <w:r>
        <w:rPr>
          <w:sz w:val="24"/>
          <w:szCs w:val="24"/>
        </w:rPr>
        <w:t xml:space="preserve"> </w:t>
      </w:r>
    </w:p>
    <w:p w14:paraId="63EBA361" w14:textId="77777777" w:rsidR="000B77A8" w:rsidRDefault="000B77A8" w:rsidP="001B4555">
      <w:pPr>
        <w:rPr>
          <w:sz w:val="24"/>
          <w:szCs w:val="24"/>
        </w:rPr>
      </w:pPr>
    </w:p>
    <w:p w14:paraId="1E83B6C4" w14:textId="5A860E9E" w:rsidR="001B4555" w:rsidRDefault="001B4555" w:rsidP="001B4555">
      <w:pPr>
        <w:rPr>
          <w:sz w:val="24"/>
          <w:szCs w:val="24"/>
        </w:rPr>
      </w:pPr>
      <w:r>
        <w:rPr>
          <w:sz w:val="24"/>
          <w:szCs w:val="24"/>
        </w:rPr>
        <w:t>We follow the second stream.</w:t>
      </w:r>
      <w:r w:rsidRPr="004B53DE">
        <w:rPr>
          <w:sz w:val="24"/>
          <w:szCs w:val="24"/>
        </w:rPr>
        <w:t xml:space="preserve">  We</w:t>
      </w:r>
      <w:r>
        <w:rPr>
          <w:sz w:val="24"/>
          <w:szCs w:val="24"/>
        </w:rPr>
        <w:t xml:space="preserve"> limit the conv-filter by D=1</w:t>
      </w:r>
    </w:p>
    <w:p w14:paraId="3E072FB5" w14:textId="77777777" w:rsidR="001B4555" w:rsidRDefault="001B4555" w:rsidP="001B4555">
      <w:pPr>
        <w:rPr>
          <w:sz w:val="24"/>
          <w:szCs w:val="24"/>
        </w:rPr>
      </w:pPr>
    </w:p>
    <w:p w14:paraId="34BDF691" w14:textId="77777777" w:rsidR="001B4555" w:rsidRPr="00CA65E1" w:rsidRDefault="001B4555" w:rsidP="001B4555">
      <w:pPr>
        <w:rPr>
          <w:sz w:val="24"/>
          <w:szCs w:val="24"/>
        </w:rPr>
      </w:pPr>
      <w:r>
        <w:rPr>
          <w:sz w:val="24"/>
          <w:szCs w:val="24"/>
        </w:rPr>
        <w:t>Spatial:</w:t>
      </w:r>
    </w:p>
    <w:p w14:paraId="76A8DAE9" w14:textId="77777777" w:rsidR="001B4555" w:rsidRPr="00EA1BB4" w:rsidRDefault="001B4555" w:rsidP="001B4555">
      <w:pPr>
        <w:pStyle w:val="ListParagraph"/>
        <w:numPr>
          <w:ilvl w:val="0"/>
          <w:numId w:val="11"/>
        </w:numPr>
        <w:rPr>
          <w:sz w:val="24"/>
          <w:szCs w:val="24"/>
        </w:rPr>
      </w:pPr>
      <w:r w:rsidRPr="00EA1BB4">
        <w:rPr>
          <w:sz w:val="24"/>
          <w:szCs w:val="24"/>
        </w:rPr>
        <w:t xml:space="preserve">Feature Map : </w:t>
      </w:r>
      <w:proofErr w:type="spellStart"/>
      <w:r w:rsidRPr="00EA1BB4">
        <w:rPr>
          <w:sz w:val="24"/>
          <w:szCs w:val="24"/>
        </w:rPr>
        <w:t>f</w:t>
      </w:r>
      <w:r w:rsidRPr="00EA1BB4">
        <w:rPr>
          <w:sz w:val="24"/>
          <w:szCs w:val="24"/>
          <w:vertAlign w:val="superscript"/>
        </w:rPr>
        <w:t>t</w:t>
      </w:r>
      <w:r w:rsidRPr="00EA1BB4">
        <w:rPr>
          <w:sz w:val="24"/>
          <w:szCs w:val="24"/>
          <w:vertAlign w:val="subscript"/>
        </w:rPr>
        <w:t>in</w:t>
      </w:r>
      <w:proofErr w:type="spellEnd"/>
      <w:r w:rsidRPr="00EA1BB4">
        <w:rPr>
          <w:sz w:val="24"/>
          <w:szCs w:val="24"/>
        </w:rPr>
        <w:t xml:space="preserve"> : V</w:t>
      </w:r>
      <w:r w:rsidRPr="00EA1BB4">
        <w:rPr>
          <w:sz w:val="24"/>
          <w:szCs w:val="24"/>
          <w:vertAlign w:val="subscript"/>
        </w:rPr>
        <w:t xml:space="preserve">t </w:t>
      </w:r>
      <w:r w:rsidRPr="00EA1BB4">
        <w:rPr>
          <w:sz w:val="24"/>
          <w:szCs w:val="24"/>
        </w:rPr>
        <w:t xml:space="preserve">→ </w:t>
      </w:r>
      <w:proofErr w:type="spellStart"/>
      <w:r w:rsidRPr="00EA1BB4">
        <w:rPr>
          <w:sz w:val="24"/>
          <w:szCs w:val="24"/>
        </w:rPr>
        <w:t>R</w:t>
      </w:r>
      <w:r w:rsidRPr="00EA1BB4">
        <w:rPr>
          <w:sz w:val="24"/>
          <w:szCs w:val="24"/>
          <w:vertAlign w:val="subscript"/>
        </w:rPr>
        <w:t>c</w:t>
      </w:r>
      <w:proofErr w:type="spellEnd"/>
      <w:r w:rsidRPr="00EA1BB4">
        <w:rPr>
          <w:sz w:val="24"/>
          <w:szCs w:val="24"/>
          <w:vertAlign w:val="subscript"/>
        </w:rPr>
        <w:t xml:space="preserve"> </w:t>
      </w:r>
      <w:r w:rsidRPr="00EA1BB4">
        <w:rPr>
          <w:sz w:val="24"/>
          <w:szCs w:val="24"/>
        </w:rPr>
        <w:t>; f=feature map associated with each vertex of each graph</w:t>
      </w:r>
    </w:p>
    <w:p w14:paraId="46E30C5D" w14:textId="77777777" w:rsidR="001B4555" w:rsidRPr="00457F89" w:rsidRDefault="001B4555" w:rsidP="001B4555">
      <w:pPr>
        <w:pStyle w:val="ListParagraph"/>
        <w:numPr>
          <w:ilvl w:val="0"/>
          <w:numId w:val="11"/>
        </w:numPr>
        <w:rPr>
          <w:sz w:val="24"/>
          <w:szCs w:val="24"/>
        </w:rPr>
      </w:pPr>
      <w:r w:rsidRPr="00EA1BB4">
        <w:rPr>
          <w:sz w:val="24"/>
          <w:szCs w:val="24"/>
        </w:rPr>
        <w:t>Sampling Function : p(v</w:t>
      </w:r>
      <w:r w:rsidRPr="00EA1BB4">
        <w:rPr>
          <w:sz w:val="24"/>
          <w:szCs w:val="24"/>
          <w:vertAlign w:val="subscript"/>
        </w:rPr>
        <w:t>ti</w:t>
      </w:r>
      <w:r w:rsidRPr="00EA1BB4">
        <w:rPr>
          <w:sz w:val="24"/>
          <w:szCs w:val="24"/>
        </w:rPr>
        <w:t>, v</w:t>
      </w:r>
      <w:r w:rsidRPr="00EA1BB4">
        <w:rPr>
          <w:sz w:val="24"/>
          <w:szCs w:val="24"/>
          <w:vertAlign w:val="subscript"/>
        </w:rPr>
        <w:t>tj</w:t>
      </w:r>
      <w:r w:rsidRPr="00EA1BB4">
        <w:rPr>
          <w:sz w:val="24"/>
          <w:szCs w:val="24"/>
        </w:rPr>
        <w:t>) = v</w:t>
      </w:r>
      <w:r w:rsidRPr="00EA1BB4">
        <w:rPr>
          <w:sz w:val="24"/>
          <w:szCs w:val="24"/>
          <w:vertAlign w:val="subscript"/>
        </w:rPr>
        <w:t xml:space="preserve">tj </w:t>
      </w:r>
    </w:p>
    <w:p w14:paraId="0F5E1F09" w14:textId="77777777" w:rsidR="001B4555" w:rsidRDefault="001B4555" w:rsidP="001B4555">
      <w:pPr>
        <w:pStyle w:val="ListParagraph"/>
        <w:rPr>
          <w:sz w:val="24"/>
          <w:szCs w:val="24"/>
        </w:rPr>
      </w:pPr>
      <w:r w:rsidRPr="00457F89">
        <w:rPr>
          <w:sz w:val="24"/>
          <w:szCs w:val="24"/>
        </w:rPr>
        <w:t>(B(</w:t>
      </w:r>
      <w:proofErr w:type="spellStart"/>
      <w:r w:rsidRPr="00457F89">
        <w:rPr>
          <w:sz w:val="24"/>
          <w:szCs w:val="24"/>
        </w:rPr>
        <w:t>v</w:t>
      </w:r>
      <w:r w:rsidRPr="00457F89">
        <w:rPr>
          <w:sz w:val="24"/>
          <w:szCs w:val="24"/>
          <w:vertAlign w:val="subscript"/>
        </w:rPr>
        <w:t>ti</w:t>
      </w:r>
      <w:proofErr w:type="spellEnd"/>
      <w:r w:rsidRPr="00457F89">
        <w:rPr>
          <w:sz w:val="24"/>
          <w:szCs w:val="24"/>
        </w:rPr>
        <w:t>) = {</w:t>
      </w:r>
      <w:proofErr w:type="spellStart"/>
      <w:r w:rsidRPr="00457F89">
        <w:rPr>
          <w:sz w:val="24"/>
          <w:szCs w:val="24"/>
        </w:rPr>
        <w:t>v</w:t>
      </w:r>
      <w:r w:rsidRPr="00457F89">
        <w:rPr>
          <w:sz w:val="24"/>
          <w:szCs w:val="24"/>
          <w:vertAlign w:val="subscript"/>
        </w:rPr>
        <w:t>tj</w:t>
      </w:r>
      <w:r w:rsidRPr="00457F89">
        <w:rPr>
          <w:sz w:val="24"/>
          <w:szCs w:val="24"/>
        </w:rPr>
        <w:t>|d</w:t>
      </w:r>
      <w:proofErr w:type="spellEnd"/>
      <w:r w:rsidRPr="00457F89">
        <w:rPr>
          <w:sz w:val="24"/>
          <w:szCs w:val="24"/>
        </w:rPr>
        <w:t>(</w:t>
      </w:r>
      <w:proofErr w:type="spellStart"/>
      <w:r w:rsidRPr="00457F89">
        <w:rPr>
          <w:sz w:val="24"/>
          <w:szCs w:val="24"/>
        </w:rPr>
        <w:t>v</w:t>
      </w:r>
      <w:r w:rsidRPr="00457F89">
        <w:rPr>
          <w:sz w:val="24"/>
          <w:szCs w:val="24"/>
          <w:vertAlign w:val="subscript"/>
        </w:rPr>
        <w:t>tj</w:t>
      </w:r>
      <w:proofErr w:type="spellEnd"/>
      <w:r w:rsidRPr="00457F89">
        <w:rPr>
          <w:sz w:val="24"/>
          <w:szCs w:val="24"/>
        </w:rPr>
        <w:t xml:space="preserve">, </w:t>
      </w:r>
      <w:proofErr w:type="spellStart"/>
      <w:r w:rsidRPr="00457F89">
        <w:rPr>
          <w:sz w:val="24"/>
          <w:szCs w:val="24"/>
        </w:rPr>
        <w:t>v</w:t>
      </w:r>
      <w:r w:rsidRPr="00457F89">
        <w:rPr>
          <w:sz w:val="24"/>
          <w:szCs w:val="24"/>
          <w:vertAlign w:val="subscript"/>
        </w:rPr>
        <w:t>ti</w:t>
      </w:r>
      <w:proofErr w:type="spellEnd"/>
      <w:r w:rsidRPr="00457F89">
        <w:rPr>
          <w:sz w:val="24"/>
          <w:szCs w:val="24"/>
        </w:rPr>
        <w:t>) ≤ D} of a node v</w:t>
      </w:r>
      <w:r w:rsidRPr="00457F89">
        <w:rPr>
          <w:sz w:val="24"/>
          <w:szCs w:val="24"/>
          <w:vertAlign w:val="subscript"/>
        </w:rPr>
        <w:t>ti</w:t>
      </w:r>
      <w:r w:rsidRPr="00457F89">
        <w:rPr>
          <w:sz w:val="24"/>
          <w:szCs w:val="24"/>
        </w:rPr>
        <w:t>. Here d(v</w:t>
      </w:r>
      <w:r w:rsidRPr="00457F89">
        <w:rPr>
          <w:sz w:val="24"/>
          <w:szCs w:val="24"/>
          <w:vertAlign w:val="subscript"/>
        </w:rPr>
        <w:t>tj</w:t>
      </w:r>
      <w:r w:rsidRPr="00457F89">
        <w:rPr>
          <w:sz w:val="24"/>
          <w:szCs w:val="24"/>
        </w:rPr>
        <w:t>, v</w:t>
      </w:r>
      <w:r w:rsidRPr="00457F89">
        <w:rPr>
          <w:sz w:val="24"/>
          <w:szCs w:val="24"/>
          <w:vertAlign w:val="subscript"/>
        </w:rPr>
        <w:t>ti</w:t>
      </w:r>
      <w:r w:rsidRPr="00457F89">
        <w:rPr>
          <w:sz w:val="24"/>
          <w:szCs w:val="24"/>
        </w:rPr>
        <w:t>) denotes the minimum length of any path from v</w:t>
      </w:r>
      <w:r w:rsidRPr="00457F89">
        <w:rPr>
          <w:sz w:val="24"/>
          <w:szCs w:val="24"/>
          <w:vertAlign w:val="subscript"/>
        </w:rPr>
        <w:t>tj</w:t>
      </w:r>
      <w:r w:rsidRPr="00457F89">
        <w:rPr>
          <w:sz w:val="24"/>
          <w:szCs w:val="24"/>
        </w:rPr>
        <w:t xml:space="preserve"> to v</w:t>
      </w:r>
      <w:r w:rsidRPr="00457F89">
        <w:rPr>
          <w:sz w:val="24"/>
          <w:szCs w:val="24"/>
          <w:vertAlign w:val="subscript"/>
        </w:rPr>
        <w:t>ti</w:t>
      </w:r>
      <w:r w:rsidRPr="00457F89">
        <w:rPr>
          <w:sz w:val="24"/>
          <w:szCs w:val="24"/>
        </w:rPr>
        <w:t>. Thus the sampling function p : B(v</w:t>
      </w:r>
      <w:r w:rsidRPr="00457F89">
        <w:rPr>
          <w:sz w:val="24"/>
          <w:szCs w:val="24"/>
          <w:vertAlign w:val="subscript"/>
        </w:rPr>
        <w:t>ti</w:t>
      </w:r>
      <w:r w:rsidRPr="00457F89">
        <w:rPr>
          <w:sz w:val="24"/>
          <w:szCs w:val="24"/>
        </w:rPr>
        <w:t xml:space="preserve">) → V)  </w:t>
      </w:r>
    </w:p>
    <w:p w14:paraId="28D9482E" w14:textId="77777777" w:rsidR="001B4555" w:rsidRDefault="001B4555" w:rsidP="001B4555">
      <w:pPr>
        <w:pStyle w:val="ListParagraph"/>
        <w:numPr>
          <w:ilvl w:val="0"/>
          <w:numId w:val="11"/>
        </w:numPr>
        <w:rPr>
          <w:sz w:val="24"/>
          <w:szCs w:val="24"/>
        </w:rPr>
      </w:pPr>
      <w:r w:rsidRPr="00457F89">
        <w:rPr>
          <w:sz w:val="24"/>
          <w:szCs w:val="24"/>
        </w:rPr>
        <w:t>Weight function : w(v</w:t>
      </w:r>
      <w:r w:rsidRPr="00457F89">
        <w:rPr>
          <w:sz w:val="24"/>
          <w:szCs w:val="24"/>
          <w:vertAlign w:val="subscript"/>
        </w:rPr>
        <w:t>ti</w:t>
      </w:r>
      <w:r w:rsidRPr="00457F89">
        <w:rPr>
          <w:sz w:val="24"/>
          <w:szCs w:val="24"/>
        </w:rPr>
        <w:t xml:space="preserve">, </w:t>
      </w:r>
      <w:proofErr w:type="spellStart"/>
      <w:r w:rsidRPr="00457F89">
        <w:rPr>
          <w:sz w:val="24"/>
          <w:szCs w:val="24"/>
        </w:rPr>
        <w:t>v</w:t>
      </w:r>
      <w:r w:rsidRPr="00457F89">
        <w:rPr>
          <w:sz w:val="24"/>
          <w:szCs w:val="24"/>
          <w:vertAlign w:val="subscript"/>
        </w:rPr>
        <w:t>tj</w:t>
      </w:r>
      <w:proofErr w:type="spellEnd"/>
      <w:r w:rsidRPr="00457F89">
        <w:rPr>
          <w:sz w:val="24"/>
          <w:szCs w:val="24"/>
        </w:rPr>
        <w:t>) = w(</w:t>
      </w:r>
      <w:proofErr w:type="spellStart"/>
      <w:r w:rsidRPr="00457F89">
        <w:rPr>
          <w:sz w:val="24"/>
          <w:szCs w:val="24"/>
        </w:rPr>
        <w:t>l</w:t>
      </w:r>
      <w:r w:rsidRPr="00457F89">
        <w:rPr>
          <w:sz w:val="24"/>
          <w:szCs w:val="24"/>
          <w:vertAlign w:val="subscript"/>
        </w:rPr>
        <w:t>ti</w:t>
      </w:r>
      <w:proofErr w:type="spellEnd"/>
      <w:r w:rsidRPr="00457F89">
        <w:rPr>
          <w:sz w:val="24"/>
          <w:szCs w:val="24"/>
        </w:rPr>
        <w:t>(</w:t>
      </w:r>
      <w:proofErr w:type="spellStart"/>
      <w:r w:rsidRPr="00457F89">
        <w:rPr>
          <w:sz w:val="24"/>
          <w:szCs w:val="24"/>
        </w:rPr>
        <w:t>v</w:t>
      </w:r>
      <w:r w:rsidRPr="00457F89">
        <w:rPr>
          <w:sz w:val="24"/>
          <w:szCs w:val="24"/>
          <w:vertAlign w:val="subscript"/>
        </w:rPr>
        <w:t>tj</w:t>
      </w:r>
      <w:proofErr w:type="spellEnd"/>
      <w:r w:rsidRPr="00457F89">
        <w:rPr>
          <w:sz w:val="24"/>
          <w:szCs w:val="24"/>
        </w:rPr>
        <w:t>))</w:t>
      </w:r>
    </w:p>
    <w:p w14:paraId="32B2D11F" w14:textId="77777777" w:rsidR="001B4555" w:rsidRDefault="001B4555" w:rsidP="001B4555">
      <w:pPr>
        <w:pStyle w:val="ListParagraph"/>
        <w:rPr>
          <w:sz w:val="24"/>
          <w:szCs w:val="24"/>
        </w:rPr>
      </w:pPr>
      <w:r>
        <w:rPr>
          <w:sz w:val="24"/>
          <w:szCs w:val="24"/>
        </w:rPr>
        <w:t>(</w:t>
      </w:r>
      <w:r w:rsidRPr="00601F83">
        <w:rPr>
          <w:sz w:val="24"/>
          <w:szCs w:val="24"/>
        </w:rPr>
        <w:t xml:space="preserve">Instead of giving every </w:t>
      </w:r>
      <w:proofErr w:type="spellStart"/>
      <w:r w:rsidRPr="00601F83">
        <w:rPr>
          <w:sz w:val="24"/>
          <w:szCs w:val="24"/>
        </w:rPr>
        <w:t>neighbor</w:t>
      </w:r>
      <w:proofErr w:type="spellEnd"/>
      <w:r w:rsidRPr="00601F83">
        <w:rPr>
          <w:sz w:val="24"/>
          <w:szCs w:val="24"/>
        </w:rPr>
        <w:t xml:space="preserve"> node a unique </w:t>
      </w:r>
      <w:proofErr w:type="spellStart"/>
      <w:r w:rsidRPr="00601F83">
        <w:rPr>
          <w:sz w:val="24"/>
          <w:szCs w:val="24"/>
        </w:rPr>
        <w:t>labeling</w:t>
      </w:r>
      <w:proofErr w:type="spellEnd"/>
      <w:r w:rsidRPr="00601F83">
        <w:rPr>
          <w:sz w:val="24"/>
          <w:szCs w:val="24"/>
        </w:rPr>
        <w:t xml:space="preserve">, we simplify the process by </w:t>
      </w:r>
      <w:r w:rsidRPr="001119D7">
        <w:rPr>
          <w:b/>
          <w:bCs/>
          <w:sz w:val="24"/>
          <w:szCs w:val="24"/>
        </w:rPr>
        <w:t>partitioning</w:t>
      </w:r>
      <w:r w:rsidRPr="00601F83">
        <w:rPr>
          <w:sz w:val="24"/>
          <w:szCs w:val="24"/>
        </w:rPr>
        <w:t xml:space="preserve"> the </w:t>
      </w:r>
      <w:proofErr w:type="spellStart"/>
      <w:r w:rsidRPr="00601F83">
        <w:rPr>
          <w:sz w:val="24"/>
          <w:szCs w:val="24"/>
        </w:rPr>
        <w:t>neighbor</w:t>
      </w:r>
      <w:proofErr w:type="spellEnd"/>
      <w:r w:rsidRPr="00601F83">
        <w:rPr>
          <w:sz w:val="24"/>
          <w:szCs w:val="24"/>
        </w:rPr>
        <w:t xml:space="preserve"> set B(</w:t>
      </w:r>
      <w:proofErr w:type="spellStart"/>
      <w:r w:rsidRPr="00601F83">
        <w:rPr>
          <w:sz w:val="24"/>
          <w:szCs w:val="24"/>
        </w:rPr>
        <w:t>v</w:t>
      </w:r>
      <w:r w:rsidRPr="00601F83">
        <w:rPr>
          <w:sz w:val="24"/>
          <w:szCs w:val="24"/>
          <w:vertAlign w:val="subscript"/>
        </w:rPr>
        <w:t>ti</w:t>
      </w:r>
      <w:proofErr w:type="spellEnd"/>
      <w:r w:rsidRPr="00601F83">
        <w:rPr>
          <w:sz w:val="24"/>
          <w:szCs w:val="24"/>
        </w:rPr>
        <w:t>) of a joint node vti into a fixed number of</w:t>
      </w:r>
      <w:r>
        <w:rPr>
          <w:sz w:val="24"/>
          <w:szCs w:val="24"/>
        </w:rPr>
        <w:t xml:space="preserve"> </w:t>
      </w:r>
      <w:r w:rsidRPr="00601F83">
        <w:rPr>
          <w:sz w:val="24"/>
          <w:szCs w:val="24"/>
        </w:rPr>
        <w:t xml:space="preserve">K subsets, where each subset has a numeric label. Thus we can have a </w:t>
      </w:r>
      <w:r>
        <w:rPr>
          <w:sz w:val="24"/>
          <w:szCs w:val="24"/>
        </w:rPr>
        <w:t>label-</w:t>
      </w:r>
      <w:r w:rsidRPr="00601F83">
        <w:rPr>
          <w:sz w:val="24"/>
          <w:szCs w:val="24"/>
        </w:rPr>
        <w:t xml:space="preserve">mapping </w:t>
      </w:r>
      <w:proofErr w:type="spellStart"/>
      <w:r w:rsidRPr="00601F83">
        <w:rPr>
          <w:sz w:val="24"/>
          <w:szCs w:val="24"/>
        </w:rPr>
        <w:t>l</w:t>
      </w:r>
      <w:r w:rsidRPr="00601F83">
        <w:rPr>
          <w:sz w:val="24"/>
          <w:szCs w:val="24"/>
          <w:vertAlign w:val="subscript"/>
        </w:rPr>
        <w:t>ti</w:t>
      </w:r>
      <w:proofErr w:type="spellEnd"/>
      <w:r w:rsidRPr="00601F83">
        <w:rPr>
          <w:sz w:val="24"/>
          <w:szCs w:val="24"/>
        </w:rPr>
        <w:t xml:space="preserve"> : B(</w:t>
      </w:r>
      <w:proofErr w:type="spellStart"/>
      <w:r w:rsidRPr="00601F83">
        <w:rPr>
          <w:sz w:val="24"/>
          <w:szCs w:val="24"/>
        </w:rPr>
        <w:t>v</w:t>
      </w:r>
      <w:r w:rsidRPr="00601F83">
        <w:rPr>
          <w:sz w:val="24"/>
          <w:szCs w:val="24"/>
          <w:vertAlign w:val="subscript"/>
        </w:rPr>
        <w:t>ti</w:t>
      </w:r>
      <w:proofErr w:type="spellEnd"/>
      <w:r w:rsidRPr="00601F83">
        <w:rPr>
          <w:sz w:val="24"/>
          <w:szCs w:val="24"/>
        </w:rPr>
        <w:t xml:space="preserve">) → {0, . . . ,K−1} which maps a node in the </w:t>
      </w:r>
      <w:proofErr w:type="spellStart"/>
      <w:r w:rsidRPr="00601F83">
        <w:rPr>
          <w:sz w:val="24"/>
          <w:szCs w:val="24"/>
        </w:rPr>
        <w:t>neighborhood</w:t>
      </w:r>
      <w:proofErr w:type="spellEnd"/>
      <w:r w:rsidRPr="00601F83">
        <w:rPr>
          <w:sz w:val="24"/>
          <w:szCs w:val="24"/>
        </w:rPr>
        <w:t xml:space="preserve"> to its subset label.</w:t>
      </w:r>
      <w:r>
        <w:rPr>
          <w:sz w:val="24"/>
          <w:szCs w:val="24"/>
        </w:rPr>
        <w:t>)</w:t>
      </w:r>
    </w:p>
    <w:p w14:paraId="110D65E3" w14:textId="77777777" w:rsidR="001B4555" w:rsidRDefault="001B4555" w:rsidP="001B4555">
      <w:pPr>
        <w:pStyle w:val="ListParagraph"/>
        <w:rPr>
          <w:sz w:val="24"/>
          <w:szCs w:val="24"/>
        </w:rPr>
      </w:pPr>
    </w:p>
    <w:p w14:paraId="4A0A5DDA" w14:textId="77777777" w:rsidR="001B4555" w:rsidRDefault="001B4555" w:rsidP="001B4555">
      <w:pPr>
        <w:pStyle w:val="ListParagraph"/>
        <w:rPr>
          <w:sz w:val="24"/>
          <w:szCs w:val="24"/>
        </w:rPr>
      </w:pPr>
      <w:r>
        <w:rPr>
          <w:sz w:val="24"/>
          <w:szCs w:val="24"/>
        </w:rPr>
        <w:t xml:space="preserve">So the convolution is </w:t>
      </w:r>
    </w:p>
    <w:p w14:paraId="0ABF4A5E" w14:textId="77777777" w:rsidR="001B4555" w:rsidRDefault="001B4555" w:rsidP="001B4555">
      <w:pPr>
        <w:pStyle w:val="ListParagraph"/>
        <w:jc w:val="center"/>
        <w:rPr>
          <w:noProof/>
          <w:sz w:val="24"/>
          <w:szCs w:val="24"/>
        </w:rPr>
      </w:pPr>
      <w:r>
        <w:rPr>
          <w:noProof/>
          <w:sz w:val="24"/>
          <w:szCs w:val="24"/>
        </w:rPr>
        <w:drawing>
          <wp:inline distT="0" distB="0" distL="0" distR="0" wp14:anchorId="3DAE860A" wp14:editId="6B590692">
            <wp:extent cx="3974414" cy="604562"/>
            <wp:effectExtent l="0" t="0" r="762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a:extLst>
                        <a:ext uri="{28A0092B-C50C-407E-A947-70E740481C1C}">
                          <a14:useLocalDpi xmlns:a14="http://schemas.microsoft.com/office/drawing/2010/main" val="0"/>
                        </a:ext>
                      </a:extLst>
                    </a:blip>
                    <a:srcRect l="20305" t="60971" r="50500" b="31135"/>
                    <a:stretch/>
                  </pic:blipFill>
                  <pic:spPr bwMode="auto">
                    <a:xfrm>
                      <a:off x="0" y="0"/>
                      <a:ext cx="3999297" cy="608347"/>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rPr>
        <w:drawing>
          <wp:inline distT="0" distB="0" distL="0" distR="0" wp14:anchorId="515E002E" wp14:editId="1E39C958">
            <wp:extent cx="4126135" cy="6297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a:extLst>
                        <a:ext uri="{28A0092B-C50C-407E-A947-70E740481C1C}">
                          <a14:useLocalDpi xmlns:a14="http://schemas.microsoft.com/office/drawing/2010/main" val="0"/>
                        </a:ext>
                      </a:extLst>
                    </a:blip>
                    <a:srcRect l="51774" t="40422" r="22703" b="52653"/>
                    <a:stretch/>
                  </pic:blipFill>
                  <pic:spPr bwMode="auto">
                    <a:xfrm>
                      <a:off x="0" y="0"/>
                      <a:ext cx="4242526" cy="647563"/>
                    </a:xfrm>
                    <a:prstGeom prst="rect">
                      <a:avLst/>
                    </a:prstGeom>
                    <a:ln>
                      <a:noFill/>
                    </a:ln>
                    <a:extLst>
                      <a:ext uri="{53640926-AAD7-44D8-BBD7-CCE9431645EC}">
                        <a14:shadowObscured xmlns:a14="http://schemas.microsoft.com/office/drawing/2010/main"/>
                      </a:ext>
                    </a:extLst>
                  </pic:spPr>
                </pic:pic>
              </a:graphicData>
            </a:graphic>
          </wp:inline>
        </w:drawing>
      </w:r>
    </w:p>
    <w:p w14:paraId="6794A747" w14:textId="77777777" w:rsidR="001B4555" w:rsidRDefault="001B4555" w:rsidP="001B4555">
      <w:pPr>
        <w:pStyle w:val="ListParagraph"/>
        <w:ind w:left="5760" w:firstLine="720"/>
        <w:rPr>
          <w:noProof/>
          <w:sz w:val="24"/>
          <w:szCs w:val="24"/>
        </w:rPr>
      </w:pPr>
      <w:r>
        <w:rPr>
          <w:noProof/>
          <w:sz w:val="24"/>
          <w:szCs w:val="24"/>
        </w:rPr>
        <w:t xml:space="preserve">where </w:t>
      </w:r>
      <w:r w:rsidRPr="00515B44">
        <w:rPr>
          <w:noProof/>
          <w:sz w:val="24"/>
          <w:szCs w:val="24"/>
        </w:rPr>
        <w:t>Z</w:t>
      </w:r>
      <w:r w:rsidRPr="00515B44">
        <w:rPr>
          <w:noProof/>
          <w:sz w:val="24"/>
          <w:szCs w:val="24"/>
          <w:vertAlign w:val="subscript"/>
        </w:rPr>
        <w:t>ti</w:t>
      </w:r>
      <w:r w:rsidRPr="00515B44">
        <w:rPr>
          <w:noProof/>
          <w:sz w:val="24"/>
          <w:szCs w:val="24"/>
        </w:rPr>
        <w:t>(v</w:t>
      </w:r>
      <w:r w:rsidRPr="00515B44">
        <w:rPr>
          <w:noProof/>
          <w:sz w:val="24"/>
          <w:szCs w:val="24"/>
          <w:vertAlign w:val="subscript"/>
        </w:rPr>
        <w:t>tj</w:t>
      </w:r>
      <w:r w:rsidRPr="00515B44">
        <w:rPr>
          <w:noProof/>
          <w:sz w:val="24"/>
          <w:szCs w:val="24"/>
        </w:rPr>
        <w:t>) =| {v</w:t>
      </w:r>
      <w:r w:rsidRPr="00515B44">
        <w:rPr>
          <w:noProof/>
          <w:sz w:val="24"/>
          <w:szCs w:val="24"/>
          <w:vertAlign w:val="subscript"/>
        </w:rPr>
        <w:t>tk</w:t>
      </w:r>
      <w:r w:rsidRPr="00515B44">
        <w:rPr>
          <w:noProof/>
          <w:sz w:val="24"/>
          <w:szCs w:val="24"/>
        </w:rPr>
        <w:t>|l</w:t>
      </w:r>
      <w:r w:rsidRPr="00515B44">
        <w:rPr>
          <w:noProof/>
          <w:sz w:val="24"/>
          <w:szCs w:val="24"/>
          <w:vertAlign w:val="subscript"/>
        </w:rPr>
        <w:t>ti</w:t>
      </w:r>
      <w:r w:rsidRPr="00515B44">
        <w:rPr>
          <w:noProof/>
          <w:sz w:val="24"/>
          <w:szCs w:val="24"/>
        </w:rPr>
        <w:t>(v</w:t>
      </w:r>
      <w:r w:rsidRPr="00515B44">
        <w:rPr>
          <w:noProof/>
          <w:sz w:val="24"/>
          <w:szCs w:val="24"/>
          <w:vertAlign w:val="subscript"/>
        </w:rPr>
        <w:t>tk</w:t>
      </w:r>
      <w:r w:rsidRPr="00515B44">
        <w:rPr>
          <w:noProof/>
          <w:sz w:val="24"/>
          <w:szCs w:val="24"/>
        </w:rPr>
        <w:t>) = l</w:t>
      </w:r>
      <w:r w:rsidRPr="00515B44">
        <w:rPr>
          <w:noProof/>
          <w:sz w:val="24"/>
          <w:szCs w:val="24"/>
          <w:vertAlign w:val="subscript"/>
        </w:rPr>
        <w:t>ti</w:t>
      </w:r>
      <w:r w:rsidRPr="00515B44">
        <w:rPr>
          <w:noProof/>
          <w:sz w:val="24"/>
          <w:szCs w:val="24"/>
        </w:rPr>
        <w:t>(v</w:t>
      </w:r>
      <w:r w:rsidRPr="00515B44">
        <w:rPr>
          <w:noProof/>
          <w:sz w:val="24"/>
          <w:szCs w:val="24"/>
          <w:vertAlign w:val="subscript"/>
        </w:rPr>
        <w:t>tj</w:t>
      </w:r>
      <w:r w:rsidRPr="00515B44">
        <w:rPr>
          <w:noProof/>
          <w:sz w:val="24"/>
          <w:szCs w:val="24"/>
        </w:rPr>
        <w:t>)} | equals the cardinality of the corresponding subset</w:t>
      </w:r>
    </w:p>
    <w:p w14:paraId="4CE2324C" w14:textId="77777777" w:rsidR="001B4555" w:rsidRDefault="001B4555" w:rsidP="001B4555">
      <w:pPr>
        <w:rPr>
          <w:noProof/>
          <w:sz w:val="24"/>
          <w:szCs w:val="24"/>
        </w:rPr>
      </w:pPr>
    </w:p>
    <w:p w14:paraId="1CB06FD8" w14:textId="77777777" w:rsidR="001B4555" w:rsidRDefault="001B4555" w:rsidP="001B4555">
      <w:pPr>
        <w:rPr>
          <w:noProof/>
          <w:sz w:val="24"/>
          <w:szCs w:val="24"/>
        </w:rPr>
      </w:pPr>
      <w:r>
        <w:rPr>
          <w:noProof/>
          <w:sz w:val="24"/>
          <w:szCs w:val="24"/>
        </w:rPr>
        <w:t>Temporal:</w:t>
      </w:r>
    </w:p>
    <w:p w14:paraId="37BF69F7" w14:textId="77777777" w:rsidR="001B4555" w:rsidRDefault="001B4555" w:rsidP="001B4555">
      <w:pPr>
        <w:pStyle w:val="ListParagraph"/>
        <w:numPr>
          <w:ilvl w:val="0"/>
          <w:numId w:val="11"/>
        </w:numPr>
        <w:ind w:left="-142" w:hanging="142"/>
        <w:rPr>
          <w:noProof/>
          <w:sz w:val="24"/>
          <w:szCs w:val="24"/>
        </w:rPr>
      </w:pPr>
      <w:r>
        <w:rPr>
          <w:sz w:val="24"/>
          <w:szCs w:val="24"/>
        </w:rPr>
        <w:t xml:space="preserve">Neighbourhood: </w:t>
      </w:r>
      <w:r w:rsidRPr="00E86F96">
        <w:rPr>
          <w:sz w:val="24"/>
          <w:szCs w:val="24"/>
        </w:rPr>
        <w:t xml:space="preserve">We extend the concept of </w:t>
      </w:r>
      <w:proofErr w:type="spellStart"/>
      <w:r w:rsidRPr="00E86F96">
        <w:rPr>
          <w:sz w:val="24"/>
          <w:szCs w:val="24"/>
        </w:rPr>
        <w:t>neighborhood</w:t>
      </w:r>
      <w:proofErr w:type="spellEnd"/>
      <w:r w:rsidRPr="00E86F96">
        <w:rPr>
          <w:sz w:val="24"/>
          <w:szCs w:val="24"/>
        </w:rPr>
        <w:t xml:space="preserve"> to also include temporally connected joints as B(</w:t>
      </w:r>
      <w:proofErr w:type="spellStart"/>
      <w:r w:rsidRPr="00E86F96">
        <w:rPr>
          <w:sz w:val="24"/>
          <w:szCs w:val="24"/>
        </w:rPr>
        <w:t>v</w:t>
      </w:r>
      <w:r w:rsidRPr="00E86F96">
        <w:rPr>
          <w:sz w:val="24"/>
          <w:szCs w:val="24"/>
          <w:vertAlign w:val="subscript"/>
        </w:rPr>
        <w:t>ti</w:t>
      </w:r>
      <w:proofErr w:type="spellEnd"/>
      <w:r w:rsidRPr="00E86F96">
        <w:rPr>
          <w:sz w:val="24"/>
          <w:szCs w:val="24"/>
        </w:rPr>
        <w:t>) = {</w:t>
      </w:r>
      <w:proofErr w:type="spellStart"/>
      <w:r w:rsidRPr="00E86F96">
        <w:rPr>
          <w:sz w:val="24"/>
          <w:szCs w:val="24"/>
        </w:rPr>
        <w:t>v</w:t>
      </w:r>
      <w:r w:rsidRPr="00E86F96">
        <w:rPr>
          <w:sz w:val="24"/>
          <w:szCs w:val="24"/>
          <w:vertAlign w:val="subscript"/>
        </w:rPr>
        <w:t>qj</w:t>
      </w:r>
      <w:r w:rsidRPr="00E86F96">
        <w:rPr>
          <w:sz w:val="24"/>
          <w:szCs w:val="24"/>
        </w:rPr>
        <w:t>|d</w:t>
      </w:r>
      <w:proofErr w:type="spellEnd"/>
      <w:r w:rsidRPr="00E86F96">
        <w:rPr>
          <w:sz w:val="24"/>
          <w:szCs w:val="24"/>
        </w:rPr>
        <w:t>(</w:t>
      </w:r>
      <w:proofErr w:type="spellStart"/>
      <w:r w:rsidRPr="00E86F96">
        <w:rPr>
          <w:sz w:val="24"/>
          <w:szCs w:val="24"/>
        </w:rPr>
        <w:t>v</w:t>
      </w:r>
      <w:r w:rsidRPr="00E86F96">
        <w:rPr>
          <w:sz w:val="24"/>
          <w:szCs w:val="24"/>
          <w:vertAlign w:val="subscript"/>
        </w:rPr>
        <w:t>tj</w:t>
      </w:r>
      <w:proofErr w:type="spellEnd"/>
      <w:r w:rsidRPr="00E86F96">
        <w:rPr>
          <w:sz w:val="24"/>
          <w:szCs w:val="24"/>
        </w:rPr>
        <w:t xml:space="preserve">, </w:t>
      </w:r>
      <w:proofErr w:type="spellStart"/>
      <w:r w:rsidRPr="00E86F96">
        <w:rPr>
          <w:sz w:val="24"/>
          <w:szCs w:val="24"/>
        </w:rPr>
        <w:t>v</w:t>
      </w:r>
      <w:r w:rsidRPr="00E86F96">
        <w:rPr>
          <w:sz w:val="24"/>
          <w:szCs w:val="24"/>
          <w:vertAlign w:val="subscript"/>
        </w:rPr>
        <w:t>ti</w:t>
      </w:r>
      <w:proofErr w:type="spellEnd"/>
      <w:r w:rsidRPr="00E86F96">
        <w:rPr>
          <w:sz w:val="24"/>
          <w:szCs w:val="24"/>
        </w:rPr>
        <w:t>) ≤ K, |q − t| ≤ |</w:t>
      </w:r>
      <w:r w:rsidRPr="00E86F96">
        <w:rPr>
          <w:rFonts w:hint="eastAsia"/>
          <w:sz w:val="24"/>
          <w:szCs w:val="24"/>
        </w:rPr>
        <w:t>Γ</w:t>
      </w:r>
      <w:r w:rsidRPr="00E86F96">
        <w:rPr>
          <w:sz w:val="24"/>
          <w:szCs w:val="24"/>
        </w:rPr>
        <w:t>/2|}. (</w:t>
      </w:r>
      <w:r w:rsidRPr="00E86F96">
        <w:rPr>
          <w:rFonts w:hint="eastAsia"/>
          <w:sz w:val="24"/>
          <w:szCs w:val="24"/>
        </w:rPr>
        <w:t xml:space="preserve">Γ </w:t>
      </w:r>
      <w:r w:rsidRPr="00E86F96">
        <w:rPr>
          <w:sz w:val="24"/>
          <w:szCs w:val="24"/>
        </w:rPr>
        <w:t>is the temporal analogue of temporal Kernel size)</w:t>
      </w:r>
    </w:p>
    <w:p w14:paraId="506D6F1B" w14:textId="77777777" w:rsidR="001B4555" w:rsidRDefault="001B4555" w:rsidP="001B4555">
      <w:pPr>
        <w:pStyle w:val="ListParagraph"/>
        <w:numPr>
          <w:ilvl w:val="0"/>
          <w:numId w:val="11"/>
        </w:numPr>
        <w:ind w:left="0" w:hanging="142"/>
        <w:rPr>
          <w:noProof/>
          <w:sz w:val="24"/>
          <w:szCs w:val="24"/>
        </w:rPr>
      </w:pPr>
      <w:r>
        <w:rPr>
          <w:noProof/>
          <w:sz w:val="24"/>
          <w:szCs w:val="24"/>
        </w:rPr>
        <w:t>Sampling function : same as spatial</w:t>
      </w:r>
    </w:p>
    <w:p w14:paraId="4F9D2F8E" w14:textId="2E716CF3" w:rsidR="001B4555" w:rsidRPr="001B4555" w:rsidRDefault="001B4555" w:rsidP="001B4555">
      <w:pPr>
        <w:pStyle w:val="ListParagraph"/>
        <w:numPr>
          <w:ilvl w:val="0"/>
          <w:numId w:val="11"/>
        </w:numPr>
        <w:ind w:left="0" w:hanging="142"/>
        <w:rPr>
          <w:noProof/>
          <w:sz w:val="24"/>
          <w:szCs w:val="24"/>
        </w:rPr>
      </w:pPr>
      <w:r w:rsidRPr="001B4555">
        <w:rPr>
          <w:noProof/>
          <w:sz w:val="24"/>
          <w:szCs w:val="24"/>
        </w:rPr>
        <w:t>Labelling Map : l</w:t>
      </w:r>
      <w:r w:rsidRPr="001B4555">
        <w:rPr>
          <w:noProof/>
          <w:sz w:val="24"/>
          <w:szCs w:val="24"/>
          <w:vertAlign w:val="subscript"/>
        </w:rPr>
        <w:t>ST</w:t>
      </w:r>
      <w:r w:rsidRPr="001B4555">
        <w:rPr>
          <w:noProof/>
          <w:sz w:val="24"/>
          <w:szCs w:val="24"/>
        </w:rPr>
        <w:t>(v</w:t>
      </w:r>
      <w:r w:rsidRPr="001B4555">
        <w:rPr>
          <w:noProof/>
          <w:sz w:val="24"/>
          <w:szCs w:val="24"/>
          <w:vertAlign w:val="subscript"/>
        </w:rPr>
        <w:t>qj</w:t>
      </w:r>
      <w:r w:rsidRPr="001B4555">
        <w:rPr>
          <w:noProof/>
          <w:sz w:val="24"/>
          <w:szCs w:val="24"/>
        </w:rPr>
        <w:t>) = l</w:t>
      </w:r>
      <w:r w:rsidRPr="001B4555">
        <w:rPr>
          <w:noProof/>
          <w:sz w:val="24"/>
          <w:szCs w:val="24"/>
          <w:vertAlign w:val="subscript"/>
        </w:rPr>
        <w:t>ti</w:t>
      </w:r>
      <w:r w:rsidRPr="001B4555">
        <w:rPr>
          <w:noProof/>
          <w:sz w:val="24"/>
          <w:szCs w:val="24"/>
        </w:rPr>
        <w:t>(v</w:t>
      </w:r>
      <w:r w:rsidRPr="001B4555">
        <w:rPr>
          <w:noProof/>
          <w:sz w:val="24"/>
          <w:szCs w:val="24"/>
          <w:vertAlign w:val="subscript"/>
        </w:rPr>
        <w:t>tj</w:t>
      </w:r>
      <w:r w:rsidRPr="001B4555">
        <w:rPr>
          <w:noProof/>
          <w:sz w:val="24"/>
          <w:szCs w:val="24"/>
        </w:rPr>
        <w:t xml:space="preserve">) + (q − t + </w:t>
      </w:r>
      <w:r w:rsidRPr="001B4555">
        <w:rPr>
          <w:rFonts w:hint="eastAsia"/>
          <w:noProof/>
          <w:sz w:val="24"/>
          <w:szCs w:val="24"/>
        </w:rPr>
        <w:t>|Γ</w:t>
      </w:r>
      <w:r w:rsidRPr="001B4555">
        <w:rPr>
          <w:noProof/>
          <w:sz w:val="24"/>
          <w:szCs w:val="24"/>
        </w:rPr>
        <w:t>/2</w:t>
      </w:r>
      <w:r w:rsidRPr="001B4555">
        <w:rPr>
          <w:rFonts w:hint="eastAsia"/>
          <w:noProof/>
          <w:sz w:val="24"/>
          <w:szCs w:val="24"/>
        </w:rPr>
        <w:t>|</w:t>
      </w:r>
      <w:r w:rsidRPr="001B4555">
        <w:rPr>
          <w:noProof/>
          <w:sz w:val="24"/>
          <w:szCs w:val="24"/>
        </w:rPr>
        <w:t>) ×K ; as the temporal axis is well ordered</w:t>
      </w:r>
    </w:p>
    <w:p w14:paraId="5C3641E9" w14:textId="77777777" w:rsidR="001B4555" w:rsidRDefault="001B4555" w:rsidP="001B4555">
      <w:pPr>
        <w:rPr>
          <w:sz w:val="24"/>
          <w:szCs w:val="24"/>
        </w:rPr>
      </w:pPr>
    </w:p>
    <w:p w14:paraId="288B73FE" w14:textId="77777777" w:rsidR="001B4555" w:rsidRPr="00CA6199" w:rsidRDefault="001B4555" w:rsidP="001B4555">
      <w:pPr>
        <w:rPr>
          <w:sz w:val="24"/>
          <w:szCs w:val="24"/>
          <w:u w:val="single"/>
        </w:rPr>
      </w:pPr>
      <w:proofErr w:type="spellStart"/>
      <w:r>
        <w:rPr>
          <w:sz w:val="24"/>
          <w:szCs w:val="24"/>
          <w:u w:val="single"/>
        </w:rPr>
        <w:t>Learneable</w:t>
      </w:r>
      <w:proofErr w:type="spellEnd"/>
      <w:r>
        <w:rPr>
          <w:sz w:val="24"/>
          <w:szCs w:val="24"/>
          <w:u w:val="single"/>
        </w:rPr>
        <w:t xml:space="preserve"> Edge Importance Weighing</w:t>
      </w:r>
      <w:r w:rsidRPr="00CA6199">
        <w:rPr>
          <w:sz w:val="24"/>
          <w:szCs w:val="24"/>
          <w:u w:val="single"/>
        </w:rPr>
        <w:t>:</w:t>
      </w:r>
    </w:p>
    <w:p w14:paraId="08EDA3C7" w14:textId="77777777" w:rsidR="001B4555" w:rsidRPr="003761EA" w:rsidRDefault="001B4555" w:rsidP="001B4555">
      <w:pPr>
        <w:rPr>
          <w:sz w:val="24"/>
          <w:szCs w:val="24"/>
        </w:rPr>
      </w:pPr>
      <w:r w:rsidRPr="003761EA">
        <w:rPr>
          <w:sz w:val="24"/>
          <w:szCs w:val="24"/>
        </w:rPr>
        <w:lastRenderedPageBreak/>
        <w:t>learnable mask</w:t>
      </w:r>
      <w:r>
        <w:rPr>
          <w:sz w:val="24"/>
          <w:szCs w:val="24"/>
        </w:rPr>
        <w:t xml:space="preserve"> </w:t>
      </w:r>
      <w:r w:rsidRPr="003761EA">
        <w:rPr>
          <w:sz w:val="24"/>
          <w:szCs w:val="24"/>
        </w:rPr>
        <w:t>M</w:t>
      </w:r>
      <w:r>
        <w:rPr>
          <w:sz w:val="24"/>
          <w:szCs w:val="24"/>
        </w:rPr>
        <w:t xml:space="preserve"> </w:t>
      </w:r>
      <w:r w:rsidRPr="003761EA">
        <w:rPr>
          <w:sz w:val="24"/>
          <w:szCs w:val="24"/>
        </w:rPr>
        <w:t>on every layer of spatial temporal graph convolution. The mask will scale the contribution of a node’s feature to its neighbo</w:t>
      </w:r>
      <w:r>
        <w:rPr>
          <w:sz w:val="24"/>
          <w:szCs w:val="24"/>
        </w:rPr>
        <w:t>u</w:t>
      </w:r>
      <w:r w:rsidRPr="003761EA">
        <w:rPr>
          <w:sz w:val="24"/>
          <w:szCs w:val="24"/>
        </w:rPr>
        <w:t>ring nodes based on the learned importance weight of each spatial graph edge in ES</w:t>
      </w:r>
      <w:r>
        <w:rPr>
          <w:sz w:val="24"/>
          <w:szCs w:val="24"/>
        </w:rPr>
        <w:t xml:space="preserve"> (empirically found to increase efficiency of recognition)</w:t>
      </w:r>
    </w:p>
    <w:p w14:paraId="1FB0CE3B" w14:textId="77777777" w:rsidR="001B4555" w:rsidRDefault="001B4555" w:rsidP="001B4555">
      <w:pPr>
        <w:rPr>
          <w:sz w:val="24"/>
          <w:szCs w:val="24"/>
          <w:u w:val="single"/>
        </w:rPr>
      </w:pPr>
    </w:p>
    <w:p w14:paraId="5CE4651B" w14:textId="77777777" w:rsidR="001B4555" w:rsidRDefault="001B4555" w:rsidP="001B4555">
      <w:pPr>
        <w:rPr>
          <w:sz w:val="24"/>
          <w:szCs w:val="24"/>
          <w:u w:val="single"/>
        </w:rPr>
      </w:pPr>
      <w:r>
        <w:rPr>
          <w:sz w:val="24"/>
          <w:szCs w:val="24"/>
          <w:u w:val="single"/>
        </w:rPr>
        <w:t>Implementation:</w:t>
      </w:r>
    </w:p>
    <w:p w14:paraId="41079513" w14:textId="77777777" w:rsidR="001B4555" w:rsidRDefault="001B4555" w:rsidP="001B4555">
      <w:pPr>
        <w:jc w:val="center"/>
        <w:rPr>
          <w:color w:val="FF0000"/>
          <w:sz w:val="24"/>
          <w:szCs w:val="24"/>
        </w:rPr>
      </w:pPr>
      <w:r>
        <w:rPr>
          <w:noProof/>
          <w:color w:val="FF0000"/>
          <w:sz w:val="24"/>
          <w:szCs w:val="24"/>
        </w:rPr>
        <w:drawing>
          <wp:inline distT="0" distB="0" distL="0" distR="0" wp14:anchorId="29EDE646" wp14:editId="26A7D2D7">
            <wp:extent cx="4133692" cy="2211814"/>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3">
                      <a:extLst>
                        <a:ext uri="{28A0092B-C50C-407E-A947-70E740481C1C}">
                          <a14:useLocalDpi xmlns:a14="http://schemas.microsoft.com/office/drawing/2010/main" val="0"/>
                        </a:ext>
                      </a:extLst>
                    </a:blip>
                    <a:srcRect l="19516" t="57507" r="50243" b="13728"/>
                    <a:stretch/>
                  </pic:blipFill>
                  <pic:spPr bwMode="auto">
                    <a:xfrm>
                      <a:off x="0" y="0"/>
                      <a:ext cx="4180291" cy="2236748"/>
                    </a:xfrm>
                    <a:prstGeom prst="rect">
                      <a:avLst/>
                    </a:prstGeom>
                    <a:ln>
                      <a:noFill/>
                    </a:ln>
                    <a:extLst>
                      <a:ext uri="{53640926-AAD7-44D8-BBD7-CCE9431645EC}">
                        <a14:shadowObscured xmlns:a14="http://schemas.microsoft.com/office/drawing/2010/main"/>
                      </a:ext>
                    </a:extLst>
                  </pic:spPr>
                </pic:pic>
              </a:graphicData>
            </a:graphic>
          </wp:inline>
        </w:drawing>
      </w:r>
    </w:p>
    <w:p w14:paraId="5AEED2B1" w14:textId="77777777" w:rsidR="001B4555" w:rsidRPr="006F7449" w:rsidRDefault="001B4555" w:rsidP="001B4555">
      <w:pPr>
        <w:rPr>
          <w:sz w:val="24"/>
          <w:szCs w:val="24"/>
        </w:rPr>
      </w:pPr>
      <w:r w:rsidRPr="006F7449">
        <w:rPr>
          <w:sz w:val="24"/>
          <w:szCs w:val="24"/>
        </w:rPr>
        <w:t>Multiple layers of spatial-temporal graph convolution operations will be applied on the input data and generating higher-level feature maps on the graph. It will then be classified by the standard SoftMax classifier to the corresponding action category.</w:t>
      </w:r>
      <w:r>
        <w:rPr>
          <w:sz w:val="24"/>
          <w:szCs w:val="24"/>
        </w:rPr>
        <w:t xml:space="preserve"> We may incorporate Resnet + Random turn off type architectures.</w:t>
      </w:r>
      <w:r w:rsidRPr="006F7449">
        <w:rPr>
          <w:sz w:val="24"/>
          <w:szCs w:val="24"/>
        </w:rPr>
        <w:t xml:space="preserve"> The whole model is trained in an end-to</w:t>
      </w:r>
      <w:r>
        <w:rPr>
          <w:sz w:val="24"/>
          <w:szCs w:val="24"/>
        </w:rPr>
        <w:t>-</w:t>
      </w:r>
      <w:r w:rsidRPr="006F7449">
        <w:rPr>
          <w:sz w:val="24"/>
          <w:szCs w:val="24"/>
        </w:rPr>
        <w:t>end manner with backpropagation</w:t>
      </w:r>
    </w:p>
    <w:p w14:paraId="1715B382" w14:textId="77777777" w:rsidR="001B4555" w:rsidRDefault="001B4555" w:rsidP="001B4555">
      <w:pPr>
        <w:rPr>
          <w:color w:val="FF0000"/>
          <w:sz w:val="24"/>
          <w:szCs w:val="24"/>
        </w:rPr>
      </w:pPr>
    </w:p>
    <w:p w14:paraId="36944896" w14:textId="77777777" w:rsidR="001B4555" w:rsidRPr="00CA6199" w:rsidRDefault="001B4555" w:rsidP="001B4555">
      <w:pPr>
        <w:rPr>
          <w:color w:val="FF0000"/>
          <w:sz w:val="24"/>
          <w:szCs w:val="24"/>
        </w:rPr>
      </w:pPr>
      <w:r w:rsidRPr="00CA6199">
        <w:rPr>
          <w:color w:val="FF0000"/>
          <w:sz w:val="24"/>
          <w:szCs w:val="24"/>
        </w:rPr>
        <w:t>[0]</w:t>
      </w:r>
    </w:p>
    <w:p w14:paraId="71B16B78" w14:textId="77777777" w:rsidR="001B4555" w:rsidRPr="00CA65E1" w:rsidRDefault="001B4555" w:rsidP="001B4555">
      <w:pPr>
        <w:rPr>
          <w:sz w:val="24"/>
          <w:szCs w:val="24"/>
        </w:rPr>
      </w:pPr>
      <w:r w:rsidRPr="00CA65E1">
        <w:rPr>
          <w:sz w:val="24"/>
          <w:szCs w:val="24"/>
          <w:u w:val="single"/>
        </w:rPr>
        <w:t>Steps</w:t>
      </w:r>
      <w:r w:rsidRPr="00CA65E1">
        <w:rPr>
          <w:sz w:val="24"/>
          <w:szCs w:val="24"/>
        </w:rPr>
        <w:t xml:space="preserve">: </w:t>
      </w:r>
    </w:p>
    <w:p w14:paraId="3E74D7A6" w14:textId="77777777" w:rsidR="001B4555" w:rsidRPr="00CA65E1" w:rsidRDefault="001B4555" w:rsidP="001B4555">
      <w:pPr>
        <w:pStyle w:val="ListParagraph"/>
        <w:numPr>
          <w:ilvl w:val="0"/>
          <w:numId w:val="6"/>
        </w:numPr>
        <w:ind w:left="284"/>
        <w:rPr>
          <w:sz w:val="24"/>
          <w:szCs w:val="24"/>
        </w:rPr>
      </w:pPr>
      <w:r w:rsidRPr="00CA65E1">
        <w:rPr>
          <w:sz w:val="24"/>
          <w:szCs w:val="24"/>
        </w:rPr>
        <w:t xml:space="preserve"> Skeleton Estimation + ST-Graphs construction</w:t>
      </w:r>
    </w:p>
    <w:p w14:paraId="2381DB4A" w14:textId="77777777" w:rsidR="001B4555" w:rsidRPr="00CA65E1" w:rsidRDefault="001B4555" w:rsidP="001B4555">
      <w:pPr>
        <w:pStyle w:val="ListParagraph"/>
        <w:ind w:left="426"/>
        <w:rPr>
          <w:sz w:val="24"/>
          <w:szCs w:val="24"/>
        </w:rPr>
      </w:pPr>
    </w:p>
    <w:p w14:paraId="234A22F6" w14:textId="066B1DEB" w:rsidR="001B4555" w:rsidRPr="00CA65E1" w:rsidRDefault="00C37467" w:rsidP="00C37467">
      <w:pPr>
        <w:pStyle w:val="ListParagraph"/>
        <w:ind w:left="426"/>
        <w:rPr>
          <w:sz w:val="24"/>
          <w:szCs w:val="24"/>
        </w:rPr>
      </w:pPr>
      <w:r>
        <w:rPr>
          <w:i/>
          <w:iCs/>
          <w:sz w:val="24"/>
          <w:szCs w:val="24"/>
        </w:rPr>
        <w:t>Spatial</w:t>
      </w:r>
      <w:r w:rsidR="001B4555" w:rsidRPr="00CA65E1">
        <w:rPr>
          <w:i/>
          <w:iCs/>
          <w:sz w:val="24"/>
          <w:szCs w:val="24"/>
        </w:rPr>
        <w:t xml:space="preserve"> Perspective</w:t>
      </w:r>
      <w:r w:rsidR="001B4555" w:rsidRPr="00CA65E1">
        <w:rPr>
          <w:sz w:val="24"/>
          <w:szCs w:val="24"/>
        </w:rPr>
        <w:t xml:space="preserve">: </w:t>
      </w:r>
    </w:p>
    <w:p w14:paraId="6E2BFDF2" w14:textId="77777777" w:rsidR="001B4555" w:rsidRPr="00CA65E1" w:rsidRDefault="001B4555" w:rsidP="001B4555">
      <w:pPr>
        <w:pStyle w:val="ListParagraph"/>
        <w:ind w:left="426"/>
        <w:rPr>
          <w:sz w:val="24"/>
          <w:szCs w:val="24"/>
        </w:rPr>
      </w:pPr>
    </w:p>
    <w:p w14:paraId="28BA312A" w14:textId="77777777" w:rsidR="001B4555" w:rsidRPr="00CA65E1" w:rsidRDefault="001B4555" w:rsidP="001B4555">
      <w:pPr>
        <w:pStyle w:val="ListParagraph"/>
        <w:ind w:left="426"/>
        <w:rPr>
          <w:sz w:val="24"/>
          <w:szCs w:val="24"/>
        </w:rPr>
      </w:pPr>
      <w:r w:rsidRPr="00CA65E1">
        <w:rPr>
          <w:i/>
          <w:iCs/>
          <w:sz w:val="24"/>
          <w:szCs w:val="24"/>
        </w:rPr>
        <w:t>Sampling Strategy</w:t>
      </w:r>
      <w:r w:rsidRPr="00CA65E1">
        <w:rPr>
          <w:sz w:val="24"/>
          <w:szCs w:val="24"/>
        </w:rPr>
        <w:t xml:space="preserve">: </w:t>
      </w:r>
      <w:r>
        <w:rPr>
          <w:sz w:val="24"/>
          <w:szCs w:val="24"/>
        </w:rPr>
        <w:t>(D=1)</w:t>
      </w:r>
    </w:p>
    <w:p w14:paraId="09FCE2AA" w14:textId="77777777" w:rsidR="001B4555" w:rsidRPr="00CA65E1" w:rsidRDefault="001B4555" w:rsidP="001B4555">
      <w:pPr>
        <w:ind w:left="426"/>
        <w:rPr>
          <w:sz w:val="24"/>
          <w:szCs w:val="24"/>
        </w:rPr>
      </w:pPr>
      <w:r w:rsidRPr="00CA65E1">
        <w:rPr>
          <w:sz w:val="24"/>
          <w:szCs w:val="24"/>
        </w:rPr>
        <w:t>Spatial = Root as well as distance 1 points connected are sample for Convolutional Filter (spatial edges)</w:t>
      </w:r>
    </w:p>
    <w:p w14:paraId="45905565" w14:textId="77777777" w:rsidR="001B4555" w:rsidRDefault="001B4555" w:rsidP="001B4555">
      <w:pPr>
        <w:ind w:left="426"/>
        <w:rPr>
          <w:sz w:val="24"/>
          <w:szCs w:val="24"/>
        </w:rPr>
      </w:pPr>
      <w:r w:rsidRPr="00CA65E1">
        <w:rPr>
          <w:sz w:val="24"/>
          <w:szCs w:val="24"/>
        </w:rPr>
        <w:t>Temporal = union of sampling area from stacked frames (temporal edges</w:t>
      </w:r>
    </w:p>
    <w:p w14:paraId="4D28E207" w14:textId="77777777" w:rsidR="001B4555" w:rsidRPr="00CA65E1" w:rsidRDefault="001B4555" w:rsidP="001B4555">
      <w:pPr>
        <w:ind w:left="426"/>
        <w:rPr>
          <w:sz w:val="24"/>
          <w:szCs w:val="24"/>
        </w:rPr>
      </w:pPr>
    </w:p>
    <w:p w14:paraId="3473F452" w14:textId="77777777" w:rsidR="001B4555" w:rsidRDefault="001B4555" w:rsidP="001B4555">
      <w:pPr>
        <w:ind w:left="426"/>
        <w:rPr>
          <w:sz w:val="24"/>
          <w:szCs w:val="24"/>
        </w:rPr>
      </w:pPr>
      <w:r w:rsidRPr="00CA65E1">
        <w:rPr>
          <w:i/>
          <w:iCs/>
          <w:sz w:val="24"/>
          <w:szCs w:val="24"/>
        </w:rPr>
        <w:t>Partitioning Strategy</w:t>
      </w:r>
      <w:r w:rsidRPr="00CA65E1">
        <w:rPr>
          <w:sz w:val="24"/>
          <w:szCs w:val="24"/>
        </w:rPr>
        <w:t>: (Spatial Configuration Partitioning</w:t>
      </w:r>
      <w:r>
        <w:rPr>
          <w:sz w:val="24"/>
          <w:szCs w:val="24"/>
        </w:rPr>
        <w:t xml:space="preserve"> based on COG (</w:t>
      </w:r>
      <w:proofErr w:type="spellStart"/>
      <w:r>
        <w:rPr>
          <w:sz w:val="24"/>
          <w:szCs w:val="24"/>
        </w:rPr>
        <w:t>avg</w:t>
      </w:r>
      <w:proofErr w:type="spellEnd"/>
      <w:r>
        <w:rPr>
          <w:sz w:val="24"/>
          <w:szCs w:val="24"/>
        </w:rPr>
        <w:t xml:space="preserve"> of all joints))</w:t>
      </w:r>
    </w:p>
    <w:p w14:paraId="5F70B618" w14:textId="77777777" w:rsidR="001B4555" w:rsidRPr="00CA65E1" w:rsidRDefault="001B4555" w:rsidP="001B4555">
      <w:pPr>
        <w:ind w:left="426"/>
        <w:rPr>
          <w:sz w:val="24"/>
          <w:szCs w:val="24"/>
        </w:rPr>
      </w:pPr>
      <w:r w:rsidRPr="00CA65E1">
        <w:rPr>
          <w:sz w:val="24"/>
          <w:szCs w:val="24"/>
        </w:rPr>
        <w:t>root node (green</w:t>
      </w:r>
      <w:r>
        <w:rPr>
          <w:sz w:val="24"/>
          <w:szCs w:val="24"/>
        </w:rPr>
        <w:t>: l=0</w:t>
      </w:r>
      <w:r w:rsidRPr="00CA65E1">
        <w:rPr>
          <w:sz w:val="24"/>
          <w:szCs w:val="24"/>
        </w:rPr>
        <w:t>) + centripetal group (near COG, blue</w:t>
      </w:r>
      <w:r>
        <w:rPr>
          <w:sz w:val="24"/>
          <w:szCs w:val="24"/>
        </w:rPr>
        <w:t>: l=1</w:t>
      </w:r>
      <w:r w:rsidRPr="00CA65E1">
        <w:rPr>
          <w:sz w:val="24"/>
          <w:szCs w:val="24"/>
        </w:rPr>
        <w:t>) +</w:t>
      </w:r>
      <w:r>
        <w:rPr>
          <w:sz w:val="24"/>
          <w:szCs w:val="24"/>
        </w:rPr>
        <w:t xml:space="preserve"> </w:t>
      </w:r>
      <w:r w:rsidRPr="00CA65E1">
        <w:rPr>
          <w:sz w:val="24"/>
          <w:szCs w:val="24"/>
        </w:rPr>
        <w:t>centrifugal group (far from COG, yellow</w:t>
      </w:r>
      <w:r>
        <w:rPr>
          <w:sz w:val="24"/>
          <w:szCs w:val="24"/>
        </w:rPr>
        <w:t>: l=2</w:t>
      </w:r>
      <w:r w:rsidRPr="00CA65E1">
        <w:rPr>
          <w:sz w:val="24"/>
          <w:szCs w:val="24"/>
        </w:rPr>
        <w:t>)</w:t>
      </w:r>
    </w:p>
    <w:p w14:paraId="02069B6D" w14:textId="77777777" w:rsidR="001B4555" w:rsidRDefault="001B4555" w:rsidP="001B4555">
      <w:pPr>
        <w:ind w:left="426"/>
        <w:rPr>
          <w:sz w:val="24"/>
          <w:szCs w:val="24"/>
        </w:rPr>
      </w:pPr>
      <w:r>
        <w:rPr>
          <w:sz w:val="24"/>
          <w:szCs w:val="24"/>
        </w:rPr>
        <w:t>Reason:</w:t>
      </w:r>
    </w:p>
    <w:p w14:paraId="52855CDE" w14:textId="77777777" w:rsidR="001B4555" w:rsidRPr="00E35A95" w:rsidRDefault="001B4555" w:rsidP="001B4555">
      <w:pPr>
        <w:pStyle w:val="ListParagraph"/>
        <w:numPr>
          <w:ilvl w:val="0"/>
          <w:numId w:val="12"/>
        </w:numPr>
        <w:rPr>
          <w:sz w:val="24"/>
          <w:szCs w:val="24"/>
        </w:rPr>
      </w:pPr>
      <w:r w:rsidRPr="00E35A95">
        <w:rPr>
          <w:sz w:val="24"/>
          <w:szCs w:val="24"/>
        </w:rPr>
        <w:t>Unilabelling: Useless</w:t>
      </w:r>
    </w:p>
    <w:p w14:paraId="61489A4C" w14:textId="77777777" w:rsidR="001B4555" w:rsidRPr="00121AF7" w:rsidRDefault="001B4555" w:rsidP="001B4555">
      <w:pPr>
        <w:pStyle w:val="ListParagraph"/>
        <w:numPr>
          <w:ilvl w:val="0"/>
          <w:numId w:val="12"/>
        </w:numPr>
        <w:rPr>
          <w:sz w:val="24"/>
          <w:szCs w:val="24"/>
        </w:rPr>
      </w:pPr>
      <w:r w:rsidRPr="00E35A95">
        <w:rPr>
          <w:sz w:val="24"/>
          <w:szCs w:val="24"/>
        </w:rPr>
        <w:t>Distance: D=1 so crude and less usef</w:t>
      </w:r>
      <w:r w:rsidRPr="00121AF7">
        <w:rPr>
          <w:sz w:val="24"/>
          <w:szCs w:val="24"/>
        </w:rPr>
        <w:t>ul</w:t>
      </w:r>
    </w:p>
    <w:p w14:paraId="39544ACC" w14:textId="77777777" w:rsidR="001B4555" w:rsidRDefault="001B4555" w:rsidP="001B4555">
      <w:pPr>
        <w:ind w:left="426"/>
        <w:rPr>
          <w:sz w:val="24"/>
          <w:szCs w:val="24"/>
        </w:rPr>
      </w:pPr>
      <w:r w:rsidRPr="00121AF7">
        <w:rPr>
          <w:sz w:val="24"/>
          <w:szCs w:val="24"/>
        </w:rPr>
        <w:t>More complex partitions increase efficiency</w:t>
      </w:r>
    </w:p>
    <w:p w14:paraId="71C6513E" w14:textId="77777777" w:rsidR="001B4555" w:rsidRPr="00CA65E1" w:rsidRDefault="001B4555" w:rsidP="001B4555">
      <w:pPr>
        <w:ind w:left="426"/>
        <w:rPr>
          <w:sz w:val="24"/>
          <w:szCs w:val="24"/>
        </w:rPr>
      </w:pPr>
    </w:p>
    <w:p w14:paraId="6D7B5B01" w14:textId="3A762E96" w:rsidR="001B4555" w:rsidRPr="00CA65E1" w:rsidRDefault="001B4555" w:rsidP="007F45EF">
      <w:pPr>
        <w:ind w:left="426"/>
        <w:rPr>
          <w:sz w:val="24"/>
          <w:szCs w:val="24"/>
        </w:rPr>
      </w:pPr>
      <w:r w:rsidRPr="00CA65E1">
        <w:rPr>
          <w:i/>
          <w:iCs/>
          <w:sz w:val="24"/>
          <w:szCs w:val="24"/>
        </w:rPr>
        <w:lastRenderedPageBreak/>
        <w:t>Suited ST-GCN for SLT</w:t>
      </w:r>
      <w:r w:rsidRPr="00CA65E1">
        <w:rPr>
          <w:sz w:val="24"/>
          <w:szCs w:val="24"/>
        </w:rPr>
        <w:t>: (keeping architecture same, we change specific adaptations)</w:t>
      </w:r>
    </w:p>
    <w:p w14:paraId="305F2203" w14:textId="77777777" w:rsidR="001B4555" w:rsidRPr="00CA65E1" w:rsidRDefault="001B4555" w:rsidP="001B4555">
      <w:pPr>
        <w:rPr>
          <w:sz w:val="24"/>
          <w:szCs w:val="24"/>
        </w:rPr>
      </w:pPr>
    </w:p>
    <w:p w14:paraId="4CA88F40" w14:textId="77777777" w:rsidR="001B4555" w:rsidRPr="00CA65E1" w:rsidRDefault="001B4555" w:rsidP="001B4555">
      <w:pPr>
        <w:rPr>
          <w:sz w:val="24"/>
          <w:szCs w:val="24"/>
        </w:rPr>
      </w:pPr>
      <w:r w:rsidRPr="00CA65E1">
        <w:rPr>
          <w:sz w:val="24"/>
          <w:szCs w:val="24"/>
        </w:rPr>
        <w:t>(2) Multiple ST-GCN convolution layers are applied, gradually generating higher and higher levels of feature maps for the presented graphs.</w:t>
      </w:r>
    </w:p>
    <w:p w14:paraId="798C72FF" w14:textId="77777777" w:rsidR="001B4555" w:rsidRPr="00CA65E1" w:rsidRDefault="001B4555" w:rsidP="001B4555">
      <w:pPr>
        <w:ind w:left="426"/>
        <w:rPr>
          <w:sz w:val="24"/>
          <w:szCs w:val="24"/>
        </w:rPr>
      </w:pPr>
      <w:r w:rsidRPr="00CA65E1">
        <w:rPr>
          <w:sz w:val="24"/>
          <w:szCs w:val="24"/>
        </w:rPr>
        <w:t>We are dealing with convolutions over 2D</w:t>
      </w:r>
    </w:p>
    <w:p w14:paraId="1C249E4B" w14:textId="77777777" w:rsidR="001B4555" w:rsidRPr="00CA65E1" w:rsidRDefault="001B4555" w:rsidP="001B4555">
      <w:pPr>
        <w:ind w:left="426"/>
        <w:rPr>
          <w:sz w:val="24"/>
          <w:szCs w:val="24"/>
        </w:rPr>
      </w:pPr>
    </w:p>
    <w:p w14:paraId="43D96E40" w14:textId="08770E29" w:rsidR="001B4555" w:rsidRPr="001B4555" w:rsidRDefault="001B4555" w:rsidP="001B4555">
      <w:pPr>
        <w:pStyle w:val="ListParagraph"/>
        <w:numPr>
          <w:ilvl w:val="0"/>
          <w:numId w:val="6"/>
        </w:numPr>
        <w:rPr>
          <w:sz w:val="24"/>
          <w:szCs w:val="24"/>
        </w:rPr>
      </w:pPr>
      <w:r w:rsidRPr="001B4555">
        <w:rPr>
          <w:sz w:val="24"/>
          <w:szCs w:val="24"/>
        </w:rPr>
        <w:t>Classifier identifies the action.</w:t>
      </w:r>
    </w:p>
    <w:p w14:paraId="37566540" w14:textId="595C271F" w:rsidR="001B4555" w:rsidRDefault="001A79E1" w:rsidP="001B4555">
      <w:pPr>
        <w:rPr>
          <w:sz w:val="24"/>
          <w:szCs w:val="24"/>
        </w:rPr>
      </w:pPr>
      <w:r>
        <w:rPr>
          <w:noProof/>
          <w:sz w:val="24"/>
          <w:szCs w:val="24"/>
        </w:rPr>
        <w:drawing>
          <wp:inline distT="0" distB="0" distL="0" distR="0" wp14:anchorId="3F55C034" wp14:editId="4BA7B652">
            <wp:extent cx="3471970" cy="4473673"/>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4">
                      <a:extLst>
                        <a:ext uri="{28A0092B-C50C-407E-A947-70E740481C1C}">
                          <a14:useLocalDpi xmlns:a14="http://schemas.microsoft.com/office/drawing/2010/main" val="0"/>
                        </a:ext>
                      </a:extLst>
                    </a:blip>
                    <a:srcRect l="49817" t="30984" r="24047" b="9146"/>
                    <a:stretch/>
                  </pic:blipFill>
                  <pic:spPr bwMode="auto">
                    <a:xfrm>
                      <a:off x="0" y="0"/>
                      <a:ext cx="3482737" cy="4487547"/>
                    </a:xfrm>
                    <a:prstGeom prst="rect">
                      <a:avLst/>
                    </a:prstGeom>
                    <a:ln>
                      <a:noFill/>
                    </a:ln>
                    <a:extLst>
                      <a:ext uri="{53640926-AAD7-44D8-BBD7-CCE9431645EC}">
                        <a14:shadowObscured xmlns:a14="http://schemas.microsoft.com/office/drawing/2010/main"/>
                      </a:ext>
                    </a:extLst>
                  </pic:spPr>
                </pic:pic>
              </a:graphicData>
            </a:graphic>
          </wp:inline>
        </w:drawing>
      </w:r>
    </w:p>
    <w:p w14:paraId="104ECA83" w14:textId="511DEE05" w:rsidR="001B4555" w:rsidRPr="001B4555" w:rsidRDefault="001B4555" w:rsidP="001B4555">
      <w:pPr>
        <w:rPr>
          <w:sz w:val="24"/>
          <w:szCs w:val="24"/>
        </w:rPr>
      </w:pPr>
      <w:r>
        <w:rPr>
          <w:noProof/>
          <w:sz w:val="24"/>
          <w:szCs w:val="24"/>
        </w:rPr>
        <w:drawing>
          <wp:inline distT="0" distB="0" distL="0" distR="0" wp14:anchorId="006EF0CC" wp14:editId="49B60560">
            <wp:extent cx="6253570" cy="1705047"/>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5" cstate="print">
                      <a:extLst>
                        <a:ext uri="{28A0092B-C50C-407E-A947-70E740481C1C}">
                          <a14:useLocalDpi xmlns:a14="http://schemas.microsoft.com/office/drawing/2010/main" val="0"/>
                        </a:ext>
                      </a:extLst>
                    </a:blip>
                    <a:srcRect l="24535" t="49536" r="22971" b="25020"/>
                    <a:stretch/>
                  </pic:blipFill>
                  <pic:spPr bwMode="auto">
                    <a:xfrm>
                      <a:off x="0" y="0"/>
                      <a:ext cx="6288055" cy="1714449"/>
                    </a:xfrm>
                    <a:prstGeom prst="rect">
                      <a:avLst/>
                    </a:prstGeom>
                    <a:ln>
                      <a:noFill/>
                    </a:ln>
                    <a:extLst>
                      <a:ext uri="{53640926-AAD7-44D8-BBD7-CCE9431645EC}">
                        <a14:shadowObscured xmlns:a14="http://schemas.microsoft.com/office/drawing/2010/main"/>
                      </a:ext>
                    </a:extLst>
                  </pic:spPr>
                </pic:pic>
              </a:graphicData>
            </a:graphic>
          </wp:inline>
        </w:drawing>
      </w:r>
    </w:p>
    <w:p w14:paraId="07676046" w14:textId="77777777" w:rsidR="001B4555" w:rsidRPr="00CA65E1" w:rsidRDefault="001B4555" w:rsidP="001B4555">
      <w:pPr>
        <w:ind w:left="-426"/>
        <w:rPr>
          <w:b/>
          <w:bCs/>
          <w:sz w:val="24"/>
          <w:szCs w:val="24"/>
        </w:rPr>
      </w:pPr>
    </w:p>
    <w:p w14:paraId="23E51ACC" w14:textId="77777777" w:rsidR="001B4555" w:rsidRPr="00CA65E1" w:rsidRDefault="001B4555" w:rsidP="001B4555">
      <w:pPr>
        <w:ind w:left="-426"/>
        <w:rPr>
          <w:b/>
          <w:bCs/>
          <w:sz w:val="24"/>
          <w:szCs w:val="24"/>
        </w:rPr>
      </w:pPr>
      <w:r w:rsidRPr="00CA65E1">
        <w:rPr>
          <w:b/>
          <w:bCs/>
          <w:sz w:val="24"/>
          <w:szCs w:val="24"/>
        </w:rPr>
        <w:t xml:space="preserve">2. </w:t>
      </w:r>
      <w:proofErr w:type="spellStart"/>
      <w:r w:rsidRPr="00CA65E1">
        <w:rPr>
          <w:b/>
          <w:bCs/>
          <w:sz w:val="24"/>
          <w:szCs w:val="24"/>
        </w:rPr>
        <w:t>DataSet</w:t>
      </w:r>
      <w:proofErr w:type="spellEnd"/>
    </w:p>
    <w:p w14:paraId="2741D4E2" w14:textId="77777777" w:rsidR="001B4555" w:rsidRPr="00CA65E1" w:rsidRDefault="001B4555" w:rsidP="001B4555">
      <w:pPr>
        <w:rPr>
          <w:sz w:val="24"/>
          <w:szCs w:val="24"/>
        </w:rPr>
      </w:pPr>
    </w:p>
    <w:p w14:paraId="2390B49A" w14:textId="77777777" w:rsidR="001B4555" w:rsidRPr="00CA65E1" w:rsidRDefault="001B4555" w:rsidP="001B4555">
      <w:pPr>
        <w:rPr>
          <w:sz w:val="24"/>
          <w:szCs w:val="24"/>
        </w:rPr>
      </w:pPr>
      <w:r w:rsidRPr="00CA65E1">
        <w:rPr>
          <w:sz w:val="24"/>
          <w:szCs w:val="24"/>
        </w:rPr>
        <w:t>I: ASLLVD samples compatible with the ST-GCN model input.</w:t>
      </w:r>
    </w:p>
    <w:p w14:paraId="016D2AE7" w14:textId="77777777" w:rsidR="001B4555" w:rsidRPr="00CA65E1" w:rsidRDefault="001B4555" w:rsidP="001B4555">
      <w:pPr>
        <w:rPr>
          <w:sz w:val="24"/>
          <w:szCs w:val="24"/>
        </w:rPr>
      </w:pPr>
      <w:r w:rsidRPr="00CA65E1">
        <w:rPr>
          <w:sz w:val="24"/>
          <w:szCs w:val="24"/>
        </w:rPr>
        <w:lastRenderedPageBreak/>
        <w:t>O: New dataset consisting of the skeletal estimates for all the signs contained therein (ASLLVD-Skeleton)</w:t>
      </w:r>
    </w:p>
    <w:p w14:paraId="541380D0" w14:textId="77777777" w:rsidR="001B4555" w:rsidRPr="00CA65E1" w:rsidRDefault="001B4555" w:rsidP="001B4555">
      <w:pPr>
        <w:rPr>
          <w:sz w:val="24"/>
          <w:szCs w:val="24"/>
        </w:rPr>
      </w:pPr>
    </w:p>
    <w:p w14:paraId="0B417B71" w14:textId="77777777" w:rsidR="001B4555" w:rsidRPr="00CA65E1" w:rsidRDefault="001B4555" w:rsidP="001B4555">
      <w:pPr>
        <w:rPr>
          <w:sz w:val="24"/>
          <w:szCs w:val="24"/>
        </w:rPr>
      </w:pPr>
      <w:r w:rsidRPr="00CA65E1">
        <w:rPr>
          <w:sz w:val="24"/>
          <w:szCs w:val="24"/>
          <w:u w:val="single"/>
        </w:rPr>
        <w:t>Steps</w:t>
      </w:r>
      <w:r w:rsidRPr="00CA65E1">
        <w:rPr>
          <w:sz w:val="24"/>
          <w:szCs w:val="24"/>
        </w:rPr>
        <w:t>:</w:t>
      </w:r>
    </w:p>
    <w:p w14:paraId="6A294EC0" w14:textId="77777777" w:rsidR="001B4555" w:rsidRPr="00CA65E1" w:rsidRDefault="001B4555" w:rsidP="001B4555">
      <w:pPr>
        <w:pStyle w:val="ListParagraph"/>
        <w:numPr>
          <w:ilvl w:val="0"/>
          <w:numId w:val="7"/>
        </w:numPr>
        <w:ind w:left="284"/>
        <w:rPr>
          <w:sz w:val="24"/>
          <w:szCs w:val="24"/>
        </w:rPr>
      </w:pPr>
      <w:r w:rsidRPr="00CA65E1">
        <w:rPr>
          <w:sz w:val="24"/>
          <w:szCs w:val="24"/>
        </w:rPr>
        <w:t>Obtaining the videos based on the associated metadata file used to guide this process.</w:t>
      </w:r>
    </w:p>
    <w:p w14:paraId="4DBF1E80" w14:textId="77777777" w:rsidR="001B4555" w:rsidRPr="00CA65E1" w:rsidRDefault="001B4555" w:rsidP="001B4555">
      <w:pPr>
        <w:pStyle w:val="ListParagraph"/>
        <w:numPr>
          <w:ilvl w:val="0"/>
          <w:numId w:val="8"/>
        </w:numPr>
        <w:rPr>
          <w:sz w:val="24"/>
          <w:szCs w:val="24"/>
        </w:rPr>
      </w:pPr>
      <w:r w:rsidRPr="00CA65E1">
        <w:rPr>
          <w:sz w:val="24"/>
          <w:szCs w:val="24"/>
        </w:rPr>
        <w:t>we consider only the videos captured by the frontal camera, once they simultaneously contemplate movements of the trunk, hands, and face of the individuals.</w:t>
      </w:r>
    </w:p>
    <w:p w14:paraId="3801ECEB" w14:textId="77777777" w:rsidR="001B4555" w:rsidRPr="00CA65E1" w:rsidRDefault="001B4555" w:rsidP="001B4555">
      <w:pPr>
        <w:pStyle w:val="ListParagraph"/>
        <w:ind w:left="644"/>
        <w:rPr>
          <w:sz w:val="24"/>
          <w:szCs w:val="24"/>
        </w:rPr>
      </w:pPr>
    </w:p>
    <w:p w14:paraId="3CEAB3BC" w14:textId="77777777" w:rsidR="001B4555" w:rsidRPr="00CA65E1" w:rsidRDefault="001B4555" w:rsidP="001B4555">
      <w:pPr>
        <w:pStyle w:val="ListParagraph"/>
        <w:numPr>
          <w:ilvl w:val="0"/>
          <w:numId w:val="7"/>
        </w:numPr>
        <w:ind w:left="284"/>
        <w:rPr>
          <w:sz w:val="24"/>
          <w:szCs w:val="24"/>
        </w:rPr>
      </w:pPr>
      <w:r w:rsidRPr="00CA65E1">
        <w:rPr>
          <w:sz w:val="24"/>
          <w:szCs w:val="24"/>
        </w:rPr>
        <w:t>Segment the - each sign is arranged individually with its label.</w:t>
      </w:r>
    </w:p>
    <w:p w14:paraId="12FE0E43" w14:textId="77777777" w:rsidR="001B4555" w:rsidRPr="00CA65E1" w:rsidRDefault="001B4555" w:rsidP="001B4555">
      <w:pPr>
        <w:pStyle w:val="ListParagraph"/>
        <w:ind w:left="284"/>
        <w:rPr>
          <w:sz w:val="24"/>
          <w:szCs w:val="24"/>
        </w:rPr>
      </w:pPr>
    </w:p>
    <w:p w14:paraId="3775E773" w14:textId="77777777" w:rsidR="001B4555" w:rsidRPr="00CA65E1" w:rsidRDefault="001B4555" w:rsidP="001B4555">
      <w:pPr>
        <w:pStyle w:val="ListParagraph"/>
        <w:numPr>
          <w:ilvl w:val="0"/>
          <w:numId w:val="7"/>
        </w:numPr>
        <w:ind w:left="284"/>
        <w:rPr>
          <w:sz w:val="24"/>
          <w:szCs w:val="24"/>
        </w:rPr>
      </w:pPr>
      <w:r w:rsidRPr="00CA65E1">
        <w:rPr>
          <w:sz w:val="24"/>
          <w:szCs w:val="24"/>
        </w:rPr>
        <w:t>Estimating skeletons – 130 Joint Coordinates via OpenPose library</w:t>
      </w:r>
    </w:p>
    <w:p w14:paraId="413CE8B7" w14:textId="77777777" w:rsidR="001B4555" w:rsidRPr="00CA65E1" w:rsidRDefault="001B4555" w:rsidP="001B4555">
      <w:pPr>
        <w:pStyle w:val="ListParagraph"/>
        <w:rPr>
          <w:sz w:val="24"/>
          <w:szCs w:val="24"/>
        </w:rPr>
      </w:pPr>
    </w:p>
    <w:p w14:paraId="58B88853" w14:textId="77777777" w:rsidR="001B4555" w:rsidRPr="00CA65E1" w:rsidRDefault="001B4555" w:rsidP="001B4555">
      <w:pPr>
        <w:pStyle w:val="ListParagraph"/>
        <w:numPr>
          <w:ilvl w:val="0"/>
          <w:numId w:val="7"/>
        </w:numPr>
        <w:ind w:left="284"/>
        <w:rPr>
          <w:sz w:val="24"/>
          <w:szCs w:val="24"/>
        </w:rPr>
      </w:pPr>
      <w:r w:rsidRPr="00CA65E1">
        <w:rPr>
          <w:sz w:val="24"/>
          <w:szCs w:val="24"/>
        </w:rPr>
        <w:t>Filtering the key points – 27/130 estimated key points (= 5  for shoulders and arms and 11 for each hand)</w:t>
      </w:r>
    </w:p>
    <w:p w14:paraId="3A52BBCF" w14:textId="77777777" w:rsidR="001B4555" w:rsidRPr="00CA65E1" w:rsidRDefault="001B4555" w:rsidP="001B4555">
      <w:pPr>
        <w:pStyle w:val="ListParagraph"/>
        <w:rPr>
          <w:sz w:val="24"/>
          <w:szCs w:val="24"/>
        </w:rPr>
      </w:pPr>
    </w:p>
    <w:p w14:paraId="12FBBE02" w14:textId="77777777" w:rsidR="001B4555" w:rsidRPr="00CA65E1" w:rsidRDefault="001B4555" w:rsidP="001B4555">
      <w:pPr>
        <w:pStyle w:val="ListParagraph"/>
        <w:numPr>
          <w:ilvl w:val="0"/>
          <w:numId w:val="7"/>
        </w:numPr>
        <w:ind w:left="284"/>
        <w:rPr>
          <w:sz w:val="24"/>
          <w:szCs w:val="24"/>
        </w:rPr>
      </w:pPr>
      <w:r w:rsidRPr="00CA65E1">
        <w:rPr>
          <w:sz w:val="24"/>
          <w:szCs w:val="24"/>
        </w:rPr>
        <w:t xml:space="preserve">Train-test split – (80% train + 20% test via </w:t>
      </w:r>
      <w:proofErr w:type="spellStart"/>
      <w:r w:rsidRPr="00CA65E1">
        <w:rPr>
          <w:sz w:val="24"/>
          <w:szCs w:val="24"/>
        </w:rPr>
        <w:t>SciKit</w:t>
      </w:r>
      <w:proofErr w:type="spellEnd"/>
      <w:r w:rsidRPr="00CA65E1">
        <w:rPr>
          <w:sz w:val="24"/>
          <w:szCs w:val="24"/>
        </w:rPr>
        <w:t>-Learn after shuffling as the set is small (10k approx.))</w:t>
      </w:r>
    </w:p>
    <w:p w14:paraId="5EB502FB" w14:textId="77777777" w:rsidR="001B4555" w:rsidRPr="00CA65E1" w:rsidRDefault="001B4555" w:rsidP="001B4555">
      <w:pPr>
        <w:pStyle w:val="ListParagraph"/>
        <w:rPr>
          <w:sz w:val="24"/>
          <w:szCs w:val="24"/>
        </w:rPr>
      </w:pPr>
    </w:p>
    <w:p w14:paraId="6140301F" w14:textId="0FCA6E3B" w:rsidR="001B4555" w:rsidRPr="00CA65E1" w:rsidRDefault="001B4555" w:rsidP="001B4555">
      <w:pPr>
        <w:pStyle w:val="ListParagraph"/>
        <w:numPr>
          <w:ilvl w:val="0"/>
          <w:numId w:val="7"/>
        </w:numPr>
        <w:ind w:left="284"/>
        <w:rPr>
          <w:sz w:val="24"/>
          <w:szCs w:val="24"/>
        </w:rPr>
      </w:pPr>
      <w:r w:rsidRPr="00CA65E1">
        <w:rPr>
          <w:sz w:val="24"/>
          <w:szCs w:val="24"/>
        </w:rPr>
        <w:t>Normalize - repeat frames in case of less frames to make to 6</w:t>
      </w:r>
      <w:r w:rsidR="00957F44">
        <w:rPr>
          <w:sz w:val="24"/>
          <w:szCs w:val="24"/>
        </w:rPr>
        <w:t>3</w:t>
      </w:r>
      <w:r w:rsidRPr="00CA65E1">
        <w:rPr>
          <w:sz w:val="24"/>
          <w:szCs w:val="24"/>
        </w:rPr>
        <w:t xml:space="preserve"> frames (2s by 30 FPS) </w:t>
      </w:r>
    </w:p>
    <w:p w14:paraId="76830667" w14:textId="77777777" w:rsidR="001B4555" w:rsidRPr="00CA65E1" w:rsidRDefault="001B4555" w:rsidP="001B4555">
      <w:pPr>
        <w:ind w:firstLine="284"/>
        <w:rPr>
          <w:sz w:val="24"/>
          <w:szCs w:val="24"/>
        </w:rPr>
      </w:pPr>
      <w:r w:rsidRPr="00CA65E1">
        <w:rPr>
          <w:sz w:val="24"/>
          <w:szCs w:val="24"/>
        </w:rPr>
        <w:t>Serialize – translating preloaded normalised samples to physical python files</w:t>
      </w:r>
    </w:p>
    <w:p w14:paraId="54B6131C" w14:textId="77777777" w:rsidR="00172D99" w:rsidRDefault="00172D99" w:rsidP="0064745A">
      <w:pPr>
        <w:rPr>
          <w:b/>
          <w:bCs/>
          <w:sz w:val="24"/>
          <w:szCs w:val="24"/>
        </w:rPr>
      </w:pPr>
    </w:p>
    <w:p w14:paraId="7ADDC720" w14:textId="152D6055" w:rsidR="009B1C9F" w:rsidRPr="00172D99" w:rsidRDefault="0064745A" w:rsidP="007501B7">
      <w:pPr>
        <w:rPr>
          <w:b/>
          <w:bCs/>
          <w:sz w:val="24"/>
          <w:szCs w:val="24"/>
        </w:rPr>
      </w:pPr>
      <w:r w:rsidRPr="00CA65E1">
        <w:rPr>
          <w:b/>
          <w:bCs/>
          <w:sz w:val="24"/>
          <w:szCs w:val="24"/>
        </w:rPr>
        <w:t>Limitations/next steps?</w:t>
      </w:r>
    </w:p>
    <w:p w14:paraId="5B5E193A" w14:textId="77777777" w:rsidR="00F443A5" w:rsidRDefault="00F443A5" w:rsidP="00F443A5">
      <w:pPr>
        <w:pStyle w:val="ListParagraph"/>
        <w:rPr>
          <w:sz w:val="24"/>
          <w:szCs w:val="24"/>
        </w:rPr>
      </w:pPr>
    </w:p>
    <w:p w14:paraId="647230B8" w14:textId="43EFFA1D" w:rsidR="002929B9" w:rsidRDefault="002929B9" w:rsidP="007501B7">
      <w:pPr>
        <w:rPr>
          <w:sz w:val="24"/>
          <w:szCs w:val="24"/>
        </w:rPr>
      </w:pPr>
      <w:r w:rsidRPr="00E96C7D">
        <w:rPr>
          <w:sz w:val="24"/>
          <w:szCs w:val="24"/>
          <w:u w:val="single"/>
        </w:rPr>
        <w:t>Limitations</w:t>
      </w:r>
      <w:r>
        <w:rPr>
          <w:sz w:val="24"/>
          <w:szCs w:val="24"/>
        </w:rPr>
        <w:t>:</w:t>
      </w:r>
    </w:p>
    <w:p w14:paraId="05B294D6" w14:textId="2084646D" w:rsidR="002929B9" w:rsidRDefault="00E96C7D" w:rsidP="0041773B">
      <w:pPr>
        <w:pStyle w:val="ListParagraph"/>
        <w:numPr>
          <w:ilvl w:val="0"/>
          <w:numId w:val="19"/>
        </w:numPr>
        <w:rPr>
          <w:sz w:val="24"/>
          <w:szCs w:val="24"/>
        </w:rPr>
      </w:pPr>
      <w:r w:rsidRPr="0041773B">
        <w:rPr>
          <w:sz w:val="24"/>
          <w:szCs w:val="24"/>
        </w:rPr>
        <w:t>Pe</w:t>
      </w:r>
      <w:r w:rsidR="00A97A05">
        <w:rPr>
          <w:sz w:val="24"/>
          <w:szCs w:val="24"/>
        </w:rPr>
        <w:t>rforms poorly with Kinetics train set with mixed videos</w:t>
      </w:r>
      <w:r w:rsidRPr="0041773B">
        <w:rPr>
          <w:sz w:val="24"/>
          <w:szCs w:val="24"/>
        </w:rPr>
        <w:t xml:space="preserve"> (with standard configurations)</w:t>
      </w:r>
    </w:p>
    <w:p w14:paraId="1EF338C9" w14:textId="54B8738E" w:rsidR="0041773B" w:rsidRPr="0041773B" w:rsidRDefault="00D64320" w:rsidP="0041773B">
      <w:pPr>
        <w:pStyle w:val="ListParagraph"/>
        <w:numPr>
          <w:ilvl w:val="0"/>
          <w:numId w:val="19"/>
        </w:numPr>
        <w:rPr>
          <w:sz w:val="24"/>
          <w:szCs w:val="24"/>
        </w:rPr>
      </w:pPr>
      <w:r>
        <w:rPr>
          <w:sz w:val="24"/>
          <w:szCs w:val="24"/>
        </w:rPr>
        <w:t>Performs worse than HOF and BHOF models</w:t>
      </w:r>
    </w:p>
    <w:p w14:paraId="7EDD6B75" w14:textId="77777777" w:rsidR="002929B9" w:rsidRDefault="002929B9" w:rsidP="007501B7">
      <w:pPr>
        <w:rPr>
          <w:sz w:val="24"/>
          <w:szCs w:val="24"/>
        </w:rPr>
      </w:pPr>
    </w:p>
    <w:p w14:paraId="5D2D8E36" w14:textId="54158E2D" w:rsidR="002929B9" w:rsidRDefault="002929B9" w:rsidP="007501B7">
      <w:pPr>
        <w:rPr>
          <w:sz w:val="24"/>
          <w:szCs w:val="24"/>
        </w:rPr>
      </w:pPr>
      <w:r w:rsidRPr="00E96C7D">
        <w:rPr>
          <w:sz w:val="24"/>
          <w:szCs w:val="24"/>
          <w:u w:val="single"/>
        </w:rPr>
        <w:t>Next Steps</w:t>
      </w:r>
      <w:r>
        <w:rPr>
          <w:sz w:val="24"/>
          <w:szCs w:val="24"/>
        </w:rPr>
        <w:t>:</w:t>
      </w:r>
    </w:p>
    <w:p w14:paraId="3B03336B" w14:textId="2DDC874F" w:rsidR="002929B9" w:rsidRPr="009506D7" w:rsidRDefault="00D9687D" w:rsidP="009506D7">
      <w:pPr>
        <w:pStyle w:val="ListParagraph"/>
        <w:numPr>
          <w:ilvl w:val="0"/>
          <w:numId w:val="15"/>
        </w:numPr>
        <w:rPr>
          <w:sz w:val="24"/>
          <w:szCs w:val="24"/>
        </w:rPr>
      </w:pPr>
      <w:r w:rsidRPr="009506D7">
        <w:rPr>
          <w:sz w:val="24"/>
          <w:szCs w:val="24"/>
        </w:rPr>
        <w:t xml:space="preserve">Explore other spatial portioning strategies </w:t>
      </w:r>
      <w:r w:rsidR="00082A0F">
        <w:rPr>
          <w:sz w:val="24"/>
          <w:szCs w:val="24"/>
        </w:rPr>
        <w:t>(</w:t>
      </w:r>
      <w:r w:rsidR="00D95EDB" w:rsidRPr="00D95EDB">
        <w:rPr>
          <w:sz w:val="24"/>
          <w:szCs w:val="24"/>
        </w:rPr>
        <w:t>new partitioning strategy that would allow more emphasis on the subtle traces of hands and fingers to the detriment of the other parts of the body</w:t>
      </w:r>
      <w:r w:rsidR="00D95EDB">
        <w:rPr>
          <w:sz w:val="24"/>
          <w:szCs w:val="24"/>
        </w:rPr>
        <w:t>)</w:t>
      </w:r>
    </w:p>
    <w:p w14:paraId="14A5D29E" w14:textId="7CB8E41E" w:rsidR="009506D7" w:rsidRPr="009506D7" w:rsidRDefault="009506D7" w:rsidP="009506D7">
      <w:pPr>
        <w:pStyle w:val="ListParagraph"/>
        <w:numPr>
          <w:ilvl w:val="0"/>
          <w:numId w:val="15"/>
        </w:numPr>
        <w:rPr>
          <w:sz w:val="24"/>
          <w:szCs w:val="24"/>
        </w:rPr>
      </w:pPr>
      <w:r w:rsidRPr="009506D7">
        <w:rPr>
          <w:sz w:val="24"/>
          <w:szCs w:val="24"/>
        </w:rPr>
        <w:t>Explore the possibility of temporal partitioning (based on the ave</w:t>
      </w:r>
      <w:r w:rsidR="00E445B1">
        <w:rPr>
          <w:sz w:val="24"/>
          <w:szCs w:val="24"/>
        </w:rPr>
        <w:t>r</w:t>
      </w:r>
      <w:r w:rsidRPr="009506D7">
        <w:rPr>
          <w:sz w:val="24"/>
          <w:szCs w:val="24"/>
        </w:rPr>
        <w:t>age duration)</w:t>
      </w:r>
    </w:p>
    <w:p w14:paraId="27D5DBD2" w14:textId="1F15DF28" w:rsidR="009506D7" w:rsidRDefault="009506D7" w:rsidP="009506D7">
      <w:pPr>
        <w:pStyle w:val="ListParagraph"/>
        <w:numPr>
          <w:ilvl w:val="0"/>
          <w:numId w:val="15"/>
        </w:numPr>
        <w:rPr>
          <w:sz w:val="24"/>
          <w:szCs w:val="24"/>
        </w:rPr>
      </w:pPr>
      <w:r w:rsidRPr="009506D7">
        <w:rPr>
          <w:sz w:val="24"/>
          <w:szCs w:val="24"/>
        </w:rPr>
        <w:t>Sample out larger distances</w:t>
      </w:r>
      <w:r w:rsidR="007B0A2D">
        <w:rPr>
          <w:sz w:val="24"/>
          <w:szCs w:val="24"/>
        </w:rPr>
        <w:t xml:space="preserve"> (larger filters)</w:t>
      </w:r>
    </w:p>
    <w:p w14:paraId="71378200" w14:textId="77777777" w:rsidR="0057582E" w:rsidRDefault="002F41FA" w:rsidP="009506D7">
      <w:pPr>
        <w:pStyle w:val="ListParagraph"/>
        <w:numPr>
          <w:ilvl w:val="0"/>
          <w:numId w:val="15"/>
        </w:numPr>
        <w:rPr>
          <w:sz w:val="24"/>
          <w:szCs w:val="24"/>
        </w:rPr>
      </w:pPr>
      <w:r w:rsidRPr="0057582E">
        <w:rPr>
          <w:sz w:val="24"/>
          <w:szCs w:val="24"/>
        </w:rPr>
        <w:t>Definition of specific weights for these parts would enable the model to learn more about its dynamics</w:t>
      </w:r>
      <w:r w:rsidR="0057582E" w:rsidRPr="0057582E">
        <w:rPr>
          <w:sz w:val="24"/>
          <w:szCs w:val="24"/>
        </w:rPr>
        <w:t xml:space="preserve"> – current </w:t>
      </w:r>
      <w:r w:rsidRPr="0057582E">
        <w:rPr>
          <w:sz w:val="24"/>
          <w:szCs w:val="24"/>
        </w:rPr>
        <w:t>model does not distinguish the type of learned joint.</w:t>
      </w:r>
    </w:p>
    <w:p w14:paraId="2EA768C3" w14:textId="68ED9820" w:rsidR="002F41FA" w:rsidRDefault="0057582E" w:rsidP="009506D7">
      <w:pPr>
        <w:pStyle w:val="ListParagraph"/>
        <w:numPr>
          <w:ilvl w:val="0"/>
          <w:numId w:val="15"/>
        </w:numPr>
        <w:rPr>
          <w:sz w:val="24"/>
          <w:szCs w:val="24"/>
        </w:rPr>
      </w:pPr>
      <w:r>
        <w:rPr>
          <w:sz w:val="24"/>
          <w:szCs w:val="24"/>
        </w:rPr>
        <w:t>I</w:t>
      </w:r>
      <w:r w:rsidR="002F41FA" w:rsidRPr="0057582E">
        <w:rPr>
          <w:sz w:val="24"/>
          <w:szCs w:val="24"/>
        </w:rPr>
        <w:t>ncluding the depth information of coordinates may provide to the model more details about the trajectory of these parts, enabling the observation through the three-dimensional plane</w:t>
      </w:r>
    </w:p>
    <w:p w14:paraId="74E57CCA" w14:textId="256C106E" w:rsidR="0096684B" w:rsidRDefault="0096684B" w:rsidP="009506D7">
      <w:pPr>
        <w:pStyle w:val="ListParagraph"/>
        <w:numPr>
          <w:ilvl w:val="0"/>
          <w:numId w:val="15"/>
        </w:numPr>
        <w:rPr>
          <w:sz w:val="24"/>
          <w:szCs w:val="24"/>
        </w:rPr>
      </w:pPr>
      <w:r>
        <w:rPr>
          <w:sz w:val="24"/>
          <w:szCs w:val="24"/>
        </w:rPr>
        <w:t xml:space="preserve">Considering HOF/BHOF as alternatives/ work along with </w:t>
      </w:r>
      <w:r w:rsidR="00F17CA2">
        <w:rPr>
          <w:sz w:val="24"/>
          <w:szCs w:val="24"/>
        </w:rPr>
        <w:t>ST-GCN</w:t>
      </w:r>
      <w:r w:rsidR="00F27E0C">
        <w:rPr>
          <w:sz w:val="24"/>
          <w:szCs w:val="24"/>
        </w:rPr>
        <w:t>. Also taking into account the recent techniques for SLT (given in the table)</w:t>
      </w:r>
    </w:p>
    <w:p w14:paraId="76D0F1E6" w14:textId="31EB805A" w:rsidR="00F17CA2" w:rsidRPr="00410468" w:rsidRDefault="00F17CA2" w:rsidP="009506D7">
      <w:pPr>
        <w:pStyle w:val="ListParagraph"/>
        <w:numPr>
          <w:ilvl w:val="0"/>
          <w:numId w:val="15"/>
        </w:numPr>
        <w:rPr>
          <w:sz w:val="24"/>
          <w:szCs w:val="24"/>
        </w:rPr>
      </w:pPr>
      <w:r w:rsidRPr="00410468">
        <w:rPr>
          <w:sz w:val="24"/>
          <w:szCs w:val="24"/>
        </w:rPr>
        <w:t xml:space="preserve">Considering alternatives to datasets from ASLLVD </w:t>
      </w:r>
      <w:proofErr w:type="spellStart"/>
      <w:r w:rsidRPr="00410468">
        <w:rPr>
          <w:sz w:val="24"/>
          <w:szCs w:val="24"/>
        </w:rPr>
        <w:t>eg.</w:t>
      </w:r>
      <w:proofErr w:type="spellEnd"/>
      <w:r w:rsidRPr="00410468">
        <w:rPr>
          <w:sz w:val="24"/>
          <w:szCs w:val="24"/>
        </w:rPr>
        <w:t xml:space="preserve"> </w:t>
      </w:r>
      <w:r w:rsidRPr="00410468">
        <w:rPr>
          <w:sz w:val="24"/>
          <w:szCs w:val="24"/>
        </w:rPr>
        <w:t>MSR Gesture3D</w:t>
      </w:r>
      <w:r w:rsidRPr="00410468">
        <w:rPr>
          <w:sz w:val="24"/>
          <w:szCs w:val="24"/>
        </w:rPr>
        <w:t xml:space="preserve">, </w:t>
      </w:r>
      <w:proofErr w:type="spellStart"/>
      <w:r w:rsidRPr="00410468">
        <w:rPr>
          <w:sz w:val="24"/>
          <w:szCs w:val="24"/>
        </w:rPr>
        <w:t>Auslan</w:t>
      </w:r>
      <w:proofErr w:type="spellEnd"/>
      <w:r w:rsidRPr="00410468">
        <w:rPr>
          <w:sz w:val="24"/>
          <w:szCs w:val="24"/>
        </w:rPr>
        <w:t xml:space="preserve"> (Australian Sign Language) data set</w:t>
      </w:r>
      <w:r w:rsidRPr="00410468">
        <w:rPr>
          <w:sz w:val="24"/>
          <w:szCs w:val="24"/>
        </w:rPr>
        <w:t xml:space="preserve">, </w:t>
      </w:r>
      <w:r w:rsidRPr="00410468">
        <w:rPr>
          <w:sz w:val="24"/>
          <w:szCs w:val="24"/>
        </w:rPr>
        <w:t>LTI-Gesture Database</w:t>
      </w:r>
      <w:r w:rsidRPr="00410468">
        <w:rPr>
          <w:sz w:val="24"/>
          <w:szCs w:val="24"/>
        </w:rPr>
        <w:t xml:space="preserve">, </w:t>
      </w:r>
      <w:r w:rsidRPr="00410468">
        <w:rPr>
          <w:sz w:val="24"/>
          <w:szCs w:val="24"/>
        </w:rPr>
        <w:t>RWTH German Fingerspelling Database</w:t>
      </w:r>
      <w:r w:rsidRPr="00410468">
        <w:rPr>
          <w:sz w:val="24"/>
          <w:szCs w:val="24"/>
        </w:rPr>
        <w:t xml:space="preserve">, </w:t>
      </w:r>
      <w:r w:rsidRPr="00410468">
        <w:rPr>
          <w:sz w:val="24"/>
          <w:szCs w:val="24"/>
        </w:rPr>
        <w:t>DEVISIGN Chinese Sign Language dataset</w:t>
      </w:r>
      <w:r w:rsidRPr="00410468">
        <w:rPr>
          <w:sz w:val="24"/>
          <w:szCs w:val="24"/>
        </w:rPr>
        <w:t xml:space="preserve">, </w:t>
      </w:r>
      <w:r w:rsidRPr="00410468">
        <w:rPr>
          <w:sz w:val="24"/>
          <w:szCs w:val="24"/>
        </w:rPr>
        <w:t>Indian Sign Language dataset.</w:t>
      </w:r>
    </w:p>
    <w:p w14:paraId="36A8F1DA" w14:textId="77777777" w:rsidR="00780291" w:rsidRPr="00CA65E1" w:rsidRDefault="00780291" w:rsidP="007501B7">
      <w:pPr>
        <w:rPr>
          <w:sz w:val="24"/>
          <w:szCs w:val="24"/>
        </w:rPr>
      </w:pPr>
    </w:p>
    <w:p w14:paraId="7DE95325" w14:textId="707AEB7C" w:rsidR="00A61F3D" w:rsidRPr="009C3BF6" w:rsidRDefault="007501B7" w:rsidP="007501B7">
      <w:pPr>
        <w:rPr>
          <w:b/>
          <w:bCs/>
          <w:sz w:val="24"/>
          <w:szCs w:val="24"/>
        </w:rPr>
      </w:pPr>
      <w:r w:rsidRPr="009C3BF6">
        <w:rPr>
          <w:b/>
          <w:bCs/>
          <w:sz w:val="24"/>
          <w:szCs w:val="24"/>
        </w:rPr>
        <w:t>Where will it be helpful in our project…</w:t>
      </w:r>
    </w:p>
    <w:p w14:paraId="7AB566CA" w14:textId="197396C3" w:rsidR="007936FA" w:rsidRPr="009C3BF6" w:rsidRDefault="009C3BF6" w:rsidP="009C3BF6">
      <w:pPr>
        <w:pStyle w:val="ListParagraph"/>
        <w:numPr>
          <w:ilvl w:val="0"/>
          <w:numId w:val="14"/>
        </w:numPr>
        <w:rPr>
          <w:sz w:val="24"/>
          <w:szCs w:val="24"/>
        </w:rPr>
      </w:pPr>
      <w:r w:rsidRPr="009C3BF6">
        <w:rPr>
          <w:sz w:val="24"/>
          <w:szCs w:val="24"/>
        </w:rPr>
        <w:t xml:space="preserve">Sign Language Recognition </w:t>
      </w:r>
      <w:r w:rsidR="00121AF7">
        <w:rPr>
          <w:sz w:val="24"/>
          <w:szCs w:val="24"/>
        </w:rPr>
        <w:t>(ST-GCN clearly outperforms other SOTA skeletal recognition modals</w:t>
      </w:r>
      <w:r w:rsidR="00687820">
        <w:rPr>
          <w:sz w:val="24"/>
          <w:szCs w:val="24"/>
        </w:rPr>
        <w:t xml:space="preserve"> </w:t>
      </w:r>
      <w:r w:rsidR="001F762F">
        <w:rPr>
          <w:sz w:val="24"/>
          <w:szCs w:val="24"/>
        </w:rPr>
        <w:t>+ flexible so changes are easy</w:t>
      </w:r>
      <w:r w:rsidR="00121AF7">
        <w:rPr>
          <w:sz w:val="24"/>
          <w:szCs w:val="24"/>
        </w:rPr>
        <w:t>)</w:t>
      </w:r>
    </w:p>
    <w:p w14:paraId="6CC5B97D" w14:textId="1E222FB1" w:rsidR="009C3BF6" w:rsidRPr="009C3BF6" w:rsidRDefault="009C3BF6" w:rsidP="009C3BF6">
      <w:pPr>
        <w:pStyle w:val="ListParagraph"/>
        <w:numPr>
          <w:ilvl w:val="0"/>
          <w:numId w:val="14"/>
        </w:numPr>
        <w:rPr>
          <w:sz w:val="24"/>
          <w:szCs w:val="24"/>
        </w:rPr>
      </w:pPr>
      <w:r w:rsidRPr="009C3BF6">
        <w:rPr>
          <w:sz w:val="24"/>
          <w:szCs w:val="24"/>
        </w:rPr>
        <w:t xml:space="preserve">Data </w:t>
      </w:r>
      <w:r w:rsidR="009A66D3">
        <w:rPr>
          <w:sz w:val="24"/>
          <w:szCs w:val="24"/>
        </w:rPr>
        <w:t>–</w:t>
      </w:r>
      <w:r w:rsidRPr="009C3BF6">
        <w:rPr>
          <w:sz w:val="24"/>
          <w:szCs w:val="24"/>
        </w:rPr>
        <w:t xml:space="preserve"> collection</w:t>
      </w:r>
      <w:r w:rsidR="009A66D3">
        <w:rPr>
          <w:sz w:val="24"/>
          <w:szCs w:val="24"/>
        </w:rPr>
        <w:t xml:space="preserve"> of ISL</w:t>
      </w:r>
    </w:p>
    <w:sectPr w:rsidR="009C3BF6" w:rsidRPr="009C3BF6" w:rsidSect="00E96C7D">
      <w:pgSz w:w="11906" w:h="16838"/>
      <w:pgMar w:top="709" w:right="849" w:bottom="709"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91CF8"/>
    <w:multiLevelType w:val="hybridMultilevel"/>
    <w:tmpl w:val="A964EB62"/>
    <w:lvl w:ilvl="0" w:tplc="40090001">
      <w:start w:val="1"/>
      <w:numFmt w:val="bullet"/>
      <w:lvlText w:val=""/>
      <w:lvlJc w:val="left"/>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3E16CB"/>
    <w:multiLevelType w:val="hybridMultilevel"/>
    <w:tmpl w:val="5E4036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516559"/>
    <w:multiLevelType w:val="hybridMultilevel"/>
    <w:tmpl w:val="934A17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661FB9"/>
    <w:multiLevelType w:val="hybridMultilevel"/>
    <w:tmpl w:val="7F14873A"/>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4" w15:restartNumberingAfterBreak="0">
    <w:nsid w:val="28172E36"/>
    <w:multiLevelType w:val="hybridMultilevel"/>
    <w:tmpl w:val="C2664D54"/>
    <w:lvl w:ilvl="0" w:tplc="8FE015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00149B7"/>
    <w:multiLevelType w:val="hybridMultilevel"/>
    <w:tmpl w:val="2FE28192"/>
    <w:lvl w:ilvl="0" w:tplc="71F65BE0">
      <w:start w:val="1"/>
      <w:numFmt w:val="bullet"/>
      <w:lvlText w:val="-"/>
      <w:lvlJc w:val="left"/>
      <w:pPr>
        <w:ind w:left="644" w:hanging="360"/>
      </w:pPr>
      <w:rPr>
        <w:rFonts w:ascii="Calibri" w:eastAsiaTheme="minorHAnsi" w:hAnsi="Calibri" w:cs="Calibri"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6" w15:restartNumberingAfterBreak="0">
    <w:nsid w:val="35430225"/>
    <w:multiLevelType w:val="hybridMultilevel"/>
    <w:tmpl w:val="FEF0D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8F12E99"/>
    <w:multiLevelType w:val="hybridMultilevel"/>
    <w:tmpl w:val="CA0CDE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66A2565"/>
    <w:multiLevelType w:val="hybridMultilevel"/>
    <w:tmpl w:val="E06C5352"/>
    <w:lvl w:ilvl="0" w:tplc="40090001">
      <w:start w:val="1"/>
      <w:numFmt w:val="bullet"/>
      <w:lvlText w:val=""/>
      <w:lvlJc w:val="left"/>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49212A95"/>
    <w:multiLevelType w:val="hybridMultilevel"/>
    <w:tmpl w:val="E3B072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3FA66C4"/>
    <w:multiLevelType w:val="hybridMultilevel"/>
    <w:tmpl w:val="6262C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1110DAD"/>
    <w:multiLevelType w:val="hybridMultilevel"/>
    <w:tmpl w:val="A5CCFD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6A22401"/>
    <w:multiLevelType w:val="hybridMultilevel"/>
    <w:tmpl w:val="4992F1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935701F"/>
    <w:multiLevelType w:val="hybridMultilevel"/>
    <w:tmpl w:val="6FF23908"/>
    <w:lvl w:ilvl="0" w:tplc="40090001">
      <w:start w:val="1"/>
      <w:numFmt w:val="bullet"/>
      <w:lvlText w:val=""/>
      <w:lvlJc w:val="left"/>
      <w:pPr>
        <w:ind w:left="72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B2E1859"/>
    <w:multiLevelType w:val="hybridMultilevel"/>
    <w:tmpl w:val="84CC2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CEC6385"/>
    <w:multiLevelType w:val="hybridMultilevel"/>
    <w:tmpl w:val="050030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20D27FF"/>
    <w:multiLevelType w:val="hybridMultilevel"/>
    <w:tmpl w:val="1F045F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3DD3397"/>
    <w:multiLevelType w:val="hybridMultilevel"/>
    <w:tmpl w:val="1018A4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E416975"/>
    <w:multiLevelType w:val="hybridMultilevel"/>
    <w:tmpl w:val="CBCABF82"/>
    <w:lvl w:ilvl="0" w:tplc="4009000B">
      <w:start w:val="1"/>
      <w:numFmt w:val="bullet"/>
      <w:lvlText w:val=""/>
      <w:lvlJc w:val="left"/>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18"/>
  </w:num>
  <w:num w:numId="3">
    <w:abstractNumId w:val="16"/>
  </w:num>
  <w:num w:numId="4">
    <w:abstractNumId w:val="17"/>
  </w:num>
  <w:num w:numId="5">
    <w:abstractNumId w:val="13"/>
  </w:num>
  <w:num w:numId="6">
    <w:abstractNumId w:val="4"/>
  </w:num>
  <w:num w:numId="7">
    <w:abstractNumId w:val="15"/>
  </w:num>
  <w:num w:numId="8">
    <w:abstractNumId w:val="5"/>
  </w:num>
  <w:num w:numId="9">
    <w:abstractNumId w:val="7"/>
  </w:num>
  <w:num w:numId="10">
    <w:abstractNumId w:val="6"/>
  </w:num>
  <w:num w:numId="11">
    <w:abstractNumId w:val="0"/>
  </w:num>
  <w:num w:numId="12">
    <w:abstractNumId w:val="3"/>
  </w:num>
  <w:num w:numId="13">
    <w:abstractNumId w:val="12"/>
  </w:num>
  <w:num w:numId="14">
    <w:abstractNumId w:val="10"/>
  </w:num>
  <w:num w:numId="15">
    <w:abstractNumId w:val="1"/>
  </w:num>
  <w:num w:numId="16">
    <w:abstractNumId w:val="2"/>
  </w:num>
  <w:num w:numId="17">
    <w:abstractNumId w:val="8"/>
  </w:num>
  <w:num w:numId="18">
    <w:abstractNumId w:val="11"/>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AzNLE0MzW2MLEwtDRQ0lEKTi0uzszPAykwrgUAwAwAGSwAAAA="/>
  </w:docVars>
  <w:rsids>
    <w:rsidRoot w:val="007501B7"/>
    <w:rsid w:val="000028B7"/>
    <w:rsid w:val="00021AC7"/>
    <w:rsid w:val="00023188"/>
    <w:rsid w:val="0006126D"/>
    <w:rsid w:val="000648DE"/>
    <w:rsid w:val="000707AE"/>
    <w:rsid w:val="000711BF"/>
    <w:rsid w:val="00082A0F"/>
    <w:rsid w:val="00087B8D"/>
    <w:rsid w:val="000A181A"/>
    <w:rsid w:val="000A7E3A"/>
    <w:rsid w:val="000B77A8"/>
    <w:rsid w:val="000E2C3E"/>
    <w:rsid w:val="000E3AE0"/>
    <w:rsid w:val="000F7778"/>
    <w:rsid w:val="00100AD3"/>
    <w:rsid w:val="00104E09"/>
    <w:rsid w:val="001119D7"/>
    <w:rsid w:val="00112285"/>
    <w:rsid w:val="00121AF7"/>
    <w:rsid w:val="0013549F"/>
    <w:rsid w:val="00135E9A"/>
    <w:rsid w:val="00137411"/>
    <w:rsid w:val="00167A51"/>
    <w:rsid w:val="00172D99"/>
    <w:rsid w:val="00182D5A"/>
    <w:rsid w:val="00186FC7"/>
    <w:rsid w:val="001A79E1"/>
    <w:rsid w:val="001B4555"/>
    <w:rsid w:val="001D42F2"/>
    <w:rsid w:val="001F762F"/>
    <w:rsid w:val="0020412B"/>
    <w:rsid w:val="00206553"/>
    <w:rsid w:val="0021556E"/>
    <w:rsid w:val="00224095"/>
    <w:rsid w:val="002624A3"/>
    <w:rsid w:val="0027642C"/>
    <w:rsid w:val="00287149"/>
    <w:rsid w:val="002875FA"/>
    <w:rsid w:val="002929B9"/>
    <w:rsid w:val="00296E2E"/>
    <w:rsid w:val="002B757B"/>
    <w:rsid w:val="002D1263"/>
    <w:rsid w:val="002F2069"/>
    <w:rsid w:val="002F41FA"/>
    <w:rsid w:val="00321C91"/>
    <w:rsid w:val="00324FF6"/>
    <w:rsid w:val="00332B61"/>
    <w:rsid w:val="00337EE4"/>
    <w:rsid w:val="00373820"/>
    <w:rsid w:val="00375B3B"/>
    <w:rsid w:val="003761EA"/>
    <w:rsid w:val="00393BF9"/>
    <w:rsid w:val="003B2964"/>
    <w:rsid w:val="003F34A8"/>
    <w:rsid w:val="00402684"/>
    <w:rsid w:val="00410468"/>
    <w:rsid w:val="0041773B"/>
    <w:rsid w:val="00437591"/>
    <w:rsid w:val="004535BD"/>
    <w:rsid w:val="00457F89"/>
    <w:rsid w:val="00472269"/>
    <w:rsid w:val="00487147"/>
    <w:rsid w:val="004908C5"/>
    <w:rsid w:val="00490FEB"/>
    <w:rsid w:val="004B53DE"/>
    <w:rsid w:val="004D23F1"/>
    <w:rsid w:val="004D3C10"/>
    <w:rsid w:val="004D4B74"/>
    <w:rsid w:val="004F296C"/>
    <w:rsid w:val="004F4311"/>
    <w:rsid w:val="00515B44"/>
    <w:rsid w:val="005259C4"/>
    <w:rsid w:val="005357C6"/>
    <w:rsid w:val="00555C68"/>
    <w:rsid w:val="00561D97"/>
    <w:rsid w:val="00563628"/>
    <w:rsid w:val="00572BA8"/>
    <w:rsid w:val="0057582E"/>
    <w:rsid w:val="00580FA4"/>
    <w:rsid w:val="00593087"/>
    <w:rsid w:val="005A2A2B"/>
    <w:rsid w:val="005A53CF"/>
    <w:rsid w:val="005C58D0"/>
    <w:rsid w:val="005D1C04"/>
    <w:rsid w:val="005D2E80"/>
    <w:rsid w:val="005D546A"/>
    <w:rsid w:val="005F055A"/>
    <w:rsid w:val="005F4FDD"/>
    <w:rsid w:val="00601F83"/>
    <w:rsid w:val="0061430E"/>
    <w:rsid w:val="0064745A"/>
    <w:rsid w:val="00650BC8"/>
    <w:rsid w:val="00672606"/>
    <w:rsid w:val="006730C9"/>
    <w:rsid w:val="00687820"/>
    <w:rsid w:val="0069386E"/>
    <w:rsid w:val="006E2C74"/>
    <w:rsid w:val="006F7449"/>
    <w:rsid w:val="00701659"/>
    <w:rsid w:val="00705111"/>
    <w:rsid w:val="0072159B"/>
    <w:rsid w:val="00740DBE"/>
    <w:rsid w:val="00741FBF"/>
    <w:rsid w:val="007501B7"/>
    <w:rsid w:val="007532AE"/>
    <w:rsid w:val="007570BE"/>
    <w:rsid w:val="00770567"/>
    <w:rsid w:val="00770A04"/>
    <w:rsid w:val="00770F06"/>
    <w:rsid w:val="00780291"/>
    <w:rsid w:val="007864FB"/>
    <w:rsid w:val="007936FA"/>
    <w:rsid w:val="00793B31"/>
    <w:rsid w:val="007B0A2D"/>
    <w:rsid w:val="007B1DA2"/>
    <w:rsid w:val="007C21F7"/>
    <w:rsid w:val="007C733E"/>
    <w:rsid w:val="007D10BA"/>
    <w:rsid w:val="007D25A5"/>
    <w:rsid w:val="007D36FC"/>
    <w:rsid w:val="007D51BA"/>
    <w:rsid w:val="007F0A3F"/>
    <w:rsid w:val="007F45EF"/>
    <w:rsid w:val="007F58BD"/>
    <w:rsid w:val="008442B9"/>
    <w:rsid w:val="00850072"/>
    <w:rsid w:val="00855C20"/>
    <w:rsid w:val="0087570A"/>
    <w:rsid w:val="008942FA"/>
    <w:rsid w:val="008A3AED"/>
    <w:rsid w:val="008A7C7B"/>
    <w:rsid w:val="008B3228"/>
    <w:rsid w:val="008B6F12"/>
    <w:rsid w:val="008C30D3"/>
    <w:rsid w:val="008C3660"/>
    <w:rsid w:val="008D2F02"/>
    <w:rsid w:val="008D3D4B"/>
    <w:rsid w:val="008D6131"/>
    <w:rsid w:val="008E18ED"/>
    <w:rsid w:val="00900699"/>
    <w:rsid w:val="0091336A"/>
    <w:rsid w:val="00924C58"/>
    <w:rsid w:val="009506D7"/>
    <w:rsid w:val="00957F44"/>
    <w:rsid w:val="0096684B"/>
    <w:rsid w:val="009702B8"/>
    <w:rsid w:val="00981B20"/>
    <w:rsid w:val="009A20D6"/>
    <w:rsid w:val="009A66D3"/>
    <w:rsid w:val="009B1C9F"/>
    <w:rsid w:val="009C3BF6"/>
    <w:rsid w:val="009E313A"/>
    <w:rsid w:val="009F44EF"/>
    <w:rsid w:val="00A13633"/>
    <w:rsid w:val="00A406AA"/>
    <w:rsid w:val="00A4549F"/>
    <w:rsid w:val="00A52629"/>
    <w:rsid w:val="00A53E94"/>
    <w:rsid w:val="00A61F3D"/>
    <w:rsid w:val="00A90B30"/>
    <w:rsid w:val="00A93305"/>
    <w:rsid w:val="00A97A05"/>
    <w:rsid w:val="00AB577C"/>
    <w:rsid w:val="00AD2472"/>
    <w:rsid w:val="00AF54E4"/>
    <w:rsid w:val="00B104B7"/>
    <w:rsid w:val="00B349C4"/>
    <w:rsid w:val="00B41F4B"/>
    <w:rsid w:val="00B45D24"/>
    <w:rsid w:val="00B67EE0"/>
    <w:rsid w:val="00B70CA1"/>
    <w:rsid w:val="00B742E0"/>
    <w:rsid w:val="00B82A70"/>
    <w:rsid w:val="00B84D65"/>
    <w:rsid w:val="00B901DA"/>
    <w:rsid w:val="00B91907"/>
    <w:rsid w:val="00B91D8A"/>
    <w:rsid w:val="00BA1C2D"/>
    <w:rsid w:val="00BB1534"/>
    <w:rsid w:val="00BB3C48"/>
    <w:rsid w:val="00BC6025"/>
    <w:rsid w:val="00BD688D"/>
    <w:rsid w:val="00C05D6E"/>
    <w:rsid w:val="00C33B4B"/>
    <w:rsid w:val="00C37467"/>
    <w:rsid w:val="00C631A0"/>
    <w:rsid w:val="00C711BA"/>
    <w:rsid w:val="00C736FA"/>
    <w:rsid w:val="00C80444"/>
    <w:rsid w:val="00C83DEE"/>
    <w:rsid w:val="00CA11BF"/>
    <w:rsid w:val="00CA6199"/>
    <w:rsid w:val="00CA65E1"/>
    <w:rsid w:val="00CD419C"/>
    <w:rsid w:val="00CD41F6"/>
    <w:rsid w:val="00CF4D04"/>
    <w:rsid w:val="00D13F25"/>
    <w:rsid w:val="00D15F22"/>
    <w:rsid w:val="00D23CAB"/>
    <w:rsid w:val="00D5369E"/>
    <w:rsid w:val="00D64320"/>
    <w:rsid w:val="00D85806"/>
    <w:rsid w:val="00D9432D"/>
    <w:rsid w:val="00D95EDB"/>
    <w:rsid w:val="00D9687D"/>
    <w:rsid w:val="00D97CD0"/>
    <w:rsid w:val="00DA34F6"/>
    <w:rsid w:val="00DA41EE"/>
    <w:rsid w:val="00DA532A"/>
    <w:rsid w:val="00DC3E1F"/>
    <w:rsid w:val="00DD46CC"/>
    <w:rsid w:val="00DE5212"/>
    <w:rsid w:val="00E25F7F"/>
    <w:rsid w:val="00E35A95"/>
    <w:rsid w:val="00E372B2"/>
    <w:rsid w:val="00E41533"/>
    <w:rsid w:val="00E42264"/>
    <w:rsid w:val="00E445B1"/>
    <w:rsid w:val="00E47E73"/>
    <w:rsid w:val="00E70B61"/>
    <w:rsid w:val="00E86F96"/>
    <w:rsid w:val="00E96C7D"/>
    <w:rsid w:val="00EA1BB4"/>
    <w:rsid w:val="00EB1285"/>
    <w:rsid w:val="00ED491A"/>
    <w:rsid w:val="00EF33F0"/>
    <w:rsid w:val="00EF5647"/>
    <w:rsid w:val="00F0077C"/>
    <w:rsid w:val="00F1397E"/>
    <w:rsid w:val="00F17CA2"/>
    <w:rsid w:val="00F25059"/>
    <w:rsid w:val="00F27E0C"/>
    <w:rsid w:val="00F42EA6"/>
    <w:rsid w:val="00F443A5"/>
    <w:rsid w:val="00F55937"/>
    <w:rsid w:val="00F5625D"/>
    <w:rsid w:val="00F662ED"/>
    <w:rsid w:val="00F7548C"/>
    <w:rsid w:val="00F91C08"/>
    <w:rsid w:val="00FA7F83"/>
    <w:rsid w:val="00FB53CD"/>
    <w:rsid w:val="00FF60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B54BA"/>
  <w15:chartTrackingRefBased/>
  <w15:docId w15:val="{E45331D1-CBC5-4973-B499-5D0AC1AE9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2159B"/>
    <w:rPr>
      <w:color w:val="0563C1" w:themeColor="hyperlink"/>
      <w:u w:val="single"/>
    </w:rPr>
  </w:style>
  <w:style w:type="character" w:styleId="UnresolvedMention">
    <w:name w:val="Unresolved Mention"/>
    <w:basedOn w:val="DefaultParagraphFont"/>
    <w:uiPriority w:val="99"/>
    <w:semiHidden/>
    <w:unhideWhenUsed/>
    <w:rsid w:val="0072159B"/>
    <w:rPr>
      <w:color w:val="605E5C"/>
      <w:shd w:val="clear" w:color="auto" w:fill="E1DFDD"/>
    </w:rPr>
  </w:style>
  <w:style w:type="paragraph" w:styleId="ListParagraph">
    <w:name w:val="List Paragraph"/>
    <w:basedOn w:val="Normal"/>
    <w:uiPriority w:val="34"/>
    <w:qFormat/>
    <w:rsid w:val="00850072"/>
    <w:pPr>
      <w:ind w:left="720"/>
      <w:contextualSpacing/>
    </w:pPr>
  </w:style>
  <w:style w:type="character" w:styleId="FollowedHyperlink">
    <w:name w:val="FollowedHyperlink"/>
    <w:basedOn w:val="DefaultParagraphFont"/>
    <w:uiPriority w:val="99"/>
    <w:semiHidden/>
    <w:unhideWhenUsed/>
    <w:rsid w:val="00321C91"/>
    <w:rPr>
      <w:color w:val="954F72" w:themeColor="followedHyperlink"/>
      <w:u w:val="single"/>
    </w:rPr>
  </w:style>
  <w:style w:type="character" w:styleId="PlaceholderText">
    <w:name w:val="Placeholder Text"/>
    <w:basedOn w:val="DefaultParagraphFont"/>
    <w:uiPriority w:val="99"/>
    <w:semiHidden/>
    <w:rsid w:val="00EB128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sci-hub.hkvisa.net/10.1109/dicta.2017.8227483"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801</TotalTime>
  <Pages>11</Pages>
  <Words>1930</Words>
  <Characters>11003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Shashwat Gupta</dc:creator>
  <cp:keywords/>
  <dc:description/>
  <cp:lastModifiedBy>Shashwat Gupta</cp:lastModifiedBy>
  <cp:revision>242</cp:revision>
  <dcterms:created xsi:type="dcterms:W3CDTF">2022-02-06T09:56:00Z</dcterms:created>
  <dcterms:modified xsi:type="dcterms:W3CDTF">2022-02-07T06:31:00Z</dcterms:modified>
</cp:coreProperties>
</file>