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8D" w:rsidRPr="007F5A8D" w:rsidRDefault="007F5A8D">
      <w:pPr>
        <w:rPr>
          <w:sz w:val="24"/>
          <w:szCs w:val="24"/>
        </w:rPr>
      </w:pPr>
      <w:r w:rsidRPr="007F5A8D">
        <w:rPr>
          <w:sz w:val="24"/>
          <w:szCs w:val="24"/>
        </w:rPr>
        <w:t xml:space="preserve">Assignment 3: </w:t>
      </w:r>
    </w:p>
    <w:p w:rsidR="0074023B" w:rsidRDefault="007F5A8D">
      <w:r w:rsidRPr="007F5A8D">
        <w:rPr>
          <w:sz w:val="24"/>
          <w:szCs w:val="24"/>
        </w:rPr>
        <w:t>Research and compare SDLC models suitable for engineering projects. Present findings on Waterfall, Agile, Spiral, and V-Model approaches, emphasizing their advantages, disadvantages, and applicability in different engineering contexts</w:t>
      </w:r>
      <w:r w:rsidRPr="007F5A8D">
        <w:t>.</w:t>
      </w:r>
    </w:p>
    <w:p w:rsidR="007F5A8D" w:rsidRDefault="007F5A8D"/>
    <w:p w:rsidR="0012602F" w:rsidRPr="0012602F" w:rsidRDefault="007F5A8D" w:rsidP="001260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A8D">
        <w:rPr>
          <w:b/>
          <w:bCs/>
          <w:sz w:val="24"/>
          <w:szCs w:val="24"/>
        </w:rPr>
        <w:t>Waterfall Model:</w:t>
      </w:r>
      <w:r w:rsidRPr="007F5A8D">
        <w:rPr>
          <w:b/>
          <w:bCs/>
          <w:sz w:val="24"/>
          <w:szCs w:val="24"/>
        </w:rPr>
        <w:cr/>
      </w:r>
      <w:r w:rsidRPr="007F5A8D">
        <w:rPr>
          <w:sz w:val="24"/>
          <w:szCs w:val="24"/>
        </w:rPr>
        <w:cr/>
        <w:t>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</w:r>
      <w:r w:rsidR="0012602F" w:rsidRPr="0012602F">
        <w:rPr>
          <w:sz w:val="24"/>
          <w:szCs w:val="24"/>
        </w:rPr>
        <w:t>Simple and easy to understand and use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Easy to manage due to the rigidity of the model. Each phase has specific</w:t>
      </w:r>
      <w:r>
        <w:rPr>
          <w:sz w:val="24"/>
          <w:szCs w:val="24"/>
        </w:rPr>
        <w:t xml:space="preserve">, </w:t>
      </w:r>
      <w:r w:rsidRPr="0012602F">
        <w:rPr>
          <w:sz w:val="24"/>
          <w:szCs w:val="24"/>
        </w:rPr>
        <w:t>deliverables and a review process.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Phases are processed and completed one at a time.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Works well for smaller projects where requirements are very well understood.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Clearly defined stages.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Well understood milestones.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Easy to arrange tasks.</w:t>
      </w:r>
    </w:p>
    <w:p w:rsidR="007F5A8D" w:rsidRPr="007F5A8D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Process and results are well documented.</w:t>
      </w:r>
    </w:p>
    <w:p w:rsidR="0012602F" w:rsidRDefault="0012602F" w:rsidP="007F5A8D">
      <w:pPr>
        <w:pStyle w:val="ListParagraph"/>
        <w:rPr>
          <w:sz w:val="24"/>
          <w:szCs w:val="24"/>
        </w:rPr>
      </w:pPr>
    </w:p>
    <w:p w:rsidR="0012602F" w:rsidRDefault="007F5A8D" w:rsidP="007F5A8D">
      <w:pPr>
        <w:pStyle w:val="ListParagraph"/>
        <w:rPr>
          <w:sz w:val="24"/>
          <w:szCs w:val="24"/>
        </w:rPr>
      </w:pPr>
      <w:r w:rsidRPr="007F5A8D">
        <w:rPr>
          <w:sz w:val="24"/>
          <w:szCs w:val="24"/>
        </w:rPr>
        <w:t>Disadvantages:</w:t>
      </w:r>
      <w:r w:rsidRPr="007F5A8D">
        <w:rPr>
          <w:sz w:val="24"/>
          <w:szCs w:val="24"/>
        </w:rPr>
        <w:cr/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No working software is produced until late during the life cycle.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High amounts of risk and uncertainty.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Not a good model for complex and object-oriented projects.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Poor model for long and ongoing projects.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Not suitable for the projects where requirements are at a moderate to high risk of changing.</w:t>
      </w:r>
      <w:r>
        <w:rPr>
          <w:sz w:val="24"/>
          <w:szCs w:val="24"/>
        </w:rPr>
        <w:t xml:space="preserve"> </w:t>
      </w:r>
      <w:r w:rsidRPr="0012602F">
        <w:rPr>
          <w:sz w:val="24"/>
          <w:szCs w:val="24"/>
        </w:rPr>
        <w:t>So, risk and uncertainty is high with this process model.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It is difficult to measure progress within stages.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Cannot accommodate changing requirements.</w:t>
      </w:r>
    </w:p>
    <w:p w:rsidR="0012602F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Adjusting scope during the life cycle can end a project.</w:t>
      </w:r>
    </w:p>
    <w:p w:rsid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sz w:val="24"/>
          <w:szCs w:val="24"/>
        </w:rPr>
        <w:t>Integration is done as a "big-bang. at the very end, which doesn't allow identifying any</w:t>
      </w:r>
      <w:r>
        <w:rPr>
          <w:sz w:val="24"/>
          <w:szCs w:val="24"/>
        </w:rPr>
        <w:t xml:space="preserve"> </w:t>
      </w:r>
      <w:r w:rsidRPr="0012602F">
        <w:rPr>
          <w:sz w:val="24"/>
          <w:szCs w:val="24"/>
        </w:rPr>
        <w:t>technological or business bottleneck or challenges early.</w:t>
      </w:r>
      <w:r w:rsidR="007F5A8D" w:rsidRPr="0012602F">
        <w:rPr>
          <w:sz w:val="24"/>
          <w:szCs w:val="24"/>
        </w:rPr>
        <w:cr/>
      </w:r>
    </w:p>
    <w:p w:rsidR="007F5A8D" w:rsidRPr="0012602F" w:rsidRDefault="0012602F" w:rsidP="0012602F">
      <w:pPr>
        <w:pStyle w:val="ListParagraph"/>
        <w:rPr>
          <w:sz w:val="24"/>
          <w:szCs w:val="24"/>
        </w:rPr>
      </w:pPr>
      <w:r w:rsidRPr="0012602F">
        <w:rPr>
          <w:b/>
          <w:bCs/>
          <w:sz w:val="24"/>
          <w:szCs w:val="24"/>
        </w:rPr>
        <w:t xml:space="preserve"> </w:t>
      </w:r>
      <w:r w:rsidR="007F5A8D" w:rsidRPr="0012602F">
        <w:rPr>
          <w:b/>
          <w:bCs/>
          <w:sz w:val="24"/>
          <w:szCs w:val="24"/>
        </w:rPr>
        <w:t>2. Agile Model:</w:t>
      </w:r>
      <w:r w:rsidR="007F5A8D" w:rsidRPr="0012602F">
        <w:rPr>
          <w:b/>
          <w:bCs/>
          <w:sz w:val="24"/>
          <w:szCs w:val="24"/>
        </w:rPr>
        <w:cr/>
      </w:r>
      <w:r w:rsidR="007F5A8D" w:rsidRPr="0012602F">
        <w:rPr>
          <w:sz w:val="24"/>
          <w:szCs w:val="24"/>
        </w:rPr>
        <w:cr/>
        <w:t>Advantages:</w:t>
      </w:r>
      <w:r w:rsidR="007F5A8D" w:rsidRPr="0012602F">
        <w:rPr>
          <w:sz w:val="24"/>
          <w:szCs w:val="24"/>
        </w:rPr>
        <w:cr/>
      </w:r>
      <w:r w:rsidR="007F5A8D" w:rsidRPr="0012602F">
        <w:rPr>
          <w:sz w:val="24"/>
          <w:szCs w:val="24"/>
        </w:rPr>
        <w:cr/>
        <w:t>Flexibility: Embraces change throughout the development process, allowing for iterative development and adaptation to evolving requirements.</w:t>
      </w:r>
      <w:r w:rsidR="007F5A8D" w:rsidRPr="0012602F">
        <w:rPr>
          <w:sz w:val="24"/>
          <w:szCs w:val="24"/>
        </w:rPr>
        <w:cr/>
      </w:r>
      <w:bookmarkStart w:id="0" w:name="_GoBack"/>
      <w:bookmarkEnd w:id="0"/>
      <w:r w:rsidR="007F5A8D" w:rsidRPr="0012602F">
        <w:rPr>
          <w:sz w:val="24"/>
          <w:szCs w:val="24"/>
        </w:rPr>
        <w:t>Customer Collaboration: Prioritizes customer feedback and involvement, ensuring alignment with user needs and business goals.</w:t>
      </w:r>
      <w:r w:rsidR="007F5A8D" w:rsidRPr="0012602F">
        <w:rPr>
          <w:sz w:val="24"/>
          <w:szCs w:val="24"/>
        </w:rPr>
        <w:cr/>
        <w:t xml:space="preserve">Faster Time-to-Market: Enables rapid delivery of working software through </w:t>
      </w:r>
      <w:r w:rsidR="007F5A8D" w:rsidRPr="0012602F">
        <w:rPr>
          <w:sz w:val="24"/>
          <w:szCs w:val="24"/>
        </w:rPr>
        <w:lastRenderedPageBreak/>
        <w:t>incremental development cycles.</w:t>
      </w:r>
      <w:r w:rsidR="007F5A8D" w:rsidRPr="0012602F">
        <w:rPr>
          <w:sz w:val="24"/>
          <w:szCs w:val="24"/>
        </w:rPr>
        <w:cr/>
      </w:r>
    </w:p>
    <w:p w:rsidR="007F5A8D" w:rsidRDefault="007F5A8D" w:rsidP="007F5A8D">
      <w:pPr>
        <w:pStyle w:val="ListParagraph"/>
        <w:rPr>
          <w:sz w:val="24"/>
          <w:szCs w:val="24"/>
        </w:rPr>
      </w:pPr>
      <w:r w:rsidRPr="007F5A8D">
        <w:rPr>
          <w:sz w:val="24"/>
          <w:szCs w:val="24"/>
        </w:rPr>
        <w:t>Disadvantages: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  <w:t>Complexity Management: Requires active project management to maintain coordination and alignment across iterations.</w:t>
      </w:r>
      <w:r w:rsidRPr="007F5A8D">
        <w:rPr>
          <w:sz w:val="24"/>
          <w:szCs w:val="24"/>
        </w:rPr>
        <w:cr/>
        <w:t>Documentation Trade-off: While Agile values working software over comprehensive documentation, this can lead to challenges in maintaining documentation for complex projects.</w:t>
      </w:r>
      <w:r w:rsidRPr="007F5A8D">
        <w:rPr>
          <w:sz w:val="24"/>
          <w:szCs w:val="24"/>
        </w:rPr>
        <w:cr/>
        <w:t>Resource Intensive: Requires dedicated involvement from cross-functional teams, which may not always be feasible.</w:t>
      </w:r>
      <w:r w:rsidRPr="007F5A8D">
        <w:rPr>
          <w:sz w:val="24"/>
          <w:szCs w:val="24"/>
        </w:rPr>
        <w:cr/>
        <w:t xml:space="preserve">Applicability: Agile is well-suited for projects with dynamic requirements, high levels of uncertainty, and a focus on delivering value to customers quickly, such as in software product development, digital transformation initiatives, or </w:t>
      </w:r>
      <w:proofErr w:type="spellStart"/>
      <w:r w:rsidRPr="007F5A8D">
        <w:rPr>
          <w:sz w:val="24"/>
          <w:szCs w:val="24"/>
        </w:rPr>
        <w:t>startup</w:t>
      </w:r>
      <w:proofErr w:type="spellEnd"/>
      <w:r w:rsidRPr="007F5A8D">
        <w:rPr>
          <w:sz w:val="24"/>
          <w:szCs w:val="24"/>
        </w:rPr>
        <w:t xml:space="preserve"> environments.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</w:r>
      <w:r w:rsidRPr="007F5A8D">
        <w:rPr>
          <w:b/>
          <w:bCs/>
          <w:sz w:val="24"/>
          <w:szCs w:val="24"/>
        </w:rPr>
        <w:t>3. Spiral Model</w:t>
      </w:r>
      <w:r w:rsidRPr="007F5A8D">
        <w:rPr>
          <w:sz w:val="24"/>
          <w:szCs w:val="24"/>
        </w:rPr>
        <w:t>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  <w:t>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  <w:t>Risk Management: Iterative approach allows for early identification and mitigation of risks through multiple cycles of prototyping, evaluation, and feedback.</w:t>
      </w:r>
      <w:r w:rsidRPr="007F5A8D">
        <w:rPr>
          <w:sz w:val="24"/>
          <w:szCs w:val="24"/>
        </w:rPr>
        <w:cr/>
        <w:t>Flexibility: Adaptable to accommodate changes in requirements or project constraints at each iteration.</w:t>
      </w:r>
      <w:r w:rsidRPr="007F5A8D">
        <w:rPr>
          <w:sz w:val="24"/>
          <w:szCs w:val="24"/>
        </w:rPr>
        <w:cr/>
        <w:t>Incorporates Waterfall and Iterative Elements: Combines the structured phases of Waterfall with the iterative nature of Agile, offering a balanced approach.</w:t>
      </w:r>
      <w:r w:rsidRPr="007F5A8D">
        <w:rPr>
          <w:sz w:val="24"/>
          <w:szCs w:val="24"/>
        </w:rPr>
        <w:cr/>
      </w:r>
    </w:p>
    <w:p w:rsidR="007F5A8D" w:rsidRDefault="007F5A8D" w:rsidP="007F5A8D">
      <w:pPr>
        <w:pStyle w:val="ListParagraph"/>
        <w:rPr>
          <w:sz w:val="24"/>
          <w:szCs w:val="24"/>
        </w:rPr>
      </w:pPr>
      <w:r w:rsidRPr="007F5A8D">
        <w:rPr>
          <w:sz w:val="24"/>
          <w:szCs w:val="24"/>
        </w:rPr>
        <w:t>Disadvantages: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  <w:t>Complexity: Requires careful planning and management of iterative cycles, which can increase project overhead.</w:t>
      </w:r>
      <w:r w:rsidRPr="007F5A8D">
        <w:rPr>
          <w:sz w:val="24"/>
          <w:szCs w:val="24"/>
        </w:rPr>
        <w:cr/>
        <w:t>Resource Intensive: Involves extensive prototyping and evaluation activities, requiring significant time and effort.</w:t>
      </w:r>
      <w:r w:rsidRPr="007F5A8D">
        <w:rPr>
          <w:sz w:val="24"/>
          <w:szCs w:val="24"/>
        </w:rPr>
        <w:cr/>
        <w:t>Documentation Overhead: Similar to Agile, maintaining documentation can be challenging in iterative cycles.</w:t>
      </w:r>
      <w:r w:rsidRPr="007F5A8D">
        <w:rPr>
          <w:sz w:val="24"/>
          <w:szCs w:val="24"/>
        </w:rPr>
        <w:cr/>
        <w:t xml:space="preserve">Applicability: The Spiral model is suitable for large-scale projects with complex requirements, significant technical risks, and a need for iterative development and risk management, such as in software development for critical systems or </w:t>
      </w:r>
      <w:proofErr w:type="spellStart"/>
      <w:r w:rsidRPr="007F5A8D">
        <w:rPr>
          <w:sz w:val="24"/>
          <w:szCs w:val="24"/>
        </w:rPr>
        <w:t>defense</w:t>
      </w:r>
      <w:proofErr w:type="spellEnd"/>
      <w:r w:rsidRPr="007F5A8D">
        <w:rPr>
          <w:sz w:val="24"/>
          <w:szCs w:val="24"/>
        </w:rPr>
        <w:t xml:space="preserve"> projects.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</w:r>
      <w:r w:rsidRPr="007F5A8D">
        <w:rPr>
          <w:b/>
          <w:bCs/>
          <w:sz w:val="24"/>
          <w:szCs w:val="24"/>
        </w:rPr>
        <w:t>4. V-Model:</w:t>
      </w:r>
      <w:r w:rsidRPr="007F5A8D">
        <w:rPr>
          <w:b/>
          <w:bCs/>
          <w:sz w:val="24"/>
          <w:szCs w:val="24"/>
        </w:rPr>
        <w:cr/>
      </w:r>
      <w:r w:rsidRPr="007F5A8D">
        <w:rPr>
          <w:sz w:val="24"/>
          <w:szCs w:val="24"/>
        </w:rPr>
        <w:cr/>
        <w:t>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lastRenderedPageBreak/>
        <w:t>Emphasis on Testing: Aligns testing activities with development phases, ensuring early validation and verification of requirements.</w:t>
      </w:r>
      <w:r w:rsidRPr="007F5A8D">
        <w:rPr>
          <w:sz w:val="24"/>
          <w:szCs w:val="24"/>
        </w:rPr>
        <w:cr/>
        <w:t>Traceability: Provides a clear mapping between requirements, design, and testing activities, facilitating comprehensive test coverage.</w:t>
      </w:r>
      <w:r w:rsidRPr="007F5A8D">
        <w:rPr>
          <w:sz w:val="24"/>
          <w:szCs w:val="24"/>
        </w:rPr>
        <w:cr/>
        <w:t>Predictability: Offers a structured approach similar to Waterfall, with integrated testing throughout the development lifecycle.</w:t>
      </w:r>
      <w:r w:rsidRPr="007F5A8D">
        <w:rPr>
          <w:sz w:val="24"/>
          <w:szCs w:val="24"/>
        </w:rPr>
        <w:cr/>
      </w:r>
    </w:p>
    <w:p w:rsidR="007F5A8D" w:rsidRPr="007F5A8D" w:rsidRDefault="007F5A8D" w:rsidP="007F5A8D">
      <w:pPr>
        <w:pStyle w:val="ListParagraph"/>
        <w:rPr>
          <w:sz w:val="24"/>
          <w:szCs w:val="24"/>
        </w:rPr>
      </w:pPr>
      <w:r w:rsidRPr="007F5A8D">
        <w:rPr>
          <w:sz w:val="24"/>
          <w:szCs w:val="24"/>
        </w:rPr>
        <w:t>Disadvantages:</w:t>
      </w:r>
      <w:r w:rsidRPr="007F5A8D">
        <w:rPr>
          <w:sz w:val="24"/>
          <w:szCs w:val="24"/>
        </w:rPr>
        <w:cr/>
      </w:r>
      <w:r w:rsidRPr="007F5A8D">
        <w:rPr>
          <w:sz w:val="24"/>
          <w:szCs w:val="24"/>
        </w:rPr>
        <w:cr/>
        <w:t>Rigidity: Like Waterfall, changes late in the development cycle can be costly and challenging to accommodate.</w:t>
      </w:r>
      <w:r w:rsidRPr="007F5A8D">
        <w:rPr>
          <w:sz w:val="24"/>
          <w:szCs w:val="24"/>
        </w:rPr>
        <w:cr/>
        <w:t>Complexity Management: Maintaining traceability and alignment between development and testing activities requires careful coordination.</w:t>
      </w:r>
      <w:r w:rsidRPr="007F5A8D">
        <w:rPr>
          <w:sz w:val="24"/>
          <w:szCs w:val="24"/>
        </w:rPr>
        <w:cr/>
        <w:t>Applicability: The V-Model is suitable for projects with stringent quality requirements, where thorough testing and traceability are essential, such as in safety-critical systems development or regulated industries like healthcare or aerospace.</w:t>
      </w:r>
    </w:p>
    <w:sectPr w:rsidR="007F5A8D" w:rsidRPr="007F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416A8"/>
    <w:multiLevelType w:val="hybridMultilevel"/>
    <w:tmpl w:val="E35855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1B5"/>
    <w:multiLevelType w:val="hybridMultilevel"/>
    <w:tmpl w:val="E2DCB1EA"/>
    <w:lvl w:ilvl="0" w:tplc="80E6A0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8D"/>
    <w:rsid w:val="0012602F"/>
    <w:rsid w:val="0074023B"/>
    <w:rsid w:val="007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467A"/>
  <w15:chartTrackingRefBased/>
  <w15:docId w15:val="{8846A6B9-E504-4561-906D-B8FCED3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2024-06-04T13:20:00Z</dcterms:created>
  <dcterms:modified xsi:type="dcterms:W3CDTF">2024-06-04T14:22:00Z</dcterms:modified>
</cp:coreProperties>
</file>