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D8657" w14:textId="3A1B5BBA" w:rsidR="00A744FE" w:rsidRPr="009D35D3" w:rsidRDefault="00A744FE" w:rsidP="00A744FE">
      <w:pPr>
        <w:jc w:val="center"/>
      </w:pPr>
    </w:p>
    <w:p w14:paraId="3DE52F32" w14:textId="37B332FA" w:rsidR="00A744FE" w:rsidRDefault="009E7B1D" w:rsidP="00A744FE">
      <w:pPr>
        <w:jc w:val="center"/>
      </w:pPr>
      <w:r>
        <w:rPr>
          <w:noProof/>
        </w:rPr>
        <w:drawing>
          <wp:inline distT="0" distB="0" distL="0" distR="0" wp14:anchorId="70B76E12" wp14:editId="48068CCB">
            <wp:extent cx="2999740" cy="847725"/>
            <wp:effectExtent l="0" t="0" r="0" b="952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9740" cy="847725"/>
                    </a:xfrm>
                    <a:prstGeom prst="rect">
                      <a:avLst/>
                    </a:prstGeom>
                    <a:noFill/>
                  </pic:spPr>
                </pic:pic>
              </a:graphicData>
            </a:graphic>
          </wp:inline>
        </w:drawing>
      </w:r>
    </w:p>
    <w:p w14:paraId="3CD2C694" w14:textId="37640BF2" w:rsidR="009E7B1D" w:rsidRDefault="009E7B1D" w:rsidP="00A744FE">
      <w:pPr>
        <w:jc w:val="center"/>
      </w:pPr>
    </w:p>
    <w:p w14:paraId="1C5066E2" w14:textId="26ACB3E7" w:rsidR="00A744FE" w:rsidRPr="009D35D3" w:rsidRDefault="00A744FE" w:rsidP="007308DE">
      <w:pPr>
        <w:jc w:val="center"/>
        <w:rPr>
          <w:sz w:val="28"/>
        </w:rPr>
      </w:pPr>
      <w:r w:rsidRPr="009D35D3">
        <w:rPr>
          <w:sz w:val="28"/>
        </w:rPr>
        <w:t>A Project Report on</w:t>
      </w:r>
    </w:p>
    <w:p w14:paraId="5387BE26" w14:textId="313DB099" w:rsidR="00A744FE" w:rsidRPr="009D35D3" w:rsidRDefault="007308DE" w:rsidP="00A744FE">
      <w:pPr>
        <w:jc w:val="center"/>
        <w:rPr>
          <w:b/>
          <w:sz w:val="36"/>
        </w:rPr>
      </w:pPr>
      <w:r w:rsidRPr="007308DE">
        <w:rPr>
          <w:b/>
          <w:sz w:val="36"/>
        </w:rPr>
        <w:t>Semantic Aware File Converter with Automatic Documentation Generation using Local LLM</w:t>
      </w:r>
    </w:p>
    <w:p w14:paraId="19968DAD" w14:textId="77777777" w:rsidR="00A744FE" w:rsidRPr="009D35D3" w:rsidRDefault="00A744FE" w:rsidP="00A744FE">
      <w:pPr>
        <w:jc w:val="center"/>
        <w:rPr>
          <w:sz w:val="28"/>
        </w:rPr>
      </w:pPr>
    </w:p>
    <w:p w14:paraId="3FC5DF78" w14:textId="77777777" w:rsidR="00A744FE" w:rsidRPr="009D35D3" w:rsidRDefault="00A744FE" w:rsidP="00A744FE">
      <w:pPr>
        <w:jc w:val="center"/>
        <w:rPr>
          <w:sz w:val="28"/>
        </w:rPr>
      </w:pPr>
      <w:r w:rsidRPr="009D35D3">
        <w:rPr>
          <w:sz w:val="28"/>
        </w:rPr>
        <w:t xml:space="preserve">Submitted in partial fulfilment for award of degree of </w:t>
      </w:r>
    </w:p>
    <w:p w14:paraId="251ACC39" w14:textId="77777777" w:rsidR="00A744FE" w:rsidRPr="009D35D3" w:rsidRDefault="00A744FE" w:rsidP="00A744FE">
      <w:pPr>
        <w:jc w:val="center"/>
        <w:rPr>
          <w:sz w:val="28"/>
        </w:rPr>
      </w:pPr>
    </w:p>
    <w:p w14:paraId="10196114" w14:textId="41DD4A12" w:rsidR="00A744FE" w:rsidRPr="009D35D3" w:rsidRDefault="008324D7" w:rsidP="00A744FE">
      <w:pPr>
        <w:jc w:val="center"/>
        <w:rPr>
          <w:b/>
          <w:sz w:val="32"/>
        </w:rPr>
      </w:pPr>
      <w:r>
        <w:rPr>
          <w:b/>
          <w:sz w:val="32"/>
        </w:rPr>
        <w:t>MTech</w:t>
      </w:r>
    </w:p>
    <w:p w14:paraId="38AE02D9" w14:textId="2BA89552" w:rsidR="00A744FE" w:rsidRPr="009D35D3" w:rsidRDefault="00A744FE" w:rsidP="00820937">
      <w:pPr>
        <w:jc w:val="center"/>
        <w:rPr>
          <w:b/>
          <w:sz w:val="32"/>
        </w:rPr>
      </w:pPr>
      <w:r w:rsidRPr="009D35D3">
        <w:rPr>
          <w:sz w:val="32"/>
        </w:rPr>
        <w:t xml:space="preserve">In </w:t>
      </w:r>
      <w:r w:rsidR="008324D7" w:rsidRPr="008324D7">
        <w:rPr>
          <w:b/>
          <w:bCs/>
          <w:sz w:val="32"/>
        </w:rPr>
        <w:t>Artificial Intelligence</w:t>
      </w:r>
    </w:p>
    <w:p w14:paraId="06B01CB9" w14:textId="77777777" w:rsidR="00A744FE" w:rsidRPr="009D35D3" w:rsidRDefault="00A744FE" w:rsidP="00A744FE">
      <w:pPr>
        <w:jc w:val="center"/>
        <w:rPr>
          <w:sz w:val="28"/>
        </w:rPr>
      </w:pPr>
    </w:p>
    <w:p w14:paraId="1F7D3E05" w14:textId="10211E16" w:rsidR="00A744FE" w:rsidRPr="009D35D3" w:rsidRDefault="00A744FE" w:rsidP="007308DE">
      <w:pPr>
        <w:jc w:val="center"/>
        <w:rPr>
          <w:sz w:val="28"/>
        </w:rPr>
      </w:pPr>
      <w:r w:rsidRPr="009D35D3">
        <w:rPr>
          <w:sz w:val="28"/>
        </w:rPr>
        <w:t xml:space="preserve">Submitted by  </w:t>
      </w:r>
    </w:p>
    <w:p w14:paraId="6173150B" w14:textId="784BD46C" w:rsidR="00A744FE" w:rsidRDefault="008324D7" w:rsidP="007308DE">
      <w:pPr>
        <w:jc w:val="center"/>
        <w:rPr>
          <w:b/>
          <w:sz w:val="28"/>
        </w:rPr>
      </w:pPr>
      <w:r>
        <w:rPr>
          <w:b/>
          <w:sz w:val="28"/>
        </w:rPr>
        <w:t>Shashwath K S</w:t>
      </w:r>
      <w:r w:rsidR="00A744FE" w:rsidRPr="009D35D3">
        <w:rPr>
          <w:b/>
          <w:sz w:val="28"/>
        </w:rPr>
        <w:t xml:space="preserve"> </w:t>
      </w:r>
    </w:p>
    <w:p w14:paraId="4F117CB7" w14:textId="30007A39" w:rsidR="007308DE" w:rsidRPr="007308DE" w:rsidRDefault="00390FFA" w:rsidP="007308DE">
      <w:pPr>
        <w:jc w:val="center"/>
        <w:rPr>
          <w:b/>
          <w:sz w:val="28"/>
        </w:rPr>
      </w:pPr>
      <w:r>
        <w:rPr>
          <w:b/>
          <w:sz w:val="28"/>
        </w:rPr>
        <w:t>PGCET2501009</w:t>
      </w:r>
    </w:p>
    <w:p w14:paraId="16FB3931" w14:textId="77777777" w:rsidR="00A744FE" w:rsidRPr="009D35D3" w:rsidRDefault="00A744FE" w:rsidP="00A744FE">
      <w:pPr>
        <w:jc w:val="center"/>
        <w:rPr>
          <w:sz w:val="28"/>
        </w:rPr>
      </w:pPr>
    </w:p>
    <w:p w14:paraId="3ECDB962" w14:textId="77777777" w:rsidR="00A744FE" w:rsidRPr="009D35D3" w:rsidRDefault="00A744FE" w:rsidP="00A744FE">
      <w:pPr>
        <w:jc w:val="center"/>
        <w:rPr>
          <w:sz w:val="28"/>
        </w:rPr>
      </w:pPr>
      <w:r w:rsidRPr="009D35D3">
        <w:rPr>
          <w:sz w:val="28"/>
        </w:rPr>
        <w:t xml:space="preserve">Under the Guidance of </w:t>
      </w:r>
    </w:p>
    <w:p w14:paraId="754DC15C" w14:textId="5BEB74D4" w:rsidR="00A744FE" w:rsidRPr="009D35D3" w:rsidRDefault="008324D7" w:rsidP="00A744FE">
      <w:pPr>
        <w:jc w:val="center"/>
        <w:rPr>
          <w:b/>
          <w:sz w:val="28"/>
        </w:rPr>
      </w:pPr>
      <w:r>
        <w:rPr>
          <w:b/>
          <w:sz w:val="28"/>
        </w:rPr>
        <w:t>Prof. Paramesh G</w:t>
      </w:r>
      <w:r w:rsidR="00A744FE" w:rsidRPr="009D35D3">
        <w:rPr>
          <w:b/>
          <w:sz w:val="28"/>
        </w:rPr>
        <w:t xml:space="preserve"> </w:t>
      </w:r>
    </w:p>
    <w:p w14:paraId="42FFE1AE" w14:textId="56DB5253" w:rsidR="00A744FE" w:rsidRPr="009D35D3" w:rsidRDefault="008324D7" w:rsidP="00A744FE">
      <w:pPr>
        <w:jc w:val="center"/>
        <w:rPr>
          <w:sz w:val="28"/>
        </w:rPr>
      </w:pPr>
      <w:r>
        <w:rPr>
          <w:sz w:val="28"/>
        </w:rPr>
        <w:t>Asst Professor, HOD</w:t>
      </w:r>
    </w:p>
    <w:p w14:paraId="6D81A268" w14:textId="77777777" w:rsidR="00A744FE" w:rsidRPr="009D35D3" w:rsidRDefault="00A744FE" w:rsidP="00A744FE">
      <w:pPr>
        <w:jc w:val="center"/>
        <w:rPr>
          <w:sz w:val="28"/>
        </w:rPr>
      </w:pPr>
    </w:p>
    <w:p w14:paraId="21405397" w14:textId="77777777" w:rsidR="00A744FE" w:rsidRPr="009D35D3" w:rsidRDefault="00A744FE" w:rsidP="00A744FE">
      <w:pPr>
        <w:jc w:val="center"/>
        <w:rPr>
          <w:sz w:val="28"/>
        </w:rPr>
      </w:pPr>
      <w:r w:rsidRPr="009D35D3">
        <w:rPr>
          <w:sz w:val="28"/>
        </w:rPr>
        <w:t xml:space="preserve">REVA Academy for Corporate Excellence </w:t>
      </w:r>
    </w:p>
    <w:p w14:paraId="3BD3793C" w14:textId="77777777" w:rsidR="00A744FE" w:rsidRPr="009D35D3" w:rsidRDefault="00A744FE" w:rsidP="00A744FE">
      <w:pPr>
        <w:jc w:val="center"/>
        <w:rPr>
          <w:b/>
          <w:sz w:val="28"/>
        </w:rPr>
      </w:pPr>
      <w:r w:rsidRPr="009D35D3">
        <w:rPr>
          <w:b/>
          <w:sz w:val="28"/>
        </w:rPr>
        <w:t>REVA University</w:t>
      </w:r>
    </w:p>
    <w:p w14:paraId="3ADEC12C" w14:textId="77777777" w:rsidR="00A744FE" w:rsidRPr="009D35D3" w:rsidRDefault="00A744FE" w:rsidP="00A744FE">
      <w:pPr>
        <w:jc w:val="center"/>
        <w:rPr>
          <w:sz w:val="28"/>
        </w:rPr>
      </w:pPr>
      <w:r w:rsidRPr="009D35D3">
        <w:rPr>
          <w:sz w:val="28"/>
        </w:rPr>
        <w:t xml:space="preserve">Rukmini Knowledge Park, Kattigenahalli, </w:t>
      </w:r>
    </w:p>
    <w:p w14:paraId="0EA58EAD" w14:textId="77777777" w:rsidR="00A744FE" w:rsidRPr="009D35D3" w:rsidRDefault="00A744FE" w:rsidP="00A744FE">
      <w:pPr>
        <w:jc w:val="center"/>
        <w:rPr>
          <w:sz w:val="28"/>
        </w:rPr>
      </w:pPr>
      <w:r w:rsidRPr="009D35D3">
        <w:rPr>
          <w:sz w:val="28"/>
        </w:rPr>
        <w:t>Yelahanka, Bangalore – 560064</w:t>
      </w:r>
    </w:p>
    <w:p w14:paraId="005F4696" w14:textId="77777777" w:rsidR="00A744FE" w:rsidRPr="009D35D3" w:rsidRDefault="00A744FE" w:rsidP="00A744FE">
      <w:pPr>
        <w:jc w:val="center"/>
        <w:rPr>
          <w:sz w:val="28"/>
        </w:rPr>
      </w:pPr>
    </w:p>
    <w:p w14:paraId="6223A3C2" w14:textId="75AA6BE5" w:rsidR="00A744FE" w:rsidRDefault="004362A3" w:rsidP="00A744FE">
      <w:pPr>
        <w:jc w:val="center"/>
        <w:rPr>
          <w:b/>
          <w:sz w:val="28"/>
        </w:rPr>
      </w:pPr>
      <w:r>
        <w:rPr>
          <w:b/>
          <w:sz w:val="28"/>
        </w:rPr>
        <w:t>March</w:t>
      </w:r>
      <w:r w:rsidR="00A744FE">
        <w:rPr>
          <w:b/>
          <w:sz w:val="28"/>
        </w:rPr>
        <w:t xml:space="preserve">, </w:t>
      </w:r>
      <w:r w:rsidR="00820937">
        <w:rPr>
          <w:b/>
          <w:sz w:val="28"/>
        </w:rPr>
        <w:t>202</w:t>
      </w:r>
      <w:r>
        <w:rPr>
          <w:b/>
          <w:sz w:val="28"/>
        </w:rPr>
        <w:t>6</w:t>
      </w:r>
    </w:p>
    <w:p w14:paraId="344E558D" w14:textId="77777777" w:rsidR="00A744FE" w:rsidRPr="00A744FE" w:rsidRDefault="00A744FE" w:rsidP="00A744FE">
      <w:pPr>
        <w:jc w:val="center"/>
      </w:pPr>
      <w:r w:rsidRPr="00A744FE">
        <w:rPr>
          <w:noProof/>
        </w:rPr>
        <w:lastRenderedPageBreak/>
        <w:drawing>
          <wp:inline distT="0" distB="0" distL="0" distR="0" wp14:anchorId="7F6A1D65" wp14:editId="24F6A620">
            <wp:extent cx="2426756"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3C34CECD" w14:textId="77777777" w:rsidR="00A744FE" w:rsidRDefault="00A744FE" w:rsidP="00A744FE">
      <w:pPr>
        <w:rPr>
          <w:lang w:val="en-US"/>
        </w:rPr>
      </w:pPr>
    </w:p>
    <w:p w14:paraId="50EE5A60" w14:textId="77777777" w:rsidR="00A744FE" w:rsidRPr="00A744FE" w:rsidRDefault="00A744FE" w:rsidP="00A744FE">
      <w:pPr>
        <w:rPr>
          <w:lang w:val="en-US"/>
        </w:rPr>
      </w:pPr>
    </w:p>
    <w:p w14:paraId="630DEECA" w14:textId="77777777" w:rsidR="00A744FE" w:rsidRPr="009D35D3" w:rsidRDefault="00A744FE" w:rsidP="00A744FE">
      <w:pPr>
        <w:pStyle w:val="Heading1"/>
        <w:spacing w:before="0"/>
        <w:ind w:left="0"/>
        <w:jc w:val="center"/>
        <w:rPr>
          <w:szCs w:val="24"/>
        </w:rPr>
      </w:pPr>
      <w:bookmarkStart w:id="0" w:name="_Toc225031184"/>
      <w:r w:rsidRPr="009D35D3">
        <w:rPr>
          <w:szCs w:val="24"/>
        </w:rPr>
        <w:t>Candidate’s Declaration</w:t>
      </w:r>
      <w:bookmarkEnd w:id="0"/>
    </w:p>
    <w:p w14:paraId="288E9406" w14:textId="77777777" w:rsidR="00A744FE" w:rsidRPr="009D35D3" w:rsidRDefault="00A744FE" w:rsidP="00A744FE">
      <w:pPr>
        <w:rPr>
          <w:lang w:val="en-US"/>
        </w:rPr>
      </w:pPr>
    </w:p>
    <w:p w14:paraId="37CD3352" w14:textId="7BFEFE8F" w:rsidR="009E7B1D" w:rsidRPr="009D35D3" w:rsidRDefault="009E7B1D" w:rsidP="009E7B1D">
      <w:pPr>
        <w:jc w:val="both"/>
      </w:pPr>
      <w:r w:rsidRPr="009D35D3">
        <w:t xml:space="preserve">I, </w:t>
      </w:r>
      <w:r w:rsidR="008324D7" w:rsidRPr="008324D7">
        <w:rPr>
          <w:b/>
          <w:bCs/>
        </w:rPr>
        <w:t>Shashwath K S</w:t>
      </w:r>
      <w:r>
        <w:t>,</w:t>
      </w:r>
      <w:r w:rsidRPr="009D35D3">
        <w:t xml:space="preserve"> hereby declare that I have complete</w:t>
      </w:r>
      <w:r>
        <w:t xml:space="preserve">d the project work towards </w:t>
      </w:r>
      <w:r w:rsidRPr="00A3204B">
        <w:rPr>
          <w:b/>
          <w:bCs/>
        </w:rPr>
        <w:t xml:space="preserve">Master of </w:t>
      </w:r>
      <w:r>
        <w:rPr>
          <w:b/>
          <w:bCs/>
        </w:rPr>
        <w:t>Technology</w:t>
      </w:r>
      <w:r w:rsidRPr="00A3204B">
        <w:rPr>
          <w:b/>
          <w:bCs/>
        </w:rPr>
        <w:t xml:space="preserve"> in </w:t>
      </w:r>
      <w:r w:rsidR="008324D7">
        <w:rPr>
          <w:b/>
          <w:bCs/>
        </w:rPr>
        <w:t xml:space="preserve">Artificial Intelligence </w:t>
      </w:r>
      <w:r w:rsidRPr="009D35D3">
        <w:t>a</w:t>
      </w:r>
      <w:r>
        <w:t>t</w:t>
      </w:r>
      <w:r w:rsidRPr="009D35D3">
        <w:t xml:space="preserve"> REVA University on the topic entitled</w:t>
      </w:r>
      <w:r w:rsidRPr="00875F4D">
        <w:rPr>
          <w:b/>
          <w:bCs/>
        </w:rPr>
        <w:t xml:space="preserve"> </w:t>
      </w:r>
      <w:r w:rsidR="00875F4D" w:rsidRPr="009A106B">
        <w:rPr>
          <w:rFonts w:eastAsia="Calibri"/>
          <w:b/>
          <w:bCs/>
          <w:lang w:val="en-US" w:eastAsia="en-US"/>
        </w:rPr>
        <w:t>Semantic Aware File Converter with Automatic Documentation Generation using Local LLM</w:t>
      </w:r>
      <w:r w:rsidR="00875F4D" w:rsidRPr="00875F4D">
        <w:rPr>
          <w:b/>
          <w:bCs/>
        </w:rPr>
        <w:t xml:space="preserve"> </w:t>
      </w:r>
      <w:r w:rsidR="008324D7">
        <w:t xml:space="preserve"> </w:t>
      </w:r>
      <w:r w:rsidRPr="009D35D3">
        <w:t xml:space="preserve">under the supervision of </w:t>
      </w:r>
      <w:r w:rsidR="008324D7">
        <w:t xml:space="preserve"> </w:t>
      </w:r>
      <w:r w:rsidR="008324D7" w:rsidRPr="008324D7">
        <w:rPr>
          <w:b/>
          <w:bCs/>
        </w:rPr>
        <w:t>Prof</w:t>
      </w:r>
      <w:r w:rsidRPr="008324D7">
        <w:rPr>
          <w:b/>
          <w:bCs/>
        </w:rPr>
        <w:t>.</w:t>
      </w:r>
      <w:r w:rsidR="008324D7" w:rsidRPr="008324D7">
        <w:rPr>
          <w:b/>
          <w:bCs/>
        </w:rPr>
        <w:t xml:space="preserve"> Paramesh G</w:t>
      </w:r>
      <w:r w:rsidR="008324D7">
        <w:t xml:space="preserve"> HOD, Asst. Professor, </w:t>
      </w:r>
      <w:r w:rsidRPr="009D35D3">
        <w:t xml:space="preserve"> This report embodies the original work done by me in partial fulfilment of the requirements for the award of </w:t>
      </w:r>
      <w:r>
        <w:t xml:space="preserve">the </w:t>
      </w:r>
      <w:r w:rsidRPr="009D35D3">
        <w:t xml:space="preserve">degree for the academic year </w:t>
      </w:r>
      <w:r w:rsidR="007308DE">
        <w:t>2025-2027</w:t>
      </w:r>
      <w:r w:rsidRPr="009D35D3">
        <w:t>.</w:t>
      </w:r>
    </w:p>
    <w:p w14:paraId="00D17F74" w14:textId="77777777" w:rsidR="00A744FE" w:rsidRPr="009D35D3" w:rsidRDefault="00A744FE" w:rsidP="00A744FE">
      <w:pPr>
        <w:jc w:val="both"/>
      </w:pPr>
    </w:p>
    <w:p w14:paraId="7AC0AA78" w14:textId="77777777" w:rsidR="00A744FE" w:rsidRPr="009D35D3" w:rsidRDefault="00A744FE" w:rsidP="00A744FE">
      <w:pPr>
        <w:pStyle w:val="ListParagraph"/>
        <w:spacing w:before="0"/>
        <w:ind w:left="1440"/>
        <w:jc w:val="both"/>
      </w:pPr>
    </w:p>
    <w:p w14:paraId="4C58A6D4" w14:textId="77777777" w:rsidR="00A744FE" w:rsidRPr="009D35D3" w:rsidRDefault="00A744FE" w:rsidP="00A744FE">
      <w:pPr>
        <w:pStyle w:val="ListParagraph"/>
        <w:spacing w:before="0"/>
        <w:ind w:left="1440"/>
        <w:jc w:val="both"/>
      </w:pPr>
    </w:p>
    <w:p w14:paraId="0004EFB5" w14:textId="77777777" w:rsidR="00A744FE" w:rsidRPr="009D35D3" w:rsidRDefault="00A744FE" w:rsidP="00A744FE">
      <w:pPr>
        <w:tabs>
          <w:tab w:val="left" w:pos="720"/>
          <w:tab w:val="left" w:pos="1440"/>
          <w:tab w:val="left" w:pos="2160"/>
        </w:tabs>
        <w:jc w:val="both"/>
      </w:pPr>
      <w:r w:rsidRPr="009D35D3">
        <w:t xml:space="preserve">Place: Bengaluru </w:t>
      </w:r>
      <w:r w:rsidRPr="009D35D3">
        <w:tab/>
      </w:r>
      <w:r w:rsidRPr="009D35D3">
        <w:tab/>
        <w:t xml:space="preserve">                                                Name of the Student:</w:t>
      </w:r>
    </w:p>
    <w:p w14:paraId="586C9A51" w14:textId="77777777" w:rsidR="00A744FE" w:rsidRPr="009D35D3" w:rsidRDefault="00A744FE" w:rsidP="00A744FE">
      <w:pPr>
        <w:jc w:val="both"/>
      </w:pPr>
      <w:r w:rsidRPr="009D35D3">
        <w:t>Date:</w:t>
      </w:r>
      <w:r w:rsidRPr="009D35D3">
        <w:tab/>
      </w:r>
      <w:r w:rsidRPr="009D35D3">
        <w:tab/>
      </w:r>
      <w:r w:rsidRPr="009D35D3">
        <w:tab/>
      </w:r>
      <w:r w:rsidRPr="009D35D3">
        <w:tab/>
      </w:r>
      <w:r w:rsidRPr="009D35D3">
        <w:tab/>
      </w:r>
      <w:r w:rsidRPr="009D35D3">
        <w:tab/>
      </w:r>
      <w:r w:rsidRPr="009D35D3">
        <w:tab/>
      </w:r>
      <w:r w:rsidRPr="009D35D3">
        <w:tab/>
        <w:t>Signature of Student</w:t>
      </w:r>
    </w:p>
    <w:p w14:paraId="5968EBAB" w14:textId="77777777" w:rsidR="00A744FE" w:rsidRPr="009D35D3" w:rsidRDefault="00A744FE" w:rsidP="00A744FE">
      <w:pPr>
        <w:jc w:val="both"/>
      </w:pPr>
    </w:p>
    <w:p w14:paraId="2925E972" w14:textId="77777777" w:rsidR="00A744FE" w:rsidRPr="009D35D3" w:rsidRDefault="00A744FE" w:rsidP="00A744FE">
      <w:pPr>
        <w:pStyle w:val="ListParagraph"/>
        <w:spacing w:before="0"/>
        <w:ind w:left="1440"/>
        <w:jc w:val="both"/>
      </w:pPr>
    </w:p>
    <w:p w14:paraId="2E798A97" w14:textId="77777777" w:rsidR="00A744FE" w:rsidRPr="009D35D3" w:rsidRDefault="00A744FE" w:rsidP="00A744FE">
      <w:pPr>
        <w:pStyle w:val="ListParagraph"/>
        <w:spacing w:before="0"/>
        <w:ind w:left="1440"/>
        <w:jc w:val="both"/>
      </w:pPr>
    </w:p>
    <w:p w14:paraId="07C683F9" w14:textId="77777777" w:rsidR="00A744FE" w:rsidRPr="009D35D3" w:rsidRDefault="00A744FE" w:rsidP="00A744FE">
      <w:pPr>
        <w:pStyle w:val="ListParagraph"/>
        <w:spacing w:before="0"/>
        <w:ind w:left="1440"/>
        <w:jc w:val="both"/>
      </w:pPr>
    </w:p>
    <w:p w14:paraId="65C19503" w14:textId="77777777" w:rsidR="00A744FE" w:rsidRPr="009D35D3" w:rsidRDefault="00A744FE" w:rsidP="00A744FE">
      <w:pPr>
        <w:pStyle w:val="ListParagraph"/>
        <w:spacing w:before="0"/>
        <w:ind w:left="1440"/>
        <w:jc w:val="both"/>
      </w:pPr>
    </w:p>
    <w:p w14:paraId="4E7E7EB6" w14:textId="77777777" w:rsidR="00A744FE" w:rsidRPr="009D35D3" w:rsidRDefault="00A744FE" w:rsidP="00A744FE">
      <w:pPr>
        <w:pStyle w:val="ListParagraph"/>
        <w:spacing w:before="0"/>
        <w:ind w:left="1440"/>
        <w:jc w:val="both"/>
      </w:pPr>
    </w:p>
    <w:p w14:paraId="65CFF829" w14:textId="77777777" w:rsidR="00A744FE" w:rsidRPr="009D35D3" w:rsidRDefault="00A744FE" w:rsidP="00A744FE">
      <w:pPr>
        <w:pStyle w:val="ListParagraph"/>
        <w:spacing w:before="0"/>
        <w:ind w:left="1440"/>
        <w:jc w:val="both"/>
      </w:pPr>
    </w:p>
    <w:p w14:paraId="76703A3F" w14:textId="77777777" w:rsidR="00A744FE" w:rsidRPr="009D35D3" w:rsidRDefault="00A744FE" w:rsidP="00A744FE">
      <w:pPr>
        <w:pStyle w:val="ListParagraph"/>
        <w:spacing w:before="0"/>
        <w:ind w:left="1440"/>
        <w:jc w:val="both"/>
      </w:pPr>
    </w:p>
    <w:p w14:paraId="4A777EAB" w14:textId="77777777" w:rsidR="00A744FE" w:rsidRPr="009D35D3" w:rsidRDefault="00A744FE" w:rsidP="00A744FE">
      <w:pPr>
        <w:pStyle w:val="ListParagraph"/>
        <w:spacing w:before="0"/>
        <w:ind w:left="1440"/>
        <w:jc w:val="both"/>
      </w:pPr>
    </w:p>
    <w:p w14:paraId="654342A8" w14:textId="77777777" w:rsidR="00A744FE" w:rsidRPr="009D35D3" w:rsidRDefault="00A744FE" w:rsidP="00A744FE">
      <w:pPr>
        <w:pStyle w:val="ListParagraph"/>
        <w:spacing w:before="0"/>
        <w:ind w:left="1440"/>
        <w:jc w:val="both"/>
      </w:pPr>
    </w:p>
    <w:p w14:paraId="60610D62" w14:textId="77777777" w:rsidR="00A744FE" w:rsidRPr="009D35D3" w:rsidRDefault="00A744FE" w:rsidP="00A744FE">
      <w:pPr>
        <w:pStyle w:val="ListParagraph"/>
        <w:spacing w:before="0"/>
        <w:ind w:left="1440"/>
        <w:jc w:val="both"/>
      </w:pPr>
    </w:p>
    <w:p w14:paraId="064B4717" w14:textId="77777777" w:rsidR="00A744FE" w:rsidRPr="009D35D3" w:rsidRDefault="00A744FE" w:rsidP="00A744FE">
      <w:pPr>
        <w:pStyle w:val="ListParagraph"/>
        <w:spacing w:before="0"/>
        <w:ind w:left="1440"/>
        <w:jc w:val="both"/>
      </w:pPr>
    </w:p>
    <w:p w14:paraId="10F2F2B5" w14:textId="77777777" w:rsidR="00A744FE" w:rsidRPr="009D35D3" w:rsidRDefault="00A744FE" w:rsidP="00A744FE">
      <w:pPr>
        <w:pStyle w:val="ListParagraph"/>
        <w:spacing w:before="0"/>
        <w:ind w:left="1440"/>
        <w:jc w:val="both"/>
      </w:pPr>
    </w:p>
    <w:p w14:paraId="5355C9D1" w14:textId="77777777" w:rsidR="00A744FE" w:rsidRPr="009D35D3" w:rsidRDefault="00A744FE" w:rsidP="00A744FE">
      <w:pPr>
        <w:pStyle w:val="ListParagraph"/>
        <w:spacing w:before="0"/>
        <w:ind w:left="1440"/>
        <w:jc w:val="both"/>
      </w:pPr>
    </w:p>
    <w:p w14:paraId="7A152BE9" w14:textId="77777777" w:rsidR="00820937" w:rsidRPr="009D35D3" w:rsidRDefault="00820937" w:rsidP="00820937">
      <w:pPr>
        <w:pStyle w:val="ListParagraph"/>
        <w:spacing w:before="0"/>
        <w:ind w:left="1440"/>
        <w:jc w:val="both"/>
      </w:pPr>
    </w:p>
    <w:p w14:paraId="19429384" w14:textId="77777777" w:rsidR="00820937" w:rsidRPr="00A744FE" w:rsidRDefault="00820937" w:rsidP="00820937">
      <w:pPr>
        <w:jc w:val="center"/>
      </w:pPr>
      <w:r w:rsidRPr="00A744FE">
        <w:rPr>
          <w:noProof/>
        </w:rPr>
        <w:drawing>
          <wp:inline distT="0" distB="0" distL="0" distR="0" wp14:anchorId="6002FFF2" wp14:editId="6E21BE81">
            <wp:extent cx="2426756" cy="685800"/>
            <wp:effectExtent l="0" t="0" r="0" b="0"/>
            <wp:docPr id="1603781182" name="Picture 1603781182"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1182" name="Picture 1603781182" descr="A black and orang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2A21EAD3" w14:textId="77777777" w:rsidR="00820937" w:rsidRDefault="00820937" w:rsidP="00820937">
      <w:pPr>
        <w:rPr>
          <w:lang w:val="en-US"/>
        </w:rPr>
      </w:pPr>
    </w:p>
    <w:p w14:paraId="723A5925" w14:textId="77777777" w:rsidR="00820937" w:rsidRPr="00A744FE" w:rsidRDefault="00820937" w:rsidP="00820937">
      <w:pPr>
        <w:rPr>
          <w:lang w:val="en-US"/>
        </w:rPr>
      </w:pPr>
    </w:p>
    <w:p w14:paraId="437ADEFF" w14:textId="77777777" w:rsidR="00820937" w:rsidRPr="009D35D3" w:rsidRDefault="00820937" w:rsidP="00820937">
      <w:pPr>
        <w:pStyle w:val="Heading1"/>
        <w:spacing w:before="0"/>
        <w:ind w:left="0"/>
        <w:jc w:val="center"/>
        <w:rPr>
          <w:szCs w:val="24"/>
        </w:rPr>
      </w:pPr>
      <w:bookmarkStart w:id="1" w:name="_Toc165638415"/>
      <w:bookmarkStart w:id="2" w:name="_Toc225031185"/>
      <w:r w:rsidRPr="00DE77E9">
        <w:rPr>
          <w:szCs w:val="24"/>
        </w:rPr>
        <w:t>Acknowledgment of Project Ownership and Usage Rights</w:t>
      </w:r>
      <w:bookmarkEnd w:id="1"/>
      <w:bookmarkEnd w:id="2"/>
    </w:p>
    <w:p w14:paraId="5BC9AE88" w14:textId="77777777" w:rsidR="00820937" w:rsidRPr="009D35D3" w:rsidRDefault="00820937" w:rsidP="00820937">
      <w:pPr>
        <w:rPr>
          <w:lang w:val="en-US"/>
        </w:rPr>
      </w:pPr>
    </w:p>
    <w:p w14:paraId="633985B3" w14:textId="77777777" w:rsidR="00820937" w:rsidRPr="009D35D3" w:rsidRDefault="00820937" w:rsidP="00820937">
      <w:pPr>
        <w:jc w:val="both"/>
      </w:pPr>
    </w:p>
    <w:p w14:paraId="30CB0C41" w14:textId="13614C6F" w:rsidR="00820937" w:rsidRDefault="00820937" w:rsidP="00820937">
      <w:pPr>
        <w:jc w:val="both"/>
      </w:pPr>
      <w:r>
        <w:t xml:space="preserve">I, </w:t>
      </w:r>
      <w:r w:rsidR="008324D7" w:rsidRPr="008324D7">
        <w:rPr>
          <w:u w:val="single"/>
        </w:rPr>
        <w:t>SHASHWATH K S</w:t>
      </w:r>
      <w:r>
        <w:t>, a student enrolled in the</w:t>
      </w:r>
      <w:r w:rsidR="008324D7">
        <w:t xml:space="preserve"> </w:t>
      </w:r>
      <w:r w:rsidR="008324D7" w:rsidRPr="008324D7">
        <w:rPr>
          <w:u w:val="single"/>
        </w:rPr>
        <w:t>Master of Technology in Artificial Intelligence</w:t>
      </w:r>
      <w:r w:rsidR="008324D7">
        <w:rPr>
          <w:u w:val="single"/>
        </w:rPr>
        <w:t xml:space="preserve"> </w:t>
      </w:r>
      <w:r>
        <w:t xml:space="preserve">Program and </w:t>
      </w:r>
      <w:r w:rsidR="008324D7" w:rsidRPr="008324D7">
        <w:rPr>
          <w:u w:val="single"/>
        </w:rPr>
        <w:t>1</w:t>
      </w:r>
      <w:r w:rsidR="008324D7" w:rsidRPr="008324D7">
        <w:rPr>
          <w:u w:val="single"/>
          <w:vertAlign w:val="superscript"/>
        </w:rPr>
        <w:t>st</w:t>
      </w:r>
      <w:r w:rsidR="008324D7">
        <w:rPr>
          <w:vertAlign w:val="superscript"/>
        </w:rPr>
        <w:t xml:space="preserve">  </w:t>
      </w:r>
      <w:r>
        <w:t>Year at RACE, hereby acknowledge that any project, including but not limited to software, hardware, research, or other intellectual property created by me during my academic tenure at RACE, is the property of RACE, REVA University.</w:t>
      </w:r>
    </w:p>
    <w:p w14:paraId="78A1E67D" w14:textId="77777777" w:rsidR="00820937" w:rsidRDefault="00820937" w:rsidP="00820937">
      <w:pPr>
        <w:jc w:val="both"/>
      </w:pPr>
    </w:p>
    <w:p w14:paraId="7614312F" w14:textId="77777777" w:rsidR="00820937" w:rsidRDefault="00820937" w:rsidP="00820937">
      <w:pPr>
        <w:jc w:val="both"/>
      </w:pPr>
      <w:r>
        <w:t>I understand and agree that RACE has the exclusive rights to use, reproduce, modify, or distribute the aforementioned projects for academic, research, and further development purposes. This includes the right to monetize, commercialize, or otherwise exploit the projects as deemed fit by RACE.</w:t>
      </w:r>
    </w:p>
    <w:p w14:paraId="7FAFC7F0" w14:textId="77777777" w:rsidR="00820937" w:rsidRDefault="00820937" w:rsidP="00820937">
      <w:pPr>
        <w:jc w:val="both"/>
      </w:pPr>
    </w:p>
    <w:p w14:paraId="159649BC" w14:textId="77777777" w:rsidR="00820937" w:rsidRDefault="00820937" w:rsidP="00820937">
      <w:pPr>
        <w:jc w:val="both"/>
      </w:pPr>
      <w:r>
        <w:t>I acknowledge that I have no objection to RACE, REVA University, using, reproducing, or further developing the projects for the benefit of the institution and its academic community. I further affirm that any commercial or research activities related to the projects conducted by RACE shall not require additional consent or approval from me.</w:t>
      </w:r>
    </w:p>
    <w:p w14:paraId="41977B67" w14:textId="77777777" w:rsidR="00820937" w:rsidRDefault="00820937" w:rsidP="00820937">
      <w:pPr>
        <w:jc w:val="both"/>
      </w:pPr>
    </w:p>
    <w:p w14:paraId="6B65EA8B" w14:textId="77777777" w:rsidR="00820937" w:rsidRDefault="00820937" w:rsidP="00820937">
      <w:pPr>
        <w:jc w:val="both"/>
      </w:pPr>
      <w:r>
        <w:t>This acknowledgment is made willingly and without any reservations. I am grateful for the education and opportunities provided by RACE, and I recognize the importance of contributing to the academic and research goals of the institution.</w:t>
      </w:r>
    </w:p>
    <w:p w14:paraId="3FE3C551" w14:textId="77777777" w:rsidR="00820937" w:rsidRDefault="00820937" w:rsidP="00820937">
      <w:pPr>
        <w:jc w:val="both"/>
      </w:pPr>
    </w:p>
    <w:p w14:paraId="201580C8" w14:textId="77777777" w:rsidR="00820937" w:rsidRPr="009D35D3" w:rsidRDefault="00820937" w:rsidP="00820937">
      <w:pPr>
        <w:tabs>
          <w:tab w:val="left" w:pos="720"/>
          <w:tab w:val="left" w:pos="1440"/>
          <w:tab w:val="left" w:pos="2160"/>
        </w:tabs>
        <w:jc w:val="both"/>
      </w:pPr>
      <w:r w:rsidRPr="009D35D3">
        <w:t xml:space="preserve">Place: Bengaluru </w:t>
      </w:r>
      <w:r w:rsidRPr="009D35D3">
        <w:tab/>
      </w:r>
      <w:r w:rsidRPr="009D35D3">
        <w:tab/>
        <w:t xml:space="preserve">                                                Name of the Student:</w:t>
      </w:r>
    </w:p>
    <w:p w14:paraId="73FA2FA7" w14:textId="77777777" w:rsidR="00820937" w:rsidRDefault="00820937" w:rsidP="00820937">
      <w:pPr>
        <w:jc w:val="both"/>
      </w:pPr>
      <w:r w:rsidRPr="009D35D3">
        <w:t>Date:</w:t>
      </w:r>
      <w:r w:rsidRPr="009D35D3">
        <w:tab/>
      </w:r>
      <w:r w:rsidRPr="009D35D3">
        <w:tab/>
      </w:r>
      <w:r w:rsidRPr="009D35D3">
        <w:tab/>
      </w:r>
      <w:r w:rsidRPr="009D35D3">
        <w:tab/>
      </w:r>
      <w:r w:rsidRPr="009D35D3">
        <w:tab/>
      </w:r>
      <w:r w:rsidRPr="009D35D3">
        <w:tab/>
      </w:r>
      <w:r w:rsidRPr="009D35D3">
        <w:tab/>
      </w:r>
      <w:r w:rsidRPr="009D35D3">
        <w:tab/>
        <w:t>Signature of Student</w:t>
      </w:r>
    </w:p>
    <w:p w14:paraId="5B8E505B" w14:textId="77777777" w:rsidR="002552A8" w:rsidRPr="009D35D3" w:rsidRDefault="002552A8" w:rsidP="00820937">
      <w:pPr>
        <w:jc w:val="both"/>
      </w:pPr>
    </w:p>
    <w:p w14:paraId="1D2C3C62" w14:textId="77777777" w:rsidR="00A744FE" w:rsidRPr="009D35D3" w:rsidRDefault="00A744FE" w:rsidP="00A744FE">
      <w:pPr>
        <w:pStyle w:val="ListParagraph"/>
        <w:spacing w:before="0"/>
        <w:ind w:left="1440"/>
        <w:jc w:val="both"/>
      </w:pPr>
    </w:p>
    <w:p w14:paraId="45152CD4" w14:textId="77777777" w:rsidR="00A744FE" w:rsidRPr="009D35D3" w:rsidRDefault="00A744FE" w:rsidP="00A744FE">
      <w:pPr>
        <w:ind w:left="1080"/>
        <w:jc w:val="both"/>
      </w:pPr>
    </w:p>
    <w:p w14:paraId="5865A7D1" w14:textId="77777777" w:rsidR="00A744FE" w:rsidRPr="009D35D3" w:rsidRDefault="00BC61F5" w:rsidP="00CE628A">
      <w:pPr>
        <w:ind w:left="567"/>
        <w:jc w:val="center"/>
      </w:pPr>
      <w:r w:rsidRPr="00A744FE">
        <w:rPr>
          <w:noProof/>
        </w:rPr>
        <w:drawing>
          <wp:inline distT="0" distB="0" distL="0" distR="0" wp14:anchorId="254FEBF9" wp14:editId="061C7AD7">
            <wp:extent cx="2426756" cy="68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4EE3DEDB" w14:textId="77777777" w:rsidR="00A744FE" w:rsidRPr="009D35D3" w:rsidRDefault="00A744FE" w:rsidP="00A744FE">
      <w:pPr>
        <w:ind w:left="1080"/>
        <w:jc w:val="both"/>
      </w:pPr>
    </w:p>
    <w:p w14:paraId="16E960E9" w14:textId="77777777" w:rsidR="00A744FE" w:rsidRPr="009D35D3" w:rsidRDefault="00A744FE" w:rsidP="00A744FE">
      <w:pPr>
        <w:ind w:left="1080"/>
        <w:jc w:val="both"/>
      </w:pPr>
    </w:p>
    <w:p w14:paraId="12378CF6" w14:textId="77777777" w:rsidR="00A744FE" w:rsidRPr="009D35D3" w:rsidRDefault="00A744FE" w:rsidP="00A744FE">
      <w:pPr>
        <w:pStyle w:val="Heading1"/>
        <w:spacing w:before="0"/>
        <w:ind w:left="0"/>
        <w:jc w:val="center"/>
        <w:rPr>
          <w:szCs w:val="24"/>
        </w:rPr>
      </w:pPr>
      <w:bookmarkStart w:id="3" w:name="_Toc225031186"/>
      <w:r>
        <w:rPr>
          <w:szCs w:val="24"/>
        </w:rPr>
        <w:t>Certificate</w:t>
      </w:r>
      <w:bookmarkEnd w:id="3"/>
    </w:p>
    <w:p w14:paraId="78276353" w14:textId="77777777" w:rsidR="00A744FE" w:rsidRPr="009D35D3" w:rsidRDefault="00A744FE" w:rsidP="00A744FE">
      <w:pPr>
        <w:rPr>
          <w:lang w:val="en-US"/>
        </w:rPr>
      </w:pPr>
    </w:p>
    <w:p w14:paraId="042C7A7E" w14:textId="2479037A" w:rsidR="009E7B1D" w:rsidRDefault="009E7B1D" w:rsidP="009E7B1D">
      <w:pPr>
        <w:jc w:val="both"/>
      </w:pPr>
      <w:r>
        <w:t>This is to certify that the project</w:t>
      </w:r>
      <w:r w:rsidRPr="00CA638C">
        <w:t xml:space="preserve"> work </w:t>
      </w:r>
      <w:r w:rsidRPr="00F8797F">
        <w:t xml:space="preserve">entitled </w:t>
      </w:r>
      <w:r w:rsidR="00875F4D" w:rsidRPr="009A106B">
        <w:rPr>
          <w:rFonts w:eastAsia="Calibri"/>
          <w:b/>
          <w:bCs/>
          <w:lang w:val="en-US" w:eastAsia="en-US"/>
        </w:rPr>
        <w:t>Semantic Aware File Converter with Automatic Documentation Generation using Local LLM</w:t>
      </w:r>
      <w:r w:rsidR="008324D7" w:rsidRPr="008324D7">
        <w:rPr>
          <w:b/>
          <w:bCs/>
        </w:rPr>
        <w:t xml:space="preserve"> </w:t>
      </w:r>
      <w:r w:rsidR="00B03A8E">
        <w:t xml:space="preserve">has been </w:t>
      </w:r>
      <w:r w:rsidRPr="00F8797F">
        <w:t xml:space="preserve">carried out by </w:t>
      </w:r>
      <w:r w:rsidRPr="00110E34">
        <w:rPr>
          <w:b/>
          <w:bCs/>
        </w:rPr>
        <w:t>S</w:t>
      </w:r>
      <w:r w:rsidR="008324D7">
        <w:rPr>
          <w:b/>
          <w:bCs/>
        </w:rPr>
        <w:t>hashwath K S</w:t>
      </w:r>
      <w:r w:rsidRPr="00F8797F">
        <w:t xml:space="preserve"> with </w:t>
      </w:r>
      <w:r w:rsidR="00390FFA" w:rsidRPr="00390FFA">
        <w:rPr>
          <w:b/>
          <w:bCs/>
        </w:rPr>
        <w:t>PGCET2501009</w:t>
      </w:r>
      <w:r w:rsidRPr="00F8797F">
        <w:t xml:space="preserve">, </w:t>
      </w:r>
      <w:r w:rsidR="00B03A8E">
        <w:t xml:space="preserve">who </w:t>
      </w:r>
      <w:r w:rsidRPr="00F8797F">
        <w:t>is a bonafide student</w:t>
      </w:r>
      <w:r w:rsidRPr="00CA638C">
        <w:t xml:space="preserve"> of REVA University, is submitting the</w:t>
      </w:r>
      <w:r>
        <w:t xml:space="preserve"> </w:t>
      </w:r>
      <w:r w:rsidR="008324D7">
        <w:rPr>
          <w:b/>
          <w:bCs/>
        </w:rPr>
        <w:t>F</w:t>
      </w:r>
      <w:r w:rsidRPr="00110E34">
        <w:rPr>
          <w:b/>
          <w:bCs/>
        </w:rPr>
        <w:t>irst</w:t>
      </w:r>
      <w:r w:rsidR="008324D7">
        <w:rPr>
          <w:b/>
          <w:bCs/>
        </w:rPr>
        <w:t xml:space="preserve"> </w:t>
      </w:r>
      <w:r w:rsidRPr="00CA638C">
        <w:t xml:space="preserve">project report in fulfilment for the award of </w:t>
      </w:r>
      <w:r w:rsidRPr="00A3204B">
        <w:rPr>
          <w:b/>
          <w:bCs/>
        </w:rPr>
        <w:t xml:space="preserve">Master of </w:t>
      </w:r>
      <w:r>
        <w:rPr>
          <w:b/>
          <w:bCs/>
        </w:rPr>
        <w:t>Technology</w:t>
      </w:r>
      <w:r w:rsidR="008324D7">
        <w:rPr>
          <w:b/>
          <w:bCs/>
        </w:rPr>
        <w:t xml:space="preserve"> </w:t>
      </w:r>
      <w:r w:rsidRPr="00A3204B">
        <w:rPr>
          <w:b/>
          <w:bCs/>
        </w:rPr>
        <w:t xml:space="preserve">in </w:t>
      </w:r>
      <w:r w:rsidR="008324D7">
        <w:rPr>
          <w:b/>
          <w:bCs/>
        </w:rPr>
        <w:t>Artificial Intelligence</w:t>
      </w:r>
      <w:r w:rsidR="00446D68" w:rsidRPr="00446D68">
        <w:rPr>
          <w:b/>
          <w:bCs/>
        </w:rPr>
        <w:t xml:space="preserve"> </w:t>
      </w:r>
      <w:r w:rsidRPr="00CA638C">
        <w:t xml:space="preserve">during the academic year </w:t>
      </w:r>
      <w:r w:rsidR="008324D7">
        <w:rPr>
          <w:b/>
          <w:bCs/>
        </w:rPr>
        <w:t>2025-2027</w:t>
      </w:r>
      <w:r w:rsidRPr="00CA638C">
        <w:t xml:space="preserve">. The </w:t>
      </w:r>
      <w:r w:rsidR="000E2D13">
        <w:t>p</w:t>
      </w:r>
      <w:r w:rsidRPr="00CA638C">
        <w:t>roject report has been tested for plagiarism</w:t>
      </w:r>
      <w:r>
        <w:t xml:space="preserve"> </w:t>
      </w:r>
      <w:r w:rsidRPr="00CA638C">
        <w:t xml:space="preserve">and has passed the plagiarism test with </w:t>
      </w:r>
      <w:r>
        <w:t>a similarity score of less than 15</w:t>
      </w:r>
      <w:r w:rsidRPr="00CA638C">
        <w:t xml:space="preserve">%. The project report has been approved as it satisfies the academic requirements in respect of </w:t>
      </w:r>
      <w:r>
        <w:t>the project</w:t>
      </w:r>
      <w:r w:rsidRPr="00CA638C">
        <w:t xml:space="preserve"> work prescribed for the said </w:t>
      </w:r>
      <w:r>
        <w:t>d</w:t>
      </w:r>
      <w:r w:rsidRPr="00CA638C">
        <w:t>egree.</w:t>
      </w:r>
    </w:p>
    <w:p w14:paraId="3963F8EF" w14:textId="77777777" w:rsidR="009E7B1D" w:rsidRPr="009D35D3" w:rsidRDefault="009E7B1D" w:rsidP="009E7B1D">
      <w:pPr>
        <w:pStyle w:val="ListParagraph"/>
        <w:spacing w:before="0"/>
        <w:ind w:left="1440"/>
        <w:jc w:val="both"/>
      </w:pPr>
    </w:p>
    <w:p w14:paraId="4B51B567" w14:textId="77777777" w:rsidR="009E7B1D" w:rsidRPr="009D35D3" w:rsidRDefault="009E7B1D" w:rsidP="009E7B1D">
      <w:pPr>
        <w:pStyle w:val="ListParagraph"/>
        <w:spacing w:before="0"/>
        <w:ind w:left="1440"/>
        <w:jc w:val="both"/>
      </w:pPr>
    </w:p>
    <w:p w14:paraId="18A8FC53" w14:textId="77777777" w:rsidR="009E7B1D" w:rsidRDefault="009E7B1D" w:rsidP="009E7B1D">
      <w:pPr>
        <w:tabs>
          <w:tab w:val="left" w:pos="720"/>
          <w:tab w:val="left" w:pos="1440"/>
          <w:tab w:val="left" w:pos="2160"/>
        </w:tabs>
        <w:jc w:val="both"/>
      </w:pPr>
      <w:r w:rsidRPr="007D02F3">
        <w:t>Signature of the Guide</w:t>
      </w:r>
      <w:r>
        <w:t xml:space="preserve">                                                         </w:t>
      </w:r>
      <w:r w:rsidRPr="007D02F3">
        <w:t>Signature of the Director</w:t>
      </w:r>
    </w:p>
    <w:p w14:paraId="25E4AFB4" w14:textId="6F5E9888" w:rsidR="009E7B1D" w:rsidRDefault="008324D7" w:rsidP="009E7B1D">
      <w:pPr>
        <w:tabs>
          <w:tab w:val="left" w:pos="720"/>
          <w:tab w:val="left" w:pos="1440"/>
          <w:tab w:val="left" w:pos="2160"/>
        </w:tabs>
        <w:jc w:val="both"/>
      </w:pPr>
      <w:r>
        <w:t>Prof. Paramesh G</w:t>
      </w:r>
      <w:r w:rsidR="009E7B1D">
        <w:t xml:space="preserve">       </w:t>
      </w:r>
      <w:r w:rsidR="009E7B1D">
        <w:tab/>
        <w:t xml:space="preserve">                                              </w:t>
      </w:r>
      <w:r>
        <w:t xml:space="preserve">            Dr. Shini Abhi</w:t>
      </w:r>
    </w:p>
    <w:p w14:paraId="51356508" w14:textId="77777777" w:rsidR="009E7B1D" w:rsidRDefault="009E7B1D" w:rsidP="009E7B1D">
      <w:pPr>
        <w:tabs>
          <w:tab w:val="left" w:pos="720"/>
          <w:tab w:val="left" w:pos="1440"/>
          <w:tab w:val="left" w:pos="2160"/>
        </w:tabs>
        <w:jc w:val="both"/>
      </w:pPr>
      <w:r>
        <w:t>Guide</w:t>
      </w:r>
      <w:r>
        <w:tab/>
      </w:r>
      <w:r>
        <w:tab/>
      </w:r>
      <w:r>
        <w:tab/>
      </w:r>
      <w:r>
        <w:tab/>
      </w:r>
      <w:r>
        <w:tab/>
      </w:r>
      <w:r>
        <w:tab/>
        <w:t xml:space="preserve">                      Director</w:t>
      </w:r>
    </w:p>
    <w:p w14:paraId="0871B92E" w14:textId="77777777" w:rsidR="009E7B1D" w:rsidRPr="000C291C" w:rsidRDefault="009E7B1D" w:rsidP="009E7B1D">
      <w:pPr>
        <w:tabs>
          <w:tab w:val="left" w:pos="720"/>
          <w:tab w:val="left" w:pos="1440"/>
          <w:tab w:val="left" w:pos="2160"/>
          <w:tab w:val="left" w:pos="6030"/>
        </w:tabs>
        <w:jc w:val="both"/>
      </w:pPr>
    </w:p>
    <w:p w14:paraId="0DD9C1F3" w14:textId="77777777" w:rsidR="009E7B1D" w:rsidRDefault="009E7B1D" w:rsidP="009E7B1D">
      <w:pPr>
        <w:tabs>
          <w:tab w:val="left" w:pos="720"/>
          <w:tab w:val="left" w:pos="1440"/>
          <w:tab w:val="left" w:pos="2160"/>
        </w:tabs>
        <w:jc w:val="center"/>
      </w:pPr>
    </w:p>
    <w:p w14:paraId="75F24F81" w14:textId="77777777" w:rsidR="009E7B1D" w:rsidRDefault="009E7B1D" w:rsidP="009E7B1D">
      <w:pPr>
        <w:tabs>
          <w:tab w:val="left" w:pos="720"/>
          <w:tab w:val="left" w:pos="1440"/>
          <w:tab w:val="left" w:pos="2160"/>
        </w:tabs>
        <w:jc w:val="both"/>
      </w:pPr>
      <w:bookmarkStart w:id="4" w:name="_Hlk120281680"/>
      <w:r>
        <w:t>External Viva</w:t>
      </w:r>
    </w:p>
    <w:p w14:paraId="6BE10BF6" w14:textId="77777777" w:rsidR="009E7B1D" w:rsidRDefault="009E7B1D" w:rsidP="009E7B1D">
      <w:pPr>
        <w:tabs>
          <w:tab w:val="left" w:pos="720"/>
          <w:tab w:val="left" w:pos="1440"/>
          <w:tab w:val="left" w:pos="2160"/>
        </w:tabs>
        <w:jc w:val="both"/>
      </w:pPr>
      <w:r>
        <w:t>Names of the Examiners</w:t>
      </w:r>
    </w:p>
    <w:p w14:paraId="3394BF33" w14:textId="4A5BC1B7" w:rsidR="009E7B1D" w:rsidRDefault="009E7B1D" w:rsidP="009E7B1D">
      <w:pPr>
        <w:numPr>
          <w:ilvl w:val="0"/>
          <w:numId w:val="1"/>
        </w:numPr>
        <w:tabs>
          <w:tab w:val="left" w:pos="720"/>
          <w:tab w:val="left" w:pos="1440"/>
          <w:tab w:val="left" w:pos="2160"/>
        </w:tabs>
        <w:jc w:val="both"/>
      </w:pPr>
      <w:r>
        <w:t xml:space="preserve"> </w:t>
      </w:r>
    </w:p>
    <w:p w14:paraId="6C77D17B" w14:textId="40654E33" w:rsidR="009E7B1D" w:rsidRDefault="009E7B1D" w:rsidP="009E7B1D">
      <w:pPr>
        <w:numPr>
          <w:ilvl w:val="0"/>
          <w:numId w:val="1"/>
        </w:numPr>
        <w:tabs>
          <w:tab w:val="left" w:pos="720"/>
          <w:tab w:val="left" w:pos="1440"/>
          <w:tab w:val="left" w:pos="2160"/>
        </w:tabs>
        <w:jc w:val="both"/>
      </w:pPr>
      <w:r>
        <w:t xml:space="preserve"> </w:t>
      </w:r>
    </w:p>
    <w:p w14:paraId="4BAC403D" w14:textId="77777777" w:rsidR="009E7B1D" w:rsidRDefault="009E7B1D" w:rsidP="009E7B1D">
      <w:pPr>
        <w:tabs>
          <w:tab w:val="left" w:pos="720"/>
          <w:tab w:val="left" w:pos="1440"/>
          <w:tab w:val="left" w:pos="2160"/>
        </w:tabs>
        <w:ind w:left="720"/>
        <w:jc w:val="both"/>
      </w:pPr>
    </w:p>
    <w:p w14:paraId="2A293502" w14:textId="77777777" w:rsidR="009E7B1D" w:rsidRDefault="009E7B1D" w:rsidP="009E7B1D">
      <w:pPr>
        <w:tabs>
          <w:tab w:val="left" w:pos="720"/>
          <w:tab w:val="left" w:pos="1440"/>
          <w:tab w:val="left" w:pos="2160"/>
        </w:tabs>
        <w:jc w:val="both"/>
      </w:pPr>
    </w:p>
    <w:p w14:paraId="09E36732" w14:textId="77777777" w:rsidR="009E7B1D" w:rsidRPr="009D35D3" w:rsidRDefault="009E7B1D" w:rsidP="009E7B1D">
      <w:pPr>
        <w:tabs>
          <w:tab w:val="left" w:pos="720"/>
          <w:tab w:val="left" w:pos="1440"/>
          <w:tab w:val="left" w:pos="2160"/>
        </w:tabs>
        <w:jc w:val="both"/>
      </w:pPr>
      <w:r w:rsidRPr="009D35D3">
        <w:t xml:space="preserve">Place: Bengaluru </w:t>
      </w:r>
      <w:r w:rsidRPr="009D35D3">
        <w:tab/>
      </w:r>
      <w:r w:rsidRPr="009D35D3">
        <w:tab/>
        <w:t xml:space="preserve">                </w:t>
      </w:r>
      <w:r>
        <w:t xml:space="preserve">                            </w:t>
      </w:r>
    </w:p>
    <w:p w14:paraId="73FA97FE" w14:textId="77777777" w:rsidR="009E7B1D" w:rsidRPr="009D35D3" w:rsidRDefault="009E7B1D" w:rsidP="009E7B1D">
      <w:pPr>
        <w:jc w:val="both"/>
      </w:pPr>
      <w:r w:rsidRPr="009D35D3">
        <w:t>Date:</w:t>
      </w:r>
      <w:bookmarkEnd w:id="4"/>
      <w:r w:rsidRPr="009D35D3">
        <w:tab/>
      </w:r>
      <w:r w:rsidRPr="009D35D3">
        <w:tab/>
      </w:r>
      <w:r w:rsidRPr="009D35D3">
        <w:tab/>
      </w:r>
      <w:r w:rsidRPr="009D35D3">
        <w:tab/>
      </w:r>
      <w:r w:rsidRPr="009D35D3">
        <w:tab/>
      </w:r>
      <w:r w:rsidRPr="009D35D3">
        <w:tab/>
      </w:r>
      <w:r w:rsidRPr="009D35D3">
        <w:tab/>
      </w:r>
      <w:r w:rsidRPr="009D35D3">
        <w:tab/>
      </w:r>
    </w:p>
    <w:p w14:paraId="6FA5D944" w14:textId="77777777" w:rsidR="009E7B1D" w:rsidRPr="009D35D3" w:rsidRDefault="009E7B1D" w:rsidP="009E7B1D">
      <w:pPr>
        <w:jc w:val="both"/>
      </w:pPr>
    </w:p>
    <w:p w14:paraId="488CF86B" w14:textId="77777777" w:rsidR="009E7B1D" w:rsidRDefault="009E7B1D" w:rsidP="009E7B1D">
      <w:pPr>
        <w:rPr>
          <w:lang w:val="en-US"/>
        </w:rPr>
      </w:pPr>
    </w:p>
    <w:p w14:paraId="6322FE4E" w14:textId="77777777" w:rsidR="009E7B1D" w:rsidRDefault="009E7B1D" w:rsidP="009E7B1D">
      <w:pPr>
        <w:rPr>
          <w:lang w:val="en-US"/>
        </w:rPr>
      </w:pPr>
    </w:p>
    <w:p w14:paraId="103322B6" w14:textId="14C76701" w:rsidR="00110E34" w:rsidRDefault="00110E34" w:rsidP="009E7B1D">
      <w:pPr>
        <w:rPr>
          <w:lang w:val="en-US"/>
        </w:rPr>
      </w:pPr>
    </w:p>
    <w:p w14:paraId="48619E86" w14:textId="77777777" w:rsidR="009E7B1D" w:rsidRPr="009D35D3" w:rsidRDefault="009E7B1D" w:rsidP="009E7B1D">
      <w:pPr>
        <w:ind w:left="567"/>
        <w:jc w:val="center"/>
      </w:pPr>
      <w:r w:rsidRPr="00A744FE">
        <w:rPr>
          <w:noProof/>
        </w:rPr>
        <w:drawing>
          <wp:inline distT="0" distB="0" distL="0" distR="0" wp14:anchorId="7C9070E2" wp14:editId="4C477607">
            <wp:extent cx="2426756" cy="68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640B5AE3" w14:textId="77777777" w:rsidR="009E7B1D" w:rsidRPr="009D35D3" w:rsidRDefault="009E7B1D" w:rsidP="009E7B1D">
      <w:pPr>
        <w:ind w:left="1080"/>
        <w:jc w:val="both"/>
      </w:pPr>
    </w:p>
    <w:p w14:paraId="05BC4303" w14:textId="328CA42D" w:rsidR="009E7B1D" w:rsidRPr="009D35D3" w:rsidRDefault="009E7B1D" w:rsidP="009E7B1D">
      <w:pPr>
        <w:pStyle w:val="Heading1"/>
        <w:spacing w:before="0" w:line="360" w:lineRule="auto"/>
        <w:ind w:left="0"/>
        <w:jc w:val="center"/>
        <w:rPr>
          <w:szCs w:val="24"/>
        </w:rPr>
      </w:pPr>
      <w:bookmarkStart w:id="5" w:name="_Toc111211847"/>
      <w:bookmarkStart w:id="6" w:name="_Toc225031187"/>
      <w:r>
        <w:rPr>
          <w:szCs w:val="24"/>
        </w:rPr>
        <w:t>Acknowledgement</w:t>
      </w:r>
      <w:bookmarkEnd w:id="5"/>
      <w:bookmarkEnd w:id="6"/>
    </w:p>
    <w:p w14:paraId="737C9272" w14:textId="61D9D5F2" w:rsidR="00A744FE" w:rsidRPr="009D35D3" w:rsidRDefault="00A744FE" w:rsidP="00A744FE">
      <w:pPr>
        <w:jc w:val="both"/>
      </w:pPr>
    </w:p>
    <w:p w14:paraId="56F7EE0F" w14:textId="77777777" w:rsidR="00110E34" w:rsidRDefault="00110E34" w:rsidP="00110E34">
      <w:pPr>
        <w:tabs>
          <w:tab w:val="left" w:pos="720"/>
          <w:tab w:val="left" w:pos="1440"/>
          <w:tab w:val="left" w:pos="2160"/>
        </w:tabs>
        <w:jc w:val="both"/>
      </w:pPr>
      <w:r>
        <w:t xml:space="preserve">Please acknowledge the role of your mentors, trainers, classmates, program office members, family and friends who have directly and indirectly supported you in this work. </w:t>
      </w:r>
    </w:p>
    <w:p w14:paraId="0074A77F" w14:textId="77777777" w:rsidR="00110E34" w:rsidRDefault="00110E34" w:rsidP="00110E34">
      <w:pPr>
        <w:tabs>
          <w:tab w:val="left" w:pos="720"/>
          <w:tab w:val="left" w:pos="1440"/>
          <w:tab w:val="left" w:pos="2160"/>
        </w:tabs>
        <w:jc w:val="both"/>
      </w:pPr>
    </w:p>
    <w:p w14:paraId="4EFA0B24" w14:textId="273653BC" w:rsidR="00820937" w:rsidRPr="00D13DED" w:rsidRDefault="00820937" w:rsidP="00820937">
      <w:pPr>
        <w:tabs>
          <w:tab w:val="left" w:pos="720"/>
          <w:tab w:val="left" w:pos="1440"/>
          <w:tab w:val="left" w:pos="2160"/>
        </w:tabs>
        <w:jc w:val="both"/>
        <w:rPr>
          <w:b/>
          <w:bCs/>
        </w:rPr>
      </w:pPr>
      <w:r w:rsidRPr="007D02F3">
        <w:t xml:space="preserve">Please acknowledge the support provided by </w:t>
      </w:r>
      <w:r>
        <w:t xml:space="preserve">the Hon’ble </w:t>
      </w:r>
      <w:r w:rsidRPr="007D02F3">
        <w:t xml:space="preserve">Chancellor, </w:t>
      </w:r>
      <w:bookmarkStart w:id="7" w:name="_Hlk164173595"/>
      <w:r w:rsidRPr="004A41EB">
        <w:rPr>
          <w:b/>
          <w:bCs/>
        </w:rPr>
        <w:t>Dr. P Shayma Raju</w:t>
      </w:r>
      <w:r>
        <w:t xml:space="preserve">, Hon’ble Vice Chancellor, </w:t>
      </w:r>
      <w:r w:rsidR="00B11E33" w:rsidRPr="00B11E33">
        <w:rPr>
          <w:b/>
          <w:bCs/>
        </w:rPr>
        <w:t>Dr</w:t>
      </w:r>
      <w:r w:rsidR="00342150">
        <w:rPr>
          <w:b/>
          <w:bCs/>
        </w:rPr>
        <w:t xml:space="preserve">. </w:t>
      </w:r>
      <w:r w:rsidR="00B11E33" w:rsidRPr="00B11E33">
        <w:rPr>
          <w:b/>
          <w:bCs/>
        </w:rPr>
        <w:t>Sanjay Chitnis</w:t>
      </w:r>
      <w:r w:rsidRPr="007D02F3">
        <w:t>, and</w:t>
      </w:r>
      <w:r>
        <w:t xml:space="preserve"> </w:t>
      </w:r>
      <w:r w:rsidRPr="007D02F3">
        <w:t>Registrar</w:t>
      </w:r>
      <w:r>
        <w:t xml:space="preserve">, </w:t>
      </w:r>
      <w:r>
        <w:rPr>
          <w:rStyle w:val="Strong"/>
        </w:rPr>
        <w:t xml:space="preserve">Dr. </w:t>
      </w:r>
      <w:r w:rsidR="006F4071">
        <w:rPr>
          <w:rStyle w:val="Strong"/>
        </w:rPr>
        <w:t>M. Dhanamjaya</w:t>
      </w:r>
      <w:r w:rsidRPr="007D02F3">
        <w:t xml:space="preserve">, as </w:t>
      </w:r>
      <w:r>
        <w:t>a standard protocol</w:t>
      </w:r>
      <w:r w:rsidRPr="007D02F3">
        <w:t>.</w:t>
      </w:r>
    </w:p>
    <w:bookmarkEnd w:id="7"/>
    <w:p w14:paraId="3C304AA9" w14:textId="77777777" w:rsidR="00110E34" w:rsidRDefault="00110E34" w:rsidP="00110E34">
      <w:pPr>
        <w:tabs>
          <w:tab w:val="left" w:pos="720"/>
          <w:tab w:val="left" w:pos="1440"/>
          <w:tab w:val="left" w:pos="2160"/>
        </w:tabs>
        <w:jc w:val="both"/>
      </w:pPr>
    </w:p>
    <w:p w14:paraId="271E01C1" w14:textId="77777777" w:rsidR="00152EDA" w:rsidRDefault="00152EDA" w:rsidP="00152EDA">
      <w:pPr>
        <w:tabs>
          <w:tab w:val="left" w:pos="720"/>
          <w:tab w:val="left" w:pos="1440"/>
          <w:tab w:val="left" w:pos="2160"/>
        </w:tabs>
        <w:jc w:val="both"/>
      </w:pPr>
    </w:p>
    <w:p w14:paraId="4536141E" w14:textId="77777777" w:rsidR="00152EDA" w:rsidRDefault="00152EDA" w:rsidP="00152EDA">
      <w:pPr>
        <w:tabs>
          <w:tab w:val="left" w:pos="720"/>
          <w:tab w:val="left" w:pos="1440"/>
          <w:tab w:val="left" w:pos="2160"/>
        </w:tabs>
        <w:jc w:val="both"/>
      </w:pPr>
    </w:p>
    <w:p w14:paraId="46AE95EB" w14:textId="77777777" w:rsidR="00152EDA" w:rsidRDefault="00152EDA" w:rsidP="00152EDA">
      <w:pPr>
        <w:tabs>
          <w:tab w:val="left" w:pos="720"/>
          <w:tab w:val="left" w:pos="1440"/>
          <w:tab w:val="left" w:pos="2160"/>
        </w:tabs>
        <w:jc w:val="both"/>
      </w:pPr>
    </w:p>
    <w:p w14:paraId="32BA3C1A" w14:textId="77777777" w:rsidR="00152EDA" w:rsidRDefault="00152EDA" w:rsidP="00152EDA">
      <w:pPr>
        <w:tabs>
          <w:tab w:val="left" w:pos="720"/>
          <w:tab w:val="left" w:pos="1440"/>
          <w:tab w:val="left" w:pos="2160"/>
        </w:tabs>
        <w:jc w:val="both"/>
      </w:pPr>
    </w:p>
    <w:p w14:paraId="2DA08238" w14:textId="77777777" w:rsidR="00152EDA" w:rsidRDefault="00152EDA" w:rsidP="00152EDA">
      <w:pPr>
        <w:tabs>
          <w:tab w:val="left" w:pos="720"/>
          <w:tab w:val="left" w:pos="1440"/>
          <w:tab w:val="left" w:pos="2160"/>
        </w:tabs>
        <w:jc w:val="both"/>
      </w:pPr>
    </w:p>
    <w:p w14:paraId="01B070D8" w14:textId="77777777" w:rsidR="00152EDA" w:rsidRDefault="00152EDA" w:rsidP="00152EDA">
      <w:pPr>
        <w:tabs>
          <w:tab w:val="left" w:pos="720"/>
          <w:tab w:val="left" w:pos="1440"/>
          <w:tab w:val="left" w:pos="2160"/>
        </w:tabs>
        <w:jc w:val="both"/>
      </w:pPr>
    </w:p>
    <w:p w14:paraId="68E5C16B" w14:textId="77777777" w:rsidR="00152EDA" w:rsidRDefault="00152EDA" w:rsidP="00152EDA">
      <w:pPr>
        <w:tabs>
          <w:tab w:val="left" w:pos="720"/>
          <w:tab w:val="left" w:pos="1440"/>
          <w:tab w:val="left" w:pos="2160"/>
        </w:tabs>
        <w:jc w:val="both"/>
      </w:pPr>
    </w:p>
    <w:p w14:paraId="513A137E" w14:textId="77777777" w:rsidR="00152EDA" w:rsidRDefault="00152EDA" w:rsidP="00152EDA">
      <w:pPr>
        <w:tabs>
          <w:tab w:val="left" w:pos="720"/>
          <w:tab w:val="left" w:pos="1440"/>
          <w:tab w:val="left" w:pos="2160"/>
        </w:tabs>
        <w:jc w:val="both"/>
      </w:pPr>
    </w:p>
    <w:p w14:paraId="3C0AAFA7" w14:textId="77777777" w:rsidR="00152EDA" w:rsidRDefault="00152EDA" w:rsidP="00152EDA">
      <w:pPr>
        <w:tabs>
          <w:tab w:val="left" w:pos="720"/>
          <w:tab w:val="left" w:pos="1440"/>
          <w:tab w:val="left" w:pos="2160"/>
        </w:tabs>
        <w:jc w:val="both"/>
      </w:pPr>
    </w:p>
    <w:p w14:paraId="01015C35" w14:textId="77777777" w:rsidR="00152EDA" w:rsidRDefault="00152EDA" w:rsidP="00152EDA">
      <w:pPr>
        <w:tabs>
          <w:tab w:val="left" w:pos="720"/>
          <w:tab w:val="left" w:pos="1440"/>
          <w:tab w:val="left" w:pos="2160"/>
        </w:tabs>
        <w:jc w:val="both"/>
      </w:pPr>
    </w:p>
    <w:p w14:paraId="2C3B1C1F" w14:textId="77777777" w:rsidR="00152EDA" w:rsidRDefault="00152EDA" w:rsidP="00152EDA">
      <w:pPr>
        <w:tabs>
          <w:tab w:val="left" w:pos="720"/>
          <w:tab w:val="left" w:pos="1440"/>
          <w:tab w:val="left" w:pos="2160"/>
        </w:tabs>
        <w:jc w:val="both"/>
      </w:pPr>
    </w:p>
    <w:p w14:paraId="72B293F2" w14:textId="77777777" w:rsidR="00152EDA" w:rsidRDefault="00152EDA" w:rsidP="00152EDA">
      <w:pPr>
        <w:tabs>
          <w:tab w:val="left" w:pos="720"/>
          <w:tab w:val="left" w:pos="1440"/>
          <w:tab w:val="left" w:pos="2160"/>
        </w:tabs>
        <w:jc w:val="both"/>
      </w:pPr>
    </w:p>
    <w:p w14:paraId="47E2A995" w14:textId="77777777" w:rsidR="00152EDA" w:rsidRDefault="00152EDA" w:rsidP="00152EDA">
      <w:pPr>
        <w:tabs>
          <w:tab w:val="left" w:pos="720"/>
          <w:tab w:val="left" w:pos="1440"/>
          <w:tab w:val="left" w:pos="2160"/>
        </w:tabs>
        <w:jc w:val="both"/>
      </w:pPr>
    </w:p>
    <w:p w14:paraId="5D908255" w14:textId="77777777" w:rsidR="00152EDA" w:rsidRDefault="00152EDA" w:rsidP="00152EDA">
      <w:pPr>
        <w:tabs>
          <w:tab w:val="left" w:pos="720"/>
          <w:tab w:val="left" w:pos="1440"/>
          <w:tab w:val="left" w:pos="2160"/>
        </w:tabs>
        <w:jc w:val="both"/>
      </w:pPr>
    </w:p>
    <w:p w14:paraId="0BE4E27B" w14:textId="77777777" w:rsidR="00152EDA" w:rsidRDefault="00152EDA" w:rsidP="00152EDA">
      <w:pPr>
        <w:tabs>
          <w:tab w:val="left" w:pos="720"/>
          <w:tab w:val="left" w:pos="1440"/>
          <w:tab w:val="left" w:pos="2160"/>
        </w:tabs>
        <w:jc w:val="both"/>
      </w:pPr>
    </w:p>
    <w:p w14:paraId="66D135DD" w14:textId="77777777" w:rsidR="00152EDA" w:rsidRPr="009D35D3" w:rsidRDefault="00152EDA" w:rsidP="00152EDA">
      <w:pPr>
        <w:tabs>
          <w:tab w:val="left" w:pos="720"/>
          <w:tab w:val="left" w:pos="1440"/>
          <w:tab w:val="left" w:pos="2160"/>
        </w:tabs>
        <w:jc w:val="both"/>
      </w:pPr>
      <w:r w:rsidRPr="009D35D3">
        <w:t xml:space="preserve">Place: Bengaluru </w:t>
      </w:r>
      <w:r w:rsidRPr="009D35D3">
        <w:tab/>
      </w:r>
      <w:r w:rsidRPr="009D35D3">
        <w:tab/>
        <w:t xml:space="preserve">                </w:t>
      </w:r>
      <w:r>
        <w:t xml:space="preserve">                            </w:t>
      </w:r>
    </w:p>
    <w:p w14:paraId="030C4D6F" w14:textId="77777777" w:rsidR="00152EDA" w:rsidRPr="009D35D3" w:rsidRDefault="00152EDA" w:rsidP="00152EDA">
      <w:pPr>
        <w:jc w:val="both"/>
      </w:pPr>
      <w:r w:rsidRPr="009D35D3">
        <w:t>Date:</w:t>
      </w:r>
      <w:r w:rsidRPr="009D35D3">
        <w:tab/>
      </w:r>
      <w:r w:rsidRPr="009D35D3">
        <w:tab/>
      </w:r>
      <w:r w:rsidRPr="009D35D3">
        <w:tab/>
      </w:r>
      <w:r w:rsidRPr="009D35D3">
        <w:tab/>
      </w:r>
      <w:r w:rsidRPr="009D35D3">
        <w:tab/>
      </w:r>
      <w:r w:rsidRPr="009D35D3">
        <w:tab/>
      </w:r>
      <w:r w:rsidRPr="009D35D3">
        <w:tab/>
      </w:r>
      <w:r w:rsidRPr="009D35D3">
        <w:tab/>
      </w:r>
    </w:p>
    <w:p w14:paraId="3514488C" w14:textId="77777777" w:rsidR="00110E34" w:rsidRDefault="00110E34" w:rsidP="00110E34">
      <w:pPr>
        <w:rPr>
          <w:lang w:val="en-US"/>
        </w:rPr>
      </w:pPr>
    </w:p>
    <w:p w14:paraId="3E0237EF" w14:textId="77777777" w:rsidR="00390FFA" w:rsidRDefault="00390FFA" w:rsidP="00110E34">
      <w:pPr>
        <w:ind w:left="567"/>
        <w:jc w:val="center"/>
      </w:pPr>
    </w:p>
    <w:p w14:paraId="662FE5C5" w14:textId="1A760DF5" w:rsidR="00110E34" w:rsidRPr="009D35D3" w:rsidRDefault="00110E34" w:rsidP="00110E34">
      <w:pPr>
        <w:ind w:left="567"/>
        <w:jc w:val="center"/>
      </w:pPr>
      <w:r w:rsidRPr="00A744FE">
        <w:rPr>
          <w:noProof/>
        </w:rPr>
        <w:drawing>
          <wp:inline distT="0" distB="0" distL="0" distR="0" wp14:anchorId="6D5DC068" wp14:editId="40AB3517">
            <wp:extent cx="2426756" cy="68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568E9846" w14:textId="77777777" w:rsidR="00110E34" w:rsidRPr="009D35D3" w:rsidRDefault="00110E34" w:rsidP="00110E34">
      <w:pPr>
        <w:ind w:left="1080"/>
        <w:jc w:val="both"/>
      </w:pPr>
    </w:p>
    <w:p w14:paraId="377489E0" w14:textId="77777777" w:rsidR="00110E34" w:rsidRPr="009D35D3" w:rsidRDefault="00110E34" w:rsidP="00110E34">
      <w:pPr>
        <w:ind w:left="1080"/>
        <w:jc w:val="both"/>
      </w:pPr>
    </w:p>
    <w:p w14:paraId="0CDA250E" w14:textId="30B07250" w:rsidR="00110E34" w:rsidRPr="009D35D3" w:rsidRDefault="00110E34" w:rsidP="00110E34">
      <w:pPr>
        <w:pStyle w:val="Heading1"/>
        <w:spacing w:before="0" w:line="360" w:lineRule="auto"/>
        <w:ind w:left="0"/>
        <w:jc w:val="center"/>
        <w:rPr>
          <w:szCs w:val="24"/>
        </w:rPr>
      </w:pPr>
      <w:bookmarkStart w:id="8" w:name="_Toc111211848"/>
      <w:bookmarkStart w:id="9" w:name="_Toc225031188"/>
      <w:r>
        <w:rPr>
          <w:szCs w:val="24"/>
        </w:rPr>
        <w:t>Similarity Index Report</w:t>
      </w:r>
      <w:bookmarkEnd w:id="8"/>
      <w:bookmarkEnd w:id="9"/>
    </w:p>
    <w:p w14:paraId="27CC32EC" w14:textId="77777777" w:rsidR="00110E34" w:rsidRDefault="00110E34" w:rsidP="00110E34">
      <w:pPr>
        <w:tabs>
          <w:tab w:val="left" w:pos="720"/>
          <w:tab w:val="left" w:pos="1440"/>
          <w:tab w:val="left" w:pos="2160"/>
        </w:tabs>
        <w:jc w:val="both"/>
      </w:pPr>
    </w:p>
    <w:p w14:paraId="5FCA6159" w14:textId="3C43F180" w:rsidR="00110E34" w:rsidRPr="009D35D3" w:rsidRDefault="00110E34" w:rsidP="00110E34">
      <w:pPr>
        <w:jc w:val="both"/>
      </w:pPr>
      <w:r w:rsidRPr="009D35D3">
        <w:tab/>
      </w:r>
      <w:r w:rsidRPr="009D35D3">
        <w:tab/>
      </w:r>
    </w:p>
    <w:p w14:paraId="31A8B93C" w14:textId="69D7FA9B" w:rsidR="00110E34" w:rsidRDefault="00110E34" w:rsidP="00110E34">
      <w:pPr>
        <w:pStyle w:val="ListParagraph"/>
        <w:spacing w:before="0"/>
        <w:ind w:left="0" w:firstLine="0"/>
        <w:jc w:val="both"/>
      </w:pPr>
      <w:bookmarkStart w:id="10" w:name="_Hlk120281844"/>
      <w:r>
        <w:t xml:space="preserve">This is to certify that this project report titled </w:t>
      </w:r>
      <w:r w:rsidR="00875F4D" w:rsidRPr="009A106B">
        <w:rPr>
          <w:rFonts w:eastAsia="Calibri"/>
          <w:b/>
          <w:bCs/>
          <w:lang w:val="en-US" w:eastAsia="en-US"/>
        </w:rPr>
        <w:t>Semantic Aware File Converter with Automatic Documentation Generation using Local LLM</w:t>
      </w:r>
      <w:r w:rsidR="008324D7">
        <w:rPr>
          <w:b/>
          <w:bCs/>
        </w:rPr>
        <w:t xml:space="preserve"> </w:t>
      </w:r>
      <w:r w:rsidRPr="008324D7">
        <w:t>was</w:t>
      </w:r>
      <w:r>
        <w:t xml:space="preserve"> scanned for similarity detection. The process and outcome are given below. The plagiarism report is attached in the appendix. </w:t>
      </w:r>
    </w:p>
    <w:p w14:paraId="30D70AFD" w14:textId="77777777" w:rsidR="00110E34" w:rsidRDefault="00110E34" w:rsidP="00110E34">
      <w:pPr>
        <w:pStyle w:val="ListParagraph"/>
        <w:spacing w:before="0"/>
        <w:ind w:left="0" w:firstLine="0"/>
        <w:jc w:val="both"/>
      </w:pPr>
    </w:p>
    <w:p w14:paraId="44CD5DBB" w14:textId="278EEEA6" w:rsidR="00110E34" w:rsidRDefault="00110E34" w:rsidP="00110E34">
      <w:pPr>
        <w:pStyle w:val="ListParagraph"/>
        <w:spacing w:before="0"/>
        <w:ind w:left="0" w:firstLine="0"/>
        <w:jc w:val="both"/>
      </w:pPr>
      <w:r>
        <w:t xml:space="preserve">Software Used: </w:t>
      </w:r>
      <w:r w:rsidR="000E1850">
        <w:t>Turnitin</w:t>
      </w:r>
    </w:p>
    <w:p w14:paraId="1591B643" w14:textId="77777777" w:rsidR="00110E34" w:rsidRDefault="00110E34" w:rsidP="00110E34">
      <w:pPr>
        <w:pStyle w:val="ListParagraph"/>
        <w:spacing w:before="0"/>
        <w:ind w:left="0" w:firstLine="0"/>
        <w:jc w:val="both"/>
      </w:pPr>
      <w:r>
        <w:t xml:space="preserve">Date of Report Generation: </w:t>
      </w:r>
    </w:p>
    <w:p w14:paraId="1209EE53" w14:textId="77777777" w:rsidR="00110E34" w:rsidRDefault="00110E34" w:rsidP="00110E34">
      <w:pPr>
        <w:pStyle w:val="ListParagraph"/>
        <w:spacing w:before="0"/>
        <w:ind w:left="0" w:firstLine="0"/>
        <w:jc w:val="both"/>
      </w:pPr>
      <w:r>
        <w:t xml:space="preserve">Similarity Index in %:  </w:t>
      </w:r>
    </w:p>
    <w:p w14:paraId="2208B2A8" w14:textId="77777777" w:rsidR="00110E34" w:rsidRDefault="00110E34" w:rsidP="00110E34">
      <w:pPr>
        <w:pStyle w:val="ListParagraph"/>
        <w:spacing w:before="0"/>
        <w:ind w:left="0" w:firstLine="0"/>
        <w:jc w:val="both"/>
      </w:pPr>
      <w:r>
        <w:t xml:space="preserve">Total word count: </w:t>
      </w:r>
    </w:p>
    <w:p w14:paraId="42BA9BF7" w14:textId="77777777" w:rsidR="00110E34" w:rsidRPr="009D35D3" w:rsidRDefault="00110E34" w:rsidP="00110E34">
      <w:pPr>
        <w:pStyle w:val="ListParagraph"/>
        <w:spacing w:before="0"/>
        <w:ind w:left="0" w:firstLine="0"/>
        <w:jc w:val="both"/>
      </w:pPr>
      <w:r>
        <w:t xml:space="preserve">Name of the Guide: </w:t>
      </w:r>
    </w:p>
    <w:p w14:paraId="0BFE30C5" w14:textId="77777777" w:rsidR="00110E34" w:rsidRPr="009D35D3" w:rsidRDefault="00110E34" w:rsidP="00110E34">
      <w:pPr>
        <w:rPr>
          <w:lang w:val="en-US"/>
        </w:rPr>
      </w:pPr>
    </w:p>
    <w:p w14:paraId="31A1A778" w14:textId="77777777" w:rsidR="00110E34" w:rsidRDefault="00110E34" w:rsidP="00110E34">
      <w:pPr>
        <w:pStyle w:val="ListParagraph"/>
        <w:spacing w:before="0"/>
        <w:ind w:left="1440"/>
        <w:jc w:val="both"/>
      </w:pPr>
    </w:p>
    <w:p w14:paraId="21A27F63" w14:textId="77777777" w:rsidR="00110E34" w:rsidRPr="009D35D3" w:rsidRDefault="00110E34" w:rsidP="00110E34">
      <w:pPr>
        <w:pStyle w:val="ListParagraph"/>
        <w:spacing w:before="0"/>
        <w:ind w:left="1440"/>
        <w:jc w:val="both"/>
      </w:pPr>
    </w:p>
    <w:p w14:paraId="71FDB5CE" w14:textId="77777777" w:rsidR="00110E34" w:rsidRPr="009D35D3" w:rsidRDefault="00110E34" w:rsidP="00110E34">
      <w:pPr>
        <w:tabs>
          <w:tab w:val="left" w:pos="720"/>
          <w:tab w:val="left" w:pos="1440"/>
          <w:tab w:val="left" w:pos="2160"/>
        </w:tabs>
        <w:jc w:val="both"/>
      </w:pPr>
      <w:r w:rsidRPr="009D35D3">
        <w:t xml:space="preserve">Place: Bengaluru </w:t>
      </w:r>
      <w:r w:rsidRPr="009D35D3">
        <w:tab/>
      </w:r>
      <w:r w:rsidRPr="009D35D3">
        <w:tab/>
        <w:t xml:space="preserve">                                                Name of the Student:</w:t>
      </w:r>
    </w:p>
    <w:p w14:paraId="2D348C8F" w14:textId="51A12590" w:rsidR="00110E34" w:rsidRDefault="00110E34" w:rsidP="00110E34">
      <w:pPr>
        <w:jc w:val="both"/>
      </w:pPr>
      <w:r w:rsidRPr="009D35D3">
        <w:t>Date:</w:t>
      </w:r>
      <w:r w:rsidRPr="009D35D3">
        <w:tab/>
      </w:r>
      <w:r w:rsidRPr="009D35D3">
        <w:tab/>
      </w:r>
      <w:r w:rsidRPr="009D35D3">
        <w:tab/>
      </w:r>
      <w:r w:rsidRPr="009D35D3">
        <w:tab/>
      </w:r>
      <w:r w:rsidRPr="009D35D3">
        <w:tab/>
      </w:r>
      <w:r w:rsidRPr="009D35D3">
        <w:tab/>
      </w:r>
      <w:r w:rsidRPr="009D35D3">
        <w:tab/>
      </w:r>
      <w:r w:rsidRPr="009D35D3">
        <w:tab/>
        <w:t>Signature of Student</w:t>
      </w:r>
    </w:p>
    <w:p w14:paraId="0C53AB6B" w14:textId="77777777" w:rsidR="0057693C" w:rsidRDefault="0057693C" w:rsidP="00110E34">
      <w:pPr>
        <w:jc w:val="both"/>
      </w:pPr>
    </w:p>
    <w:p w14:paraId="43DAEF0B" w14:textId="77777777" w:rsidR="0057693C" w:rsidRDefault="0057693C" w:rsidP="00110E34">
      <w:pPr>
        <w:jc w:val="both"/>
      </w:pPr>
    </w:p>
    <w:p w14:paraId="54011301" w14:textId="77777777" w:rsidR="00110E34" w:rsidRDefault="00110E34" w:rsidP="00110E34">
      <w:pPr>
        <w:jc w:val="both"/>
      </w:pPr>
    </w:p>
    <w:p w14:paraId="4842EB06" w14:textId="77777777" w:rsidR="00110E34" w:rsidRDefault="00110E34" w:rsidP="00110E34">
      <w:pPr>
        <w:jc w:val="both"/>
      </w:pPr>
      <w:r>
        <w:t xml:space="preserve">Verified by: </w:t>
      </w:r>
    </w:p>
    <w:p w14:paraId="4F75E675" w14:textId="77777777" w:rsidR="0057693C" w:rsidRDefault="0057693C" w:rsidP="00110E34">
      <w:pPr>
        <w:jc w:val="both"/>
      </w:pPr>
    </w:p>
    <w:p w14:paraId="00656DC4" w14:textId="77777777" w:rsidR="0057693C" w:rsidRDefault="0057693C" w:rsidP="00110E34">
      <w:pPr>
        <w:jc w:val="both"/>
      </w:pPr>
    </w:p>
    <w:p w14:paraId="4A3F20F7" w14:textId="77777777" w:rsidR="00110E34" w:rsidRDefault="00110E34" w:rsidP="00110E34">
      <w:pPr>
        <w:jc w:val="both"/>
      </w:pPr>
    </w:p>
    <w:p w14:paraId="72E0911F" w14:textId="77777777" w:rsidR="00110E34" w:rsidRDefault="00110E34" w:rsidP="00110E34">
      <w:pPr>
        <w:jc w:val="both"/>
      </w:pPr>
      <w:r>
        <w:t>Signature</w:t>
      </w:r>
    </w:p>
    <w:p w14:paraId="2C2C59F5" w14:textId="77777777" w:rsidR="00110E34" w:rsidRDefault="00110E34" w:rsidP="00110E34">
      <w:pPr>
        <w:jc w:val="both"/>
      </w:pPr>
      <w:r>
        <w:t xml:space="preserve">Dr. Shinu Abhi, </w:t>
      </w:r>
    </w:p>
    <w:p w14:paraId="6BF2CC47" w14:textId="7628B40C" w:rsidR="00390FFA" w:rsidRPr="004A46B8" w:rsidRDefault="00110E34" w:rsidP="001E24E4">
      <w:pPr>
        <w:jc w:val="both"/>
      </w:pPr>
      <w:r>
        <w:t>Director, Corporate Training</w:t>
      </w:r>
      <w:bookmarkEnd w:id="10"/>
      <w:r w:rsidRPr="009D35D3">
        <w:tab/>
      </w:r>
    </w:p>
    <w:p w14:paraId="1EA0C799" w14:textId="77777777" w:rsidR="00A744FE" w:rsidRDefault="00A744FE" w:rsidP="00A744FE">
      <w:pPr>
        <w:pStyle w:val="Heading1"/>
        <w:spacing w:before="0"/>
        <w:rPr>
          <w:szCs w:val="24"/>
        </w:rPr>
      </w:pPr>
      <w:bookmarkStart w:id="11" w:name="_Toc225031189"/>
      <w:r w:rsidRPr="00A744FE">
        <w:rPr>
          <w:szCs w:val="24"/>
        </w:rPr>
        <w:t>List of Figures</w:t>
      </w:r>
      <w:bookmarkEnd w:id="11"/>
    </w:p>
    <w:p w14:paraId="191608E8" w14:textId="77777777" w:rsidR="00A744FE" w:rsidRPr="00A744FE" w:rsidRDefault="00A744FE" w:rsidP="00A744FE">
      <w:pPr>
        <w:rPr>
          <w:lang w:val="en-US"/>
        </w:rPr>
      </w:pPr>
    </w:p>
    <w:tbl>
      <w:tblPr>
        <w:tblW w:w="0" w:type="auto"/>
        <w:tblLayout w:type="fixed"/>
        <w:tblCellMar>
          <w:left w:w="0" w:type="dxa"/>
          <w:right w:w="0" w:type="dxa"/>
        </w:tblCellMar>
        <w:tblLook w:val="0000" w:firstRow="0" w:lastRow="0" w:firstColumn="0" w:lastColumn="0" w:noHBand="0" w:noVBand="0"/>
      </w:tblPr>
      <w:tblGrid>
        <w:gridCol w:w="1671"/>
        <w:gridCol w:w="4455"/>
        <w:gridCol w:w="1727"/>
      </w:tblGrid>
      <w:tr w:rsidR="00A744FE" w:rsidRPr="005C204B" w14:paraId="567DB4D3"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7D607B54" w14:textId="77777777" w:rsidR="00A744FE" w:rsidRPr="005C204B" w:rsidRDefault="00A744FE" w:rsidP="00CE2EFC">
            <w:pPr>
              <w:pStyle w:val="TableParagraph"/>
              <w:kinsoku w:val="0"/>
              <w:overflowPunct w:val="0"/>
              <w:spacing w:before="0"/>
              <w:ind w:left="110" w:right="103"/>
              <w:jc w:val="center"/>
              <w:rPr>
                <w:rFonts w:ascii="Times New Roman" w:hAnsi="Times New Roman" w:cs="Times New Roman"/>
                <w:b/>
                <w:bCs/>
              </w:rPr>
            </w:pPr>
            <w:r w:rsidRPr="005C204B">
              <w:rPr>
                <w:rFonts w:ascii="Times New Roman" w:hAnsi="Times New Roman" w:cs="Times New Roman"/>
                <w:b/>
                <w:bCs/>
              </w:rPr>
              <w:t>No</w:t>
            </w:r>
            <w:r>
              <w:rPr>
                <w:rFonts w:ascii="Times New Roman" w:hAnsi="Times New Roman" w:cs="Times New Roman"/>
                <w:b/>
                <w:bCs/>
              </w:rPr>
              <w:t>.</w:t>
            </w:r>
          </w:p>
        </w:tc>
        <w:tc>
          <w:tcPr>
            <w:tcW w:w="4455" w:type="dxa"/>
            <w:tcBorders>
              <w:top w:val="single" w:sz="4" w:space="0" w:color="000000"/>
              <w:left w:val="single" w:sz="4" w:space="0" w:color="000000"/>
              <w:bottom w:val="single" w:sz="4" w:space="0" w:color="000000"/>
              <w:right w:val="single" w:sz="4" w:space="0" w:color="000000"/>
            </w:tcBorders>
            <w:vAlign w:val="center"/>
          </w:tcPr>
          <w:p w14:paraId="7968378E" w14:textId="77777777" w:rsidR="00A744FE" w:rsidRPr="005C204B" w:rsidRDefault="00A744FE" w:rsidP="00CE2EFC">
            <w:pPr>
              <w:pStyle w:val="TableParagraph"/>
              <w:kinsoku w:val="0"/>
              <w:overflowPunct w:val="0"/>
              <w:spacing w:before="0"/>
              <w:jc w:val="center"/>
              <w:rPr>
                <w:rFonts w:ascii="Times New Roman" w:hAnsi="Times New Roman" w:cs="Times New Roman"/>
                <w:b/>
                <w:bCs/>
              </w:rPr>
            </w:pPr>
            <w:r>
              <w:rPr>
                <w:rFonts w:ascii="Times New Roman" w:hAnsi="Times New Roman" w:cs="Times New Roman"/>
                <w:b/>
                <w:bCs/>
              </w:rPr>
              <w:t>Name</w:t>
            </w:r>
          </w:p>
        </w:tc>
        <w:tc>
          <w:tcPr>
            <w:tcW w:w="1727" w:type="dxa"/>
            <w:tcBorders>
              <w:top w:val="single" w:sz="4" w:space="0" w:color="000000"/>
              <w:left w:val="single" w:sz="4" w:space="0" w:color="000000"/>
              <w:bottom w:val="single" w:sz="4" w:space="0" w:color="000000"/>
              <w:right w:val="single" w:sz="4" w:space="0" w:color="000000"/>
            </w:tcBorders>
          </w:tcPr>
          <w:p w14:paraId="2E282E1C" w14:textId="77777777" w:rsidR="00A744FE" w:rsidRPr="005C204B" w:rsidRDefault="00A744FE" w:rsidP="00CE2EFC">
            <w:pPr>
              <w:pStyle w:val="TableParagraph"/>
              <w:kinsoku w:val="0"/>
              <w:overflowPunct w:val="0"/>
              <w:spacing w:before="0"/>
              <w:jc w:val="center"/>
              <w:rPr>
                <w:rFonts w:ascii="Times New Roman" w:hAnsi="Times New Roman" w:cs="Times New Roman"/>
                <w:b/>
                <w:bCs/>
              </w:rPr>
            </w:pPr>
            <w:r w:rsidRPr="005C204B">
              <w:rPr>
                <w:rFonts w:ascii="Times New Roman" w:hAnsi="Times New Roman" w:cs="Times New Roman"/>
                <w:b/>
                <w:bCs/>
              </w:rPr>
              <w:t xml:space="preserve">Page No. </w:t>
            </w:r>
          </w:p>
        </w:tc>
      </w:tr>
      <w:tr w:rsidR="00D220D7" w:rsidRPr="005C204B" w14:paraId="515AD734"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2F8ED586" w14:textId="6E8DB4AB" w:rsidR="00D220D7" w:rsidRPr="005C204B" w:rsidRDefault="00D220D7" w:rsidP="00D220D7">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rPr>
              <w:t>Fig.</w:t>
            </w:r>
            <w:r w:rsidR="001E24E4">
              <w:rPr>
                <w:rFonts w:ascii="Times New Roman" w:hAnsi="Times New Roman" w:cs="Times New Roman"/>
              </w:rPr>
              <w:t>6</w:t>
            </w:r>
            <w:r>
              <w:rPr>
                <w:rFonts w:ascii="Times New Roman" w:hAnsi="Times New Roman" w:cs="Times New Roman"/>
              </w:rPr>
              <w:t>.1</w:t>
            </w:r>
          </w:p>
        </w:tc>
        <w:tc>
          <w:tcPr>
            <w:tcW w:w="4455" w:type="dxa"/>
            <w:tcBorders>
              <w:top w:val="single" w:sz="4" w:space="0" w:color="000000"/>
              <w:left w:val="single" w:sz="4" w:space="0" w:color="000000"/>
              <w:bottom w:val="single" w:sz="4" w:space="0" w:color="000000"/>
              <w:right w:val="single" w:sz="4" w:space="0" w:color="000000"/>
            </w:tcBorders>
            <w:vAlign w:val="center"/>
          </w:tcPr>
          <w:p w14:paraId="15A24B7A" w14:textId="7278DB7F" w:rsidR="00D220D7" w:rsidRPr="005C204B" w:rsidRDefault="001E24E4" w:rsidP="00D220D7">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System Architecture Design</w:t>
            </w:r>
          </w:p>
        </w:tc>
        <w:tc>
          <w:tcPr>
            <w:tcW w:w="1727" w:type="dxa"/>
            <w:tcBorders>
              <w:top w:val="single" w:sz="4" w:space="0" w:color="000000"/>
              <w:left w:val="single" w:sz="4" w:space="0" w:color="000000"/>
              <w:bottom w:val="single" w:sz="4" w:space="0" w:color="000000"/>
              <w:right w:val="single" w:sz="4" w:space="0" w:color="000000"/>
            </w:tcBorders>
          </w:tcPr>
          <w:p w14:paraId="0E3639FA" w14:textId="34ACF2EE" w:rsidR="00D220D7" w:rsidRPr="005C204B" w:rsidRDefault="00D220D7" w:rsidP="00D220D7">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1</w:t>
            </w:r>
            <w:r w:rsidR="001E24E4">
              <w:rPr>
                <w:rFonts w:ascii="Times New Roman" w:hAnsi="Times New Roman" w:cs="Times New Roman"/>
              </w:rPr>
              <w:t>9</w:t>
            </w:r>
          </w:p>
        </w:tc>
      </w:tr>
      <w:tr w:rsidR="001E24E4" w:rsidRPr="005C204B" w14:paraId="7F0153E4"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24FEC640" w14:textId="35B115E1" w:rsidR="001E24E4" w:rsidRPr="005C204B" w:rsidRDefault="001E24E4" w:rsidP="001E24E4">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rPr>
              <w:t>Fig.6.2</w:t>
            </w:r>
          </w:p>
        </w:tc>
        <w:tc>
          <w:tcPr>
            <w:tcW w:w="4455" w:type="dxa"/>
            <w:tcBorders>
              <w:top w:val="single" w:sz="4" w:space="0" w:color="000000"/>
              <w:left w:val="single" w:sz="4" w:space="0" w:color="000000"/>
              <w:bottom w:val="single" w:sz="4" w:space="0" w:color="000000"/>
              <w:right w:val="single" w:sz="4" w:space="0" w:color="000000"/>
            </w:tcBorders>
            <w:vAlign w:val="center"/>
          </w:tcPr>
          <w:p w14:paraId="5D084F5A" w14:textId="57129C24" w:rsidR="001E24E4" w:rsidRPr="005C204B" w:rsidRDefault="001E24E4" w:rsidP="001E24E4">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System Workflow Design</w:t>
            </w:r>
          </w:p>
        </w:tc>
        <w:tc>
          <w:tcPr>
            <w:tcW w:w="1727" w:type="dxa"/>
            <w:tcBorders>
              <w:top w:val="single" w:sz="4" w:space="0" w:color="000000"/>
              <w:left w:val="single" w:sz="4" w:space="0" w:color="000000"/>
              <w:bottom w:val="single" w:sz="4" w:space="0" w:color="000000"/>
              <w:right w:val="single" w:sz="4" w:space="0" w:color="000000"/>
            </w:tcBorders>
          </w:tcPr>
          <w:p w14:paraId="22D92230" w14:textId="77777777" w:rsidR="001E24E4" w:rsidRPr="005C204B" w:rsidRDefault="001E24E4" w:rsidP="001E24E4">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17</w:t>
            </w:r>
          </w:p>
        </w:tc>
      </w:tr>
      <w:tr w:rsidR="001E24E4" w:rsidRPr="005C204B" w14:paraId="2DFD2C57"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241E4A39" w14:textId="109C9DB1" w:rsidR="001E24E4" w:rsidRDefault="001E24E4" w:rsidP="001E24E4">
            <w:pPr>
              <w:pStyle w:val="TableParagraph"/>
              <w:kinsoku w:val="0"/>
              <w:overflowPunct w:val="0"/>
              <w:spacing w:before="0"/>
              <w:ind w:left="7"/>
              <w:jc w:val="center"/>
              <w:rPr>
                <w:rFonts w:ascii="Times New Roman" w:hAnsi="Times New Roman" w:cs="Times New Roman"/>
              </w:rPr>
            </w:pPr>
            <w:r>
              <w:rPr>
                <w:rFonts w:ascii="Times New Roman" w:hAnsi="Times New Roman" w:cs="Times New Roman"/>
              </w:rPr>
              <w:t>Fig.</w:t>
            </w:r>
            <w:r w:rsidR="000879AA">
              <w:rPr>
                <w:rFonts w:ascii="Times New Roman" w:hAnsi="Times New Roman" w:cs="Times New Roman"/>
              </w:rPr>
              <w:t>9.4.1</w:t>
            </w:r>
          </w:p>
        </w:tc>
        <w:tc>
          <w:tcPr>
            <w:tcW w:w="4455" w:type="dxa"/>
            <w:tcBorders>
              <w:top w:val="single" w:sz="4" w:space="0" w:color="000000"/>
              <w:left w:val="single" w:sz="4" w:space="0" w:color="000000"/>
              <w:bottom w:val="single" w:sz="4" w:space="0" w:color="000000"/>
              <w:right w:val="single" w:sz="4" w:space="0" w:color="000000"/>
            </w:tcBorders>
            <w:vAlign w:val="center"/>
          </w:tcPr>
          <w:p w14:paraId="3912207C" w14:textId="000930F7" w:rsidR="001E24E4" w:rsidRDefault="000879AA" w:rsidP="001E24E4">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Landing Page Interface</w:t>
            </w:r>
          </w:p>
        </w:tc>
        <w:tc>
          <w:tcPr>
            <w:tcW w:w="1727" w:type="dxa"/>
            <w:tcBorders>
              <w:top w:val="single" w:sz="4" w:space="0" w:color="000000"/>
              <w:left w:val="single" w:sz="4" w:space="0" w:color="000000"/>
              <w:bottom w:val="single" w:sz="4" w:space="0" w:color="000000"/>
              <w:right w:val="single" w:sz="4" w:space="0" w:color="000000"/>
            </w:tcBorders>
          </w:tcPr>
          <w:p w14:paraId="0774FC3C" w14:textId="7C9BD1EF" w:rsidR="001E24E4" w:rsidRDefault="000879AA" w:rsidP="001E24E4">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30</w:t>
            </w:r>
          </w:p>
        </w:tc>
      </w:tr>
      <w:tr w:rsidR="001E24E4" w:rsidRPr="005C204B" w14:paraId="490E8F6B"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117C5D75" w14:textId="7A9E465C" w:rsidR="001E24E4" w:rsidRDefault="001E24E4" w:rsidP="001E24E4">
            <w:pPr>
              <w:pStyle w:val="TableParagraph"/>
              <w:kinsoku w:val="0"/>
              <w:overflowPunct w:val="0"/>
              <w:spacing w:before="0"/>
              <w:ind w:left="7"/>
              <w:jc w:val="center"/>
              <w:rPr>
                <w:rFonts w:ascii="Times New Roman" w:hAnsi="Times New Roman" w:cs="Times New Roman"/>
              </w:rPr>
            </w:pPr>
            <w:r>
              <w:rPr>
                <w:rFonts w:ascii="Times New Roman" w:hAnsi="Times New Roman" w:cs="Times New Roman"/>
              </w:rPr>
              <w:t>Fig</w:t>
            </w:r>
            <w:r w:rsidR="000879AA">
              <w:rPr>
                <w:rFonts w:ascii="Times New Roman" w:hAnsi="Times New Roman" w:cs="Times New Roman"/>
              </w:rPr>
              <w:t>.9.4.2(a)</w:t>
            </w:r>
          </w:p>
        </w:tc>
        <w:tc>
          <w:tcPr>
            <w:tcW w:w="4455" w:type="dxa"/>
            <w:tcBorders>
              <w:top w:val="single" w:sz="4" w:space="0" w:color="000000"/>
              <w:left w:val="single" w:sz="4" w:space="0" w:color="000000"/>
              <w:bottom w:val="single" w:sz="4" w:space="0" w:color="000000"/>
              <w:right w:val="single" w:sz="4" w:space="0" w:color="000000"/>
            </w:tcBorders>
            <w:vAlign w:val="center"/>
          </w:tcPr>
          <w:p w14:paraId="6B1A0607" w14:textId="3464FF4B" w:rsidR="001E24E4" w:rsidRDefault="000879AA" w:rsidP="001E24E4">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Upload and Analyze</w:t>
            </w:r>
          </w:p>
        </w:tc>
        <w:tc>
          <w:tcPr>
            <w:tcW w:w="1727" w:type="dxa"/>
            <w:tcBorders>
              <w:top w:val="single" w:sz="4" w:space="0" w:color="000000"/>
              <w:left w:val="single" w:sz="4" w:space="0" w:color="000000"/>
              <w:bottom w:val="single" w:sz="4" w:space="0" w:color="000000"/>
              <w:right w:val="single" w:sz="4" w:space="0" w:color="000000"/>
            </w:tcBorders>
          </w:tcPr>
          <w:p w14:paraId="6066210B" w14:textId="437F015E" w:rsidR="001E24E4" w:rsidRDefault="000879AA" w:rsidP="001E24E4">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31</w:t>
            </w:r>
          </w:p>
        </w:tc>
      </w:tr>
      <w:tr w:rsidR="001E24E4" w:rsidRPr="005C204B" w14:paraId="38D5F9F7"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1AF2F6EC" w14:textId="01B82F46" w:rsidR="001E24E4" w:rsidRDefault="001E24E4" w:rsidP="001E24E4">
            <w:pPr>
              <w:pStyle w:val="TableParagraph"/>
              <w:kinsoku w:val="0"/>
              <w:overflowPunct w:val="0"/>
              <w:spacing w:before="0"/>
              <w:ind w:left="7"/>
              <w:jc w:val="center"/>
              <w:rPr>
                <w:rFonts w:ascii="Times New Roman" w:hAnsi="Times New Roman" w:cs="Times New Roman"/>
              </w:rPr>
            </w:pPr>
            <w:r>
              <w:rPr>
                <w:rFonts w:ascii="Times New Roman" w:hAnsi="Times New Roman" w:cs="Times New Roman"/>
              </w:rPr>
              <w:t>Fig.</w:t>
            </w:r>
            <w:r w:rsidR="000879AA">
              <w:rPr>
                <w:rFonts w:ascii="Times New Roman" w:hAnsi="Times New Roman" w:cs="Times New Roman"/>
              </w:rPr>
              <w:t>9.4.2(b)</w:t>
            </w:r>
          </w:p>
        </w:tc>
        <w:tc>
          <w:tcPr>
            <w:tcW w:w="4455" w:type="dxa"/>
            <w:tcBorders>
              <w:top w:val="single" w:sz="4" w:space="0" w:color="000000"/>
              <w:left w:val="single" w:sz="4" w:space="0" w:color="000000"/>
              <w:bottom w:val="single" w:sz="4" w:space="0" w:color="000000"/>
              <w:right w:val="single" w:sz="4" w:space="0" w:color="000000"/>
            </w:tcBorders>
            <w:vAlign w:val="center"/>
          </w:tcPr>
          <w:p w14:paraId="75F77FEB" w14:textId="2253F31D" w:rsidR="001E24E4" w:rsidRDefault="000879AA" w:rsidP="001E24E4">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Live Editor Page</w:t>
            </w:r>
          </w:p>
        </w:tc>
        <w:tc>
          <w:tcPr>
            <w:tcW w:w="1727" w:type="dxa"/>
            <w:tcBorders>
              <w:top w:val="single" w:sz="4" w:space="0" w:color="000000"/>
              <w:left w:val="single" w:sz="4" w:space="0" w:color="000000"/>
              <w:bottom w:val="single" w:sz="4" w:space="0" w:color="000000"/>
              <w:right w:val="single" w:sz="4" w:space="0" w:color="000000"/>
            </w:tcBorders>
          </w:tcPr>
          <w:p w14:paraId="32F33F73" w14:textId="738E873A" w:rsidR="001E24E4" w:rsidRDefault="000879AA" w:rsidP="001E24E4">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31</w:t>
            </w:r>
          </w:p>
        </w:tc>
      </w:tr>
      <w:tr w:rsidR="001E24E4" w:rsidRPr="005C204B" w14:paraId="6F507CFB"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481AFE55" w14:textId="7CFA0141" w:rsidR="001E24E4" w:rsidRDefault="001E24E4" w:rsidP="001E24E4">
            <w:pPr>
              <w:pStyle w:val="TableParagraph"/>
              <w:kinsoku w:val="0"/>
              <w:overflowPunct w:val="0"/>
              <w:spacing w:before="0"/>
              <w:ind w:left="7"/>
              <w:jc w:val="center"/>
              <w:rPr>
                <w:rFonts w:ascii="Times New Roman" w:hAnsi="Times New Roman" w:cs="Times New Roman"/>
              </w:rPr>
            </w:pPr>
            <w:r>
              <w:rPr>
                <w:rFonts w:ascii="Times New Roman" w:hAnsi="Times New Roman" w:cs="Times New Roman"/>
              </w:rPr>
              <w:t>Fig.</w:t>
            </w:r>
            <w:r w:rsidR="000879AA">
              <w:rPr>
                <w:rFonts w:ascii="Times New Roman" w:hAnsi="Times New Roman" w:cs="Times New Roman"/>
              </w:rPr>
              <w:t>9.4.3</w:t>
            </w:r>
          </w:p>
        </w:tc>
        <w:tc>
          <w:tcPr>
            <w:tcW w:w="4455" w:type="dxa"/>
            <w:tcBorders>
              <w:top w:val="single" w:sz="4" w:space="0" w:color="000000"/>
              <w:left w:val="single" w:sz="4" w:space="0" w:color="000000"/>
              <w:bottom w:val="single" w:sz="4" w:space="0" w:color="000000"/>
              <w:right w:val="single" w:sz="4" w:space="0" w:color="000000"/>
            </w:tcBorders>
            <w:vAlign w:val="center"/>
          </w:tcPr>
          <w:p w14:paraId="4E9BDB98" w14:textId="509C2298" w:rsidR="001E24E4" w:rsidRDefault="000879AA" w:rsidP="001E24E4">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Output of Uploaded File</w:t>
            </w:r>
          </w:p>
        </w:tc>
        <w:tc>
          <w:tcPr>
            <w:tcW w:w="1727" w:type="dxa"/>
            <w:tcBorders>
              <w:top w:val="single" w:sz="4" w:space="0" w:color="000000"/>
              <w:left w:val="single" w:sz="4" w:space="0" w:color="000000"/>
              <w:bottom w:val="single" w:sz="4" w:space="0" w:color="000000"/>
              <w:right w:val="single" w:sz="4" w:space="0" w:color="000000"/>
            </w:tcBorders>
          </w:tcPr>
          <w:p w14:paraId="4C443274" w14:textId="57C05BF4" w:rsidR="001E24E4" w:rsidRDefault="000879AA" w:rsidP="001E24E4">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32</w:t>
            </w:r>
          </w:p>
        </w:tc>
      </w:tr>
      <w:tr w:rsidR="001E24E4" w:rsidRPr="005C204B" w14:paraId="4E54874D"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000B1DAA" w14:textId="4ED3751C" w:rsidR="001E24E4" w:rsidRDefault="001E24E4" w:rsidP="001E24E4">
            <w:pPr>
              <w:pStyle w:val="TableParagraph"/>
              <w:kinsoku w:val="0"/>
              <w:overflowPunct w:val="0"/>
              <w:spacing w:before="0"/>
              <w:ind w:left="7"/>
              <w:jc w:val="center"/>
              <w:rPr>
                <w:rFonts w:ascii="Times New Roman" w:hAnsi="Times New Roman" w:cs="Times New Roman"/>
              </w:rPr>
            </w:pPr>
            <w:r>
              <w:rPr>
                <w:rFonts w:ascii="Times New Roman" w:hAnsi="Times New Roman" w:cs="Times New Roman"/>
              </w:rPr>
              <w:t>Fig.</w:t>
            </w:r>
            <w:r w:rsidR="000879AA">
              <w:rPr>
                <w:rFonts w:ascii="Times New Roman" w:hAnsi="Times New Roman" w:cs="Times New Roman"/>
              </w:rPr>
              <w:t>9.4.4</w:t>
            </w:r>
          </w:p>
        </w:tc>
        <w:tc>
          <w:tcPr>
            <w:tcW w:w="4455" w:type="dxa"/>
            <w:tcBorders>
              <w:top w:val="single" w:sz="4" w:space="0" w:color="000000"/>
              <w:left w:val="single" w:sz="4" w:space="0" w:color="000000"/>
              <w:bottom w:val="single" w:sz="4" w:space="0" w:color="000000"/>
              <w:right w:val="single" w:sz="4" w:space="0" w:color="000000"/>
            </w:tcBorders>
            <w:vAlign w:val="center"/>
          </w:tcPr>
          <w:p w14:paraId="457DA8BF" w14:textId="2FBB85F5" w:rsidR="001E24E4" w:rsidRDefault="000879AA" w:rsidP="001E24E4">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Repository Mode (Preview)</w:t>
            </w:r>
          </w:p>
        </w:tc>
        <w:tc>
          <w:tcPr>
            <w:tcW w:w="1727" w:type="dxa"/>
            <w:tcBorders>
              <w:top w:val="single" w:sz="4" w:space="0" w:color="000000"/>
              <w:left w:val="single" w:sz="4" w:space="0" w:color="000000"/>
              <w:bottom w:val="single" w:sz="4" w:space="0" w:color="000000"/>
              <w:right w:val="single" w:sz="4" w:space="0" w:color="000000"/>
            </w:tcBorders>
          </w:tcPr>
          <w:p w14:paraId="00BF84C1" w14:textId="47FAD4E5" w:rsidR="001E24E4" w:rsidRDefault="000879AA" w:rsidP="001E24E4">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33</w:t>
            </w:r>
          </w:p>
        </w:tc>
      </w:tr>
    </w:tbl>
    <w:p w14:paraId="18DB8623" w14:textId="0994725D" w:rsidR="00A744FE" w:rsidRPr="00A744FE" w:rsidRDefault="00A744FE" w:rsidP="00A744FE">
      <w:pPr>
        <w:pStyle w:val="Heading1"/>
        <w:spacing w:before="0"/>
        <w:rPr>
          <w:szCs w:val="24"/>
        </w:rPr>
      </w:pPr>
      <w:bookmarkStart w:id="12" w:name="_Toc225031190"/>
      <w:r w:rsidRPr="00A744FE">
        <w:rPr>
          <w:szCs w:val="24"/>
        </w:rPr>
        <w:t>List of Tables</w:t>
      </w:r>
      <w:bookmarkEnd w:id="12"/>
    </w:p>
    <w:p w14:paraId="38B5BEC3" w14:textId="77777777" w:rsidR="00A744FE" w:rsidRDefault="00A744FE" w:rsidP="00A744FE"/>
    <w:tbl>
      <w:tblPr>
        <w:tblW w:w="0" w:type="auto"/>
        <w:tblLayout w:type="fixed"/>
        <w:tblCellMar>
          <w:left w:w="0" w:type="dxa"/>
          <w:right w:w="0" w:type="dxa"/>
        </w:tblCellMar>
        <w:tblLook w:val="0000" w:firstRow="0" w:lastRow="0" w:firstColumn="0" w:lastColumn="0" w:noHBand="0" w:noVBand="0"/>
      </w:tblPr>
      <w:tblGrid>
        <w:gridCol w:w="1671"/>
        <w:gridCol w:w="4455"/>
        <w:gridCol w:w="1727"/>
      </w:tblGrid>
      <w:tr w:rsidR="00A744FE" w:rsidRPr="005C204B" w14:paraId="47070C40"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2F6414B6" w14:textId="77777777" w:rsidR="00A744FE" w:rsidRPr="005C204B" w:rsidRDefault="00A744FE" w:rsidP="00CE2EFC">
            <w:pPr>
              <w:pStyle w:val="TableParagraph"/>
              <w:kinsoku w:val="0"/>
              <w:overflowPunct w:val="0"/>
              <w:spacing w:before="0"/>
              <w:ind w:left="110" w:right="103"/>
              <w:jc w:val="center"/>
              <w:rPr>
                <w:rFonts w:ascii="Times New Roman" w:hAnsi="Times New Roman" w:cs="Times New Roman"/>
                <w:b/>
                <w:bCs/>
              </w:rPr>
            </w:pPr>
            <w:r w:rsidRPr="005C204B">
              <w:rPr>
                <w:rFonts w:ascii="Times New Roman" w:hAnsi="Times New Roman" w:cs="Times New Roman"/>
                <w:b/>
                <w:bCs/>
              </w:rPr>
              <w:t>No</w:t>
            </w:r>
            <w:r>
              <w:rPr>
                <w:rFonts w:ascii="Times New Roman" w:hAnsi="Times New Roman" w:cs="Times New Roman"/>
                <w:b/>
                <w:bCs/>
              </w:rPr>
              <w:t>.</w:t>
            </w:r>
          </w:p>
        </w:tc>
        <w:tc>
          <w:tcPr>
            <w:tcW w:w="4455" w:type="dxa"/>
            <w:tcBorders>
              <w:top w:val="single" w:sz="4" w:space="0" w:color="000000"/>
              <w:left w:val="single" w:sz="4" w:space="0" w:color="000000"/>
              <w:bottom w:val="single" w:sz="4" w:space="0" w:color="000000"/>
              <w:right w:val="single" w:sz="4" w:space="0" w:color="000000"/>
            </w:tcBorders>
            <w:vAlign w:val="center"/>
          </w:tcPr>
          <w:p w14:paraId="2D7B43BD" w14:textId="77777777" w:rsidR="00A744FE" w:rsidRPr="005C204B" w:rsidRDefault="00A744FE" w:rsidP="00CE2EFC">
            <w:pPr>
              <w:pStyle w:val="TableParagraph"/>
              <w:kinsoku w:val="0"/>
              <w:overflowPunct w:val="0"/>
              <w:spacing w:before="0"/>
              <w:jc w:val="center"/>
              <w:rPr>
                <w:rFonts w:ascii="Times New Roman" w:hAnsi="Times New Roman" w:cs="Times New Roman"/>
                <w:b/>
                <w:bCs/>
              </w:rPr>
            </w:pPr>
            <w:r>
              <w:rPr>
                <w:rFonts w:ascii="Times New Roman" w:hAnsi="Times New Roman" w:cs="Times New Roman"/>
                <w:b/>
                <w:bCs/>
              </w:rPr>
              <w:t>Name</w:t>
            </w:r>
          </w:p>
        </w:tc>
        <w:tc>
          <w:tcPr>
            <w:tcW w:w="1727" w:type="dxa"/>
            <w:tcBorders>
              <w:top w:val="single" w:sz="4" w:space="0" w:color="000000"/>
              <w:left w:val="single" w:sz="4" w:space="0" w:color="000000"/>
              <w:bottom w:val="single" w:sz="4" w:space="0" w:color="000000"/>
              <w:right w:val="single" w:sz="4" w:space="0" w:color="000000"/>
            </w:tcBorders>
          </w:tcPr>
          <w:p w14:paraId="6CE27749" w14:textId="77777777" w:rsidR="00A744FE" w:rsidRPr="005C204B" w:rsidRDefault="00A744FE" w:rsidP="00CE2EFC">
            <w:pPr>
              <w:pStyle w:val="TableParagraph"/>
              <w:kinsoku w:val="0"/>
              <w:overflowPunct w:val="0"/>
              <w:spacing w:before="0"/>
              <w:jc w:val="center"/>
              <w:rPr>
                <w:rFonts w:ascii="Times New Roman" w:hAnsi="Times New Roman" w:cs="Times New Roman"/>
                <w:b/>
                <w:bCs/>
              </w:rPr>
            </w:pPr>
            <w:r w:rsidRPr="005C204B">
              <w:rPr>
                <w:rFonts w:ascii="Times New Roman" w:hAnsi="Times New Roman" w:cs="Times New Roman"/>
                <w:b/>
                <w:bCs/>
              </w:rPr>
              <w:t xml:space="preserve">Page No. </w:t>
            </w:r>
          </w:p>
        </w:tc>
      </w:tr>
      <w:tr w:rsidR="0076160C" w:rsidRPr="005C204B" w14:paraId="4ED728B3"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746DE045" w14:textId="2DDA73B2" w:rsidR="0076160C" w:rsidRPr="001E24E4" w:rsidRDefault="0076160C" w:rsidP="001E24E4">
            <w:pPr>
              <w:pStyle w:val="TableParagraph"/>
              <w:kinsoku w:val="0"/>
              <w:overflowPunct w:val="0"/>
              <w:spacing w:before="0"/>
              <w:ind w:left="7"/>
              <w:jc w:val="center"/>
              <w:rPr>
                <w:rFonts w:ascii="Times New Roman" w:hAnsi="Times New Roman" w:cs="Times New Roman"/>
                <w:w w:val="87"/>
              </w:rPr>
            </w:pPr>
            <w:r w:rsidRPr="001E24E4">
              <w:rPr>
                <w:rFonts w:ascii="Times New Roman" w:hAnsi="Times New Roman" w:cs="Times New Roman"/>
              </w:rPr>
              <w:t xml:space="preserve">Table </w:t>
            </w:r>
            <w:r w:rsidR="001E24E4" w:rsidRPr="001E24E4">
              <w:rPr>
                <w:rFonts w:ascii="Times New Roman" w:hAnsi="Times New Roman" w:cs="Times New Roman"/>
              </w:rPr>
              <w:t>5.1</w:t>
            </w:r>
          </w:p>
        </w:tc>
        <w:tc>
          <w:tcPr>
            <w:tcW w:w="4455" w:type="dxa"/>
            <w:tcBorders>
              <w:top w:val="single" w:sz="4" w:space="0" w:color="000000"/>
              <w:left w:val="single" w:sz="4" w:space="0" w:color="000000"/>
              <w:bottom w:val="single" w:sz="4" w:space="0" w:color="000000"/>
              <w:right w:val="single" w:sz="4" w:space="0" w:color="000000"/>
            </w:tcBorders>
            <w:vAlign w:val="center"/>
          </w:tcPr>
          <w:p w14:paraId="36419BEC" w14:textId="495EFA7C" w:rsidR="0076160C" w:rsidRPr="001E24E4" w:rsidRDefault="001E24E4" w:rsidP="001E24E4">
            <w:pPr>
              <w:spacing w:before="100" w:beforeAutospacing="1" w:after="100" w:afterAutospacing="1"/>
              <w:jc w:val="center"/>
            </w:pPr>
            <w:r w:rsidRPr="006425CD">
              <w:rPr>
                <w:rFonts w:eastAsia="Calibri"/>
                <w:lang w:val="en-US" w:eastAsia="en-US"/>
              </w:rPr>
              <w:t>Hardware Requirements</w:t>
            </w:r>
          </w:p>
        </w:tc>
        <w:tc>
          <w:tcPr>
            <w:tcW w:w="1727" w:type="dxa"/>
            <w:tcBorders>
              <w:top w:val="single" w:sz="4" w:space="0" w:color="000000"/>
              <w:left w:val="single" w:sz="4" w:space="0" w:color="000000"/>
              <w:bottom w:val="single" w:sz="4" w:space="0" w:color="000000"/>
              <w:right w:val="single" w:sz="4" w:space="0" w:color="000000"/>
            </w:tcBorders>
          </w:tcPr>
          <w:p w14:paraId="0E077318" w14:textId="365A9539" w:rsidR="0076160C" w:rsidRPr="005C204B" w:rsidRDefault="001E24E4" w:rsidP="0076160C">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15</w:t>
            </w:r>
          </w:p>
        </w:tc>
      </w:tr>
      <w:tr w:rsidR="0076160C" w:rsidRPr="005C204B" w14:paraId="24358B7F"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2F4131B9" w14:textId="67B106BF" w:rsidR="0076160C" w:rsidRPr="001E24E4" w:rsidRDefault="0076160C" w:rsidP="001E24E4">
            <w:pPr>
              <w:pStyle w:val="TableParagraph"/>
              <w:kinsoku w:val="0"/>
              <w:overflowPunct w:val="0"/>
              <w:spacing w:before="0"/>
              <w:ind w:left="7"/>
              <w:jc w:val="center"/>
              <w:rPr>
                <w:rFonts w:ascii="Times New Roman" w:hAnsi="Times New Roman" w:cs="Times New Roman"/>
                <w:w w:val="87"/>
              </w:rPr>
            </w:pPr>
            <w:r w:rsidRPr="001E24E4">
              <w:rPr>
                <w:rFonts w:ascii="Times New Roman" w:hAnsi="Times New Roman" w:cs="Times New Roman"/>
              </w:rPr>
              <w:t xml:space="preserve">Table </w:t>
            </w:r>
            <w:r w:rsidR="001E24E4" w:rsidRPr="001E24E4">
              <w:rPr>
                <w:rFonts w:ascii="Times New Roman" w:hAnsi="Times New Roman" w:cs="Times New Roman"/>
              </w:rPr>
              <w:t>5.2</w:t>
            </w:r>
          </w:p>
        </w:tc>
        <w:tc>
          <w:tcPr>
            <w:tcW w:w="4455" w:type="dxa"/>
            <w:tcBorders>
              <w:top w:val="single" w:sz="4" w:space="0" w:color="000000"/>
              <w:left w:val="single" w:sz="4" w:space="0" w:color="000000"/>
              <w:bottom w:val="single" w:sz="4" w:space="0" w:color="000000"/>
              <w:right w:val="single" w:sz="4" w:space="0" w:color="000000"/>
            </w:tcBorders>
            <w:vAlign w:val="center"/>
          </w:tcPr>
          <w:p w14:paraId="731D3FC0" w14:textId="1221B48D" w:rsidR="0076160C" w:rsidRPr="001E24E4" w:rsidRDefault="001E24E4" w:rsidP="001E24E4">
            <w:pPr>
              <w:pStyle w:val="TableParagraph"/>
              <w:kinsoku w:val="0"/>
              <w:overflowPunct w:val="0"/>
              <w:spacing w:before="0"/>
              <w:ind w:left="117"/>
              <w:jc w:val="center"/>
              <w:rPr>
                <w:rFonts w:ascii="Times New Roman" w:hAnsi="Times New Roman" w:cs="Times New Roman"/>
              </w:rPr>
            </w:pPr>
            <w:r w:rsidRPr="001E24E4">
              <w:rPr>
                <w:rFonts w:ascii="Times New Roman" w:hAnsi="Times New Roman" w:cs="Times New Roman"/>
              </w:rPr>
              <w:t>Software Requirements</w:t>
            </w:r>
          </w:p>
        </w:tc>
        <w:tc>
          <w:tcPr>
            <w:tcW w:w="1727" w:type="dxa"/>
            <w:tcBorders>
              <w:top w:val="single" w:sz="4" w:space="0" w:color="000000"/>
              <w:left w:val="single" w:sz="4" w:space="0" w:color="000000"/>
              <w:bottom w:val="single" w:sz="4" w:space="0" w:color="000000"/>
              <w:right w:val="single" w:sz="4" w:space="0" w:color="000000"/>
            </w:tcBorders>
          </w:tcPr>
          <w:p w14:paraId="442395C5" w14:textId="2BAFFF0F" w:rsidR="0076160C" w:rsidRPr="005C204B" w:rsidRDefault="0076160C" w:rsidP="0076160C">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1</w:t>
            </w:r>
            <w:r w:rsidR="001E24E4">
              <w:rPr>
                <w:rFonts w:ascii="Times New Roman" w:hAnsi="Times New Roman" w:cs="Times New Roman"/>
              </w:rPr>
              <w:t>5</w:t>
            </w:r>
          </w:p>
        </w:tc>
      </w:tr>
      <w:tr w:rsidR="001E24E4" w:rsidRPr="005C204B" w14:paraId="03C6C9CE"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0D262AEA" w14:textId="33061DAF" w:rsidR="001E24E4" w:rsidRPr="001E24E4" w:rsidRDefault="001E24E4" w:rsidP="001E24E4">
            <w:pPr>
              <w:spacing w:before="100" w:beforeAutospacing="1" w:after="100" w:afterAutospacing="1"/>
              <w:jc w:val="center"/>
              <w:rPr>
                <w:rFonts w:eastAsia="Calibri"/>
                <w:lang w:val="en-US" w:eastAsia="en-US"/>
              </w:rPr>
            </w:pPr>
            <w:r w:rsidRPr="004F762B">
              <w:rPr>
                <w:rFonts w:eastAsia="Calibri"/>
                <w:lang w:val="en-US" w:eastAsia="en-US"/>
              </w:rPr>
              <w:t xml:space="preserve">Table </w:t>
            </w:r>
            <w:r w:rsidRPr="001E24E4">
              <w:rPr>
                <w:rFonts w:eastAsia="Calibri"/>
                <w:lang w:val="en-US" w:eastAsia="en-US"/>
              </w:rPr>
              <w:t>8</w:t>
            </w:r>
            <w:r w:rsidRPr="004F762B">
              <w:rPr>
                <w:rFonts w:eastAsia="Calibri"/>
                <w:lang w:val="en-US" w:eastAsia="en-US"/>
              </w:rPr>
              <w:t>.1</w:t>
            </w:r>
          </w:p>
        </w:tc>
        <w:tc>
          <w:tcPr>
            <w:tcW w:w="4455" w:type="dxa"/>
            <w:tcBorders>
              <w:top w:val="single" w:sz="4" w:space="0" w:color="000000"/>
              <w:left w:val="single" w:sz="4" w:space="0" w:color="000000"/>
              <w:bottom w:val="single" w:sz="4" w:space="0" w:color="000000"/>
              <w:right w:val="single" w:sz="4" w:space="0" w:color="000000"/>
            </w:tcBorders>
            <w:vAlign w:val="center"/>
          </w:tcPr>
          <w:p w14:paraId="0C491061" w14:textId="45CF0BD7" w:rsidR="001E24E4" w:rsidRPr="001E24E4" w:rsidRDefault="001E24E4" w:rsidP="001E24E4">
            <w:pPr>
              <w:spacing w:before="100" w:beforeAutospacing="1" w:after="100" w:afterAutospacing="1"/>
              <w:jc w:val="center"/>
              <w:rPr>
                <w:rFonts w:eastAsia="Calibri"/>
                <w:lang w:val="en-US" w:eastAsia="en-US"/>
              </w:rPr>
            </w:pPr>
            <w:r w:rsidRPr="004F762B">
              <w:rPr>
                <w:rFonts w:eastAsia="Calibri"/>
                <w:lang w:val="en-US" w:eastAsia="en-US"/>
              </w:rPr>
              <w:t>Functional Requirement Test Results</w:t>
            </w:r>
          </w:p>
        </w:tc>
        <w:tc>
          <w:tcPr>
            <w:tcW w:w="1727" w:type="dxa"/>
            <w:tcBorders>
              <w:top w:val="single" w:sz="4" w:space="0" w:color="000000"/>
              <w:left w:val="single" w:sz="4" w:space="0" w:color="000000"/>
              <w:bottom w:val="single" w:sz="4" w:space="0" w:color="000000"/>
              <w:right w:val="single" w:sz="4" w:space="0" w:color="000000"/>
            </w:tcBorders>
          </w:tcPr>
          <w:p w14:paraId="6A0603A5" w14:textId="2E817174" w:rsidR="001E24E4" w:rsidRDefault="001E24E4" w:rsidP="0076160C">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26</w:t>
            </w:r>
          </w:p>
        </w:tc>
      </w:tr>
      <w:tr w:rsidR="001E24E4" w:rsidRPr="005C204B" w14:paraId="4DEA6558"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595B5E9D" w14:textId="05060B91" w:rsidR="001E24E4" w:rsidRPr="001E24E4" w:rsidRDefault="001E24E4" w:rsidP="001E24E4">
            <w:pPr>
              <w:pStyle w:val="TableParagraph"/>
              <w:kinsoku w:val="0"/>
              <w:overflowPunct w:val="0"/>
              <w:spacing w:before="0"/>
              <w:ind w:left="0"/>
              <w:jc w:val="center"/>
              <w:rPr>
                <w:rFonts w:ascii="Times New Roman" w:hAnsi="Times New Roman" w:cs="Times New Roman"/>
              </w:rPr>
            </w:pPr>
            <w:r w:rsidRPr="001E24E4">
              <w:rPr>
                <w:rFonts w:ascii="Times New Roman" w:hAnsi="Times New Roman" w:cs="Times New Roman"/>
              </w:rPr>
              <w:t>Table 8.2</w:t>
            </w:r>
          </w:p>
        </w:tc>
        <w:tc>
          <w:tcPr>
            <w:tcW w:w="4455" w:type="dxa"/>
            <w:tcBorders>
              <w:top w:val="single" w:sz="4" w:space="0" w:color="000000"/>
              <w:left w:val="single" w:sz="4" w:space="0" w:color="000000"/>
              <w:bottom w:val="single" w:sz="4" w:space="0" w:color="000000"/>
              <w:right w:val="single" w:sz="4" w:space="0" w:color="000000"/>
            </w:tcBorders>
            <w:vAlign w:val="center"/>
          </w:tcPr>
          <w:p w14:paraId="21498D52" w14:textId="02ABB498" w:rsidR="001E24E4" w:rsidRPr="001E24E4" w:rsidRDefault="001E24E4" w:rsidP="001E24E4">
            <w:pPr>
              <w:spacing w:before="100" w:beforeAutospacing="1" w:after="100" w:afterAutospacing="1"/>
              <w:jc w:val="center"/>
              <w:rPr>
                <w:rFonts w:eastAsia="Calibri"/>
                <w:lang w:val="en-US" w:eastAsia="en-US"/>
              </w:rPr>
            </w:pPr>
            <w:r w:rsidRPr="004F762B">
              <w:rPr>
                <w:rFonts w:eastAsia="Calibri"/>
                <w:lang w:val="en-US" w:eastAsia="en-US"/>
              </w:rPr>
              <w:t>Benchmarking – Manual vs. Automated Documentation</w:t>
            </w:r>
          </w:p>
        </w:tc>
        <w:tc>
          <w:tcPr>
            <w:tcW w:w="1727" w:type="dxa"/>
            <w:tcBorders>
              <w:top w:val="single" w:sz="4" w:space="0" w:color="000000"/>
              <w:left w:val="single" w:sz="4" w:space="0" w:color="000000"/>
              <w:bottom w:val="single" w:sz="4" w:space="0" w:color="000000"/>
              <w:right w:val="single" w:sz="4" w:space="0" w:color="000000"/>
            </w:tcBorders>
          </w:tcPr>
          <w:p w14:paraId="1DBF45ED" w14:textId="55B96E73" w:rsidR="001E24E4" w:rsidRDefault="001E24E4" w:rsidP="0076160C">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27</w:t>
            </w:r>
          </w:p>
        </w:tc>
      </w:tr>
      <w:tr w:rsidR="001E24E4" w:rsidRPr="005C204B" w14:paraId="7690E0EF"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14EFC168" w14:textId="286F35AC" w:rsidR="001E24E4" w:rsidRDefault="001E24E4" w:rsidP="0076160C">
            <w:pPr>
              <w:pStyle w:val="TableParagraph"/>
              <w:kinsoku w:val="0"/>
              <w:overflowPunct w:val="0"/>
              <w:spacing w:before="0"/>
              <w:ind w:left="7"/>
              <w:jc w:val="center"/>
              <w:rPr>
                <w:rFonts w:ascii="Times New Roman" w:hAnsi="Times New Roman" w:cs="Times New Roman"/>
              </w:rPr>
            </w:pPr>
            <w:r>
              <w:rPr>
                <w:rFonts w:ascii="Times New Roman" w:hAnsi="Times New Roman" w:cs="Times New Roman"/>
              </w:rPr>
              <w:t>Table 9.1</w:t>
            </w:r>
          </w:p>
        </w:tc>
        <w:tc>
          <w:tcPr>
            <w:tcW w:w="4455" w:type="dxa"/>
            <w:tcBorders>
              <w:top w:val="single" w:sz="4" w:space="0" w:color="000000"/>
              <w:left w:val="single" w:sz="4" w:space="0" w:color="000000"/>
              <w:bottom w:val="single" w:sz="4" w:space="0" w:color="000000"/>
              <w:right w:val="single" w:sz="4" w:space="0" w:color="000000"/>
            </w:tcBorders>
            <w:vAlign w:val="center"/>
          </w:tcPr>
          <w:p w14:paraId="4CDB752B" w14:textId="5724AF24" w:rsidR="001E24E4" w:rsidRDefault="001E24E4" w:rsidP="0076160C">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Computational Throughput analysis</w:t>
            </w:r>
          </w:p>
        </w:tc>
        <w:tc>
          <w:tcPr>
            <w:tcW w:w="1727" w:type="dxa"/>
            <w:tcBorders>
              <w:top w:val="single" w:sz="4" w:space="0" w:color="000000"/>
              <w:left w:val="single" w:sz="4" w:space="0" w:color="000000"/>
              <w:bottom w:val="single" w:sz="4" w:space="0" w:color="000000"/>
              <w:right w:val="single" w:sz="4" w:space="0" w:color="000000"/>
            </w:tcBorders>
          </w:tcPr>
          <w:p w14:paraId="1A2AC9EA" w14:textId="3299B73B" w:rsidR="001E24E4" w:rsidRDefault="001E24E4" w:rsidP="0076160C">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29</w:t>
            </w:r>
          </w:p>
        </w:tc>
      </w:tr>
      <w:tr w:rsidR="001E24E4" w:rsidRPr="005C204B" w14:paraId="6A8EA87D" w14:textId="77777777" w:rsidTr="00CE2EFC">
        <w:trPr>
          <w:trHeight w:val="330"/>
        </w:trPr>
        <w:tc>
          <w:tcPr>
            <w:tcW w:w="1671" w:type="dxa"/>
            <w:tcBorders>
              <w:top w:val="single" w:sz="4" w:space="0" w:color="000000"/>
              <w:left w:val="single" w:sz="4" w:space="0" w:color="000000"/>
              <w:bottom w:val="single" w:sz="4" w:space="0" w:color="000000"/>
              <w:right w:val="single" w:sz="4" w:space="0" w:color="000000"/>
            </w:tcBorders>
            <w:vAlign w:val="center"/>
          </w:tcPr>
          <w:p w14:paraId="44076D52" w14:textId="5A26F074" w:rsidR="001E24E4" w:rsidRDefault="001E24E4" w:rsidP="0076160C">
            <w:pPr>
              <w:pStyle w:val="TableParagraph"/>
              <w:kinsoku w:val="0"/>
              <w:overflowPunct w:val="0"/>
              <w:spacing w:before="0"/>
              <w:ind w:left="7"/>
              <w:jc w:val="center"/>
              <w:rPr>
                <w:rFonts w:ascii="Times New Roman" w:hAnsi="Times New Roman" w:cs="Times New Roman"/>
              </w:rPr>
            </w:pPr>
            <w:r>
              <w:rPr>
                <w:rFonts w:ascii="Times New Roman" w:hAnsi="Times New Roman" w:cs="Times New Roman"/>
              </w:rPr>
              <w:t>Table 9.2</w:t>
            </w:r>
          </w:p>
        </w:tc>
        <w:tc>
          <w:tcPr>
            <w:tcW w:w="4455" w:type="dxa"/>
            <w:tcBorders>
              <w:top w:val="single" w:sz="4" w:space="0" w:color="000000"/>
              <w:left w:val="single" w:sz="4" w:space="0" w:color="000000"/>
              <w:bottom w:val="single" w:sz="4" w:space="0" w:color="000000"/>
              <w:right w:val="single" w:sz="4" w:space="0" w:color="000000"/>
            </w:tcBorders>
            <w:vAlign w:val="center"/>
          </w:tcPr>
          <w:p w14:paraId="6BF9AAB8" w14:textId="5D25A5ED" w:rsidR="001E24E4" w:rsidRPr="001E24E4" w:rsidRDefault="001E24E4" w:rsidP="001E24E4">
            <w:pPr>
              <w:spacing w:before="100" w:beforeAutospacing="1" w:after="100" w:afterAutospacing="1"/>
              <w:jc w:val="center"/>
              <w:rPr>
                <w:rFonts w:eastAsia="Calibri"/>
                <w:lang w:val="en-US"/>
              </w:rPr>
            </w:pPr>
            <w:r w:rsidRPr="00F34B4F">
              <w:rPr>
                <w:rFonts w:eastAsia="Calibri"/>
                <w:lang w:val="en-US"/>
              </w:rPr>
              <w:t>SWOT Analysis</w:t>
            </w:r>
          </w:p>
        </w:tc>
        <w:tc>
          <w:tcPr>
            <w:tcW w:w="1727" w:type="dxa"/>
            <w:tcBorders>
              <w:top w:val="single" w:sz="4" w:space="0" w:color="000000"/>
              <w:left w:val="single" w:sz="4" w:space="0" w:color="000000"/>
              <w:bottom w:val="single" w:sz="4" w:space="0" w:color="000000"/>
              <w:right w:val="single" w:sz="4" w:space="0" w:color="000000"/>
            </w:tcBorders>
          </w:tcPr>
          <w:p w14:paraId="64173D11" w14:textId="6807C240" w:rsidR="001E24E4" w:rsidRDefault="001E24E4" w:rsidP="0076160C">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30</w:t>
            </w:r>
          </w:p>
        </w:tc>
      </w:tr>
    </w:tbl>
    <w:p w14:paraId="35355450" w14:textId="77777777" w:rsidR="00A744FE" w:rsidRPr="004A46B8" w:rsidRDefault="00A744FE" w:rsidP="00A744FE">
      <w:pPr>
        <w:sectPr w:rsidR="00A744FE" w:rsidRPr="004A46B8" w:rsidSect="003E6D38">
          <w:headerReference w:type="default" r:id="rId9"/>
          <w:pgSz w:w="11910" w:h="16840"/>
          <w:pgMar w:top="1440" w:right="1440" w:bottom="1440" w:left="1440" w:header="0" w:footer="0" w:gutter="0"/>
          <w:cols w:space="720"/>
          <w:noEndnote/>
        </w:sectPr>
      </w:pPr>
    </w:p>
    <w:p w14:paraId="75605BA3" w14:textId="77777777" w:rsidR="00BC61F5" w:rsidRDefault="00A744FE" w:rsidP="001E24E4">
      <w:pPr>
        <w:pStyle w:val="Heading1"/>
        <w:spacing w:before="100" w:beforeAutospacing="1" w:after="100" w:afterAutospacing="1" w:line="360" w:lineRule="auto"/>
        <w:ind w:left="0"/>
        <w:jc w:val="center"/>
        <w:rPr>
          <w:szCs w:val="24"/>
        </w:rPr>
      </w:pPr>
      <w:bookmarkStart w:id="13" w:name="_Toc225031191"/>
      <w:r w:rsidRPr="00A744FE">
        <w:rPr>
          <w:szCs w:val="24"/>
        </w:rPr>
        <w:t>Abstract</w:t>
      </w:r>
      <w:bookmarkEnd w:id="13"/>
    </w:p>
    <w:p w14:paraId="0F8D4DE2" w14:textId="77777777" w:rsidR="001E24E4" w:rsidRPr="001E24E4" w:rsidRDefault="001E24E4" w:rsidP="001E24E4">
      <w:pPr>
        <w:pStyle w:val="TOCHeading"/>
        <w:spacing w:line="360" w:lineRule="auto"/>
        <w:jc w:val="both"/>
        <w:rPr>
          <w:rFonts w:ascii="Times New Roman" w:eastAsia="Calibri" w:hAnsi="Times New Roman"/>
          <w:bCs/>
          <w:color w:val="auto"/>
          <w:sz w:val="24"/>
          <w:szCs w:val="24"/>
          <w:lang w:val="en-IN" w:eastAsia="en-US"/>
        </w:rPr>
      </w:pPr>
      <w:r w:rsidRPr="001E24E4">
        <w:rPr>
          <w:rFonts w:ascii="Times New Roman" w:eastAsia="Calibri" w:hAnsi="Times New Roman"/>
          <w:bCs/>
          <w:color w:val="auto"/>
          <w:sz w:val="24"/>
          <w:szCs w:val="24"/>
          <w:lang w:val="en-IN" w:eastAsia="en-US"/>
        </w:rPr>
        <w:t>In modern software development, managing multiple file formats and large codebases often leads to a loss of structure and poor documentation. Earlier, traditional converters focused only on formatting, while documentation was done manually, making it time-consuming and inconsistent. Today, with increasing automation and data exchange, developers struggle to maintain semantic structure and clear code understanding.</w:t>
      </w:r>
    </w:p>
    <w:p w14:paraId="3AF19392" w14:textId="77777777" w:rsidR="001E24E4" w:rsidRPr="001E24E4" w:rsidRDefault="001E24E4" w:rsidP="001E24E4">
      <w:pPr>
        <w:pStyle w:val="TOCHeading"/>
        <w:spacing w:line="360" w:lineRule="auto"/>
        <w:jc w:val="both"/>
        <w:rPr>
          <w:rFonts w:ascii="Times New Roman" w:eastAsia="Calibri" w:hAnsi="Times New Roman"/>
          <w:bCs/>
          <w:color w:val="auto"/>
          <w:sz w:val="24"/>
          <w:szCs w:val="24"/>
          <w:lang w:val="en-IN" w:eastAsia="en-US"/>
        </w:rPr>
      </w:pPr>
    </w:p>
    <w:p w14:paraId="60B711EB" w14:textId="77777777" w:rsidR="001E24E4" w:rsidRPr="001E24E4" w:rsidRDefault="001E24E4" w:rsidP="001E24E4">
      <w:pPr>
        <w:pStyle w:val="TOCHeading"/>
        <w:spacing w:line="360" w:lineRule="auto"/>
        <w:jc w:val="both"/>
        <w:rPr>
          <w:rFonts w:ascii="Times New Roman" w:eastAsia="Calibri" w:hAnsi="Times New Roman"/>
          <w:bCs/>
          <w:color w:val="auto"/>
          <w:sz w:val="24"/>
          <w:szCs w:val="24"/>
          <w:lang w:val="en-IN" w:eastAsia="en-US"/>
        </w:rPr>
      </w:pPr>
      <w:r w:rsidRPr="001E24E4">
        <w:rPr>
          <w:rFonts w:ascii="Times New Roman" w:eastAsia="Calibri" w:hAnsi="Times New Roman"/>
          <w:bCs/>
          <w:color w:val="auto"/>
          <w:sz w:val="24"/>
          <w:szCs w:val="24"/>
          <w:lang w:val="en-IN" w:eastAsia="en-US"/>
        </w:rPr>
        <w:t>This project proposes the Semantic-Aware File Converter with Automatic Documentation Generation Using Local LLM. The system preserves semantic information and automatically generates documentation using Abstract Syntax Tree (AST) analysis and a locally hosted Large Language Model (Ollama). By integrating high-fidelity file conversion with context-aware code commenting, the framework reduces manual effort, ensures data sovereignty, and improves developer productivity by over 99%.</w:t>
      </w:r>
    </w:p>
    <w:p w14:paraId="6A3741F4" w14:textId="77777777" w:rsidR="001E24E4" w:rsidRPr="001E24E4" w:rsidRDefault="001E24E4" w:rsidP="001E24E4">
      <w:pPr>
        <w:pStyle w:val="TOCHeading"/>
        <w:jc w:val="both"/>
        <w:rPr>
          <w:rFonts w:ascii="Times New Roman" w:eastAsia="Calibri" w:hAnsi="Times New Roman"/>
          <w:bCs/>
          <w:i/>
          <w:iCs/>
          <w:color w:val="auto"/>
          <w:sz w:val="24"/>
          <w:szCs w:val="24"/>
          <w:lang w:val="en-IN" w:eastAsia="en-US"/>
        </w:rPr>
      </w:pPr>
    </w:p>
    <w:p w14:paraId="05454CCC" w14:textId="77777777" w:rsidR="001E24E4" w:rsidRPr="001E24E4" w:rsidRDefault="001E24E4" w:rsidP="001E24E4">
      <w:pPr>
        <w:pStyle w:val="TOCHeading"/>
        <w:spacing w:before="0" w:line="360" w:lineRule="auto"/>
        <w:jc w:val="both"/>
        <w:rPr>
          <w:rFonts w:ascii="Times New Roman" w:eastAsia="Calibri" w:hAnsi="Times New Roman"/>
          <w:bCs/>
          <w:i/>
          <w:iCs/>
          <w:color w:val="auto"/>
          <w:sz w:val="24"/>
          <w:szCs w:val="24"/>
          <w:lang w:val="en-IN" w:eastAsia="en-US"/>
        </w:rPr>
      </w:pPr>
      <w:r w:rsidRPr="001E24E4">
        <w:rPr>
          <w:rFonts w:ascii="Times New Roman" w:eastAsia="Calibri" w:hAnsi="Times New Roman"/>
          <w:b/>
          <w:i/>
          <w:iCs/>
          <w:color w:val="auto"/>
          <w:sz w:val="24"/>
          <w:szCs w:val="24"/>
          <w:lang w:val="en-IN" w:eastAsia="en-US"/>
        </w:rPr>
        <w:t>Keywords:</w:t>
      </w:r>
      <w:r w:rsidRPr="001E24E4">
        <w:rPr>
          <w:rFonts w:ascii="Times New Roman" w:eastAsia="Calibri" w:hAnsi="Times New Roman"/>
          <w:bCs/>
          <w:i/>
          <w:iCs/>
          <w:color w:val="auto"/>
          <w:sz w:val="24"/>
          <w:szCs w:val="24"/>
          <w:lang w:val="en-IN" w:eastAsia="en-US"/>
        </w:rPr>
        <w:t xml:space="preserve"> Semantic-Awareness, Local LLM, Ollama, Auto-Documentation, AST Analysis, Metadata Extraction, Code Comment Generation, Automation, Python.</w:t>
      </w:r>
    </w:p>
    <w:p w14:paraId="66DD4651" w14:textId="77777777" w:rsidR="001E24E4" w:rsidRDefault="001E24E4">
      <w:pPr>
        <w:spacing w:after="160" w:line="259" w:lineRule="auto"/>
        <w:rPr>
          <w:rFonts w:eastAsia="Calibri"/>
          <w:bCs/>
          <w:lang w:eastAsia="en-US"/>
        </w:rPr>
      </w:pPr>
      <w:r>
        <w:rPr>
          <w:rFonts w:eastAsia="Calibri"/>
          <w:bCs/>
          <w:lang w:eastAsia="en-US"/>
        </w:rPr>
        <w:br w:type="page"/>
      </w:r>
    </w:p>
    <w:p w14:paraId="5D945B4E" w14:textId="4E9FE33C" w:rsidR="00A744FE" w:rsidRDefault="00BB4599" w:rsidP="001E24E4">
      <w:pPr>
        <w:pStyle w:val="TOCHeading"/>
        <w:spacing w:before="0" w:line="360" w:lineRule="auto"/>
        <w:jc w:val="center"/>
        <w:rPr>
          <w:rFonts w:ascii="Times New Roman" w:hAnsi="Times New Roman"/>
          <w:b/>
          <w:color w:val="auto"/>
          <w:sz w:val="28"/>
          <w:szCs w:val="24"/>
        </w:rPr>
      </w:pPr>
      <w:r>
        <w:rPr>
          <w:rFonts w:ascii="Times New Roman" w:hAnsi="Times New Roman"/>
          <w:b/>
          <w:color w:val="auto"/>
          <w:sz w:val="28"/>
          <w:szCs w:val="24"/>
        </w:rPr>
        <w:t xml:space="preserve">Table of </w:t>
      </w:r>
      <w:r w:rsidR="00A744FE" w:rsidRPr="005C204B">
        <w:rPr>
          <w:rFonts w:ascii="Times New Roman" w:hAnsi="Times New Roman"/>
          <w:b/>
          <w:color w:val="auto"/>
          <w:sz w:val="28"/>
          <w:szCs w:val="24"/>
        </w:rPr>
        <w:t>Contents</w:t>
      </w:r>
    </w:p>
    <w:p w14:paraId="27EE1745" w14:textId="77777777" w:rsidR="0057693C" w:rsidRPr="0057693C" w:rsidRDefault="0057693C" w:rsidP="0057693C">
      <w:pPr>
        <w:rPr>
          <w:lang w:val="en-US"/>
        </w:rPr>
      </w:pPr>
    </w:p>
    <w:p w14:paraId="1E715F39" w14:textId="02C7C7A5" w:rsidR="001C6955" w:rsidRDefault="00A744FE">
      <w:pPr>
        <w:pStyle w:val="TOC1"/>
        <w:rPr>
          <w:rFonts w:asciiTheme="minorHAnsi" w:eastAsiaTheme="minorEastAsia" w:hAnsiTheme="minorHAnsi" w:cstheme="minorBidi"/>
          <w:noProof/>
          <w:kern w:val="2"/>
          <w:lang w:val="en-US" w:eastAsia="en-US"/>
          <w14:ligatures w14:val="standardContextual"/>
        </w:rPr>
      </w:pPr>
      <w:r w:rsidRPr="009D35D3">
        <w:fldChar w:fldCharType="begin"/>
      </w:r>
      <w:r w:rsidRPr="009D35D3">
        <w:instrText xml:space="preserve"> TOC \o "1-3" \h \z \u </w:instrText>
      </w:r>
      <w:r w:rsidRPr="009D35D3">
        <w:fldChar w:fldCharType="separate"/>
      </w:r>
      <w:hyperlink w:anchor="_Toc225031184" w:history="1">
        <w:r w:rsidR="001C6955" w:rsidRPr="00E033C7">
          <w:rPr>
            <w:rStyle w:val="Hyperlink"/>
            <w:noProof/>
          </w:rPr>
          <w:t>Candidate’s Declaration</w:t>
        </w:r>
        <w:r w:rsidR="001C6955">
          <w:rPr>
            <w:noProof/>
            <w:webHidden/>
          </w:rPr>
          <w:tab/>
        </w:r>
        <w:r w:rsidR="001C6955">
          <w:rPr>
            <w:noProof/>
            <w:webHidden/>
          </w:rPr>
          <w:fldChar w:fldCharType="begin"/>
        </w:r>
        <w:r w:rsidR="001C6955">
          <w:rPr>
            <w:noProof/>
            <w:webHidden/>
          </w:rPr>
          <w:instrText xml:space="preserve"> PAGEREF _Toc225031184 \h </w:instrText>
        </w:r>
        <w:r w:rsidR="001C6955">
          <w:rPr>
            <w:noProof/>
            <w:webHidden/>
          </w:rPr>
        </w:r>
        <w:r w:rsidR="001C6955">
          <w:rPr>
            <w:noProof/>
            <w:webHidden/>
          </w:rPr>
          <w:fldChar w:fldCharType="separate"/>
        </w:r>
        <w:r w:rsidR="00390FFA">
          <w:rPr>
            <w:noProof/>
            <w:webHidden/>
          </w:rPr>
          <w:t>2</w:t>
        </w:r>
        <w:r w:rsidR="001C6955">
          <w:rPr>
            <w:noProof/>
            <w:webHidden/>
          </w:rPr>
          <w:fldChar w:fldCharType="end"/>
        </w:r>
      </w:hyperlink>
    </w:p>
    <w:p w14:paraId="7E5ED6E9" w14:textId="2C559A8B" w:rsidR="001C6955" w:rsidRDefault="001C6955">
      <w:pPr>
        <w:pStyle w:val="TOC1"/>
        <w:rPr>
          <w:rFonts w:asciiTheme="minorHAnsi" w:eastAsiaTheme="minorEastAsia" w:hAnsiTheme="minorHAnsi" w:cstheme="minorBidi"/>
          <w:noProof/>
          <w:kern w:val="2"/>
          <w:lang w:val="en-US" w:eastAsia="en-US"/>
          <w14:ligatures w14:val="standardContextual"/>
        </w:rPr>
      </w:pPr>
      <w:hyperlink w:anchor="_Toc225031185" w:history="1">
        <w:r w:rsidRPr="00E033C7">
          <w:rPr>
            <w:rStyle w:val="Hyperlink"/>
            <w:noProof/>
          </w:rPr>
          <w:t>Acknowledgment of Project Ownership and Usage Rights</w:t>
        </w:r>
        <w:r>
          <w:rPr>
            <w:noProof/>
            <w:webHidden/>
          </w:rPr>
          <w:tab/>
        </w:r>
        <w:r>
          <w:rPr>
            <w:noProof/>
            <w:webHidden/>
          </w:rPr>
          <w:fldChar w:fldCharType="begin"/>
        </w:r>
        <w:r>
          <w:rPr>
            <w:noProof/>
            <w:webHidden/>
          </w:rPr>
          <w:instrText xml:space="preserve"> PAGEREF _Toc225031185 \h </w:instrText>
        </w:r>
        <w:r>
          <w:rPr>
            <w:noProof/>
            <w:webHidden/>
          </w:rPr>
        </w:r>
        <w:r>
          <w:rPr>
            <w:noProof/>
            <w:webHidden/>
          </w:rPr>
          <w:fldChar w:fldCharType="separate"/>
        </w:r>
        <w:r w:rsidR="00390FFA">
          <w:rPr>
            <w:noProof/>
            <w:webHidden/>
          </w:rPr>
          <w:t>3</w:t>
        </w:r>
        <w:r>
          <w:rPr>
            <w:noProof/>
            <w:webHidden/>
          </w:rPr>
          <w:fldChar w:fldCharType="end"/>
        </w:r>
      </w:hyperlink>
    </w:p>
    <w:p w14:paraId="1767AB3F" w14:textId="5D6B1C6A" w:rsidR="001C6955" w:rsidRDefault="001C6955">
      <w:pPr>
        <w:pStyle w:val="TOC1"/>
        <w:rPr>
          <w:rFonts w:asciiTheme="minorHAnsi" w:eastAsiaTheme="minorEastAsia" w:hAnsiTheme="minorHAnsi" w:cstheme="minorBidi"/>
          <w:noProof/>
          <w:kern w:val="2"/>
          <w:lang w:val="en-US" w:eastAsia="en-US"/>
          <w14:ligatures w14:val="standardContextual"/>
        </w:rPr>
      </w:pPr>
      <w:hyperlink w:anchor="_Toc225031186" w:history="1">
        <w:r w:rsidRPr="00E033C7">
          <w:rPr>
            <w:rStyle w:val="Hyperlink"/>
            <w:noProof/>
          </w:rPr>
          <w:t>Certificate</w:t>
        </w:r>
        <w:r>
          <w:rPr>
            <w:noProof/>
            <w:webHidden/>
          </w:rPr>
          <w:tab/>
        </w:r>
        <w:r>
          <w:rPr>
            <w:noProof/>
            <w:webHidden/>
          </w:rPr>
          <w:fldChar w:fldCharType="begin"/>
        </w:r>
        <w:r>
          <w:rPr>
            <w:noProof/>
            <w:webHidden/>
          </w:rPr>
          <w:instrText xml:space="preserve"> PAGEREF _Toc225031186 \h </w:instrText>
        </w:r>
        <w:r>
          <w:rPr>
            <w:noProof/>
            <w:webHidden/>
          </w:rPr>
        </w:r>
        <w:r>
          <w:rPr>
            <w:noProof/>
            <w:webHidden/>
          </w:rPr>
          <w:fldChar w:fldCharType="separate"/>
        </w:r>
        <w:r w:rsidR="00390FFA">
          <w:rPr>
            <w:noProof/>
            <w:webHidden/>
          </w:rPr>
          <w:t>4</w:t>
        </w:r>
        <w:r>
          <w:rPr>
            <w:noProof/>
            <w:webHidden/>
          </w:rPr>
          <w:fldChar w:fldCharType="end"/>
        </w:r>
      </w:hyperlink>
    </w:p>
    <w:p w14:paraId="7F215A70" w14:textId="0A796186" w:rsidR="001C6955" w:rsidRDefault="001C6955">
      <w:pPr>
        <w:pStyle w:val="TOC1"/>
        <w:rPr>
          <w:rFonts w:asciiTheme="minorHAnsi" w:eastAsiaTheme="minorEastAsia" w:hAnsiTheme="minorHAnsi" w:cstheme="minorBidi"/>
          <w:noProof/>
          <w:kern w:val="2"/>
          <w:lang w:val="en-US" w:eastAsia="en-US"/>
          <w14:ligatures w14:val="standardContextual"/>
        </w:rPr>
      </w:pPr>
      <w:hyperlink w:anchor="_Toc225031187" w:history="1">
        <w:r w:rsidRPr="00E033C7">
          <w:rPr>
            <w:rStyle w:val="Hyperlink"/>
            <w:noProof/>
          </w:rPr>
          <w:t>Acknowledgement</w:t>
        </w:r>
        <w:r>
          <w:rPr>
            <w:noProof/>
            <w:webHidden/>
          </w:rPr>
          <w:tab/>
        </w:r>
        <w:r>
          <w:rPr>
            <w:noProof/>
            <w:webHidden/>
          </w:rPr>
          <w:fldChar w:fldCharType="begin"/>
        </w:r>
        <w:r>
          <w:rPr>
            <w:noProof/>
            <w:webHidden/>
          </w:rPr>
          <w:instrText xml:space="preserve"> PAGEREF _Toc225031187 \h </w:instrText>
        </w:r>
        <w:r>
          <w:rPr>
            <w:noProof/>
            <w:webHidden/>
          </w:rPr>
        </w:r>
        <w:r>
          <w:rPr>
            <w:noProof/>
            <w:webHidden/>
          </w:rPr>
          <w:fldChar w:fldCharType="separate"/>
        </w:r>
        <w:r w:rsidR="00390FFA">
          <w:rPr>
            <w:noProof/>
            <w:webHidden/>
          </w:rPr>
          <w:t>5</w:t>
        </w:r>
        <w:r>
          <w:rPr>
            <w:noProof/>
            <w:webHidden/>
          </w:rPr>
          <w:fldChar w:fldCharType="end"/>
        </w:r>
      </w:hyperlink>
    </w:p>
    <w:p w14:paraId="3D9770A0" w14:textId="085C23CB" w:rsidR="001C6955" w:rsidRDefault="001C6955">
      <w:pPr>
        <w:pStyle w:val="TOC1"/>
        <w:rPr>
          <w:rFonts w:asciiTheme="minorHAnsi" w:eastAsiaTheme="minorEastAsia" w:hAnsiTheme="minorHAnsi" w:cstheme="minorBidi"/>
          <w:noProof/>
          <w:kern w:val="2"/>
          <w:lang w:val="en-US" w:eastAsia="en-US"/>
          <w14:ligatures w14:val="standardContextual"/>
        </w:rPr>
      </w:pPr>
      <w:hyperlink w:anchor="_Toc225031188" w:history="1">
        <w:r w:rsidRPr="00E033C7">
          <w:rPr>
            <w:rStyle w:val="Hyperlink"/>
            <w:noProof/>
          </w:rPr>
          <w:t>Similarity Index Report</w:t>
        </w:r>
        <w:r>
          <w:rPr>
            <w:noProof/>
            <w:webHidden/>
          </w:rPr>
          <w:tab/>
        </w:r>
        <w:r>
          <w:rPr>
            <w:noProof/>
            <w:webHidden/>
          </w:rPr>
          <w:fldChar w:fldCharType="begin"/>
        </w:r>
        <w:r>
          <w:rPr>
            <w:noProof/>
            <w:webHidden/>
          </w:rPr>
          <w:instrText xml:space="preserve"> PAGEREF _Toc225031188 \h </w:instrText>
        </w:r>
        <w:r>
          <w:rPr>
            <w:noProof/>
            <w:webHidden/>
          </w:rPr>
        </w:r>
        <w:r>
          <w:rPr>
            <w:noProof/>
            <w:webHidden/>
          </w:rPr>
          <w:fldChar w:fldCharType="separate"/>
        </w:r>
        <w:r w:rsidR="00390FFA">
          <w:rPr>
            <w:noProof/>
            <w:webHidden/>
          </w:rPr>
          <w:t>6</w:t>
        </w:r>
        <w:r>
          <w:rPr>
            <w:noProof/>
            <w:webHidden/>
          </w:rPr>
          <w:fldChar w:fldCharType="end"/>
        </w:r>
      </w:hyperlink>
    </w:p>
    <w:p w14:paraId="75C8805D" w14:textId="14571112" w:rsidR="001C6955" w:rsidRDefault="001C6955">
      <w:pPr>
        <w:pStyle w:val="TOC1"/>
        <w:rPr>
          <w:rFonts w:asciiTheme="minorHAnsi" w:eastAsiaTheme="minorEastAsia" w:hAnsiTheme="minorHAnsi" w:cstheme="minorBidi"/>
          <w:noProof/>
          <w:kern w:val="2"/>
          <w:lang w:val="en-US" w:eastAsia="en-US"/>
          <w14:ligatures w14:val="standardContextual"/>
        </w:rPr>
      </w:pPr>
      <w:hyperlink w:anchor="_Toc225031189" w:history="1">
        <w:r w:rsidRPr="00E033C7">
          <w:rPr>
            <w:rStyle w:val="Hyperlink"/>
            <w:noProof/>
          </w:rPr>
          <w:t>List of Figures</w:t>
        </w:r>
        <w:r>
          <w:rPr>
            <w:noProof/>
            <w:webHidden/>
          </w:rPr>
          <w:tab/>
        </w:r>
        <w:r>
          <w:rPr>
            <w:noProof/>
            <w:webHidden/>
          </w:rPr>
          <w:fldChar w:fldCharType="begin"/>
        </w:r>
        <w:r>
          <w:rPr>
            <w:noProof/>
            <w:webHidden/>
          </w:rPr>
          <w:instrText xml:space="preserve"> PAGEREF _Toc225031189 \h </w:instrText>
        </w:r>
        <w:r>
          <w:rPr>
            <w:noProof/>
            <w:webHidden/>
          </w:rPr>
        </w:r>
        <w:r>
          <w:rPr>
            <w:noProof/>
            <w:webHidden/>
          </w:rPr>
          <w:fldChar w:fldCharType="separate"/>
        </w:r>
        <w:r w:rsidR="00390FFA">
          <w:rPr>
            <w:noProof/>
            <w:webHidden/>
          </w:rPr>
          <w:t>6</w:t>
        </w:r>
        <w:r>
          <w:rPr>
            <w:noProof/>
            <w:webHidden/>
          </w:rPr>
          <w:fldChar w:fldCharType="end"/>
        </w:r>
      </w:hyperlink>
    </w:p>
    <w:p w14:paraId="27F1729D" w14:textId="29288150" w:rsidR="001C6955" w:rsidRDefault="001C6955">
      <w:pPr>
        <w:pStyle w:val="TOC1"/>
        <w:rPr>
          <w:rFonts w:asciiTheme="minorHAnsi" w:eastAsiaTheme="minorEastAsia" w:hAnsiTheme="minorHAnsi" w:cstheme="minorBidi"/>
          <w:noProof/>
          <w:kern w:val="2"/>
          <w:lang w:val="en-US" w:eastAsia="en-US"/>
          <w14:ligatures w14:val="standardContextual"/>
        </w:rPr>
      </w:pPr>
      <w:hyperlink w:anchor="_Toc225031190" w:history="1">
        <w:r w:rsidRPr="00E033C7">
          <w:rPr>
            <w:rStyle w:val="Hyperlink"/>
            <w:noProof/>
          </w:rPr>
          <w:t>List of Tables</w:t>
        </w:r>
        <w:r>
          <w:rPr>
            <w:noProof/>
            <w:webHidden/>
          </w:rPr>
          <w:tab/>
        </w:r>
        <w:r>
          <w:rPr>
            <w:noProof/>
            <w:webHidden/>
          </w:rPr>
          <w:fldChar w:fldCharType="begin"/>
        </w:r>
        <w:r>
          <w:rPr>
            <w:noProof/>
            <w:webHidden/>
          </w:rPr>
          <w:instrText xml:space="preserve"> PAGEREF _Toc225031190 \h </w:instrText>
        </w:r>
        <w:r>
          <w:rPr>
            <w:noProof/>
            <w:webHidden/>
          </w:rPr>
        </w:r>
        <w:r>
          <w:rPr>
            <w:noProof/>
            <w:webHidden/>
          </w:rPr>
          <w:fldChar w:fldCharType="separate"/>
        </w:r>
        <w:r w:rsidR="00390FFA">
          <w:rPr>
            <w:noProof/>
            <w:webHidden/>
          </w:rPr>
          <w:t>7</w:t>
        </w:r>
        <w:r>
          <w:rPr>
            <w:noProof/>
            <w:webHidden/>
          </w:rPr>
          <w:fldChar w:fldCharType="end"/>
        </w:r>
      </w:hyperlink>
    </w:p>
    <w:p w14:paraId="74C6AA34" w14:textId="1A25F50A" w:rsidR="001C6955" w:rsidRDefault="001C6955">
      <w:pPr>
        <w:pStyle w:val="TOC1"/>
        <w:rPr>
          <w:rFonts w:asciiTheme="minorHAnsi" w:eastAsiaTheme="minorEastAsia" w:hAnsiTheme="minorHAnsi" w:cstheme="minorBidi"/>
          <w:noProof/>
          <w:kern w:val="2"/>
          <w:lang w:val="en-US" w:eastAsia="en-US"/>
          <w14:ligatures w14:val="standardContextual"/>
        </w:rPr>
      </w:pPr>
      <w:hyperlink w:anchor="_Toc225031191" w:history="1">
        <w:r w:rsidRPr="00E033C7">
          <w:rPr>
            <w:rStyle w:val="Hyperlink"/>
            <w:noProof/>
          </w:rPr>
          <w:t>Abstract</w:t>
        </w:r>
        <w:r>
          <w:rPr>
            <w:noProof/>
            <w:webHidden/>
          </w:rPr>
          <w:tab/>
        </w:r>
        <w:r>
          <w:rPr>
            <w:noProof/>
            <w:webHidden/>
          </w:rPr>
          <w:fldChar w:fldCharType="begin"/>
        </w:r>
        <w:r>
          <w:rPr>
            <w:noProof/>
            <w:webHidden/>
          </w:rPr>
          <w:instrText xml:space="preserve"> PAGEREF _Toc225031191 \h </w:instrText>
        </w:r>
        <w:r>
          <w:rPr>
            <w:noProof/>
            <w:webHidden/>
          </w:rPr>
        </w:r>
        <w:r>
          <w:rPr>
            <w:noProof/>
            <w:webHidden/>
          </w:rPr>
          <w:fldChar w:fldCharType="separate"/>
        </w:r>
        <w:r w:rsidR="00390FFA">
          <w:rPr>
            <w:noProof/>
            <w:webHidden/>
          </w:rPr>
          <w:t>8</w:t>
        </w:r>
        <w:r>
          <w:rPr>
            <w:noProof/>
            <w:webHidden/>
          </w:rPr>
          <w:fldChar w:fldCharType="end"/>
        </w:r>
      </w:hyperlink>
    </w:p>
    <w:p w14:paraId="047C7D70" w14:textId="677EF98B" w:rsidR="001C6955" w:rsidRDefault="001C6955">
      <w:pPr>
        <w:pStyle w:val="TOC1"/>
        <w:rPr>
          <w:rFonts w:asciiTheme="minorHAnsi" w:eastAsiaTheme="minorEastAsia" w:hAnsiTheme="minorHAnsi" w:cstheme="minorBidi"/>
          <w:noProof/>
          <w:kern w:val="2"/>
          <w:lang w:val="en-US" w:eastAsia="en-US"/>
          <w14:ligatures w14:val="standardContextual"/>
        </w:rPr>
      </w:pPr>
      <w:hyperlink w:anchor="_Toc225031192" w:history="1">
        <w:r w:rsidRPr="00E033C7">
          <w:rPr>
            <w:rStyle w:val="Hyperlink"/>
            <w:rFonts w:eastAsia="Calibri"/>
            <w:noProof/>
            <w:lang w:eastAsia="en-US"/>
          </w:rPr>
          <w:t>Chapter 1: Introduction</w:t>
        </w:r>
        <w:r>
          <w:rPr>
            <w:noProof/>
            <w:webHidden/>
          </w:rPr>
          <w:tab/>
        </w:r>
        <w:r>
          <w:rPr>
            <w:noProof/>
            <w:webHidden/>
          </w:rPr>
          <w:fldChar w:fldCharType="begin"/>
        </w:r>
        <w:r>
          <w:rPr>
            <w:noProof/>
            <w:webHidden/>
          </w:rPr>
          <w:instrText xml:space="preserve"> PAGEREF _Toc225031192 \h </w:instrText>
        </w:r>
        <w:r>
          <w:rPr>
            <w:noProof/>
            <w:webHidden/>
          </w:rPr>
        </w:r>
        <w:r>
          <w:rPr>
            <w:noProof/>
            <w:webHidden/>
          </w:rPr>
          <w:fldChar w:fldCharType="separate"/>
        </w:r>
        <w:r w:rsidR="00390FFA">
          <w:rPr>
            <w:noProof/>
            <w:webHidden/>
          </w:rPr>
          <w:t>10</w:t>
        </w:r>
        <w:r>
          <w:rPr>
            <w:noProof/>
            <w:webHidden/>
          </w:rPr>
          <w:fldChar w:fldCharType="end"/>
        </w:r>
      </w:hyperlink>
    </w:p>
    <w:p w14:paraId="36E4DE92" w14:textId="40BE48BD" w:rsidR="001C6955" w:rsidRDefault="001C6955">
      <w:pPr>
        <w:pStyle w:val="TOC1"/>
        <w:rPr>
          <w:rFonts w:asciiTheme="minorHAnsi" w:eastAsiaTheme="minorEastAsia" w:hAnsiTheme="minorHAnsi" w:cstheme="minorBidi"/>
          <w:noProof/>
          <w:kern w:val="2"/>
          <w:lang w:val="en-US" w:eastAsia="en-US"/>
          <w14:ligatures w14:val="standardContextual"/>
        </w:rPr>
      </w:pPr>
      <w:hyperlink w:anchor="_Toc225031193" w:history="1">
        <w:r w:rsidRPr="00E033C7">
          <w:rPr>
            <w:rStyle w:val="Hyperlink"/>
            <w:rFonts w:eastAsia="Calibri"/>
            <w:noProof/>
            <w:lang w:eastAsia="en-US"/>
          </w:rPr>
          <w:t>Chapter 2: Problem Statement</w:t>
        </w:r>
        <w:r>
          <w:rPr>
            <w:noProof/>
            <w:webHidden/>
          </w:rPr>
          <w:tab/>
        </w:r>
        <w:r>
          <w:rPr>
            <w:noProof/>
            <w:webHidden/>
          </w:rPr>
          <w:fldChar w:fldCharType="begin"/>
        </w:r>
        <w:r>
          <w:rPr>
            <w:noProof/>
            <w:webHidden/>
          </w:rPr>
          <w:instrText xml:space="preserve"> PAGEREF _Toc225031193 \h </w:instrText>
        </w:r>
        <w:r>
          <w:rPr>
            <w:noProof/>
            <w:webHidden/>
          </w:rPr>
        </w:r>
        <w:r>
          <w:rPr>
            <w:noProof/>
            <w:webHidden/>
          </w:rPr>
          <w:fldChar w:fldCharType="separate"/>
        </w:r>
        <w:r w:rsidR="00390FFA">
          <w:rPr>
            <w:noProof/>
            <w:webHidden/>
          </w:rPr>
          <w:t>12</w:t>
        </w:r>
        <w:r>
          <w:rPr>
            <w:noProof/>
            <w:webHidden/>
          </w:rPr>
          <w:fldChar w:fldCharType="end"/>
        </w:r>
      </w:hyperlink>
    </w:p>
    <w:p w14:paraId="053B5950" w14:textId="1CD8536F" w:rsidR="001C6955" w:rsidRDefault="001C6955">
      <w:pPr>
        <w:pStyle w:val="TOC1"/>
        <w:rPr>
          <w:rFonts w:asciiTheme="minorHAnsi" w:eastAsiaTheme="minorEastAsia" w:hAnsiTheme="minorHAnsi" w:cstheme="minorBidi"/>
          <w:noProof/>
          <w:kern w:val="2"/>
          <w:lang w:val="en-US" w:eastAsia="en-US"/>
          <w14:ligatures w14:val="standardContextual"/>
        </w:rPr>
      </w:pPr>
      <w:hyperlink w:anchor="_Toc225031194" w:history="1">
        <w:r w:rsidRPr="00E033C7">
          <w:rPr>
            <w:rStyle w:val="Hyperlink"/>
            <w:rFonts w:eastAsia="Calibri"/>
            <w:noProof/>
            <w:lang w:eastAsia="en-US"/>
          </w:rPr>
          <w:t>Chapter 3: Objectives of the Study</w:t>
        </w:r>
        <w:r>
          <w:rPr>
            <w:noProof/>
            <w:webHidden/>
          </w:rPr>
          <w:tab/>
        </w:r>
        <w:r>
          <w:rPr>
            <w:noProof/>
            <w:webHidden/>
          </w:rPr>
          <w:fldChar w:fldCharType="begin"/>
        </w:r>
        <w:r>
          <w:rPr>
            <w:noProof/>
            <w:webHidden/>
          </w:rPr>
          <w:instrText xml:space="preserve"> PAGEREF _Toc225031194 \h </w:instrText>
        </w:r>
        <w:r>
          <w:rPr>
            <w:noProof/>
            <w:webHidden/>
          </w:rPr>
        </w:r>
        <w:r>
          <w:rPr>
            <w:noProof/>
            <w:webHidden/>
          </w:rPr>
          <w:fldChar w:fldCharType="separate"/>
        </w:r>
        <w:r w:rsidR="00390FFA">
          <w:rPr>
            <w:noProof/>
            <w:webHidden/>
          </w:rPr>
          <w:t>13</w:t>
        </w:r>
        <w:r>
          <w:rPr>
            <w:noProof/>
            <w:webHidden/>
          </w:rPr>
          <w:fldChar w:fldCharType="end"/>
        </w:r>
      </w:hyperlink>
    </w:p>
    <w:p w14:paraId="50DE1679" w14:textId="1B62EA2D" w:rsidR="001C6955" w:rsidRDefault="001C6955">
      <w:pPr>
        <w:pStyle w:val="TOC1"/>
        <w:rPr>
          <w:rFonts w:asciiTheme="minorHAnsi" w:eastAsiaTheme="minorEastAsia" w:hAnsiTheme="minorHAnsi" w:cstheme="minorBidi"/>
          <w:noProof/>
          <w:kern w:val="2"/>
          <w:lang w:val="en-US" w:eastAsia="en-US"/>
          <w14:ligatures w14:val="standardContextual"/>
        </w:rPr>
      </w:pPr>
      <w:hyperlink w:anchor="_Toc225031195" w:history="1">
        <w:r w:rsidRPr="00E033C7">
          <w:rPr>
            <w:rStyle w:val="Hyperlink"/>
            <w:rFonts w:eastAsia="Calibri"/>
            <w:noProof/>
            <w:lang w:eastAsia="en-US"/>
          </w:rPr>
          <w:t>Chapter 4: Project Methodology</w:t>
        </w:r>
        <w:r>
          <w:rPr>
            <w:noProof/>
            <w:webHidden/>
          </w:rPr>
          <w:tab/>
        </w:r>
        <w:r>
          <w:rPr>
            <w:noProof/>
            <w:webHidden/>
          </w:rPr>
          <w:fldChar w:fldCharType="begin"/>
        </w:r>
        <w:r>
          <w:rPr>
            <w:noProof/>
            <w:webHidden/>
          </w:rPr>
          <w:instrText xml:space="preserve"> PAGEREF _Toc225031195 \h </w:instrText>
        </w:r>
        <w:r>
          <w:rPr>
            <w:noProof/>
            <w:webHidden/>
          </w:rPr>
        </w:r>
        <w:r>
          <w:rPr>
            <w:noProof/>
            <w:webHidden/>
          </w:rPr>
          <w:fldChar w:fldCharType="separate"/>
        </w:r>
        <w:r w:rsidR="00390FFA">
          <w:rPr>
            <w:noProof/>
            <w:webHidden/>
          </w:rPr>
          <w:t>14</w:t>
        </w:r>
        <w:r>
          <w:rPr>
            <w:noProof/>
            <w:webHidden/>
          </w:rPr>
          <w:fldChar w:fldCharType="end"/>
        </w:r>
      </w:hyperlink>
    </w:p>
    <w:p w14:paraId="7310F393" w14:textId="741A588B" w:rsidR="001C6955" w:rsidRDefault="001C6955">
      <w:pPr>
        <w:pStyle w:val="TOC1"/>
        <w:rPr>
          <w:rFonts w:asciiTheme="minorHAnsi" w:eastAsiaTheme="minorEastAsia" w:hAnsiTheme="minorHAnsi" w:cstheme="minorBidi"/>
          <w:noProof/>
          <w:kern w:val="2"/>
          <w:lang w:val="en-US" w:eastAsia="en-US"/>
          <w14:ligatures w14:val="standardContextual"/>
        </w:rPr>
      </w:pPr>
      <w:hyperlink w:anchor="_Toc225031196" w:history="1">
        <w:r w:rsidRPr="00E033C7">
          <w:rPr>
            <w:rStyle w:val="Hyperlink"/>
            <w:rFonts w:eastAsia="Calibri"/>
            <w:noProof/>
            <w:lang w:eastAsia="en-US"/>
          </w:rPr>
          <w:t>Chapter 5: Resource Requirement Specification</w:t>
        </w:r>
        <w:r>
          <w:rPr>
            <w:noProof/>
            <w:webHidden/>
          </w:rPr>
          <w:tab/>
        </w:r>
        <w:r>
          <w:rPr>
            <w:noProof/>
            <w:webHidden/>
          </w:rPr>
          <w:fldChar w:fldCharType="begin"/>
        </w:r>
        <w:r>
          <w:rPr>
            <w:noProof/>
            <w:webHidden/>
          </w:rPr>
          <w:instrText xml:space="preserve"> PAGEREF _Toc225031196 \h </w:instrText>
        </w:r>
        <w:r>
          <w:rPr>
            <w:noProof/>
            <w:webHidden/>
          </w:rPr>
        </w:r>
        <w:r>
          <w:rPr>
            <w:noProof/>
            <w:webHidden/>
          </w:rPr>
          <w:fldChar w:fldCharType="separate"/>
        </w:r>
        <w:r w:rsidR="00390FFA">
          <w:rPr>
            <w:noProof/>
            <w:webHidden/>
          </w:rPr>
          <w:t>15</w:t>
        </w:r>
        <w:r>
          <w:rPr>
            <w:noProof/>
            <w:webHidden/>
          </w:rPr>
          <w:fldChar w:fldCharType="end"/>
        </w:r>
      </w:hyperlink>
    </w:p>
    <w:p w14:paraId="6C5D4383" w14:textId="3C3DE70E" w:rsidR="001C6955" w:rsidRDefault="001C6955">
      <w:pPr>
        <w:pStyle w:val="TOC1"/>
        <w:rPr>
          <w:rFonts w:asciiTheme="minorHAnsi" w:eastAsiaTheme="minorEastAsia" w:hAnsiTheme="minorHAnsi" w:cstheme="minorBidi"/>
          <w:noProof/>
          <w:kern w:val="2"/>
          <w:lang w:val="en-US" w:eastAsia="en-US"/>
          <w14:ligatures w14:val="standardContextual"/>
        </w:rPr>
      </w:pPr>
      <w:hyperlink w:anchor="_Toc225031197" w:history="1">
        <w:r w:rsidRPr="00E033C7">
          <w:rPr>
            <w:rStyle w:val="Hyperlink"/>
            <w:rFonts w:eastAsia="Calibri"/>
            <w:noProof/>
            <w:lang w:eastAsia="en-US"/>
          </w:rPr>
          <w:t>Chapter 6: Software Design</w:t>
        </w:r>
        <w:r>
          <w:rPr>
            <w:noProof/>
            <w:webHidden/>
          </w:rPr>
          <w:tab/>
        </w:r>
        <w:r>
          <w:rPr>
            <w:noProof/>
            <w:webHidden/>
          </w:rPr>
          <w:fldChar w:fldCharType="begin"/>
        </w:r>
        <w:r>
          <w:rPr>
            <w:noProof/>
            <w:webHidden/>
          </w:rPr>
          <w:instrText xml:space="preserve"> PAGEREF _Toc225031197 \h </w:instrText>
        </w:r>
        <w:r>
          <w:rPr>
            <w:noProof/>
            <w:webHidden/>
          </w:rPr>
        </w:r>
        <w:r>
          <w:rPr>
            <w:noProof/>
            <w:webHidden/>
          </w:rPr>
          <w:fldChar w:fldCharType="separate"/>
        </w:r>
        <w:r w:rsidR="00390FFA">
          <w:rPr>
            <w:noProof/>
            <w:webHidden/>
          </w:rPr>
          <w:t>17</w:t>
        </w:r>
        <w:r>
          <w:rPr>
            <w:noProof/>
            <w:webHidden/>
          </w:rPr>
          <w:fldChar w:fldCharType="end"/>
        </w:r>
      </w:hyperlink>
    </w:p>
    <w:p w14:paraId="50F3F532" w14:textId="007EC0F9" w:rsidR="001C6955" w:rsidRDefault="001C6955">
      <w:pPr>
        <w:pStyle w:val="TOC1"/>
        <w:rPr>
          <w:rFonts w:asciiTheme="minorHAnsi" w:eastAsiaTheme="minorEastAsia" w:hAnsiTheme="minorHAnsi" w:cstheme="minorBidi"/>
          <w:noProof/>
          <w:kern w:val="2"/>
          <w:lang w:val="en-US" w:eastAsia="en-US"/>
          <w14:ligatures w14:val="standardContextual"/>
        </w:rPr>
      </w:pPr>
      <w:hyperlink w:anchor="_Toc225031198" w:history="1">
        <w:r w:rsidRPr="00E033C7">
          <w:rPr>
            <w:rStyle w:val="Hyperlink"/>
            <w:rFonts w:eastAsia="Calibri"/>
            <w:noProof/>
            <w:lang w:eastAsia="en-US"/>
          </w:rPr>
          <w:t>Chapter 7: Implementation</w:t>
        </w:r>
        <w:r>
          <w:rPr>
            <w:noProof/>
            <w:webHidden/>
          </w:rPr>
          <w:tab/>
        </w:r>
        <w:r>
          <w:rPr>
            <w:noProof/>
            <w:webHidden/>
          </w:rPr>
          <w:fldChar w:fldCharType="begin"/>
        </w:r>
        <w:r>
          <w:rPr>
            <w:noProof/>
            <w:webHidden/>
          </w:rPr>
          <w:instrText xml:space="preserve"> PAGEREF _Toc225031198 \h </w:instrText>
        </w:r>
        <w:r>
          <w:rPr>
            <w:noProof/>
            <w:webHidden/>
          </w:rPr>
        </w:r>
        <w:r>
          <w:rPr>
            <w:noProof/>
            <w:webHidden/>
          </w:rPr>
          <w:fldChar w:fldCharType="separate"/>
        </w:r>
        <w:r w:rsidR="00390FFA">
          <w:rPr>
            <w:noProof/>
            <w:webHidden/>
          </w:rPr>
          <w:t>22</w:t>
        </w:r>
        <w:r>
          <w:rPr>
            <w:noProof/>
            <w:webHidden/>
          </w:rPr>
          <w:fldChar w:fldCharType="end"/>
        </w:r>
      </w:hyperlink>
    </w:p>
    <w:p w14:paraId="3A125BB4" w14:textId="1F0165C9" w:rsidR="001C6955" w:rsidRDefault="001C6955">
      <w:pPr>
        <w:pStyle w:val="TOC1"/>
        <w:rPr>
          <w:rFonts w:asciiTheme="minorHAnsi" w:eastAsiaTheme="minorEastAsia" w:hAnsiTheme="minorHAnsi" w:cstheme="minorBidi"/>
          <w:noProof/>
          <w:kern w:val="2"/>
          <w:lang w:val="en-US" w:eastAsia="en-US"/>
          <w14:ligatures w14:val="standardContextual"/>
        </w:rPr>
      </w:pPr>
      <w:hyperlink w:anchor="_Toc225031199" w:history="1">
        <w:r w:rsidRPr="00E033C7">
          <w:rPr>
            <w:rStyle w:val="Hyperlink"/>
            <w:rFonts w:eastAsia="Calibri"/>
            <w:noProof/>
          </w:rPr>
          <w:t>Chapter 8: Testing and validation</w:t>
        </w:r>
        <w:r>
          <w:rPr>
            <w:noProof/>
            <w:webHidden/>
          </w:rPr>
          <w:tab/>
        </w:r>
        <w:r>
          <w:rPr>
            <w:noProof/>
            <w:webHidden/>
          </w:rPr>
          <w:fldChar w:fldCharType="begin"/>
        </w:r>
        <w:r>
          <w:rPr>
            <w:noProof/>
            <w:webHidden/>
          </w:rPr>
          <w:instrText xml:space="preserve"> PAGEREF _Toc225031199 \h </w:instrText>
        </w:r>
        <w:r>
          <w:rPr>
            <w:noProof/>
            <w:webHidden/>
          </w:rPr>
        </w:r>
        <w:r>
          <w:rPr>
            <w:noProof/>
            <w:webHidden/>
          </w:rPr>
          <w:fldChar w:fldCharType="separate"/>
        </w:r>
        <w:r w:rsidR="00390FFA">
          <w:rPr>
            <w:noProof/>
            <w:webHidden/>
          </w:rPr>
          <w:t>26</w:t>
        </w:r>
        <w:r>
          <w:rPr>
            <w:noProof/>
            <w:webHidden/>
          </w:rPr>
          <w:fldChar w:fldCharType="end"/>
        </w:r>
      </w:hyperlink>
    </w:p>
    <w:p w14:paraId="6D54C860" w14:textId="12594028" w:rsidR="001C6955" w:rsidRDefault="001C6955">
      <w:pPr>
        <w:pStyle w:val="TOC1"/>
        <w:rPr>
          <w:rFonts w:asciiTheme="minorHAnsi" w:eastAsiaTheme="minorEastAsia" w:hAnsiTheme="minorHAnsi" w:cstheme="minorBidi"/>
          <w:noProof/>
          <w:kern w:val="2"/>
          <w:lang w:val="en-US" w:eastAsia="en-US"/>
          <w14:ligatures w14:val="standardContextual"/>
        </w:rPr>
      </w:pPr>
      <w:hyperlink w:anchor="_Toc225031200" w:history="1">
        <w:r w:rsidRPr="00E033C7">
          <w:rPr>
            <w:rStyle w:val="Hyperlink"/>
            <w:rFonts w:eastAsia="Calibri"/>
            <w:noProof/>
            <w:lang w:eastAsia="en-US"/>
          </w:rPr>
          <w:t>Chapter 9: Analysis and Results</w:t>
        </w:r>
        <w:r>
          <w:rPr>
            <w:noProof/>
            <w:webHidden/>
          </w:rPr>
          <w:tab/>
        </w:r>
        <w:r>
          <w:rPr>
            <w:noProof/>
            <w:webHidden/>
          </w:rPr>
          <w:fldChar w:fldCharType="begin"/>
        </w:r>
        <w:r>
          <w:rPr>
            <w:noProof/>
            <w:webHidden/>
          </w:rPr>
          <w:instrText xml:space="preserve"> PAGEREF _Toc225031200 \h </w:instrText>
        </w:r>
        <w:r>
          <w:rPr>
            <w:noProof/>
            <w:webHidden/>
          </w:rPr>
        </w:r>
        <w:r>
          <w:rPr>
            <w:noProof/>
            <w:webHidden/>
          </w:rPr>
          <w:fldChar w:fldCharType="separate"/>
        </w:r>
        <w:r w:rsidR="00390FFA">
          <w:rPr>
            <w:noProof/>
            <w:webHidden/>
          </w:rPr>
          <w:t>29</w:t>
        </w:r>
        <w:r>
          <w:rPr>
            <w:noProof/>
            <w:webHidden/>
          </w:rPr>
          <w:fldChar w:fldCharType="end"/>
        </w:r>
      </w:hyperlink>
    </w:p>
    <w:p w14:paraId="68980FB9" w14:textId="45AF2047" w:rsidR="001C6955" w:rsidRDefault="001C6955">
      <w:pPr>
        <w:pStyle w:val="TOC1"/>
        <w:rPr>
          <w:rStyle w:val="Hyperlink"/>
          <w:noProof/>
        </w:rPr>
      </w:pPr>
      <w:hyperlink w:anchor="_Toc225031201" w:history="1">
        <w:r w:rsidRPr="00E033C7">
          <w:rPr>
            <w:rStyle w:val="Hyperlink"/>
            <w:rFonts w:eastAsia="Calibri"/>
            <w:noProof/>
            <w:lang w:eastAsia="en-US"/>
          </w:rPr>
          <w:t>Chapter 10: Conclusions and Future Scope</w:t>
        </w:r>
        <w:r>
          <w:rPr>
            <w:noProof/>
            <w:webHidden/>
          </w:rPr>
          <w:tab/>
        </w:r>
        <w:r>
          <w:rPr>
            <w:noProof/>
            <w:webHidden/>
          </w:rPr>
          <w:fldChar w:fldCharType="begin"/>
        </w:r>
        <w:r>
          <w:rPr>
            <w:noProof/>
            <w:webHidden/>
          </w:rPr>
          <w:instrText xml:space="preserve"> PAGEREF _Toc225031201 \h </w:instrText>
        </w:r>
        <w:r>
          <w:rPr>
            <w:noProof/>
            <w:webHidden/>
          </w:rPr>
        </w:r>
        <w:r>
          <w:rPr>
            <w:noProof/>
            <w:webHidden/>
          </w:rPr>
          <w:fldChar w:fldCharType="separate"/>
        </w:r>
        <w:r w:rsidR="00390FFA">
          <w:rPr>
            <w:noProof/>
            <w:webHidden/>
          </w:rPr>
          <w:t>34</w:t>
        </w:r>
        <w:r>
          <w:rPr>
            <w:noProof/>
            <w:webHidden/>
          </w:rPr>
          <w:fldChar w:fldCharType="end"/>
        </w:r>
      </w:hyperlink>
    </w:p>
    <w:p w14:paraId="34F195A0" w14:textId="2D73D449" w:rsidR="001C6955" w:rsidRPr="001C6955" w:rsidRDefault="001C6955" w:rsidP="001C6955">
      <w:pPr>
        <w:rPr>
          <w:rFonts w:eastAsiaTheme="minorEastAsia"/>
          <w:noProof/>
        </w:rPr>
      </w:pPr>
      <w:r>
        <w:rPr>
          <w:rFonts w:eastAsiaTheme="minorEastAsia"/>
          <w:noProof/>
        </w:rPr>
        <w:t>Bibliography………………………………………………………………………………….36</w:t>
      </w:r>
    </w:p>
    <w:p w14:paraId="407F94F1" w14:textId="2CA007FF" w:rsidR="00A744FE" w:rsidRDefault="00A744FE" w:rsidP="00A744FE">
      <w:pPr>
        <w:rPr>
          <w:b/>
          <w:bCs/>
          <w:noProof/>
        </w:rPr>
      </w:pPr>
      <w:r w:rsidRPr="009D35D3">
        <w:rPr>
          <w:b/>
          <w:bCs/>
          <w:noProof/>
        </w:rPr>
        <w:fldChar w:fldCharType="end"/>
      </w:r>
    </w:p>
    <w:p w14:paraId="7981ADF9" w14:textId="77777777" w:rsidR="00A744FE" w:rsidRDefault="00A744FE" w:rsidP="00A744FE">
      <w:pPr>
        <w:rPr>
          <w:b/>
          <w:bCs/>
          <w:noProof/>
        </w:rPr>
      </w:pPr>
    </w:p>
    <w:p w14:paraId="7EFC3425" w14:textId="77777777" w:rsidR="00A744FE" w:rsidRDefault="00A744FE" w:rsidP="00A744FE">
      <w:pPr>
        <w:rPr>
          <w:b/>
          <w:bCs/>
          <w:noProof/>
        </w:rPr>
      </w:pPr>
    </w:p>
    <w:p w14:paraId="068F8289" w14:textId="4A8F6450" w:rsidR="00A744FE" w:rsidRDefault="001C6955" w:rsidP="001C6955">
      <w:pPr>
        <w:spacing w:after="160" w:line="259" w:lineRule="auto"/>
        <w:rPr>
          <w:b/>
          <w:bCs/>
          <w:noProof/>
        </w:rPr>
      </w:pPr>
      <w:r>
        <w:rPr>
          <w:b/>
          <w:bCs/>
          <w:noProof/>
        </w:rPr>
        <w:br w:type="page"/>
      </w:r>
    </w:p>
    <w:p w14:paraId="771E60EF" w14:textId="00F28A1C" w:rsidR="00A744FE" w:rsidRDefault="00A744FE" w:rsidP="0057693C">
      <w:pPr>
        <w:pStyle w:val="Heading1"/>
        <w:spacing w:before="100" w:beforeAutospacing="1" w:after="100" w:afterAutospacing="1" w:line="360" w:lineRule="auto"/>
        <w:ind w:left="0"/>
        <w:jc w:val="center"/>
        <w:rPr>
          <w:rFonts w:eastAsia="Calibri"/>
          <w:lang w:eastAsia="en-US"/>
        </w:rPr>
      </w:pPr>
      <w:bookmarkStart w:id="14" w:name="_Toc225031192"/>
      <w:r w:rsidRPr="00632604">
        <w:rPr>
          <w:rFonts w:eastAsia="Calibri"/>
          <w:lang w:eastAsia="en-US"/>
        </w:rPr>
        <w:t>Chapter 1</w:t>
      </w:r>
      <w:r w:rsidR="00BC22C7" w:rsidRPr="00632604">
        <w:rPr>
          <w:rFonts w:eastAsia="Calibri"/>
          <w:lang w:eastAsia="en-US"/>
        </w:rPr>
        <w:t>: Introduction</w:t>
      </w:r>
      <w:bookmarkEnd w:id="14"/>
    </w:p>
    <w:p w14:paraId="105FF3DE" w14:textId="77777777" w:rsidR="009A106B" w:rsidRPr="009A106B" w:rsidRDefault="009A106B" w:rsidP="009A106B">
      <w:pPr>
        <w:spacing w:before="100" w:beforeAutospacing="1" w:after="100" w:afterAutospacing="1"/>
        <w:jc w:val="both"/>
        <w:rPr>
          <w:rFonts w:eastAsia="Calibri"/>
          <w:lang w:val="en-US" w:eastAsia="en-US"/>
        </w:rPr>
      </w:pPr>
      <w:bookmarkStart w:id="15" w:name="_Hlk120282092"/>
      <w:r w:rsidRPr="009A106B">
        <w:rPr>
          <w:rFonts w:eastAsia="Calibri"/>
          <w:lang w:val="en-US" w:eastAsia="en-US"/>
        </w:rPr>
        <w:t>The Semantic Aware File Converter with Automatic Documentation Generation using Local LLM is a documentation framework developed to simplify the process of converting source files and generating technical documentation. The system focuses on extracting meaningful information from source code and text based files and producing structured reports that can be used for academic, development, and maintenance purposes. The framework uses a local language model to understand the content of the file and generate appropriate descriptions, summaries, and formatted documents.</w:t>
      </w:r>
    </w:p>
    <w:p w14:paraId="618FB5F9" w14:textId="77777777" w:rsidR="009A106B" w:rsidRPr="009A106B" w:rsidRDefault="009A106B" w:rsidP="009A106B">
      <w:pPr>
        <w:spacing w:before="100" w:beforeAutospacing="1" w:after="100" w:afterAutospacing="1"/>
        <w:jc w:val="both"/>
        <w:rPr>
          <w:rFonts w:eastAsia="Calibri"/>
          <w:lang w:val="en-US" w:eastAsia="en-US"/>
        </w:rPr>
      </w:pPr>
      <w:r w:rsidRPr="009A106B">
        <w:rPr>
          <w:rFonts w:eastAsia="Calibri"/>
          <w:lang w:val="en-US" w:eastAsia="en-US"/>
        </w:rPr>
        <w:t>The framework is intended to be useful for students, developers, and researchers who need to prepare technical reports from source files without spending excessive time on manual documentation.</w:t>
      </w:r>
    </w:p>
    <w:p w14:paraId="2E4B1A08" w14:textId="77777777" w:rsidR="009A106B" w:rsidRPr="009A106B" w:rsidRDefault="009A106B" w:rsidP="009A106B">
      <w:pPr>
        <w:spacing w:before="100" w:beforeAutospacing="1" w:after="100" w:afterAutospacing="1"/>
        <w:jc w:val="both"/>
        <w:rPr>
          <w:rFonts w:eastAsia="Calibri"/>
          <w:b/>
          <w:bCs/>
          <w:lang w:val="en-US" w:eastAsia="en-US"/>
        </w:rPr>
      </w:pPr>
      <w:r w:rsidRPr="009A106B">
        <w:rPr>
          <w:rFonts w:eastAsia="Calibri"/>
          <w:b/>
          <w:bCs/>
          <w:lang w:val="en-US" w:eastAsia="en-US"/>
        </w:rPr>
        <w:t>1.1 The Need for Semantic Documentation</w:t>
      </w:r>
    </w:p>
    <w:p w14:paraId="12325F5A" w14:textId="77777777" w:rsidR="009A106B" w:rsidRPr="009A106B" w:rsidRDefault="009A106B" w:rsidP="009A106B">
      <w:pPr>
        <w:spacing w:before="100" w:beforeAutospacing="1" w:after="100" w:afterAutospacing="1"/>
        <w:jc w:val="both"/>
        <w:rPr>
          <w:rFonts w:eastAsia="Calibri"/>
          <w:lang w:val="en-US" w:eastAsia="en-US"/>
        </w:rPr>
      </w:pPr>
      <w:r w:rsidRPr="009A106B">
        <w:rPr>
          <w:rFonts w:eastAsia="Calibri"/>
          <w:lang w:val="en-US" w:eastAsia="en-US"/>
        </w:rPr>
        <w:t>In software development and academic projects, documentation plays an important role in understanding the structure and purpose of the code. However, manual documentation often becomes difficult to maintain when the project grows in size. This creates the need for a system that can automatically generate documentation based on the actual content of the files.</w:t>
      </w:r>
    </w:p>
    <w:p w14:paraId="3180CD3F" w14:textId="77777777" w:rsidR="009A106B" w:rsidRPr="009A106B" w:rsidRDefault="009A106B" w:rsidP="009A106B">
      <w:pPr>
        <w:pStyle w:val="ListParagraph"/>
        <w:numPr>
          <w:ilvl w:val="0"/>
          <w:numId w:val="21"/>
        </w:numPr>
        <w:spacing w:before="100" w:beforeAutospacing="1" w:after="100" w:afterAutospacing="1"/>
        <w:jc w:val="both"/>
        <w:rPr>
          <w:rFonts w:eastAsia="Calibri"/>
          <w:lang w:val="en-US" w:eastAsia="en-US"/>
        </w:rPr>
      </w:pPr>
      <w:r w:rsidRPr="009A106B">
        <w:rPr>
          <w:rFonts w:eastAsia="Calibri"/>
          <w:lang w:val="en-US" w:eastAsia="en-US"/>
        </w:rPr>
        <w:t>One of the common problems is documentation staleness. When changes are made to the code, the documentation is not always updated at the same time. As a result, the documentation may not reflect the current state of the project.</w:t>
      </w:r>
    </w:p>
    <w:p w14:paraId="354EC3A7" w14:textId="77777777" w:rsidR="009A106B" w:rsidRPr="009A106B" w:rsidRDefault="009A106B" w:rsidP="009A106B">
      <w:pPr>
        <w:pStyle w:val="ListParagraph"/>
        <w:numPr>
          <w:ilvl w:val="0"/>
          <w:numId w:val="21"/>
        </w:numPr>
        <w:spacing w:before="100" w:beforeAutospacing="1" w:after="100" w:afterAutospacing="1"/>
        <w:jc w:val="both"/>
        <w:rPr>
          <w:rFonts w:eastAsia="Calibri"/>
          <w:lang w:val="en-US" w:eastAsia="en-US"/>
        </w:rPr>
      </w:pPr>
      <w:r w:rsidRPr="009A106B">
        <w:rPr>
          <w:rFonts w:eastAsia="Calibri"/>
          <w:lang w:val="en-US" w:eastAsia="en-US"/>
        </w:rPr>
        <w:t>Another issue is inconsistency in documentation style. Different developers follow different formats when writing comments and reports. This leads to uneven quality and makes the documentation harder to read.</w:t>
      </w:r>
    </w:p>
    <w:p w14:paraId="29B4A860" w14:textId="77777777" w:rsidR="009A106B" w:rsidRPr="009A106B" w:rsidRDefault="009A106B" w:rsidP="009A106B">
      <w:pPr>
        <w:pStyle w:val="ListParagraph"/>
        <w:numPr>
          <w:ilvl w:val="0"/>
          <w:numId w:val="21"/>
        </w:numPr>
        <w:spacing w:before="100" w:beforeAutospacing="1" w:after="100" w:afterAutospacing="1"/>
        <w:jc w:val="both"/>
        <w:rPr>
          <w:rFonts w:eastAsia="Calibri"/>
          <w:lang w:val="en-US" w:eastAsia="en-US"/>
        </w:rPr>
      </w:pPr>
      <w:r w:rsidRPr="009A106B">
        <w:rPr>
          <w:rFonts w:eastAsia="Calibri"/>
          <w:lang w:val="en-US" w:eastAsia="en-US"/>
        </w:rPr>
        <w:t>Large repositories also create overhead in documentation. Writing documentation for every file manually requires a significant amount of time. Because of this, documentation is sometimes skipped or written only partially.</w:t>
      </w:r>
    </w:p>
    <w:p w14:paraId="12AC2206" w14:textId="77777777" w:rsidR="009A106B" w:rsidRPr="009A106B" w:rsidRDefault="009A106B" w:rsidP="009A106B">
      <w:pPr>
        <w:pStyle w:val="ListParagraph"/>
        <w:numPr>
          <w:ilvl w:val="0"/>
          <w:numId w:val="21"/>
        </w:numPr>
        <w:spacing w:before="100" w:beforeAutospacing="1" w:after="100" w:afterAutospacing="1"/>
        <w:jc w:val="both"/>
        <w:rPr>
          <w:rFonts w:eastAsia="Calibri"/>
          <w:lang w:val="en-US" w:eastAsia="en-US"/>
        </w:rPr>
      </w:pPr>
      <w:r w:rsidRPr="009A106B">
        <w:rPr>
          <w:rFonts w:eastAsia="Calibri"/>
          <w:lang w:val="en-US" w:eastAsia="en-US"/>
        </w:rPr>
        <w:t>A semantic based documentation system helps to reduce these problems by analyzing the content of the file and generating descriptions automatically. This ensures that the documentation remains connected to the source content and can be created whenever required.</w:t>
      </w:r>
    </w:p>
    <w:p w14:paraId="60397C81" w14:textId="77777777" w:rsidR="009A106B" w:rsidRDefault="009A106B" w:rsidP="009A106B">
      <w:pPr>
        <w:spacing w:before="100" w:beforeAutospacing="1" w:after="100" w:afterAutospacing="1"/>
        <w:jc w:val="both"/>
        <w:rPr>
          <w:rFonts w:eastAsia="Calibri"/>
          <w:b/>
          <w:bCs/>
          <w:lang w:val="en-US" w:eastAsia="en-US"/>
        </w:rPr>
      </w:pPr>
      <w:r w:rsidRPr="009A106B">
        <w:rPr>
          <w:rFonts w:eastAsia="Calibri"/>
          <w:b/>
          <w:bCs/>
          <w:lang w:val="en-US" w:eastAsia="en-US"/>
        </w:rPr>
        <w:t>1.2 Technology Selection</w:t>
      </w:r>
    </w:p>
    <w:p w14:paraId="56C88E25" w14:textId="2E1E6C9D" w:rsidR="009A106B" w:rsidRPr="009A106B" w:rsidRDefault="009A106B" w:rsidP="009A106B">
      <w:pPr>
        <w:spacing w:before="100" w:beforeAutospacing="1" w:after="100" w:afterAutospacing="1"/>
        <w:jc w:val="both"/>
        <w:rPr>
          <w:rFonts w:eastAsia="Calibri"/>
          <w:b/>
          <w:bCs/>
          <w:lang w:val="en-US" w:eastAsia="en-US"/>
        </w:rPr>
      </w:pPr>
      <w:r w:rsidRPr="009A106B">
        <w:rPr>
          <w:rFonts w:eastAsia="Calibri"/>
          <w:lang w:val="en-US" w:eastAsia="en-US"/>
        </w:rPr>
        <w:t>The framework is built using a modern, high-performance stack:</w:t>
      </w:r>
    </w:p>
    <w:p w14:paraId="67020B3D" w14:textId="77777777" w:rsidR="009A106B" w:rsidRPr="009A106B" w:rsidRDefault="009A106B" w:rsidP="009A106B">
      <w:pPr>
        <w:numPr>
          <w:ilvl w:val="0"/>
          <w:numId w:val="22"/>
        </w:numPr>
        <w:spacing w:before="100" w:beforeAutospacing="1" w:after="100" w:afterAutospacing="1"/>
        <w:jc w:val="both"/>
        <w:rPr>
          <w:rFonts w:eastAsia="Calibri"/>
          <w:lang w:val="en-US" w:eastAsia="en-US"/>
        </w:rPr>
      </w:pPr>
      <w:r w:rsidRPr="009A106B">
        <w:rPr>
          <w:rFonts w:eastAsia="Calibri"/>
          <w:b/>
          <w:bCs/>
          <w:lang w:val="en-US" w:eastAsia="en-US"/>
        </w:rPr>
        <w:t>FastAPI:</w:t>
      </w:r>
      <w:r w:rsidRPr="009A106B">
        <w:rPr>
          <w:rFonts w:eastAsia="Calibri"/>
          <w:lang w:val="en-US" w:eastAsia="en-US"/>
        </w:rPr>
        <w:t> Serves as the robust backend engine for handling file uploads and processing requests.</w:t>
      </w:r>
    </w:p>
    <w:p w14:paraId="54760F48" w14:textId="77777777" w:rsidR="009A106B" w:rsidRPr="009A106B" w:rsidRDefault="009A106B" w:rsidP="009A106B">
      <w:pPr>
        <w:numPr>
          <w:ilvl w:val="0"/>
          <w:numId w:val="22"/>
        </w:numPr>
        <w:spacing w:before="100" w:beforeAutospacing="1" w:after="100" w:afterAutospacing="1"/>
        <w:jc w:val="both"/>
        <w:rPr>
          <w:rFonts w:eastAsia="Calibri"/>
          <w:lang w:val="en-US" w:eastAsia="en-US"/>
        </w:rPr>
      </w:pPr>
      <w:r w:rsidRPr="009A106B">
        <w:rPr>
          <w:rFonts w:eastAsia="Calibri"/>
          <w:b/>
          <w:bCs/>
          <w:lang w:val="en-US" w:eastAsia="en-US"/>
        </w:rPr>
        <w:t>Ollama (Local LLM):</w:t>
      </w:r>
      <w:r w:rsidRPr="009A106B">
        <w:rPr>
          <w:rFonts w:eastAsia="Calibri"/>
          <w:lang w:val="en-US" w:eastAsia="en-US"/>
        </w:rPr>
        <w:t> Provides the "semantic brain" for generating docstrings and summaries while maintaining data privacy on local hardware.</w:t>
      </w:r>
    </w:p>
    <w:p w14:paraId="50351B1E" w14:textId="77777777" w:rsidR="009A106B" w:rsidRPr="009A106B" w:rsidRDefault="009A106B" w:rsidP="009A106B">
      <w:pPr>
        <w:numPr>
          <w:ilvl w:val="0"/>
          <w:numId w:val="22"/>
        </w:numPr>
        <w:spacing w:before="100" w:beforeAutospacing="1" w:after="100" w:afterAutospacing="1"/>
        <w:jc w:val="both"/>
        <w:rPr>
          <w:rFonts w:eastAsia="Calibri"/>
          <w:lang w:val="en-US" w:eastAsia="en-US"/>
        </w:rPr>
      </w:pPr>
      <w:r w:rsidRPr="009A106B">
        <w:rPr>
          <w:rFonts w:eastAsia="Calibri"/>
          <w:b/>
          <w:bCs/>
          <w:lang w:val="en-US" w:eastAsia="en-US"/>
        </w:rPr>
        <w:t>ReportLab &amp; Python-Docx:</w:t>
      </w:r>
      <w:r w:rsidRPr="009A106B">
        <w:rPr>
          <w:rFonts w:eastAsia="Calibri"/>
          <w:lang w:val="en-US" w:eastAsia="en-US"/>
        </w:rPr>
        <w:t> Industrial-strength libraries for generating structurally perfect PDF and Word documents.</w:t>
      </w:r>
    </w:p>
    <w:p w14:paraId="205E1F33" w14:textId="77777777" w:rsidR="009A106B" w:rsidRPr="009A106B" w:rsidRDefault="009A106B" w:rsidP="009A106B">
      <w:pPr>
        <w:numPr>
          <w:ilvl w:val="0"/>
          <w:numId w:val="22"/>
        </w:numPr>
        <w:spacing w:before="100" w:beforeAutospacing="1" w:after="100" w:afterAutospacing="1"/>
        <w:jc w:val="both"/>
        <w:rPr>
          <w:rFonts w:eastAsia="Calibri"/>
          <w:lang w:val="en-US" w:eastAsia="en-US"/>
        </w:rPr>
      </w:pPr>
      <w:r w:rsidRPr="009A106B">
        <w:rPr>
          <w:rFonts w:eastAsia="Calibri"/>
          <w:b/>
          <w:bCs/>
          <w:lang w:val="en-US" w:eastAsia="en-US"/>
        </w:rPr>
        <w:t>BeautifulSoup4 &amp; Markdown-it-py:</w:t>
      </w:r>
      <w:r w:rsidRPr="009A106B">
        <w:rPr>
          <w:rFonts w:eastAsia="Calibri"/>
          <w:lang w:val="en-US" w:eastAsia="en-US"/>
        </w:rPr>
        <w:t> Used for sophisticated parsing of HTML and Markdown content to maintain structural integrity during conversion.</w:t>
      </w:r>
    </w:p>
    <w:p w14:paraId="6CC83A3A" w14:textId="66945DC6" w:rsidR="009A106B" w:rsidRPr="009A106B" w:rsidRDefault="009A106B" w:rsidP="009A106B">
      <w:pPr>
        <w:spacing w:before="100" w:beforeAutospacing="1" w:after="100" w:afterAutospacing="1"/>
        <w:jc w:val="both"/>
        <w:rPr>
          <w:rFonts w:eastAsia="Calibri"/>
          <w:lang w:val="en-US" w:eastAsia="en-US"/>
        </w:rPr>
      </w:pPr>
    </w:p>
    <w:p w14:paraId="586EA5E6" w14:textId="77777777" w:rsidR="009A106B" w:rsidRPr="009A106B" w:rsidRDefault="009A106B" w:rsidP="009A106B">
      <w:pPr>
        <w:spacing w:before="100" w:beforeAutospacing="1" w:after="100" w:afterAutospacing="1"/>
        <w:jc w:val="both"/>
        <w:rPr>
          <w:rFonts w:eastAsia="Calibri"/>
          <w:b/>
          <w:bCs/>
          <w:lang w:val="en-US" w:eastAsia="en-US"/>
        </w:rPr>
      </w:pPr>
      <w:r w:rsidRPr="009A106B">
        <w:rPr>
          <w:rFonts w:eastAsia="Calibri"/>
          <w:b/>
          <w:bCs/>
          <w:lang w:val="en-US" w:eastAsia="en-US"/>
        </w:rPr>
        <w:t>1.3 Key Advantages</w:t>
      </w:r>
    </w:p>
    <w:p w14:paraId="7DA2ADBA" w14:textId="77777777" w:rsidR="009A106B" w:rsidRPr="009A106B" w:rsidRDefault="009A106B" w:rsidP="009A106B">
      <w:pPr>
        <w:pStyle w:val="ListParagraph"/>
        <w:numPr>
          <w:ilvl w:val="0"/>
          <w:numId w:val="23"/>
        </w:numPr>
        <w:spacing w:before="100" w:beforeAutospacing="1" w:after="100" w:afterAutospacing="1"/>
        <w:jc w:val="both"/>
        <w:rPr>
          <w:rFonts w:eastAsia="Calibri"/>
          <w:bCs/>
          <w:lang w:val="en-US" w:eastAsia="en-US"/>
        </w:rPr>
      </w:pPr>
      <w:r w:rsidRPr="009A106B">
        <w:rPr>
          <w:rFonts w:eastAsia="Calibri"/>
          <w:bCs/>
          <w:lang w:val="en-US" w:eastAsia="en-US"/>
        </w:rPr>
        <w:t>The framework provides features that simplify the documentation process and improve consistency. The system can automatically generate comments and summaries by analyzing the content of the uploaded file. This reduces the need for manual documentation.</w:t>
      </w:r>
    </w:p>
    <w:p w14:paraId="64EFA597" w14:textId="77777777" w:rsidR="009A106B" w:rsidRPr="009A106B" w:rsidRDefault="009A106B" w:rsidP="009A106B">
      <w:pPr>
        <w:pStyle w:val="ListParagraph"/>
        <w:numPr>
          <w:ilvl w:val="0"/>
          <w:numId w:val="23"/>
        </w:numPr>
        <w:spacing w:before="100" w:beforeAutospacing="1" w:after="100" w:afterAutospacing="1"/>
        <w:jc w:val="both"/>
        <w:rPr>
          <w:rFonts w:eastAsia="Calibri"/>
          <w:bCs/>
          <w:lang w:val="en-US" w:eastAsia="en-US"/>
        </w:rPr>
      </w:pPr>
      <w:r w:rsidRPr="009A106B">
        <w:rPr>
          <w:rFonts w:eastAsia="Calibri"/>
          <w:bCs/>
          <w:lang w:val="en-US" w:eastAsia="en-US"/>
        </w:rPr>
        <w:t>The framework supports multiple processing methods where files can be uploaded or text can be entered directly for conversion. It also allows conversion between different formats including Python, Jupyter Notebook, Markdown, Word, and PDF, making it suitable for preparing technical reports from various sources.</w:t>
      </w:r>
    </w:p>
    <w:p w14:paraId="58B076C8" w14:textId="77777777" w:rsidR="009A106B" w:rsidRPr="009A106B" w:rsidRDefault="009A106B" w:rsidP="009A106B">
      <w:pPr>
        <w:pStyle w:val="ListParagraph"/>
        <w:numPr>
          <w:ilvl w:val="0"/>
          <w:numId w:val="23"/>
        </w:numPr>
        <w:spacing w:before="100" w:beforeAutospacing="1" w:after="100" w:afterAutospacing="1"/>
        <w:jc w:val="both"/>
        <w:rPr>
          <w:rFonts w:eastAsia="Calibri"/>
          <w:bCs/>
          <w:lang w:val="en-US" w:eastAsia="en-US"/>
        </w:rPr>
      </w:pPr>
      <w:r w:rsidRPr="009A106B">
        <w:rPr>
          <w:rFonts w:eastAsia="Calibri"/>
          <w:bCs/>
          <w:lang w:val="en-US" w:eastAsia="en-US"/>
        </w:rPr>
        <w:t>A local language model is used for processing, so the file content remains within the system during analysis. The framework also identifies headings, lists, and sections to produce well organized output documents.</w:t>
      </w:r>
    </w:p>
    <w:p w14:paraId="04C9CA33" w14:textId="77777777" w:rsidR="009A106B" w:rsidRPr="009A106B" w:rsidRDefault="009A106B" w:rsidP="009A106B">
      <w:pPr>
        <w:pStyle w:val="ListParagraph"/>
        <w:numPr>
          <w:ilvl w:val="0"/>
          <w:numId w:val="23"/>
        </w:numPr>
        <w:spacing w:before="100" w:beforeAutospacing="1" w:after="100" w:afterAutospacing="1"/>
        <w:jc w:val="both"/>
        <w:rPr>
          <w:rFonts w:eastAsia="Calibri"/>
          <w:bCs/>
          <w:lang w:val="en-US" w:eastAsia="en-US"/>
        </w:rPr>
      </w:pPr>
      <w:r w:rsidRPr="009A106B">
        <w:rPr>
          <w:rFonts w:eastAsia="Calibri"/>
          <w:bCs/>
          <w:lang w:val="en-US" w:eastAsia="en-US"/>
        </w:rPr>
        <w:t>The design focuses on providing a simple and reliable method for converting source content into structured documentation with minimal manual effort.</w:t>
      </w:r>
    </w:p>
    <w:p w14:paraId="04C09FB3" w14:textId="77777777" w:rsidR="00BC22C7" w:rsidRDefault="00BC22C7" w:rsidP="0057693C">
      <w:pPr>
        <w:spacing w:before="100" w:beforeAutospacing="1" w:after="100" w:afterAutospacing="1"/>
        <w:jc w:val="both"/>
        <w:rPr>
          <w:rFonts w:eastAsia="Calibri"/>
          <w:b/>
          <w:lang w:eastAsia="en-US"/>
        </w:rPr>
      </w:pPr>
    </w:p>
    <w:p w14:paraId="67EE6C4F" w14:textId="77777777" w:rsidR="00BC22C7" w:rsidRDefault="00BC22C7" w:rsidP="0057693C">
      <w:pPr>
        <w:spacing w:before="100" w:beforeAutospacing="1" w:after="100" w:afterAutospacing="1"/>
        <w:jc w:val="both"/>
        <w:rPr>
          <w:rFonts w:eastAsia="Calibri"/>
          <w:b/>
          <w:lang w:eastAsia="en-US"/>
        </w:rPr>
      </w:pPr>
    </w:p>
    <w:bookmarkEnd w:id="15"/>
    <w:p w14:paraId="15022BFF" w14:textId="0F5E84EB" w:rsidR="00A744FE" w:rsidRDefault="00BC22C7" w:rsidP="00BC22C7">
      <w:pPr>
        <w:spacing w:after="160" w:line="259" w:lineRule="auto"/>
        <w:rPr>
          <w:rFonts w:eastAsia="Calibri"/>
          <w:lang w:eastAsia="en-US"/>
        </w:rPr>
      </w:pPr>
      <w:r>
        <w:rPr>
          <w:rFonts w:eastAsia="Calibri"/>
          <w:lang w:eastAsia="en-US"/>
        </w:rPr>
        <w:br w:type="page"/>
      </w:r>
    </w:p>
    <w:p w14:paraId="65B9F7D7" w14:textId="25F307E8" w:rsidR="00A744FE" w:rsidRDefault="00A744FE" w:rsidP="00ED2FC9">
      <w:pPr>
        <w:pStyle w:val="Heading1"/>
        <w:spacing w:before="100" w:beforeAutospacing="1" w:after="100" w:afterAutospacing="1" w:line="360" w:lineRule="auto"/>
        <w:ind w:hanging="547"/>
        <w:jc w:val="center"/>
        <w:rPr>
          <w:rFonts w:eastAsia="Calibri"/>
          <w:lang w:eastAsia="en-US"/>
        </w:rPr>
      </w:pPr>
      <w:bookmarkStart w:id="16" w:name="_Toc225031193"/>
      <w:r w:rsidRPr="00182B74">
        <w:rPr>
          <w:rFonts w:eastAsia="Calibri"/>
          <w:lang w:eastAsia="en-US"/>
        </w:rPr>
        <w:t xml:space="preserve">Chapter </w:t>
      </w:r>
      <w:r w:rsidR="00F46BE9">
        <w:rPr>
          <w:rFonts w:eastAsia="Calibri"/>
          <w:lang w:eastAsia="en-US"/>
        </w:rPr>
        <w:t>2</w:t>
      </w:r>
      <w:r w:rsidRPr="00182B74">
        <w:rPr>
          <w:rFonts w:eastAsia="Calibri"/>
          <w:lang w:eastAsia="en-US"/>
        </w:rPr>
        <w:t>: Problem Statement</w:t>
      </w:r>
      <w:bookmarkEnd w:id="16"/>
    </w:p>
    <w:p w14:paraId="44272A04" w14:textId="77777777" w:rsidR="00BC22C7" w:rsidRPr="00BC22C7" w:rsidRDefault="00BC22C7" w:rsidP="00BC22C7">
      <w:pPr>
        <w:spacing w:before="100" w:beforeAutospacing="1" w:after="100" w:afterAutospacing="1"/>
        <w:jc w:val="both"/>
        <w:rPr>
          <w:rFonts w:eastAsia="Calibri"/>
          <w:lang w:val="en-US" w:eastAsia="en-US"/>
        </w:rPr>
      </w:pPr>
      <w:r w:rsidRPr="00BC22C7">
        <w:rPr>
          <w:rFonts w:eastAsia="Calibri"/>
          <w:lang w:val="en-US" w:eastAsia="en-US"/>
        </w:rPr>
        <w:t>In modern software development and document processing, different file formats and large codebases make it difficult to maintain proper structure and documentation. Traditional file converters focus only on formatting and often lose semantic information, while manual code documentation is time-consuming and inconsistent. Due to the absence of an integrated system, developers and organizations spend extra effort correcting converted files and understanding poorly documented code.</w:t>
      </w:r>
    </w:p>
    <w:p w14:paraId="2D83A3E9" w14:textId="77777777" w:rsidR="00BC22C7" w:rsidRPr="00BC22C7" w:rsidRDefault="00BC22C7" w:rsidP="00BC22C7">
      <w:pPr>
        <w:spacing w:before="100" w:beforeAutospacing="1" w:after="100" w:afterAutospacing="1"/>
        <w:jc w:val="both"/>
        <w:rPr>
          <w:rFonts w:eastAsia="Calibri"/>
          <w:lang w:val="en-US" w:eastAsia="en-US"/>
        </w:rPr>
      </w:pPr>
      <w:r w:rsidRPr="00BC22C7">
        <w:rPr>
          <w:rFonts w:eastAsia="Calibri"/>
          <w:lang w:val="en-US" w:eastAsia="en-US"/>
        </w:rPr>
        <w:t>This problem is commonly seen in software companies, educational institutions, and organizations that handle large amounts of digital documents and source code. Developers, students, and project teams are the main stakeholders affected, as they require accurate documentation and structured files for efficient work. With the growth of automation and multi-format data exchange, the need for a system that can preserve semantic structure and automatically generate code documentation has become important.</w:t>
      </w:r>
    </w:p>
    <w:p w14:paraId="2E33EDEC" w14:textId="372C412F" w:rsidR="00BC22C7" w:rsidRPr="00BC22C7" w:rsidRDefault="00BC22C7" w:rsidP="00BC22C7">
      <w:pPr>
        <w:spacing w:before="100" w:beforeAutospacing="1" w:after="100" w:afterAutospacing="1"/>
        <w:jc w:val="both"/>
        <w:rPr>
          <w:rFonts w:eastAsia="Calibri"/>
          <w:lang w:val="en-US" w:eastAsia="en-US"/>
        </w:rPr>
      </w:pPr>
      <w:r w:rsidRPr="00BC22C7">
        <w:rPr>
          <w:rFonts w:eastAsia="Calibri"/>
          <w:lang w:val="en-US" w:eastAsia="en-US"/>
        </w:rPr>
        <w:t>Therefore, this study focuses on developing a system that improves reliability, reduces manual effort, and enhances productivity in software development and document management environments.</w:t>
      </w:r>
    </w:p>
    <w:p w14:paraId="5FB23CEC" w14:textId="193B4D21" w:rsidR="00A744FE" w:rsidRDefault="00A744FE" w:rsidP="00BC22C7">
      <w:pPr>
        <w:spacing w:before="100" w:beforeAutospacing="1" w:after="100" w:afterAutospacing="1"/>
        <w:rPr>
          <w:rFonts w:eastAsia="Calibri"/>
          <w:lang w:val="en-US" w:eastAsia="en-US"/>
        </w:rPr>
      </w:pPr>
    </w:p>
    <w:p w14:paraId="715122FA" w14:textId="77777777" w:rsidR="00A744FE" w:rsidRDefault="00A744FE" w:rsidP="0057693C">
      <w:pPr>
        <w:spacing w:before="100" w:beforeAutospacing="1" w:after="100" w:afterAutospacing="1"/>
        <w:jc w:val="both"/>
        <w:rPr>
          <w:rFonts w:eastAsia="Calibri"/>
          <w:lang w:val="en-US" w:eastAsia="en-US"/>
        </w:rPr>
      </w:pPr>
    </w:p>
    <w:p w14:paraId="50B7D166" w14:textId="77777777" w:rsidR="00A744FE" w:rsidRDefault="00A744FE" w:rsidP="0057693C">
      <w:pPr>
        <w:spacing w:before="100" w:beforeAutospacing="1" w:after="100" w:afterAutospacing="1"/>
        <w:jc w:val="both"/>
        <w:rPr>
          <w:rFonts w:eastAsia="Calibri"/>
          <w:lang w:val="en-US" w:eastAsia="en-US"/>
        </w:rPr>
      </w:pPr>
    </w:p>
    <w:p w14:paraId="36E90435" w14:textId="77777777" w:rsidR="00A744FE" w:rsidRDefault="00A744FE" w:rsidP="0057693C">
      <w:pPr>
        <w:spacing w:before="100" w:beforeAutospacing="1" w:after="100" w:afterAutospacing="1"/>
        <w:jc w:val="both"/>
        <w:rPr>
          <w:rFonts w:eastAsia="Calibri"/>
          <w:lang w:val="en-US" w:eastAsia="en-US"/>
        </w:rPr>
      </w:pPr>
    </w:p>
    <w:p w14:paraId="24532A0A" w14:textId="77777777" w:rsidR="00A744FE" w:rsidRDefault="00A744FE" w:rsidP="0057693C">
      <w:pPr>
        <w:spacing w:before="100" w:beforeAutospacing="1" w:after="100" w:afterAutospacing="1"/>
        <w:jc w:val="both"/>
        <w:rPr>
          <w:rFonts w:eastAsia="Calibri"/>
          <w:lang w:val="en-US" w:eastAsia="en-US"/>
        </w:rPr>
      </w:pPr>
    </w:p>
    <w:p w14:paraId="258091BC" w14:textId="77777777" w:rsidR="00A744FE" w:rsidRDefault="00A744FE" w:rsidP="0057693C">
      <w:pPr>
        <w:spacing w:before="100" w:beforeAutospacing="1" w:after="100" w:afterAutospacing="1"/>
        <w:jc w:val="both"/>
        <w:rPr>
          <w:rFonts w:eastAsia="Calibri"/>
          <w:lang w:val="en-US" w:eastAsia="en-US"/>
        </w:rPr>
      </w:pPr>
    </w:p>
    <w:p w14:paraId="50639371" w14:textId="77777777" w:rsidR="00A744FE" w:rsidRDefault="00A744FE" w:rsidP="0057693C">
      <w:pPr>
        <w:spacing w:before="100" w:beforeAutospacing="1" w:after="100" w:afterAutospacing="1"/>
        <w:jc w:val="both"/>
        <w:rPr>
          <w:rFonts w:eastAsia="Calibri"/>
          <w:lang w:val="en-US" w:eastAsia="en-US"/>
        </w:rPr>
      </w:pPr>
    </w:p>
    <w:p w14:paraId="171C2E18" w14:textId="77777777" w:rsidR="00A744FE" w:rsidRDefault="00A744FE" w:rsidP="0057693C">
      <w:pPr>
        <w:spacing w:before="100" w:beforeAutospacing="1" w:after="100" w:afterAutospacing="1"/>
        <w:jc w:val="both"/>
        <w:rPr>
          <w:rFonts w:eastAsia="Calibri"/>
          <w:lang w:val="en-US" w:eastAsia="en-US"/>
        </w:rPr>
      </w:pPr>
    </w:p>
    <w:p w14:paraId="2F21129B" w14:textId="77777777" w:rsidR="00A744FE" w:rsidRDefault="00A744FE" w:rsidP="0057693C">
      <w:pPr>
        <w:spacing w:before="100" w:beforeAutospacing="1" w:after="100" w:afterAutospacing="1"/>
        <w:jc w:val="both"/>
        <w:rPr>
          <w:rFonts w:eastAsia="Calibri"/>
          <w:lang w:val="en-US" w:eastAsia="en-US"/>
        </w:rPr>
      </w:pPr>
    </w:p>
    <w:p w14:paraId="57380334" w14:textId="114767DB" w:rsidR="00A744FE" w:rsidRDefault="00A744FE" w:rsidP="0057693C">
      <w:pPr>
        <w:pStyle w:val="Heading1"/>
        <w:spacing w:before="100" w:beforeAutospacing="1" w:after="100" w:afterAutospacing="1" w:line="360" w:lineRule="auto"/>
        <w:ind w:hanging="547"/>
        <w:jc w:val="center"/>
        <w:rPr>
          <w:rFonts w:eastAsia="Calibri"/>
          <w:lang w:eastAsia="en-US"/>
        </w:rPr>
      </w:pPr>
      <w:bookmarkStart w:id="17" w:name="_Toc225031194"/>
      <w:r w:rsidRPr="00182B74">
        <w:rPr>
          <w:rFonts w:eastAsia="Calibri"/>
          <w:lang w:eastAsia="en-US"/>
        </w:rPr>
        <w:t xml:space="preserve">Chapter </w:t>
      </w:r>
      <w:r w:rsidR="00F46BE9">
        <w:rPr>
          <w:rFonts w:eastAsia="Calibri"/>
          <w:lang w:eastAsia="en-US"/>
        </w:rPr>
        <w:t>3</w:t>
      </w:r>
      <w:r w:rsidRPr="00182B74">
        <w:rPr>
          <w:rFonts w:eastAsia="Calibri"/>
          <w:lang w:eastAsia="en-US"/>
        </w:rPr>
        <w:t>: Objectives of the Study</w:t>
      </w:r>
      <w:bookmarkEnd w:id="17"/>
    </w:p>
    <w:p w14:paraId="0C5C699C" w14:textId="77777777" w:rsidR="00F46BE9" w:rsidRPr="00F46BE9" w:rsidRDefault="00F46BE9" w:rsidP="00F46BE9">
      <w:pPr>
        <w:spacing w:before="100" w:beforeAutospacing="1" w:after="100" w:afterAutospacing="1"/>
        <w:jc w:val="both"/>
        <w:rPr>
          <w:rFonts w:eastAsia="Calibri"/>
          <w:bCs/>
          <w:lang w:val="en-US" w:eastAsia="en-US"/>
        </w:rPr>
      </w:pPr>
      <w:r w:rsidRPr="00F46BE9">
        <w:rPr>
          <w:rFonts w:eastAsia="Calibri"/>
          <w:bCs/>
          <w:lang w:val="en-US" w:eastAsia="en-US"/>
        </w:rPr>
        <w:t>The main purpose of this project is to develop a system that can preserve semantic structure during file conversion while automatically generating accurate code documentation. In many software development and document processing environments, files are converted between multiple formats, and source code often lacks proper comments. This leads to loss of structural information, difficulty in understanding the content, and increased manual effort in maintaining documentation. The proposed system addresses these issues by combining semantic file conversion with automatic documentation generation in a single integrated framework.</w:t>
      </w:r>
    </w:p>
    <w:p w14:paraId="179DD3F4" w14:textId="77777777" w:rsidR="00F46BE9" w:rsidRPr="00F46BE9" w:rsidRDefault="00F46BE9" w:rsidP="00F46BE9">
      <w:pPr>
        <w:spacing w:before="100" w:beforeAutospacing="1" w:after="100" w:afterAutospacing="1"/>
        <w:jc w:val="both"/>
        <w:rPr>
          <w:rFonts w:eastAsia="Calibri"/>
          <w:bCs/>
          <w:lang w:val="en-US" w:eastAsia="en-US"/>
        </w:rPr>
      </w:pPr>
      <w:r w:rsidRPr="00F46BE9">
        <w:rPr>
          <w:rFonts w:eastAsia="Calibri"/>
          <w:bCs/>
          <w:lang w:val="en-US" w:eastAsia="en-US"/>
        </w:rPr>
        <w:t>The proposed system is strategically important for organizations, students, and developers who work with multiple file formats and large codebases, as it ensures reliable processing, better readability, and easier maintenance. In software companies, proper documentation helps in teamwork and long-term maintenance, while in educational and research environments, structured documents and readable code are necessary for learning and project development. The integration of semantic conversion and auto documentation also supports automation tools, version control systems, and continuous development workflows.</w:t>
      </w:r>
    </w:p>
    <w:p w14:paraId="1CD8F3E3" w14:textId="77777777" w:rsidR="00F46BE9" w:rsidRPr="00F46BE9" w:rsidRDefault="00F46BE9" w:rsidP="00F46BE9">
      <w:pPr>
        <w:spacing w:before="100" w:beforeAutospacing="1" w:after="100" w:afterAutospacing="1"/>
        <w:jc w:val="both"/>
        <w:rPr>
          <w:rFonts w:eastAsia="Calibri"/>
          <w:bCs/>
          <w:lang w:val="en-US" w:eastAsia="en-US"/>
        </w:rPr>
      </w:pPr>
      <w:r w:rsidRPr="00F46BE9">
        <w:rPr>
          <w:rFonts w:eastAsia="Calibri"/>
          <w:bCs/>
          <w:lang w:val="en-US" w:eastAsia="en-US"/>
        </w:rPr>
        <w:t>By developing this system, the study attempts to provide a practical solution that reduces errors during file conversion, improves the quality of code documentation, and supports efficient collaboration. The outcomes of this project are expected to help the community by providing a reliable and intelligent tool that can be used in software development, academic projects, and document management systems.</w:t>
      </w:r>
    </w:p>
    <w:p w14:paraId="2A2E358F" w14:textId="77777777" w:rsidR="00BC22C7" w:rsidRPr="00BC22C7" w:rsidRDefault="00BC22C7" w:rsidP="00BC22C7">
      <w:pPr>
        <w:spacing w:before="100" w:beforeAutospacing="1" w:after="100" w:afterAutospacing="1"/>
        <w:jc w:val="both"/>
        <w:rPr>
          <w:rFonts w:eastAsia="Calibri"/>
          <w:bCs/>
          <w:lang w:val="en-US" w:eastAsia="en-US"/>
        </w:rPr>
      </w:pPr>
      <w:r w:rsidRPr="00BC22C7">
        <w:rPr>
          <w:rFonts w:eastAsia="Calibri"/>
          <w:b/>
          <w:bCs/>
          <w:lang w:val="en-US" w:eastAsia="en-US"/>
        </w:rPr>
        <w:t>Project Objectives</w:t>
      </w:r>
    </w:p>
    <w:p w14:paraId="5FA10C1E" w14:textId="31638069" w:rsidR="00F46BE9" w:rsidRPr="00F46BE9" w:rsidRDefault="00F46BE9" w:rsidP="00F46BE9">
      <w:pPr>
        <w:pStyle w:val="ListParagraph"/>
        <w:numPr>
          <w:ilvl w:val="0"/>
          <w:numId w:val="24"/>
        </w:numPr>
        <w:spacing w:before="100" w:beforeAutospacing="1" w:after="100" w:afterAutospacing="1"/>
        <w:jc w:val="both"/>
        <w:rPr>
          <w:rFonts w:eastAsia="Calibri"/>
          <w:lang w:val="en-US" w:eastAsia="en-US"/>
        </w:rPr>
      </w:pPr>
      <w:r w:rsidRPr="00F46BE9">
        <w:rPr>
          <w:rFonts w:eastAsia="Calibri"/>
          <w:lang w:val="en-US" w:eastAsia="en-US"/>
        </w:rPr>
        <w:t>To design and develop a semantic file conversion system that preserves document structure, metadata, and logical relationships during format transformation.</w:t>
      </w:r>
    </w:p>
    <w:p w14:paraId="405AC7D8" w14:textId="6D442DE2" w:rsidR="00F46BE9" w:rsidRPr="00F46BE9" w:rsidRDefault="00F46BE9" w:rsidP="00F46BE9">
      <w:pPr>
        <w:pStyle w:val="ListParagraph"/>
        <w:numPr>
          <w:ilvl w:val="0"/>
          <w:numId w:val="24"/>
        </w:numPr>
        <w:spacing w:before="100" w:beforeAutospacing="1" w:after="100" w:afterAutospacing="1"/>
        <w:jc w:val="both"/>
        <w:rPr>
          <w:rFonts w:eastAsia="Calibri"/>
          <w:lang w:val="en-US" w:eastAsia="en-US"/>
        </w:rPr>
      </w:pPr>
      <w:r w:rsidRPr="00F46BE9">
        <w:rPr>
          <w:rFonts w:eastAsia="Calibri"/>
          <w:lang w:val="en-US" w:eastAsia="en-US"/>
        </w:rPr>
        <w:t>To implement and integrate an automatic code documentation module that generates context-aware comments using syntax and structure analysis.</w:t>
      </w:r>
    </w:p>
    <w:p w14:paraId="763800F5" w14:textId="20CB3491" w:rsidR="00A744FE" w:rsidRPr="00F46BE9" w:rsidRDefault="00F46BE9" w:rsidP="00F46BE9">
      <w:pPr>
        <w:pStyle w:val="ListParagraph"/>
        <w:numPr>
          <w:ilvl w:val="0"/>
          <w:numId w:val="24"/>
        </w:numPr>
        <w:spacing w:before="100" w:beforeAutospacing="1" w:after="100" w:afterAutospacing="1"/>
        <w:jc w:val="both"/>
        <w:rPr>
          <w:rFonts w:eastAsia="Calibri"/>
          <w:b/>
          <w:lang w:val="en-US" w:eastAsia="en-US"/>
        </w:rPr>
      </w:pPr>
      <w:r w:rsidRPr="00F46BE9">
        <w:rPr>
          <w:rFonts w:eastAsia="Calibri"/>
          <w:lang w:val="en-US" w:eastAsia="en-US"/>
        </w:rPr>
        <w:t>To reduce manual effort and improve accuracy in document conversion and code documentation through automation.</w:t>
      </w:r>
    </w:p>
    <w:p w14:paraId="5DC7093C" w14:textId="77777777" w:rsidR="00A744FE" w:rsidRDefault="00A744FE" w:rsidP="00ED2FC9">
      <w:pPr>
        <w:spacing w:before="100" w:beforeAutospacing="1" w:after="100" w:afterAutospacing="1"/>
        <w:jc w:val="both"/>
        <w:rPr>
          <w:rFonts w:eastAsia="Calibri"/>
          <w:b/>
          <w:lang w:val="en-US" w:eastAsia="en-US"/>
        </w:rPr>
      </w:pPr>
    </w:p>
    <w:p w14:paraId="43E15A58" w14:textId="5F506558" w:rsidR="00A744FE" w:rsidRDefault="00A744FE" w:rsidP="0057693C">
      <w:pPr>
        <w:pStyle w:val="Heading1"/>
        <w:spacing w:before="100" w:beforeAutospacing="1" w:after="100" w:afterAutospacing="1" w:line="360" w:lineRule="auto"/>
        <w:ind w:hanging="547"/>
        <w:jc w:val="center"/>
        <w:rPr>
          <w:rFonts w:eastAsia="Calibri"/>
          <w:lang w:eastAsia="en-US"/>
        </w:rPr>
      </w:pPr>
      <w:bookmarkStart w:id="18" w:name="_Toc225031195"/>
      <w:r>
        <w:rPr>
          <w:rFonts w:eastAsia="Calibri"/>
          <w:lang w:eastAsia="en-US"/>
        </w:rPr>
        <w:t xml:space="preserve">Chapter </w:t>
      </w:r>
      <w:r w:rsidR="00F46BE9">
        <w:rPr>
          <w:rFonts w:eastAsia="Calibri"/>
          <w:lang w:eastAsia="en-US"/>
        </w:rPr>
        <w:t>4</w:t>
      </w:r>
      <w:r>
        <w:rPr>
          <w:rFonts w:eastAsia="Calibri"/>
          <w:lang w:eastAsia="en-US"/>
        </w:rPr>
        <w:t xml:space="preserve">: </w:t>
      </w:r>
      <w:r w:rsidRPr="00182B74">
        <w:rPr>
          <w:rFonts w:eastAsia="Calibri"/>
          <w:lang w:eastAsia="en-US"/>
        </w:rPr>
        <w:t>Project Methodology</w:t>
      </w:r>
      <w:bookmarkEnd w:id="18"/>
    </w:p>
    <w:p w14:paraId="7567D252" w14:textId="216CBA3B" w:rsidR="00BC22C7" w:rsidRPr="00BC22C7" w:rsidRDefault="00BC22C7" w:rsidP="00BC22C7">
      <w:pPr>
        <w:spacing w:before="100" w:beforeAutospacing="1" w:after="100" w:afterAutospacing="1"/>
        <w:jc w:val="both"/>
        <w:rPr>
          <w:rFonts w:eastAsia="Calibri"/>
          <w:lang w:val="en-US" w:eastAsia="en-US"/>
        </w:rPr>
      </w:pPr>
      <w:r w:rsidRPr="00BC22C7">
        <w:rPr>
          <w:rFonts w:eastAsia="Calibri"/>
          <w:lang w:val="en-US" w:eastAsia="en-US"/>
        </w:rPr>
        <w:t xml:space="preserve">The methodology of this project describes the process used to develop the </w:t>
      </w:r>
      <w:r w:rsidRPr="00F46BE9">
        <w:rPr>
          <w:rFonts w:eastAsia="Calibri"/>
          <w:lang w:val="en-US" w:eastAsia="en-US"/>
        </w:rPr>
        <w:t>system</w:t>
      </w:r>
      <w:r w:rsidRPr="00BC22C7">
        <w:rPr>
          <w:rFonts w:eastAsia="Calibri"/>
          <w:lang w:val="en-US" w:eastAsia="en-US"/>
        </w:rPr>
        <w:t xml:space="preserve">, which aims to preserve document structure during conversion and automatically generate code comments. The development follows a modular approach consisting of parsing, analysis, processing, and output generation. The system is implemented using </w:t>
      </w:r>
      <w:r w:rsidRPr="00BC22C7">
        <w:rPr>
          <w:rFonts w:eastAsia="Calibri"/>
          <w:b/>
          <w:bCs/>
          <w:lang w:val="en-US" w:eastAsia="en-US"/>
        </w:rPr>
        <w:t>Python</w:t>
      </w:r>
      <w:r w:rsidRPr="00BC22C7">
        <w:rPr>
          <w:rFonts w:eastAsia="Calibri"/>
          <w:lang w:val="en-US" w:eastAsia="en-US"/>
        </w:rPr>
        <w:t xml:space="preserve">, with libraries such as </w:t>
      </w:r>
      <w:r w:rsidRPr="00BC22C7">
        <w:rPr>
          <w:rFonts w:eastAsia="Calibri"/>
          <w:b/>
          <w:bCs/>
          <w:lang w:val="en-US" w:eastAsia="en-US"/>
        </w:rPr>
        <w:t>ReportLab, python-docx, markdown-it, and AST parser</w:t>
      </w:r>
      <w:r w:rsidRPr="00BC22C7">
        <w:rPr>
          <w:rFonts w:eastAsia="Calibri"/>
          <w:lang w:val="en-US" w:eastAsia="en-US"/>
        </w:rPr>
        <w:t>, which help in document generation, structure detection, and code analysis. These tools are selected because they support structured processing and allow accurate extraction of semantic information required to solve the problem.</w:t>
      </w:r>
    </w:p>
    <w:p w14:paraId="2AFC89A7" w14:textId="77777777" w:rsidR="00BC22C7" w:rsidRPr="00BC22C7" w:rsidRDefault="00BC22C7" w:rsidP="00BC22C7">
      <w:pPr>
        <w:spacing w:before="100" w:beforeAutospacing="1" w:after="100" w:afterAutospacing="1"/>
        <w:jc w:val="both"/>
        <w:rPr>
          <w:rFonts w:eastAsia="Calibri"/>
          <w:lang w:val="en-US" w:eastAsia="en-US"/>
        </w:rPr>
      </w:pPr>
      <w:r w:rsidRPr="00BC22C7">
        <w:rPr>
          <w:rFonts w:eastAsia="Calibri"/>
          <w:lang w:val="en-US" w:eastAsia="en-US"/>
        </w:rPr>
        <w:t>The project is divided into multiple stages. In the first stage, the input files such as text, markdown, notebook, or source code are validated and parsed using specialized parsers. In the second stage, the content is analyzed to detect headings, lists, code blocks, and metadata so that the document structure can be preserved during conversion. In the third stage, the auto documentation module analyzes source code using syntax tree analysis to understand functions, variables, and logic, and then generates meaningful comments. In the final stage, the processed content is converted into structured output formats such as PDF, DOCX, or documented source files.</w:t>
      </w:r>
    </w:p>
    <w:p w14:paraId="35399ADE" w14:textId="77777777" w:rsidR="00BC22C7" w:rsidRPr="00BC22C7" w:rsidRDefault="00BC22C7" w:rsidP="00BC22C7">
      <w:pPr>
        <w:spacing w:before="100" w:beforeAutospacing="1" w:after="100" w:afterAutospacing="1"/>
        <w:jc w:val="both"/>
        <w:rPr>
          <w:rFonts w:eastAsia="Calibri"/>
          <w:lang w:val="en-US" w:eastAsia="en-US"/>
        </w:rPr>
      </w:pPr>
      <w:r w:rsidRPr="00BC22C7">
        <w:rPr>
          <w:rFonts w:eastAsia="Calibri"/>
          <w:lang w:val="en-US" w:eastAsia="en-US"/>
        </w:rPr>
        <w:t>During the implementation, several challenges were faced, such as handling different file formats, maintaining semantic consistency, and generating accurate comments for complex code. These problems were resolved by using a layered architecture, separate parsers for each file type, and rule-based plus syntax-based analysis for documentation generation. In some cases, the design was modified to improve accuracy and stability, such as introducing a normalization step before file generation.</w:t>
      </w:r>
    </w:p>
    <w:p w14:paraId="7DF71042" w14:textId="77777777" w:rsidR="00BC22C7" w:rsidRPr="00BC22C7" w:rsidRDefault="00BC22C7" w:rsidP="00BC22C7">
      <w:pPr>
        <w:spacing w:before="100" w:beforeAutospacing="1" w:after="100" w:afterAutospacing="1"/>
        <w:jc w:val="both"/>
        <w:rPr>
          <w:rFonts w:eastAsia="Calibri"/>
          <w:lang w:val="en-US" w:eastAsia="en-US"/>
        </w:rPr>
      </w:pPr>
      <w:r w:rsidRPr="00BC22C7">
        <w:rPr>
          <w:rFonts w:eastAsia="Calibri"/>
          <w:lang w:val="en-US" w:eastAsia="en-US"/>
        </w:rPr>
        <w:t>This methodology ensures that the system directly addresses the problem of semantic loss in file conversion and inconsistency in manual documentation. By using structured analysis and automated processing, the project allows reliable conclusions about the effectiveness of combining semantic conversion with automatic documentation in a single integrated system.</w:t>
      </w:r>
    </w:p>
    <w:p w14:paraId="7EE1011A" w14:textId="77777777" w:rsidR="00A744FE" w:rsidRDefault="00A744FE" w:rsidP="009F65C9">
      <w:pPr>
        <w:spacing w:before="100" w:beforeAutospacing="1" w:after="100" w:afterAutospacing="1"/>
        <w:jc w:val="both"/>
        <w:rPr>
          <w:rFonts w:eastAsia="Calibri"/>
          <w:bCs/>
          <w:lang w:val="en-US" w:eastAsia="en-US"/>
        </w:rPr>
      </w:pPr>
    </w:p>
    <w:p w14:paraId="2CBCCCB8" w14:textId="5CF22582" w:rsidR="00A744FE" w:rsidRDefault="00A744FE" w:rsidP="0057693C">
      <w:pPr>
        <w:pStyle w:val="Heading1"/>
        <w:spacing w:before="100" w:beforeAutospacing="1" w:after="100" w:afterAutospacing="1" w:line="360" w:lineRule="auto"/>
        <w:ind w:hanging="547"/>
        <w:jc w:val="center"/>
        <w:rPr>
          <w:rFonts w:eastAsia="Calibri"/>
          <w:lang w:eastAsia="en-US"/>
        </w:rPr>
      </w:pPr>
      <w:bookmarkStart w:id="19" w:name="_Toc225031196"/>
      <w:r w:rsidRPr="00182B74">
        <w:rPr>
          <w:rFonts w:eastAsia="Calibri"/>
          <w:lang w:eastAsia="en-US"/>
        </w:rPr>
        <w:t xml:space="preserve">Chapter </w:t>
      </w:r>
      <w:r w:rsidR="00F46BE9">
        <w:rPr>
          <w:rFonts w:eastAsia="Calibri"/>
          <w:lang w:eastAsia="en-US"/>
        </w:rPr>
        <w:t>5</w:t>
      </w:r>
      <w:r w:rsidRPr="00182B74">
        <w:rPr>
          <w:rFonts w:eastAsia="Calibri"/>
          <w:lang w:eastAsia="en-US"/>
        </w:rPr>
        <w:t>: Resource Requirement Specification</w:t>
      </w:r>
      <w:bookmarkEnd w:id="19"/>
    </w:p>
    <w:p w14:paraId="6091E564" w14:textId="7E38D41B" w:rsidR="006425CD" w:rsidRDefault="006425CD" w:rsidP="0057693C">
      <w:pPr>
        <w:spacing w:before="100" w:beforeAutospacing="1" w:after="100" w:afterAutospacing="1"/>
        <w:jc w:val="both"/>
        <w:rPr>
          <w:color w:val="000000"/>
        </w:rPr>
      </w:pPr>
      <w:r w:rsidRPr="006425CD">
        <w:rPr>
          <w:color w:val="000000"/>
        </w:rPr>
        <w:t xml:space="preserve">The proposed project requires software, hardware, and data processing resources to implement structured file conversion and automatic code documentation generation. The system involves parsing multiple file formats, analyzing document structure, generating semantic outputs, and producing context-aware comments using syntax analysis. The resources listed below ensure that the project can be developed, tested, and executed efficiently while maintaining accuracy, reproducibility, and scalability. </w:t>
      </w:r>
    </w:p>
    <w:p w14:paraId="542F43EA" w14:textId="2216083D" w:rsidR="006425CD" w:rsidRPr="006425CD" w:rsidRDefault="001E24E4" w:rsidP="006425CD">
      <w:pPr>
        <w:spacing w:before="100" w:beforeAutospacing="1" w:after="100" w:afterAutospacing="1"/>
        <w:jc w:val="both"/>
        <w:rPr>
          <w:rFonts w:eastAsia="Calibri"/>
          <w:b/>
          <w:bCs/>
          <w:lang w:val="en-US" w:eastAsia="en-US"/>
        </w:rPr>
      </w:pPr>
      <w:r>
        <w:rPr>
          <w:rFonts w:eastAsia="Calibri"/>
          <w:b/>
          <w:bCs/>
          <w:lang w:val="en-US" w:eastAsia="en-US"/>
        </w:rPr>
        <w:t xml:space="preserve">Table 5.1: </w:t>
      </w:r>
      <w:r w:rsidR="006425CD" w:rsidRPr="006425CD">
        <w:rPr>
          <w:rFonts w:eastAsia="Calibri"/>
          <w:b/>
          <w:bCs/>
          <w:lang w:val="en-US" w:eastAsia="en-US"/>
        </w:rPr>
        <w:t>Hardware Requirements</w:t>
      </w:r>
    </w:p>
    <w:tbl>
      <w:tblPr>
        <w:tblStyle w:val="TableGrid"/>
        <w:tblW w:w="0" w:type="auto"/>
        <w:tblLook w:val="04A0" w:firstRow="1" w:lastRow="0" w:firstColumn="1" w:lastColumn="0" w:noHBand="0" w:noVBand="1"/>
      </w:tblPr>
      <w:tblGrid>
        <w:gridCol w:w="1296"/>
        <w:gridCol w:w="3463"/>
        <w:gridCol w:w="4257"/>
      </w:tblGrid>
      <w:tr w:rsidR="006425CD" w:rsidRPr="006425CD" w14:paraId="736B9905" w14:textId="77777777" w:rsidTr="006425CD">
        <w:tc>
          <w:tcPr>
            <w:tcW w:w="0" w:type="auto"/>
            <w:hideMark/>
          </w:tcPr>
          <w:p w14:paraId="344D4C43" w14:textId="77777777" w:rsidR="006425CD" w:rsidRPr="006425CD" w:rsidRDefault="006425CD" w:rsidP="006425CD">
            <w:pPr>
              <w:spacing w:before="100" w:beforeAutospacing="1" w:after="100" w:afterAutospacing="1"/>
              <w:jc w:val="both"/>
              <w:rPr>
                <w:rFonts w:eastAsia="Calibri"/>
                <w:b/>
                <w:bCs/>
                <w:lang w:val="en-US" w:eastAsia="en-US"/>
              </w:rPr>
            </w:pPr>
            <w:r w:rsidRPr="006425CD">
              <w:rPr>
                <w:rFonts w:eastAsia="Calibri"/>
                <w:b/>
                <w:bCs/>
                <w:lang w:val="en-US" w:eastAsia="en-US"/>
              </w:rPr>
              <w:t>Category</w:t>
            </w:r>
          </w:p>
        </w:tc>
        <w:tc>
          <w:tcPr>
            <w:tcW w:w="0" w:type="auto"/>
            <w:hideMark/>
          </w:tcPr>
          <w:p w14:paraId="14738188" w14:textId="77777777" w:rsidR="006425CD" w:rsidRPr="006425CD" w:rsidRDefault="006425CD" w:rsidP="006425CD">
            <w:pPr>
              <w:spacing w:before="100" w:beforeAutospacing="1" w:after="100" w:afterAutospacing="1"/>
              <w:jc w:val="both"/>
              <w:rPr>
                <w:rFonts w:eastAsia="Calibri"/>
                <w:b/>
                <w:bCs/>
                <w:lang w:val="en-US" w:eastAsia="en-US"/>
              </w:rPr>
            </w:pPr>
            <w:r w:rsidRPr="006425CD">
              <w:rPr>
                <w:rFonts w:eastAsia="Calibri"/>
                <w:b/>
                <w:bCs/>
                <w:lang w:val="en-US" w:eastAsia="en-US"/>
              </w:rPr>
              <w:t>Specification / Description</w:t>
            </w:r>
          </w:p>
        </w:tc>
        <w:tc>
          <w:tcPr>
            <w:tcW w:w="0" w:type="auto"/>
            <w:hideMark/>
          </w:tcPr>
          <w:p w14:paraId="2E3CF40E" w14:textId="77777777" w:rsidR="006425CD" w:rsidRPr="006425CD" w:rsidRDefault="006425CD" w:rsidP="006425CD">
            <w:pPr>
              <w:spacing w:before="100" w:beforeAutospacing="1" w:after="100" w:afterAutospacing="1"/>
              <w:jc w:val="both"/>
              <w:rPr>
                <w:rFonts w:eastAsia="Calibri"/>
                <w:b/>
                <w:bCs/>
                <w:lang w:val="en-US" w:eastAsia="en-US"/>
              </w:rPr>
            </w:pPr>
            <w:r w:rsidRPr="006425CD">
              <w:rPr>
                <w:rFonts w:eastAsia="Calibri"/>
                <w:b/>
                <w:bCs/>
                <w:lang w:val="en-US" w:eastAsia="en-US"/>
              </w:rPr>
              <w:t>Purpose</w:t>
            </w:r>
          </w:p>
        </w:tc>
      </w:tr>
      <w:tr w:rsidR="006425CD" w:rsidRPr="006425CD" w14:paraId="47285A4D" w14:textId="77777777" w:rsidTr="006425CD">
        <w:tc>
          <w:tcPr>
            <w:tcW w:w="0" w:type="auto"/>
            <w:hideMark/>
          </w:tcPr>
          <w:p w14:paraId="01DA5027" w14:textId="77777777" w:rsidR="006425CD" w:rsidRPr="006425CD" w:rsidRDefault="006425CD" w:rsidP="006425CD">
            <w:pPr>
              <w:spacing w:before="100" w:beforeAutospacing="1" w:after="100" w:afterAutospacing="1"/>
              <w:jc w:val="both"/>
              <w:rPr>
                <w:rFonts w:eastAsia="Calibri"/>
                <w:lang w:val="en-US" w:eastAsia="en-US"/>
              </w:rPr>
            </w:pPr>
            <w:r w:rsidRPr="006425CD">
              <w:rPr>
                <w:rFonts w:eastAsia="Calibri"/>
                <w:lang w:val="en-US" w:eastAsia="en-US"/>
              </w:rPr>
              <w:t>Processor</w:t>
            </w:r>
          </w:p>
        </w:tc>
        <w:tc>
          <w:tcPr>
            <w:tcW w:w="0" w:type="auto"/>
            <w:hideMark/>
          </w:tcPr>
          <w:p w14:paraId="2F419B0C" w14:textId="77777777" w:rsidR="006425CD" w:rsidRPr="006425CD" w:rsidRDefault="006425CD" w:rsidP="006425CD">
            <w:pPr>
              <w:spacing w:before="100" w:beforeAutospacing="1" w:after="100" w:afterAutospacing="1"/>
              <w:jc w:val="both"/>
              <w:rPr>
                <w:rFonts w:eastAsia="Calibri"/>
                <w:lang w:val="en-US" w:eastAsia="en-US"/>
              </w:rPr>
            </w:pPr>
            <w:r w:rsidRPr="006425CD">
              <w:rPr>
                <w:rFonts w:eastAsia="Calibri"/>
                <w:lang w:val="en-US" w:eastAsia="en-US"/>
              </w:rPr>
              <w:t>Intel i5 / AMD Ryzen 5 or higher</w:t>
            </w:r>
          </w:p>
        </w:tc>
        <w:tc>
          <w:tcPr>
            <w:tcW w:w="0" w:type="auto"/>
            <w:hideMark/>
          </w:tcPr>
          <w:p w14:paraId="02E5DBA7" w14:textId="77777777" w:rsidR="006425CD" w:rsidRPr="006425CD" w:rsidRDefault="006425CD" w:rsidP="006425CD">
            <w:pPr>
              <w:spacing w:before="100" w:beforeAutospacing="1" w:after="100" w:afterAutospacing="1"/>
              <w:jc w:val="both"/>
              <w:rPr>
                <w:rFonts w:eastAsia="Calibri"/>
                <w:lang w:val="en-US" w:eastAsia="en-US"/>
              </w:rPr>
            </w:pPr>
            <w:r w:rsidRPr="006425CD">
              <w:rPr>
                <w:rFonts w:eastAsia="Calibri"/>
                <w:lang w:val="en-US" w:eastAsia="en-US"/>
              </w:rPr>
              <w:t>File parsing, analysis, and document generation</w:t>
            </w:r>
          </w:p>
        </w:tc>
      </w:tr>
      <w:tr w:rsidR="006425CD" w:rsidRPr="006425CD" w14:paraId="491A6CB5" w14:textId="77777777" w:rsidTr="006425CD">
        <w:tc>
          <w:tcPr>
            <w:tcW w:w="0" w:type="auto"/>
            <w:hideMark/>
          </w:tcPr>
          <w:p w14:paraId="721D247F" w14:textId="77777777" w:rsidR="006425CD" w:rsidRPr="006425CD" w:rsidRDefault="006425CD" w:rsidP="006425CD">
            <w:pPr>
              <w:spacing w:before="100" w:beforeAutospacing="1" w:after="100" w:afterAutospacing="1"/>
              <w:jc w:val="both"/>
              <w:rPr>
                <w:rFonts w:eastAsia="Calibri"/>
                <w:lang w:val="en-US" w:eastAsia="en-US"/>
              </w:rPr>
            </w:pPr>
            <w:r w:rsidRPr="006425CD">
              <w:rPr>
                <w:rFonts w:eastAsia="Calibri"/>
                <w:lang w:val="en-US" w:eastAsia="en-US"/>
              </w:rPr>
              <w:t>RAM</w:t>
            </w:r>
          </w:p>
        </w:tc>
        <w:tc>
          <w:tcPr>
            <w:tcW w:w="0" w:type="auto"/>
            <w:hideMark/>
          </w:tcPr>
          <w:p w14:paraId="630E1BE3" w14:textId="77777777" w:rsidR="006425CD" w:rsidRPr="006425CD" w:rsidRDefault="006425CD" w:rsidP="006425CD">
            <w:pPr>
              <w:spacing w:before="100" w:beforeAutospacing="1" w:after="100" w:afterAutospacing="1"/>
              <w:jc w:val="both"/>
              <w:rPr>
                <w:rFonts w:eastAsia="Calibri"/>
                <w:lang w:val="en-US" w:eastAsia="en-US"/>
              </w:rPr>
            </w:pPr>
            <w:r w:rsidRPr="006425CD">
              <w:rPr>
                <w:rFonts w:eastAsia="Calibri"/>
                <w:lang w:val="en-US" w:eastAsia="en-US"/>
              </w:rPr>
              <w:t>Minimum 8 GB (16 GB recommended)</w:t>
            </w:r>
          </w:p>
        </w:tc>
        <w:tc>
          <w:tcPr>
            <w:tcW w:w="0" w:type="auto"/>
            <w:hideMark/>
          </w:tcPr>
          <w:p w14:paraId="2F50C821" w14:textId="77777777" w:rsidR="006425CD" w:rsidRPr="006425CD" w:rsidRDefault="006425CD" w:rsidP="006425CD">
            <w:pPr>
              <w:spacing w:before="100" w:beforeAutospacing="1" w:after="100" w:afterAutospacing="1"/>
              <w:jc w:val="both"/>
              <w:rPr>
                <w:rFonts w:eastAsia="Calibri"/>
                <w:lang w:val="en-US" w:eastAsia="en-US"/>
              </w:rPr>
            </w:pPr>
            <w:r w:rsidRPr="006425CD">
              <w:rPr>
                <w:rFonts w:eastAsia="Calibri"/>
                <w:lang w:val="en-US" w:eastAsia="en-US"/>
              </w:rPr>
              <w:t>Smooth execution of conversion and analysis tasks</w:t>
            </w:r>
          </w:p>
        </w:tc>
      </w:tr>
      <w:tr w:rsidR="006425CD" w:rsidRPr="006425CD" w14:paraId="42573EB9" w14:textId="77777777" w:rsidTr="006425CD">
        <w:tc>
          <w:tcPr>
            <w:tcW w:w="0" w:type="auto"/>
            <w:hideMark/>
          </w:tcPr>
          <w:p w14:paraId="15C949FA" w14:textId="77777777" w:rsidR="006425CD" w:rsidRPr="006425CD" w:rsidRDefault="006425CD" w:rsidP="006425CD">
            <w:pPr>
              <w:spacing w:before="100" w:beforeAutospacing="1" w:after="100" w:afterAutospacing="1"/>
              <w:jc w:val="both"/>
              <w:rPr>
                <w:rFonts w:eastAsia="Calibri"/>
                <w:lang w:val="en-US" w:eastAsia="en-US"/>
              </w:rPr>
            </w:pPr>
            <w:r w:rsidRPr="006425CD">
              <w:rPr>
                <w:rFonts w:eastAsia="Calibri"/>
                <w:lang w:val="en-US" w:eastAsia="en-US"/>
              </w:rPr>
              <w:t>Storage</w:t>
            </w:r>
          </w:p>
        </w:tc>
        <w:tc>
          <w:tcPr>
            <w:tcW w:w="0" w:type="auto"/>
            <w:hideMark/>
          </w:tcPr>
          <w:p w14:paraId="6627B6B6" w14:textId="77777777" w:rsidR="006425CD" w:rsidRPr="006425CD" w:rsidRDefault="006425CD" w:rsidP="006425CD">
            <w:pPr>
              <w:spacing w:before="100" w:beforeAutospacing="1" w:after="100" w:afterAutospacing="1"/>
              <w:jc w:val="both"/>
              <w:rPr>
                <w:rFonts w:eastAsia="Calibri"/>
                <w:lang w:val="en-US" w:eastAsia="en-US"/>
              </w:rPr>
            </w:pPr>
            <w:r w:rsidRPr="006425CD">
              <w:rPr>
                <w:rFonts w:eastAsia="Calibri"/>
                <w:lang w:val="en-US" w:eastAsia="en-US"/>
              </w:rPr>
              <w:t>Minimum 100 GB SSD</w:t>
            </w:r>
          </w:p>
        </w:tc>
        <w:tc>
          <w:tcPr>
            <w:tcW w:w="0" w:type="auto"/>
            <w:hideMark/>
          </w:tcPr>
          <w:p w14:paraId="1C995B7B" w14:textId="77777777" w:rsidR="006425CD" w:rsidRPr="006425CD" w:rsidRDefault="006425CD" w:rsidP="006425CD">
            <w:pPr>
              <w:spacing w:before="100" w:beforeAutospacing="1" w:after="100" w:afterAutospacing="1"/>
              <w:jc w:val="both"/>
              <w:rPr>
                <w:rFonts w:eastAsia="Calibri"/>
                <w:lang w:val="en-US" w:eastAsia="en-US"/>
              </w:rPr>
            </w:pPr>
            <w:r w:rsidRPr="006425CD">
              <w:rPr>
                <w:rFonts w:eastAsia="Calibri"/>
                <w:lang w:val="en-US" w:eastAsia="en-US"/>
              </w:rPr>
              <w:t>Storing project files, libraries, and outputs</w:t>
            </w:r>
          </w:p>
        </w:tc>
      </w:tr>
      <w:tr w:rsidR="006425CD" w:rsidRPr="006425CD" w14:paraId="1FA335F6" w14:textId="77777777" w:rsidTr="006425CD">
        <w:tc>
          <w:tcPr>
            <w:tcW w:w="0" w:type="auto"/>
            <w:hideMark/>
          </w:tcPr>
          <w:p w14:paraId="280E0C29" w14:textId="77777777" w:rsidR="006425CD" w:rsidRPr="006425CD" w:rsidRDefault="006425CD" w:rsidP="006425CD">
            <w:pPr>
              <w:spacing w:before="100" w:beforeAutospacing="1" w:after="100" w:afterAutospacing="1"/>
              <w:jc w:val="both"/>
              <w:rPr>
                <w:rFonts w:eastAsia="Calibri"/>
                <w:lang w:val="en-US" w:eastAsia="en-US"/>
              </w:rPr>
            </w:pPr>
            <w:r w:rsidRPr="006425CD">
              <w:rPr>
                <w:rFonts w:eastAsia="Calibri"/>
                <w:lang w:val="en-US" w:eastAsia="en-US"/>
              </w:rPr>
              <w:t>GPU</w:t>
            </w:r>
          </w:p>
        </w:tc>
        <w:tc>
          <w:tcPr>
            <w:tcW w:w="0" w:type="auto"/>
            <w:hideMark/>
          </w:tcPr>
          <w:p w14:paraId="3DF54947" w14:textId="77777777" w:rsidR="006425CD" w:rsidRPr="006425CD" w:rsidRDefault="006425CD" w:rsidP="006425CD">
            <w:pPr>
              <w:spacing w:before="100" w:beforeAutospacing="1" w:after="100" w:afterAutospacing="1"/>
              <w:jc w:val="both"/>
              <w:rPr>
                <w:rFonts w:eastAsia="Calibri"/>
                <w:lang w:val="en-US" w:eastAsia="en-US"/>
              </w:rPr>
            </w:pPr>
            <w:r w:rsidRPr="006425CD">
              <w:rPr>
                <w:rFonts w:eastAsia="Calibri"/>
                <w:lang w:val="en-US" w:eastAsia="en-US"/>
              </w:rPr>
              <w:t>Not mandatory</w:t>
            </w:r>
          </w:p>
        </w:tc>
        <w:tc>
          <w:tcPr>
            <w:tcW w:w="0" w:type="auto"/>
            <w:hideMark/>
          </w:tcPr>
          <w:p w14:paraId="0608EE1B" w14:textId="77777777" w:rsidR="006425CD" w:rsidRPr="006425CD" w:rsidRDefault="006425CD" w:rsidP="006425CD">
            <w:pPr>
              <w:spacing w:before="100" w:beforeAutospacing="1" w:after="100" w:afterAutospacing="1"/>
              <w:jc w:val="both"/>
              <w:rPr>
                <w:rFonts w:eastAsia="Calibri"/>
                <w:lang w:val="en-US" w:eastAsia="en-US"/>
              </w:rPr>
            </w:pPr>
            <w:r w:rsidRPr="006425CD">
              <w:rPr>
                <w:rFonts w:eastAsia="Calibri"/>
                <w:lang w:val="en-US" w:eastAsia="en-US"/>
              </w:rPr>
              <w:t>Optional for advanced processing</w:t>
            </w:r>
          </w:p>
        </w:tc>
      </w:tr>
      <w:tr w:rsidR="006425CD" w:rsidRPr="006425CD" w14:paraId="004AC09F" w14:textId="77777777" w:rsidTr="006425CD">
        <w:tc>
          <w:tcPr>
            <w:tcW w:w="0" w:type="auto"/>
            <w:hideMark/>
          </w:tcPr>
          <w:p w14:paraId="5359E207" w14:textId="77777777" w:rsidR="006425CD" w:rsidRPr="006425CD" w:rsidRDefault="006425CD" w:rsidP="006425CD">
            <w:pPr>
              <w:spacing w:before="100" w:beforeAutospacing="1" w:after="100" w:afterAutospacing="1"/>
              <w:jc w:val="both"/>
              <w:rPr>
                <w:rFonts w:eastAsia="Calibri"/>
                <w:lang w:val="en-US" w:eastAsia="en-US"/>
              </w:rPr>
            </w:pPr>
            <w:r w:rsidRPr="006425CD">
              <w:rPr>
                <w:rFonts w:eastAsia="Calibri"/>
                <w:lang w:val="en-US" w:eastAsia="en-US"/>
              </w:rPr>
              <w:t>Peripherals</w:t>
            </w:r>
          </w:p>
        </w:tc>
        <w:tc>
          <w:tcPr>
            <w:tcW w:w="0" w:type="auto"/>
            <w:hideMark/>
          </w:tcPr>
          <w:p w14:paraId="3A410135" w14:textId="77777777" w:rsidR="006425CD" w:rsidRPr="006425CD" w:rsidRDefault="006425CD" w:rsidP="006425CD">
            <w:pPr>
              <w:spacing w:before="100" w:beforeAutospacing="1" w:after="100" w:afterAutospacing="1"/>
              <w:jc w:val="both"/>
              <w:rPr>
                <w:rFonts w:eastAsia="Calibri"/>
                <w:lang w:val="en-US" w:eastAsia="en-US"/>
              </w:rPr>
            </w:pPr>
            <w:r w:rsidRPr="006425CD">
              <w:rPr>
                <w:rFonts w:eastAsia="Calibri"/>
                <w:lang w:val="en-US" w:eastAsia="en-US"/>
              </w:rPr>
              <w:t>Keyboard, mouse, monitor</w:t>
            </w:r>
          </w:p>
        </w:tc>
        <w:tc>
          <w:tcPr>
            <w:tcW w:w="0" w:type="auto"/>
            <w:hideMark/>
          </w:tcPr>
          <w:p w14:paraId="6AD81FD9" w14:textId="77777777" w:rsidR="006425CD" w:rsidRPr="006425CD" w:rsidRDefault="006425CD" w:rsidP="006425CD">
            <w:pPr>
              <w:spacing w:before="100" w:beforeAutospacing="1" w:after="100" w:afterAutospacing="1"/>
              <w:jc w:val="both"/>
              <w:rPr>
                <w:rFonts w:eastAsia="Calibri"/>
                <w:lang w:val="en-US" w:eastAsia="en-US"/>
              </w:rPr>
            </w:pPr>
            <w:r w:rsidRPr="006425CD">
              <w:rPr>
                <w:rFonts w:eastAsia="Calibri"/>
                <w:lang w:val="en-US" w:eastAsia="en-US"/>
              </w:rPr>
              <w:t>Development and testing</w:t>
            </w:r>
          </w:p>
        </w:tc>
      </w:tr>
    </w:tbl>
    <w:p w14:paraId="18160449" w14:textId="77777777" w:rsidR="006F4071" w:rsidRPr="007C06C4" w:rsidRDefault="006F4071" w:rsidP="006F4071">
      <w:pPr>
        <w:spacing w:line="240" w:lineRule="auto"/>
      </w:pPr>
    </w:p>
    <w:p w14:paraId="4CEBB8BE" w14:textId="2CF07C93" w:rsidR="006425CD" w:rsidRPr="006425CD" w:rsidRDefault="001E24E4" w:rsidP="006425CD">
      <w:pPr>
        <w:spacing w:before="100" w:beforeAutospacing="1" w:after="100" w:afterAutospacing="1"/>
        <w:jc w:val="both"/>
        <w:rPr>
          <w:b/>
          <w:bCs/>
          <w:lang w:val="en-US"/>
        </w:rPr>
      </w:pPr>
      <w:r>
        <w:rPr>
          <w:b/>
          <w:bCs/>
          <w:lang w:val="en-US"/>
        </w:rPr>
        <w:t xml:space="preserve">Table 5.2: </w:t>
      </w:r>
      <w:r w:rsidR="006425CD" w:rsidRPr="006425CD">
        <w:rPr>
          <w:b/>
          <w:bCs/>
          <w:lang w:val="en-US"/>
        </w:rPr>
        <w:t>Software Requirements</w:t>
      </w:r>
    </w:p>
    <w:tbl>
      <w:tblPr>
        <w:tblStyle w:val="TableGrid"/>
        <w:tblW w:w="0" w:type="auto"/>
        <w:tblLook w:val="04A0" w:firstRow="1" w:lastRow="0" w:firstColumn="1" w:lastColumn="0" w:noHBand="0" w:noVBand="1"/>
      </w:tblPr>
      <w:tblGrid>
        <w:gridCol w:w="1702"/>
        <w:gridCol w:w="3207"/>
        <w:gridCol w:w="1136"/>
        <w:gridCol w:w="2971"/>
      </w:tblGrid>
      <w:tr w:rsidR="006425CD" w:rsidRPr="006425CD" w14:paraId="7ED6504D" w14:textId="77777777" w:rsidTr="006425CD">
        <w:tc>
          <w:tcPr>
            <w:tcW w:w="1702" w:type="dxa"/>
            <w:hideMark/>
          </w:tcPr>
          <w:p w14:paraId="0A1B270B" w14:textId="77777777" w:rsidR="006425CD" w:rsidRPr="006425CD" w:rsidRDefault="006425CD" w:rsidP="006425CD">
            <w:pPr>
              <w:spacing w:before="100" w:beforeAutospacing="1" w:after="100" w:afterAutospacing="1"/>
              <w:jc w:val="both"/>
              <w:rPr>
                <w:b/>
                <w:bCs/>
                <w:lang w:val="en-US"/>
              </w:rPr>
            </w:pPr>
            <w:r w:rsidRPr="006425CD">
              <w:rPr>
                <w:b/>
                <w:bCs/>
                <w:lang w:val="en-US"/>
              </w:rPr>
              <w:t>Type</w:t>
            </w:r>
          </w:p>
        </w:tc>
        <w:tc>
          <w:tcPr>
            <w:tcW w:w="3209" w:type="dxa"/>
            <w:hideMark/>
          </w:tcPr>
          <w:p w14:paraId="4EB5988D" w14:textId="77777777" w:rsidR="006425CD" w:rsidRPr="006425CD" w:rsidRDefault="006425CD" w:rsidP="006425CD">
            <w:pPr>
              <w:spacing w:before="100" w:beforeAutospacing="1" w:after="100" w:afterAutospacing="1"/>
              <w:jc w:val="both"/>
              <w:rPr>
                <w:b/>
                <w:bCs/>
                <w:lang w:val="en-US"/>
              </w:rPr>
            </w:pPr>
            <w:r w:rsidRPr="006425CD">
              <w:rPr>
                <w:b/>
                <w:bCs/>
                <w:lang w:val="en-US"/>
              </w:rPr>
              <w:t>Tool / Software</w:t>
            </w:r>
          </w:p>
        </w:tc>
        <w:tc>
          <w:tcPr>
            <w:tcW w:w="1136" w:type="dxa"/>
            <w:hideMark/>
          </w:tcPr>
          <w:p w14:paraId="27AA44F9" w14:textId="77777777" w:rsidR="006425CD" w:rsidRPr="006425CD" w:rsidRDefault="006425CD" w:rsidP="006425CD">
            <w:pPr>
              <w:spacing w:before="100" w:beforeAutospacing="1" w:after="100" w:afterAutospacing="1"/>
              <w:jc w:val="both"/>
              <w:rPr>
                <w:b/>
                <w:bCs/>
                <w:lang w:val="en-US"/>
              </w:rPr>
            </w:pPr>
            <w:r w:rsidRPr="006425CD">
              <w:rPr>
                <w:b/>
                <w:bCs/>
                <w:lang w:val="en-US"/>
              </w:rPr>
              <w:t>Version</w:t>
            </w:r>
          </w:p>
        </w:tc>
        <w:tc>
          <w:tcPr>
            <w:tcW w:w="2973" w:type="dxa"/>
            <w:hideMark/>
          </w:tcPr>
          <w:p w14:paraId="4A24BF93" w14:textId="77777777" w:rsidR="006425CD" w:rsidRPr="006425CD" w:rsidRDefault="006425CD" w:rsidP="006425CD">
            <w:pPr>
              <w:spacing w:before="100" w:beforeAutospacing="1" w:after="100" w:afterAutospacing="1"/>
              <w:jc w:val="both"/>
              <w:rPr>
                <w:b/>
                <w:bCs/>
                <w:lang w:val="en-US"/>
              </w:rPr>
            </w:pPr>
            <w:r w:rsidRPr="006425CD">
              <w:rPr>
                <w:b/>
                <w:bCs/>
                <w:lang w:val="en-US"/>
              </w:rPr>
              <w:t>Purpose / Justification</w:t>
            </w:r>
          </w:p>
        </w:tc>
      </w:tr>
      <w:tr w:rsidR="006425CD" w:rsidRPr="006425CD" w14:paraId="3DDD7895" w14:textId="77777777" w:rsidTr="006425CD">
        <w:tc>
          <w:tcPr>
            <w:tcW w:w="1702" w:type="dxa"/>
            <w:hideMark/>
          </w:tcPr>
          <w:p w14:paraId="7ED39B5F" w14:textId="77777777" w:rsidR="006425CD" w:rsidRPr="006425CD" w:rsidRDefault="006425CD" w:rsidP="006425CD">
            <w:pPr>
              <w:spacing w:before="100" w:beforeAutospacing="1" w:after="100" w:afterAutospacing="1"/>
              <w:jc w:val="both"/>
              <w:rPr>
                <w:lang w:val="en-US"/>
              </w:rPr>
            </w:pPr>
            <w:r w:rsidRPr="006425CD">
              <w:rPr>
                <w:lang w:val="en-US"/>
              </w:rPr>
              <w:t>Operating System</w:t>
            </w:r>
          </w:p>
        </w:tc>
        <w:tc>
          <w:tcPr>
            <w:tcW w:w="3209" w:type="dxa"/>
            <w:hideMark/>
          </w:tcPr>
          <w:p w14:paraId="16FC8007" w14:textId="79CDAF09" w:rsidR="006425CD" w:rsidRPr="006425CD" w:rsidRDefault="006425CD" w:rsidP="006425CD">
            <w:pPr>
              <w:spacing w:before="100" w:beforeAutospacing="1" w:after="100" w:afterAutospacing="1"/>
              <w:jc w:val="both"/>
              <w:rPr>
                <w:lang w:val="en-US"/>
              </w:rPr>
            </w:pPr>
            <w:r w:rsidRPr="006425CD">
              <w:rPr>
                <w:lang w:val="en-US"/>
              </w:rPr>
              <w:t>Windows / Ubuntu</w:t>
            </w:r>
          </w:p>
        </w:tc>
        <w:tc>
          <w:tcPr>
            <w:tcW w:w="1136" w:type="dxa"/>
            <w:hideMark/>
          </w:tcPr>
          <w:p w14:paraId="6FC85166" w14:textId="11D967E7" w:rsidR="006425CD" w:rsidRPr="006425CD" w:rsidRDefault="006425CD" w:rsidP="006425CD">
            <w:pPr>
              <w:spacing w:before="100" w:beforeAutospacing="1" w:after="100" w:afterAutospacing="1"/>
              <w:jc w:val="both"/>
              <w:rPr>
                <w:lang w:val="en-US"/>
              </w:rPr>
            </w:pPr>
            <w:r>
              <w:rPr>
                <w:lang w:val="en-US"/>
              </w:rPr>
              <w:t>Windows 11</w:t>
            </w:r>
          </w:p>
        </w:tc>
        <w:tc>
          <w:tcPr>
            <w:tcW w:w="2973" w:type="dxa"/>
            <w:hideMark/>
          </w:tcPr>
          <w:p w14:paraId="72E7B37B" w14:textId="77777777" w:rsidR="006425CD" w:rsidRPr="006425CD" w:rsidRDefault="006425CD" w:rsidP="006425CD">
            <w:pPr>
              <w:spacing w:before="100" w:beforeAutospacing="1" w:after="100" w:afterAutospacing="1"/>
              <w:jc w:val="both"/>
              <w:rPr>
                <w:lang w:val="en-US"/>
              </w:rPr>
            </w:pPr>
            <w:r w:rsidRPr="006425CD">
              <w:rPr>
                <w:lang w:val="en-US"/>
              </w:rPr>
              <w:t>Development environment</w:t>
            </w:r>
          </w:p>
        </w:tc>
      </w:tr>
      <w:tr w:rsidR="006425CD" w:rsidRPr="006425CD" w14:paraId="1ACDDFF1" w14:textId="77777777" w:rsidTr="006425CD">
        <w:tc>
          <w:tcPr>
            <w:tcW w:w="1702" w:type="dxa"/>
            <w:hideMark/>
          </w:tcPr>
          <w:p w14:paraId="7467D28E" w14:textId="77777777" w:rsidR="006425CD" w:rsidRPr="006425CD" w:rsidRDefault="006425CD" w:rsidP="006425CD">
            <w:pPr>
              <w:spacing w:before="100" w:beforeAutospacing="1" w:after="100" w:afterAutospacing="1"/>
              <w:jc w:val="both"/>
              <w:rPr>
                <w:lang w:val="en-US"/>
              </w:rPr>
            </w:pPr>
            <w:r w:rsidRPr="006425CD">
              <w:rPr>
                <w:lang w:val="en-US"/>
              </w:rPr>
              <w:t>Programming Language</w:t>
            </w:r>
          </w:p>
        </w:tc>
        <w:tc>
          <w:tcPr>
            <w:tcW w:w="3209" w:type="dxa"/>
            <w:hideMark/>
          </w:tcPr>
          <w:p w14:paraId="4E05770A" w14:textId="77777777" w:rsidR="006425CD" w:rsidRPr="006425CD" w:rsidRDefault="006425CD" w:rsidP="006425CD">
            <w:pPr>
              <w:spacing w:before="100" w:beforeAutospacing="1" w:after="100" w:afterAutospacing="1"/>
              <w:jc w:val="both"/>
              <w:rPr>
                <w:lang w:val="en-US"/>
              </w:rPr>
            </w:pPr>
            <w:r w:rsidRPr="006425CD">
              <w:rPr>
                <w:lang w:val="en-US"/>
              </w:rPr>
              <w:t>Python</w:t>
            </w:r>
          </w:p>
        </w:tc>
        <w:tc>
          <w:tcPr>
            <w:tcW w:w="1136" w:type="dxa"/>
            <w:hideMark/>
          </w:tcPr>
          <w:p w14:paraId="42B49260" w14:textId="6B8B6CA0" w:rsidR="006425CD" w:rsidRPr="006425CD" w:rsidRDefault="006425CD" w:rsidP="006425CD">
            <w:pPr>
              <w:spacing w:before="100" w:beforeAutospacing="1" w:after="100" w:afterAutospacing="1"/>
              <w:jc w:val="both"/>
              <w:rPr>
                <w:lang w:val="en-US"/>
              </w:rPr>
            </w:pPr>
            <w:r w:rsidRPr="006425CD">
              <w:rPr>
                <w:lang w:val="en-US"/>
              </w:rPr>
              <w:t>3.</w:t>
            </w:r>
            <w:r>
              <w:rPr>
                <w:lang w:val="en-US"/>
              </w:rPr>
              <w:t>10</w:t>
            </w:r>
            <w:r w:rsidRPr="006425CD">
              <w:rPr>
                <w:lang w:val="en-US"/>
              </w:rPr>
              <w:t>+</w:t>
            </w:r>
          </w:p>
        </w:tc>
        <w:tc>
          <w:tcPr>
            <w:tcW w:w="2973" w:type="dxa"/>
            <w:hideMark/>
          </w:tcPr>
          <w:p w14:paraId="24603B41" w14:textId="45FD5E8D" w:rsidR="006425CD" w:rsidRPr="006425CD" w:rsidRDefault="006425CD" w:rsidP="006425CD">
            <w:pPr>
              <w:spacing w:before="100" w:beforeAutospacing="1" w:after="100" w:afterAutospacing="1"/>
              <w:jc w:val="both"/>
              <w:rPr>
                <w:lang w:val="en-US"/>
              </w:rPr>
            </w:pPr>
            <w:r w:rsidRPr="006425CD">
              <w:rPr>
                <w:lang w:val="en-US"/>
              </w:rPr>
              <w:t xml:space="preserve">Core implementation </w:t>
            </w:r>
          </w:p>
        </w:tc>
      </w:tr>
      <w:tr w:rsidR="006425CD" w:rsidRPr="006425CD" w14:paraId="745AC88F" w14:textId="77777777" w:rsidTr="006425CD">
        <w:tc>
          <w:tcPr>
            <w:tcW w:w="1702" w:type="dxa"/>
            <w:hideMark/>
          </w:tcPr>
          <w:p w14:paraId="6714E449" w14:textId="77777777" w:rsidR="006425CD" w:rsidRPr="006425CD" w:rsidRDefault="006425CD" w:rsidP="006425CD">
            <w:pPr>
              <w:spacing w:before="100" w:beforeAutospacing="1" w:after="100" w:afterAutospacing="1"/>
              <w:jc w:val="both"/>
              <w:rPr>
                <w:lang w:val="en-US"/>
              </w:rPr>
            </w:pPr>
            <w:r w:rsidRPr="006425CD">
              <w:rPr>
                <w:lang w:val="en-US"/>
              </w:rPr>
              <w:t>IDE</w:t>
            </w:r>
          </w:p>
        </w:tc>
        <w:tc>
          <w:tcPr>
            <w:tcW w:w="3209" w:type="dxa"/>
            <w:hideMark/>
          </w:tcPr>
          <w:p w14:paraId="2786A627" w14:textId="77777777" w:rsidR="006425CD" w:rsidRPr="006425CD" w:rsidRDefault="006425CD" w:rsidP="006425CD">
            <w:pPr>
              <w:spacing w:before="100" w:beforeAutospacing="1" w:after="100" w:afterAutospacing="1"/>
              <w:jc w:val="both"/>
              <w:rPr>
                <w:lang w:val="en-US"/>
              </w:rPr>
            </w:pPr>
            <w:r w:rsidRPr="006425CD">
              <w:rPr>
                <w:lang w:val="en-US"/>
              </w:rPr>
              <w:t>Visual Studio Code / PyCharm</w:t>
            </w:r>
          </w:p>
        </w:tc>
        <w:tc>
          <w:tcPr>
            <w:tcW w:w="1136" w:type="dxa"/>
            <w:hideMark/>
          </w:tcPr>
          <w:p w14:paraId="73A0F3A4" w14:textId="77777777" w:rsidR="006425CD" w:rsidRPr="006425CD" w:rsidRDefault="006425CD" w:rsidP="006425CD">
            <w:pPr>
              <w:spacing w:before="100" w:beforeAutospacing="1" w:after="100" w:afterAutospacing="1"/>
              <w:jc w:val="both"/>
              <w:rPr>
                <w:lang w:val="en-US"/>
              </w:rPr>
            </w:pPr>
            <w:r w:rsidRPr="006425CD">
              <w:rPr>
                <w:lang w:val="en-US"/>
              </w:rPr>
              <w:t>Latest</w:t>
            </w:r>
          </w:p>
        </w:tc>
        <w:tc>
          <w:tcPr>
            <w:tcW w:w="2973" w:type="dxa"/>
            <w:hideMark/>
          </w:tcPr>
          <w:p w14:paraId="00AFD3BE" w14:textId="77777777" w:rsidR="006425CD" w:rsidRPr="006425CD" w:rsidRDefault="006425CD" w:rsidP="006425CD">
            <w:pPr>
              <w:spacing w:before="100" w:beforeAutospacing="1" w:after="100" w:afterAutospacing="1"/>
              <w:jc w:val="both"/>
              <w:rPr>
                <w:lang w:val="en-US"/>
              </w:rPr>
            </w:pPr>
            <w:r w:rsidRPr="006425CD">
              <w:rPr>
                <w:lang w:val="en-US"/>
              </w:rPr>
              <w:t>Coding and debugging</w:t>
            </w:r>
          </w:p>
        </w:tc>
      </w:tr>
      <w:tr w:rsidR="006425CD" w:rsidRPr="006425CD" w14:paraId="3B59D964" w14:textId="77777777" w:rsidTr="006425CD">
        <w:tc>
          <w:tcPr>
            <w:tcW w:w="1702" w:type="dxa"/>
            <w:hideMark/>
          </w:tcPr>
          <w:p w14:paraId="59CCFA0E" w14:textId="77777777" w:rsidR="006425CD" w:rsidRPr="006425CD" w:rsidRDefault="006425CD" w:rsidP="006425CD">
            <w:pPr>
              <w:spacing w:before="100" w:beforeAutospacing="1" w:after="100" w:afterAutospacing="1"/>
              <w:jc w:val="both"/>
              <w:rPr>
                <w:lang w:val="en-US"/>
              </w:rPr>
            </w:pPr>
            <w:r w:rsidRPr="006425CD">
              <w:rPr>
                <w:lang w:val="en-US"/>
              </w:rPr>
              <w:t>Libraries</w:t>
            </w:r>
          </w:p>
        </w:tc>
        <w:tc>
          <w:tcPr>
            <w:tcW w:w="3209" w:type="dxa"/>
            <w:hideMark/>
          </w:tcPr>
          <w:p w14:paraId="27A1C3E1" w14:textId="451C4C98" w:rsidR="006425CD" w:rsidRPr="006425CD" w:rsidRDefault="006425CD" w:rsidP="006425CD">
            <w:pPr>
              <w:spacing w:before="100" w:beforeAutospacing="1" w:after="100" w:afterAutospacing="1"/>
              <w:rPr>
                <w:lang w:val="en-US"/>
              </w:rPr>
            </w:pPr>
            <w:r w:rsidRPr="006425CD">
              <w:rPr>
                <w:lang w:val="en-US"/>
              </w:rPr>
              <w:t>ReportLab,</w:t>
            </w:r>
            <w:r>
              <w:rPr>
                <w:lang w:val="en-US"/>
              </w:rPr>
              <w:t xml:space="preserve">, </w:t>
            </w:r>
            <w:r w:rsidRPr="006425CD">
              <w:rPr>
                <w:lang w:val="en-US"/>
              </w:rPr>
              <w:t>python-docx, markdown-it, Pygments</w:t>
            </w:r>
          </w:p>
        </w:tc>
        <w:tc>
          <w:tcPr>
            <w:tcW w:w="1136" w:type="dxa"/>
            <w:hideMark/>
          </w:tcPr>
          <w:p w14:paraId="03E44B96" w14:textId="77777777" w:rsidR="006425CD" w:rsidRPr="006425CD" w:rsidRDefault="006425CD" w:rsidP="006425CD">
            <w:pPr>
              <w:spacing w:before="100" w:beforeAutospacing="1" w:after="100" w:afterAutospacing="1"/>
              <w:jc w:val="both"/>
              <w:rPr>
                <w:lang w:val="en-US"/>
              </w:rPr>
            </w:pPr>
            <w:r w:rsidRPr="006425CD">
              <w:rPr>
                <w:lang w:val="en-US"/>
              </w:rPr>
              <w:t>Latest stable</w:t>
            </w:r>
          </w:p>
        </w:tc>
        <w:tc>
          <w:tcPr>
            <w:tcW w:w="2973" w:type="dxa"/>
            <w:hideMark/>
          </w:tcPr>
          <w:p w14:paraId="6834597C" w14:textId="77777777" w:rsidR="006425CD" w:rsidRPr="006425CD" w:rsidRDefault="006425CD" w:rsidP="006425CD">
            <w:pPr>
              <w:spacing w:before="100" w:beforeAutospacing="1" w:after="100" w:afterAutospacing="1"/>
              <w:jc w:val="both"/>
              <w:rPr>
                <w:lang w:val="en-US"/>
              </w:rPr>
            </w:pPr>
            <w:r w:rsidRPr="006425CD">
              <w:rPr>
                <w:lang w:val="en-US"/>
              </w:rPr>
              <w:t>Document generation and parsing</w:t>
            </w:r>
          </w:p>
        </w:tc>
      </w:tr>
      <w:tr w:rsidR="006425CD" w:rsidRPr="006425CD" w14:paraId="2EFD9043" w14:textId="77777777" w:rsidTr="006425CD">
        <w:tc>
          <w:tcPr>
            <w:tcW w:w="1702" w:type="dxa"/>
            <w:hideMark/>
          </w:tcPr>
          <w:p w14:paraId="00F5A806" w14:textId="77777777" w:rsidR="006425CD" w:rsidRPr="006425CD" w:rsidRDefault="006425CD" w:rsidP="006425CD">
            <w:pPr>
              <w:spacing w:before="100" w:beforeAutospacing="1" w:after="100" w:afterAutospacing="1"/>
              <w:jc w:val="both"/>
              <w:rPr>
                <w:lang w:val="en-US"/>
              </w:rPr>
            </w:pPr>
            <w:r w:rsidRPr="006425CD">
              <w:rPr>
                <w:lang w:val="en-US"/>
              </w:rPr>
              <w:t>Parser Tools</w:t>
            </w:r>
          </w:p>
        </w:tc>
        <w:tc>
          <w:tcPr>
            <w:tcW w:w="3209" w:type="dxa"/>
            <w:hideMark/>
          </w:tcPr>
          <w:p w14:paraId="6B3BA7B9" w14:textId="77777777" w:rsidR="006425CD" w:rsidRPr="006425CD" w:rsidRDefault="006425CD" w:rsidP="006425CD">
            <w:pPr>
              <w:spacing w:before="100" w:beforeAutospacing="1" w:after="100" w:afterAutospacing="1"/>
              <w:jc w:val="both"/>
              <w:rPr>
                <w:lang w:val="en-US"/>
              </w:rPr>
            </w:pPr>
            <w:r w:rsidRPr="006425CD">
              <w:rPr>
                <w:lang w:val="en-US"/>
              </w:rPr>
              <w:t>AST (Python built-in)</w:t>
            </w:r>
          </w:p>
        </w:tc>
        <w:tc>
          <w:tcPr>
            <w:tcW w:w="1136" w:type="dxa"/>
            <w:hideMark/>
          </w:tcPr>
          <w:p w14:paraId="6A9E513A" w14:textId="77777777" w:rsidR="006425CD" w:rsidRPr="006425CD" w:rsidRDefault="006425CD" w:rsidP="006425CD">
            <w:pPr>
              <w:spacing w:before="100" w:beforeAutospacing="1" w:after="100" w:afterAutospacing="1"/>
              <w:jc w:val="both"/>
              <w:rPr>
                <w:lang w:val="en-US"/>
              </w:rPr>
            </w:pPr>
            <w:r w:rsidRPr="006425CD">
              <w:rPr>
                <w:lang w:val="en-US"/>
              </w:rPr>
              <w:t>—</w:t>
            </w:r>
          </w:p>
        </w:tc>
        <w:tc>
          <w:tcPr>
            <w:tcW w:w="2973" w:type="dxa"/>
            <w:hideMark/>
          </w:tcPr>
          <w:p w14:paraId="569F0E89" w14:textId="77777777" w:rsidR="006425CD" w:rsidRPr="006425CD" w:rsidRDefault="006425CD" w:rsidP="006425CD">
            <w:pPr>
              <w:spacing w:before="100" w:beforeAutospacing="1" w:after="100" w:afterAutospacing="1"/>
              <w:jc w:val="both"/>
              <w:rPr>
                <w:lang w:val="en-US"/>
              </w:rPr>
            </w:pPr>
            <w:r w:rsidRPr="006425CD">
              <w:rPr>
                <w:lang w:val="en-US"/>
              </w:rPr>
              <w:t>Code structure analysis</w:t>
            </w:r>
          </w:p>
        </w:tc>
      </w:tr>
      <w:tr w:rsidR="006425CD" w:rsidRPr="006425CD" w14:paraId="754E3CA5" w14:textId="77777777" w:rsidTr="006425CD">
        <w:tc>
          <w:tcPr>
            <w:tcW w:w="1702" w:type="dxa"/>
            <w:hideMark/>
          </w:tcPr>
          <w:p w14:paraId="509422CB" w14:textId="77777777" w:rsidR="006425CD" w:rsidRPr="006425CD" w:rsidRDefault="006425CD" w:rsidP="006425CD">
            <w:pPr>
              <w:spacing w:before="100" w:beforeAutospacing="1" w:after="100" w:afterAutospacing="1"/>
              <w:jc w:val="both"/>
              <w:rPr>
                <w:lang w:val="en-US"/>
              </w:rPr>
            </w:pPr>
            <w:r w:rsidRPr="006425CD">
              <w:rPr>
                <w:lang w:val="en-US"/>
              </w:rPr>
              <w:t>UI Framework</w:t>
            </w:r>
          </w:p>
        </w:tc>
        <w:tc>
          <w:tcPr>
            <w:tcW w:w="3209" w:type="dxa"/>
            <w:hideMark/>
          </w:tcPr>
          <w:p w14:paraId="5E07B863" w14:textId="0607F1A3" w:rsidR="006425CD" w:rsidRPr="006425CD" w:rsidRDefault="006425CD" w:rsidP="006425CD">
            <w:pPr>
              <w:spacing w:before="100" w:beforeAutospacing="1" w:after="100" w:afterAutospacing="1"/>
              <w:jc w:val="both"/>
              <w:rPr>
                <w:lang w:val="en-US"/>
              </w:rPr>
            </w:pPr>
            <w:r>
              <w:rPr>
                <w:lang w:val="en-US"/>
              </w:rPr>
              <w:t>Jinja2 -&gt; HTML,CSS, JS</w:t>
            </w:r>
          </w:p>
        </w:tc>
        <w:tc>
          <w:tcPr>
            <w:tcW w:w="1136" w:type="dxa"/>
            <w:hideMark/>
          </w:tcPr>
          <w:p w14:paraId="6939845B" w14:textId="77777777" w:rsidR="006425CD" w:rsidRPr="006425CD" w:rsidRDefault="006425CD" w:rsidP="006425CD">
            <w:pPr>
              <w:spacing w:before="100" w:beforeAutospacing="1" w:after="100" w:afterAutospacing="1"/>
              <w:jc w:val="both"/>
              <w:rPr>
                <w:lang w:val="en-US"/>
              </w:rPr>
            </w:pPr>
            <w:r w:rsidRPr="006425CD">
              <w:rPr>
                <w:lang w:val="en-US"/>
              </w:rPr>
              <w:t>Latest</w:t>
            </w:r>
          </w:p>
        </w:tc>
        <w:tc>
          <w:tcPr>
            <w:tcW w:w="2973" w:type="dxa"/>
            <w:hideMark/>
          </w:tcPr>
          <w:p w14:paraId="5E978175" w14:textId="77777777" w:rsidR="006425CD" w:rsidRPr="006425CD" w:rsidRDefault="006425CD" w:rsidP="006425CD">
            <w:pPr>
              <w:spacing w:before="100" w:beforeAutospacing="1" w:after="100" w:afterAutospacing="1"/>
              <w:jc w:val="both"/>
              <w:rPr>
                <w:lang w:val="en-US"/>
              </w:rPr>
            </w:pPr>
            <w:r w:rsidRPr="006425CD">
              <w:rPr>
                <w:lang w:val="en-US"/>
              </w:rPr>
              <w:t>User interface</w:t>
            </w:r>
          </w:p>
        </w:tc>
      </w:tr>
      <w:tr w:rsidR="006425CD" w:rsidRPr="006425CD" w14:paraId="4E29E93C" w14:textId="77777777" w:rsidTr="006425CD">
        <w:tc>
          <w:tcPr>
            <w:tcW w:w="1702" w:type="dxa"/>
            <w:hideMark/>
          </w:tcPr>
          <w:p w14:paraId="7AFD6103" w14:textId="77777777" w:rsidR="006425CD" w:rsidRPr="006425CD" w:rsidRDefault="006425CD" w:rsidP="006425CD">
            <w:pPr>
              <w:spacing w:before="100" w:beforeAutospacing="1" w:after="100" w:afterAutospacing="1"/>
              <w:jc w:val="both"/>
              <w:rPr>
                <w:lang w:val="en-US"/>
              </w:rPr>
            </w:pPr>
            <w:r w:rsidRPr="006425CD">
              <w:rPr>
                <w:lang w:val="en-US"/>
              </w:rPr>
              <w:t>Virtual Environment</w:t>
            </w:r>
          </w:p>
        </w:tc>
        <w:tc>
          <w:tcPr>
            <w:tcW w:w="3209" w:type="dxa"/>
            <w:hideMark/>
          </w:tcPr>
          <w:p w14:paraId="657FBC34" w14:textId="77777777" w:rsidR="006425CD" w:rsidRPr="006425CD" w:rsidRDefault="006425CD" w:rsidP="006425CD">
            <w:pPr>
              <w:spacing w:before="100" w:beforeAutospacing="1" w:after="100" w:afterAutospacing="1"/>
              <w:jc w:val="both"/>
              <w:rPr>
                <w:lang w:val="en-US"/>
              </w:rPr>
            </w:pPr>
            <w:r w:rsidRPr="006425CD">
              <w:rPr>
                <w:lang w:val="en-US"/>
              </w:rPr>
              <w:t>venv / pip</w:t>
            </w:r>
          </w:p>
        </w:tc>
        <w:tc>
          <w:tcPr>
            <w:tcW w:w="1136" w:type="dxa"/>
            <w:hideMark/>
          </w:tcPr>
          <w:p w14:paraId="70640A81" w14:textId="77777777" w:rsidR="006425CD" w:rsidRPr="006425CD" w:rsidRDefault="006425CD" w:rsidP="006425CD">
            <w:pPr>
              <w:spacing w:before="100" w:beforeAutospacing="1" w:after="100" w:afterAutospacing="1"/>
              <w:jc w:val="both"/>
              <w:rPr>
                <w:lang w:val="en-US"/>
              </w:rPr>
            </w:pPr>
            <w:r w:rsidRPr="006425CD">
              <w:rPr>
                <w:lang w:val="en-US"/>
              </w:rPr>
              <w:t>—</w:t>
            </w:r>
          </w:p>
        </w:tc>
        <w:tc>
          <w:tcPr>
            <w:tcW w:w="2973" w:type="dxa"/>
            <w:hideMark/>
          </w:tcPr>
          <w:p w14:paraId="48F3DB1E" w14:textId="77777777" w:rsidR="006425CD" w:rsidRPr="006425CD" w:rsidRDefault="006425CD" w:rsidP="006425CD">
            <w:pPr>
              <w:spacing w:before="100" w:beforeAutospacing="1" w:after="100" w:afterAutospacing="1"/>
              <w:jc w:val="both"/>
              <w:rPr>
                <w:lang w:val="en-US"/>
              </w:rPr>
            </w:pPr>
            <w:r w:rsidRPr="006425CD">
              <w:rPr>
                <w:lang w:val="en-US"/>
              </w:rPr>
              <w:t>Dependency management</w:t>
            </w:r>
          </w:p>
        </w:tc>
      </w:tr>
    </w:tbl>
    <w:p w14:paraId="158663CC" w14:textId="77777777" w:rsidR="006425CD" w:rsidRPr="006425CD" w:rsidRDefault="006425CD" w:rsidP="006425CD">
      <w:pPr>
        <w:spacing w:before="100" w:beforeAutospacing="1" w:after="100" w:afterAutospacing="1"/>
        <w:jc w:val="both"/>
        <w:rPr>
          <w:b/>
          <w:bCs/>
          <w:lang w:val="en-US"/>
        </w:rPr>
      </w:pPr>
      <w:r w:rsidRPr="006425CD">
        <w:rPr>
          <w:b/>
          <w:bCs/>
          <w:lang w:val="en-US"/>
        </w:rPr>
        <w:t>Section 4: Data Requirements</w:t>
      </w:r>
    </w:p>
    <w:p w14:paraId="5FAF3ED5" w14:textId="77777777" w:rsidR="006425CD" w:rsidRPr="006425CD" w:rsidRDefault="006425CD" w:rsidP="006425CD">
      <w:pPr>
        <w:numPr>
          <w:ilvl w:val="0"/>
          <w:numId w:val="25"/>
        </w:numPr>
        <w:spacing w:before="100" w:beforeAutospacing="1" w:after="100" w:afterAutospacing="1"/>
        <w:jc w:val="both"/>
        <w:rPr>
          <w:lang w:val="en-US"/>
        </w:rPr>
      </w:pPr>
      <w:r w:rsidRPr="006425CD">
        <w:rPr>
          <w:b/>
          <w:bCs/>
          <w:lang w:val="en-US"/>
        </w:rPr>
        <w:t>Type:</w:t>
      </w:r>
      <w:r w:rsidRPr="006425CD">
        <w:rPr>
          <w:lang w:val="en-US"/>
        </w:rPr>
        <w:t xml:space="preserve"> </w:t>
      </w:r>
    </w:p>
    <w:p w14:paraId="610A5448" w14:textId="77777777" w:rsidR="006425CD" w:rsidRPr="006425CD" w:rsidRDefault="006425CD" w:rsidP="006425CD">
      <w:pPr>
        <w:numPr>
          <w:ilvl w:val="1"/>
          <w:numId w:val="27"/>
        </w:numPr>
        <w:spacing w:before="100" w:beforeAutospacing="1" w:after="100" w:afterAutospacing="1"/>
        <w:jc w:val="both"/>
        <w:rPr>
          <w:lang w:val="en-US"/>
        </w:rPr>
      </w:pPr>
      <w:r w:rsidRPr="006425CD">
        <w:rPr>
          <w:lang w:val="en-US"/>
        </w:rPr>
        <w:t xml:space="preserve">Text files, Markdown files, Source code files, Notebook files </w:t>
      </w:r>
    </w:p>
    <w:p w14:paraId="6450455E" w14:textId="77777777" w:rsidR="006425CD" w:rsidRPr="006425CD" w:rsidRDefault="006425CD" w:rsidP="006425CD">
      <w:pPr>
        <w:numPr>
          <w:ilvl w:val="1"/>
          <w:numId w:val="27"/>
        </w:numPr>
        <w:spacing w:before="100" w:beforeAutospacing="1" w:after="100" w:afterAutospacing="1"/>
        <w:jc w:val="both"/>
        <w:rPr>
          <w:lang w:val="en-US"/>
        </w:rPr>
      </w:pPr>
      <w:r w:rsidRPr="006425CD">
        <w:rPr>
          <w:lang w:val="en-US"/>
        </w:rPr>
        <w:t xml:space="preserve">Structured and unstructured text data </w:t>
      </w:r>
    </w:p>
    <w:p w14:paraId="7682009C" w14:textId="77777777" w:rsidR="006425CD" w:rsidRPr="006425CD" w:rsidRDefault="006425CD" w:rsidP="006425CD">
      <w:pPr>
        <w:numPr>
          <w:ilvl w:val="0"/>
          <w:numId w:val="25"/>
        </w:numPr>
        <w:spacing w:before="100" w:beforeAutospacing="1" w:after="100" w:afterAutospacing="1"/>
        <w:jc w:val="both"/>
        <w:rPr>
          <w:lang w:val="en-US"/>
        </w:rPr>
      </w:pPr>
      <w:r w:rsidRPr="006425CD">
        <w:rPr>
          <w:b/>
          <w:bCs/>
          <w:lang w:val="en-US"/>
        </w:rPr>
        <w:t>Source:</w:t>
      </w:r>
      <w:r w:rsidRPr="006425CD">
        <w:rPr>
          <w:lang w:val="en-US"/>
        </w:rPr>
        <w:t xml:space="preserve"> </w:t>
      </w:r>
    </w:p>
    <w:p w14:paraId="745E5C3A" w14:textId="77777777" w:rsidR="006425CD" w:rsidRPr="006425CD" w:rsidRDefault="006425CD" w:rsidP="006425CD">
      <w:pPr>
        <w:pStyle w:val="ListParagraph"/>
        <w:numPr>
          <w:ilvl w:val="1"/>
          <w:numId w:val="28"/>
        </w:numPr>
        <w:spacing w:before="100" w:beforeAutospacing="1" w:after="100" w:afterAutospacing="1"/>
        <w:jc w:val="both"/>
        <w:rPr>
          <w:lang w:val="en-US"/>
        </w:rPr>
      </w:pPr>
      <w:r w:rsidRPr="006425CD">
        <w:rPr>
          <w:lang w:val="en-US"/>
        </w:rPr>
        <w:t xml:space="preserve">Sample files created for testing </w:t>
      </w:r>
    </w:p>
    <w:p w14:paraId="63050B23" w14:textId="77777777" w:rsidR="006425CD" w:rsidRPr="006425CD" w:rsidRDefault="006425CD" w:rsidP="006425CD">
      <w:pPr>
        <w:pStyle w:val="ListParagraph"/>
        <w:numPr>
          <w:ilvl w:val="1"/>
          <w:numId w:val="28"/>
        </w:numPr>
        <w:spacing w:before="100" w:beforeAutospacing="1" w:after="100" w:afterAutospacing="1"/>
        <w:jc w:val="both"/>
        <w:rPr>
          <w:lang w:val="en-US"/>
        </w:rPr>
      </w:pPr>
      <w:r w:rsidRPr="006425CD">
        <w:rPr>
          <w:lang w:val="en-US"/>
        </w:rPr>
        <w:t xml:space="preserve">Open-source code files </w:t>
      </w:r>
    </w:p>
    <w:p w14:paraId="53893779" w14:textId="77777777" w:rsidR="006425CD" w:rsidRPr="006425CD" w:rsidRDefault="006425CD" w:rsidP="006425CD">
      <w:pPr>
        <w:pStyle w:val="ListParagraph"/>
        <w:numPr>
          <w:ilvl w:val="1"/>
          <w:numId w:val="28"/>
        </w:numPr>
        <w:spacing w:before="100" w:beforeAutospacing="1" w:after="100" w:afterAutospacing="1"/>
        <w:jc w:val="both"/>
        <w:rPr>
          <w:lang w:val="en-US"/>
        </w:rPr>
      </w:pPr>
      <w:r w:rsidRPr="006425CD">
        <w:rPr>
          <w:lang w:val="en-US"/>
        </w:rPr>
        <w:t xml:space="preserve">User input documents </w:t>
      </w:r>
    </w:p>
    <w:p w14:paraId="7471AB34" w14:textId="77777777" w:rsidR="006425CD" w:rsidRPr="006425CD" w:rsidRDefault="006425CD" w:rsidP="006425CD">
      <w:pPr>
        <w:spacing w:before="100" w:beforeAutospacing="1" w:after="100" w:afterAutospacing="1"/>
        <w:jc w:val="both"/>
        <w:rPr>
          <w:b/>
          <w:bCs/>
          <w:lang w:val="en-US"/>
        </w:rPr>
      </w:pPr>
      <w:r w:rsidRPr="006425CD">
        <w:rPr>
          <w:b/>
          <w:bCs/>
          <w:lang w:val="en-US"/>
        </w:rPr>
        <w:t>Section 5: Other Resources</w:t>
      </w:r>
    </w:p>
    <w:p w14:paraId="47C1E73F" w14:textId="77777777" w:rsidR="006425CD" w:rsidRPr="006425CD" w:rsidRDefault="006425CD" w:rsidP="006425CD">
      <w:pPr>
        <w:numPr>
          <w:ilvl w:val="0"/>
          <w:numId w:val="26"/>
        </w:numPr>
        <w:spacing w:before="100" w:beforeAutospacing="1" w:after="100" w:afterAutospacing="1"/>
        <w:jc w:val="both"/>
        <w:rPr>
          <w:lang w:val="en-US"/>
        </w:rPr>
      </w:pPr>
      <w:r w:rsidRPr="006425CD">
        <w:rPr>
          <w:b/>
          <w:bCs/>
          <w:lang w:val="en-US"/>
        </w:rPr>
        <w:t>APIs / Licenses:</w:t>
      </w:r>
      <w:r w:rsidRPr="006425CD">
        <w:rPr>
          <w:lang w:val="en-US"/>
        </w:rPr>
        <w:t xml:space="preserve"> </w:t>
      </w:r>
    </w:p>
    <w:p w14:paraId="74D13161" w14:textId="77777777" w:rsidR="006425CD" w:rsidRPr="006425CD" w:rsidRDefault="006425CD" w:rsidP="006425CD">
      <w:pPr>
        <w:pStyle w:val="ListParagraph"/>
        <w:numPr>
          <w:ilvl w:val="1"/>
          <w:numId w:val="31"/>
        </w:numPr>
        <w:spacing w:before="100" w:beforeAutospacing="1" w:after="100" w:afterAutospacing="1"/>
        <w:jc w:val="both"/>
        <w:rPr>
          <w:lang w:val="en-US"/>
        </w:rPr>
      </w:pPr>
      <w:r w:rsidRPr="006425CD">
        <w:rPr>
          <w:lang w:val="en-US"/>
        </w:rPr>
        <w:t xml:space="preserve">Open-source Python libraries </w:t>
      </w:r>
    </w:p>
    <w:p w14:paraId="186039BF" w14:textId="77777777" w:rsidR="006425CD" w:rsidRPr="006425CD" w:rsidRDefault="006425CD" w:rsidP="006425CD">
      <w:pPr>
        <w:pStyle w:val="ListParagraph"/>
        <w:numPr>
          <w:ilvl w:val="1"/>
          <w:numId w:val="31"/>
        </w:numPr>
        <w:spacing w:before="100" w:beforeAutospacing="1" w:after="100" w:afterAutospacing="1"/>
        <w:jc w:val="both"/>
        <w:rPr>
          <w:lang w:val="en-US"/>
        </w:rPr>
      </w:pPr>
      <w:r w:rsidRPr="006425CD">
        <w:rPr>
          <w:lang w:val="en-US"/>
        </w:rPr>
        <w:t xml:space="preserve">No paid license required </w:t>
      </w:r>
    </w:p>
    <w:p w14:paraId="3E941041" w14:textId="77777777" w:rsidR="006425CD" w:rsidRPr="006425CD" w:rsidRDefault="006425CD" w:rsidP="006425CD">
      <w:pPr>
        <w:numPr>
          <w:ilvl w:val="0"/>
          <w:numId w:val="26"/>
        </w:numPr>
        <w:spacing w:before="100" w:beforeAutospacing="1" w:after="100" w:afterAutospacing="1"/>
        <w:jc w:val="both"/>
        <w:rPr>
          <w:lang w:val="en-US"/>
        </w:rPr>
      </w:pPr>
      <w:r w:rsidRPr="006425CD">
        <w:rPr>
          <w:b/>
          <w:bCs/>
          <w:lang w:val="en-US"/>
        </w:rPr>
        <w:t>Access Requirements:</w:t>
      </w:r>
      <w:r w:rsidRPr="006425CD">
        <w:rPr>
          <w:lang w:val="en-US"/>
        </w:rPr>
        <w:t xml:space="preserve"> </w:t>
      </w:r>
    </w:p>
    <w:p w14:paraId="51406C79" w14:textId="77777777" w:rsidR="006425CD" w:rsidRPr="006425CD" w:rsidRDefault="006425CD" w:rsidP="006425CD">
      <w:pPr>
        <w:pStyle w:val="ListParagraph"/>
        <w:numPr>
          <w:ilvl w:val="1"/>
          <w:numId w:val="32"/>
        </w:numPr>
        <w:spacing w:before="100" w:beforeAutospacing="1" w:after="100" w:afterAutospacing="1"/>
        <w:jc w:val="both"/>
        <w:rPr>
          <w:lang w:val="en-US"/>
        </w:rPr>
      </w:pPr>
      <w:r w:rsidRPr="006425CD">
        <w:rPr>
          <w:lang w:val="en-US"/>
        </w:rPr>
        <w:t xml:space="preserve">GitHub repository for version control </w:t>
      </w:r>
    </w:p>
    <w:p w14:paraId="2F8E3626" w14:textId="77777777" w:rsidR="006425CD" w:rsidRPr="006425CD" w:rsidRDefault="006425CD" w:rsidP="006425CD">
      <w:pPr>
        <w:pStyle w:val="ListParagraph"/>
        <w:numPr>
          <w:ilvl w:val="1"/>
          <w:numId w:val="32"/>
        </w:numPr>
        <w:spacing w:before="100" w:beforeAutospacing="1" w:after="100" w:afterAutospacing="1"/>
        <w:jc w:val="both"/>
        <w:rPr>
          <w:lang w:val="en-US"/>
        </w:rPr>
      </w:pPr>
      <w:r w:rsidRPr="006425CD">
        <w:rPr>
          <w:lang w:val="en-US"/>
        </w:rPr>
        <w:t xml:space="preserve">Local development environment </w:t>
      </w:r>
    </w:p>
    <w:p w14:paraId="7DC0219F" w14:textId="77777777" w:rsidR="006425CD" w:rsidRPr="006425CD" w:rsidRDefault="006425CD" w:rsidP="006425CD">
      <w:pPr>
        <w:numPr>
          <w:ilvl w:val="0"/>
          <w:numId w:val="26"/>
        </w:numPr>
        <w:spacing w:before="100" w:beforeAutospacing="1" w:after="100" w:afterAutospacing="1"/>
        <w:jc w:val="both"/>
        <w:rPr>
          <w:lang w:val="en-US"/>
        </w:rPr>
      </w:pPr>
      <w:r w:rsidRPr="006425CD">
        <w:rPr>
          <w:b/>
          <w:bCs/>
          <w:lang w:val="en-US"/>
        </w:rPr>
        <w:t>External Dependencies:</w:t>
      </w:r>
      <w:r w:rsidRPr="006425CD">
        <w:rPr>
          <w:lang w:val="en-US"/>
        </w:rPr>
        <w:t xml:space="preserve"> </w:t>
      </w:r>
    </w:p>
    <w:p w14:paraId="4ED6DE73" w14:textId="77777777" w:rsidR="006425CD" w:rsidRPr="006425CD" w:rsidRDefault="006425CD" w:rsidP="006425CD">
      <w:pPr>
        <w:pStyle w:val="ListParagraph"/>
        <w:numPr>
          <w:ilvl w:val="1"/>
          <w:numId w:val="33"/>
        </w:numPr>
        <w:spacing w:before="100" w:beforeAutospacing="1" w:after="100" w:afterAutospacing="1"/>
        <w:jc w:val="both"/>
        <w:rPr>
          <w:lang w:val="en-US"/>
        </w:rPr>
      </w:pPr>
      <w:r w:rsidRPr="006425CD">
        <w:rPr>
          <w:lang w:val="en-US"/>
        </w:rPr>
        <w:t xml:space="preserve">Python libraries </w:t>
      </w:r>
    </w:p>
    <w:p w14:paraId="2420CE33" w14:textId="77777777" w:rsidR="006425CD" w:rsidRPr="006425CD" w:rsidRDefault="006425CD" w:rsidP="006425CD">
      <w:pPr>
        <w:pStyle w:val="ListParagraph"/>
        <w:numPr>
          <w:ilvl w:val="1"/>
          <w:numId w:val="33"/>
        </w:numPr>
        <w:spacing w:before="100" w:beforeAutospacing="1" w:after="100" w:afterAutospacing="1"/>
        <w:jc w:val="both"/>
        <w:rPr>
          <w:lang w:val="en-US"/>
        </w:rPr>
      </w:pPr>
      <w:r w:rsidRPr="006425CD">
        <w:rPr>
          <w:lang w:val="en-US"/>
        </w:rPr>
        <w:t>System file parser modules</w:t>
      </w:r>
    </w:p>
    <w:p w14:paraId="51D84D6A" w14:textId="77777777" w:rsidR="00A744FE" w:rsidRDefault="00A744FE" w:rsidP="0057693C">
      <w:pPr>
        <w:spacing w:before="100" w:beforeAutospacing="1" w:after="100" w:afterAutospacing="1"/>
        <w:jc w:val="both"/>
        <w:rPr>
          <w:rFonts w:eastAsia="Calibri"/>
          <w:b/>
          <w:lang w:val="en-US" w:eastAsia="en-US"/>
        </w:rPr>
      </w:pPr>
    </w:p>
    <w:p w14:paraId="622DD534" w14:textId="77777777" w:rsidR="009F65C9" w:rsidRDefault="009F65C9" w:rsidP="0057693C">
      <w:pPr>
        <w:spacing w:before="100" w:beforeAutospacing="1" w:after="100" w:afterAutospacing="1"/>
        <w:jc w:val="both"/>
        <w:rPr>
          <w:rFonts w:eastAsia="Calibri"/>
          <w:b/>
          <w:lang w:val="en-US" w:eastAsia="en-US"/>
        </w:rPr>
      </w:pPr>
    </w:p>
    <w:p w14:paraId="5D2BBB57" w14:textId="77777777" w:rsidR="009F65C9" w:rsidRDefault="009F65C9" w:rsidP="0057693C">
      <w:pPr>
        <w:spacing w:before="100" w:beforeAutospacing="1" w:after="100" w:afterAutospacing="1"/>
        <w:jc w:val="both"/>
        <w:rPr>
          <w:rFonts w:eastAsia="Calibri"/>
          <w:b/>
          <w:lang w:val="en-US" w:eastAsia="en-US"/>
        </w:rPr>
      </w:pPr>
    </w:p>
    <w:p w14:paraId="215ECF24" w14:textId="70E3EE90" w:rsidR="00A744FE" w:rsidRDefault="00A744FE" w:rsidP="0057693C">
      <w:pPr>
        <w:pStyle w:val="Heading1"/>
        <w:spacing w:before="100" w:beforeAutospacing="1" w:after="100" w:afterAutospacing="1" w:line="360" w:lineRule="auto"/>
        <w:ind w:hanging="547"/>
        <w:jc w:val="center"/>
        <w:rPr>
          <w:rFonts w:eastAsia="Calibri"/>
          <w:lang w:eastAsia="en-US"/>
        </w:rPr>
      </w:pPr>
      <w:bookmarkStart w:id="20" w:name="_Toc225031197"/>
      <w:r w:rsidRPr="00182B74">
        <w:rPr>
          <w:rFonts w:eastAsia="Calibri"/>
          <w:lang w:eastAsia="en-US"/>
        </w:rPr>
        <w:t xml:space="preserve">Chapter </w:t>
      </w:r>
      <w:r w:rsidR="00875F4D">
        <w:rPr>
          <w:rFonts w:eastAsia="Calibri"/>
          <w:lang w:eastAsia="en-US"/>
        </w:rPr>
        <w:t>6</w:t>
      </w:r>
      <w:r w:rsidR="00875F4D" w:rsidRPr="00182B74">
        <w:rPr>
          <w:rFonts w:eastAsia="Calibri"/>
          <w:lang w:eastAsia="en-US"/>
        </w:rPr>
        <w:t>: Software</w:t>
      </w:r>
      <w:r w:rsidRPr="00182B74">
        <w:rPr>
          <w:rFonts w:eastAsia="Calibri"/>
          <w:lang w:eastAsia="en-US"/>
        </w:rPr>
        <w:t xml:space="preserve"> Design</w:t>
      </w:r>
      <w:bookmarkEnd w:id="20"/>
    </w:p>
    <w:p w14:paraId="256242CF" w14:textId="70BF8A89" w:rsidR="00E568D1" w:rsidRPr="00E33805" w:rsidRDefault="00E33805" w:rsidP="00E33805">
      <w:pPr>
        <w:pStyle w:val="NormalWeb"/>
        <w:spacing w:line="360" w:lineRule="auto"/>
        <w:jc w:val="both"/>
        <w:rPr>
          <w:b/>
          <w:bCs/>
        </w:rPr>
      </w:pPr>
      <w:r w:rsidRPr="00E33805">
        <w:rPr>
          <w:b/>
          <w:bCs/>
        </w:rPr>
        <w:t>6.1 System Architecture</w:t>
      </w:r>
    </w:p>
    <w:p w14:paraId="135BD7C5" w14:textId="12EB6EFA" w:rsidR="00E33805" w:rsidRDefault="00E33805" w:rsidP="00E33805">
      <w:pPr>
        <w:pStyle w:val="NormalWeb"/>
        <w:spacing w:line="360" w:lineRule="auto"/>
        <w:jc w:val="both"/>
      </w:pPr>
      <w:r>
        <w:rPr>
          <w:noProof/>
        </w:rPr>
        <w:drawing>
          <wp:inline distT="0" distB="0" distL="0" distR="0" wp14:anchorId="4E01EAC2" wp14:editId="15A73B33">
            <wp:extent cx="5734050" cy="3225800"/>
            <wp:effectExtent l="0" t="0" r="0" b="0"/>
            <wp:docPr id="1431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rotWithShape="1">
                    <a:blip r:embed="rId10">
                      <a:extLst>
                        <a:ext uri="{28A0092B-C50C-407E-A947-70E740481C1C}">
                          <a14:useLocalDpi xmlns:a14="http://schemas.microsoft.com/office/drawing/2010/main" val="0"/>
                        </a:ext>
                      </a:extLst>
                    </a:blip>
                    <a:srcRect b="12549"/>
                    <a:stretch>
                      <a:fillRect/>
                    </a:stretch>
                  </pic:blipFill>
                  <pic:spPr bwMode="auto">
                    <a:xfrm>
                      <a:off x="0" y="0"/>
                      <a:ext cx="5734050" cy="3225800"/>
                    </a:xfrm>
                    <a:prstGeom prst="rect">
                      <a:avLst/>
                    </a:prstGeom>
                    <a:noFill/>
                    <a:ln>
                      <a:noFill/>
                    </a:ln>
                    <a:extLst>
                      <a:ext uri="{53640926-AAD7-44D8-BBD7-CCE9431645EC}">
                        <a14:shadowObscured xmlns:a14="http://schemas.microsoft.com/office/drawing/2010/main"/>
                      </a:ext>
                    </a:extLst>
                  </pic:spPr>
                </pic:pic>
              </a:graphicData>
            </a:graphic>
          </wp:inline>
        </w:drawing>
      </w:r>
    </w:p>
    <w:p w14:paraId="60D837FC" w14:textId="2A658757" w:rsidR="00E33805" w:rsidRPr="00E33805" w:rsidRDefault="00E33805" w:rsidP="00E33805">
      <w:pPr>
        <w:pStyle w:val="NormalWeb"/>
        <w:spacing w:line="360" w:lineRule="auto"/>
        <w:jc w:val="both"/>
        <w:rPr>
          <w:lang w:val="en-US"/>
        </w:rPr>
      </w:pPr>
      <w:r w:rsidRPr="00E33805">
        <w:rPr>
          <w:b/>
          <w:bCs/>
          <w:lang w:val="en-US"/>
        </w:rPr>
        <w:t xml:space="preserve">Figure </w:t>
      </w:r>
      <w:r>
        <w:rPr>
          <w:b/>
          <w:bCs/>
          <w:lang w:val="en-US"/>
        </w:rPr>
        <w:t>6.1</w:t>
      </w:r>
      <w:r w:rsidRPr="00E33805">
        <w:rPr>
          <w:b/>
          <w:bCs/>
          <w:lang w:val="en-US"/>
        </w:rPr>
        <w:t>: Architecture Diagram of Semantic File Conversion and Auto Documentation System</w:t>
      </w:r>
    </w:p>
    <w:p w14:paraId="61E8A25A" w14:textId="77777777" w:rsidR="00E33805" w:rsidRPr="00E33805" w:rsidRDefault="00E33805" w:rsidP="00E33805">
      <w:pPr>
        <w:pStyle w:val="NormalWeb"/>
        <w:spacing w:line="360" w:lineRule="auto"/>
        <w:jc w:val="both"/>
        <w:rPr>
          <w:lang w:val="en-US"/>
        </w:rPr>
      </w:pPr>
      <w:r w:rsidRPr="00E33805">
        <w:rPr>
          <w:lang w:val="en-US"/>
        </w:rPr>
        <w:t>The system architecture follows a three-layer design to ensure modularity, maintainability, and secure processing. The architecture is divided into Client Layer, Application Server Layer, and Local Infrastructure Layer, where each layer performs a specific role in processing, analyzing, and generating the final output document.</w:t>
      </w:r>
    </w:p>
    <w:p w14:paraId="34A92E70" w14:textId="1405EE73" w:rsidR="00E33805" w:rsidRPr="00E33805" w:rsidRDefault="00E33805" w:rsidP="00E33805">
      <w:pPr>
        <w:pStyle w:val="NormalWeb"/>
        <w:spacing w:line="360" w:lineRule="auto"/>
        <w:jc w:val="both"/>
        <w:rPr>
          <w:lang w:val="en-US"/>
        </w:rPr>
      </w:pPr>
    </w:p>
    <w:p w14:paraId="59674D10" w14:textId="12284949" w:rsidR="00E33805" w:rsidRPr="00E33805" w:rsidRDefault="00E33805" w:rsidP="00E33805">
      <w:pPr>
        <w:pStyle w:val="NormalWeb"/>
        <w:spacing w:line="360" w:lineRule="auto"/>
        <w:jc w:val="both"/>
        <w:rPr>
          <w:b/>
          <w:bCs/>
          <w:lang w:val="en-US"/>
        </w:rPr>
      </w:pPr>
      <w:r>
        <w:rPr>
          <w:b/>
          <w:bCs/>
          <w:lang w:val="en-US"/>
        </w:rPr>
        <w:t>6</w:t>
      </w:r>
      <w:r w:rsidRPr="00E33805">
        <w:rPr>
          <w:b/>
          <w:bCs/>
          <w:lang w:val="en-US"/>
        </w:rPr>
        <w:t>.</w:t>
      </w:r>
      <w:r>
        <w:rPr>
          <w:b/>
          <w:bCs/>
          <w:lang w:val="en-US"/>
        </w:rPr>
        <w:t>1</w:t>
      </w:r>
      <w:r w:rsidRPr="00E33805">
        <w:rPr>
          <w:b/>
          <w:bCs/>
          <w:lang w:val="en-US"/>
        </w:rPr>
        <w:t>.1 Client Layer</w:t>
      </w:r>
    </w:p>
    <w:p w14:paraId="1BF8709A" w14:textId="4B96DF21" w:rsidR="00E33805" w:rsidRPr="00E33805" w:rsidRDefault="00E33805" w:rsidP="00E33805">
      <w:pPr>
        <w:pStyle w:val="NormalWeb"/>
        <w:spacing w:line="360" w:lineRule="auto"/>
        <w:jc w:val="both"/>
        <w:rPr>
          <w:lang w:val="en-US"/>
        </w:rPr>
      </w:pPr>
      <w:r w:rsidRPr="00E33805">
        <w:rPr>
          <w:lang w:val="en-US"/>
        </w:rPr>
        <w:t>The client layer provides the user interface through a web browser using template-based pages.</w:t>
      </w:r>
      <w:r w:rsidRPr="00E33805">
        <w:rPr>
          <w:lang w:val="en-US"/>
        </w:rPr>
        <w:br/>
        <w:t>It allows the user to upload files, paste code, select features, and choose output formats.</w:t>
      </w:r>
      <w:r w:rsidRPr="00E33805">
        <w:rPr>
          <w:lang w:val="en-US"/>
        </w:rPr>
        <w:br/>
        <w:t>User requests are sent to the server through API calls handled by the backend.</w:t>
      </w:r>
      <w:r w:rsidRPr="00E33805">
        <w:rPr>
          <w:lang w:val="en-US"/>
        </w:rPr>
        <w:br/>
        <w:t>This layer does not perform heavy processing and is responsible only for input and display.</w:t>
      </w:r>
      <w:r w:rsidRPr="00E33805">
        <w:rPr>
          <w:lang w:val="en-US"/>
        </w:rPr>
        <w:br/>
        <w:t>Using a browser-based interface makes the system easy to use and platform independent.</w:t>
      </w:r>
      <w:r w:rsidRPr="00E33805">
        <w:rPr>
          <w:lang w:val="en-US"/>
        </w:rPr>
        <w:br/>
        <w:t>It ensures smooth interaction between the user and the processing modules.</w:t>
      </w:r>
    </w:p>
    <w:p w14:paraId="25047F37" w14:textId="759E7E38" w:rsidR="00E33805" w:rsidRPr="00E33805" w:rsidRDefault="00E33805" w:rsidP="00E33805">
      <w:pPr>
        <w:pStyle w:val="NormalWeb"/>
        <w:spacing w:line="360" w:lineRule="auto"/>
        <w:jc w:val="both"/>
        <w:rPr>
          <w:b/>
          <w:bCs/>
          <w:lang w:val="en-US"/>
        </w:rPr>
      </w:pPr>
      <w:r>
        <w:rPr>
          <w:b/>
          <w:bCs/>
          <w:lang w:val="en-US"/>
        </w:rPr>
        <w:t>6</w:t>
      </w:r>
      <w:r w:rsidRPr="00E33805">
        <w:rPr>
          <w:b/>
          <w:bCs/>
          <w:lang w:val="en-US"/>
        </w:rPr>
        <w:t>.</w:t>
      </w:r>
      <w:r>
        <w:rPr>
          <w:b/>
          <w:bCs/>
          <w:lang w:val="en-US"/>
        </w:rPr>
        <w:t>1</w:t>
      </w:r>
      <w:r w:rsidRPr="00E33805">
        <w:rPr>
          <w:b/>
          <w:bCs/>
          <w:lang w:val="en-US"/>
        </w:rPr>
        <w:t>.2 Application Server Layer</w:t>
      </w:r>
    </w:p>
    <w:p w14:paraId="38912E75" w14:textId="77777777" w:rsidR="00E33805" w:rsidRPr="00E33805" w:rsidRDefault="00E33805" w:rsidP="00E33805">
      <w:pPr>
        <w:pStyle w:val="NormalWeb"/>
        <w:spacing w:line="360" w:lineRule="auto"/>
        <w:jc w:val="both"/>
        <w:rPr>
          <w:lang w:val="en-US"/>
        </w:rPr>
      </w:pPr>
      <w:r w:rsidRPr="00E33805">
        <w:rPr>
          <w:lang w:val="en-US"/>
        </w:rPr>
        <w:t>The application server layer is the core processing unit built using FastAPI.</w:t>
      </w:r>
      <w:r w:rsidRPr="00E33805">
        <w:rPr>
          <w:lang w:val="en-US"/>
        </w:rPr>
        <w:br/>
        <w:t>It contains API endpoints, parser services, code processing modules, and document generators.</w:t>
      </w:r>
      <w:r w:rsidRPr="00E33805">
        <w:rPr>
          <w:lang w:val="en-US"/>
        </w:rPr>
        <w:br/>
        <w:t>The parser service extracts structure using AST analysis and prepares semantic data.</w:t>
      </w:r>
      <w:r w:rsidRPr="00E33805">
        <w:rPr>
          <w:lang w:val="en-US"/>
        </w:rPr>
        <w:br/>
        <w:t>The LLM service processes the content to generate comments, summaries, and documentation.</w:t>
      </w:r>
      <w:r w:rsidRPr="00E33805">
        <w:rPr>
          <w:lang w:val="en-US"/>
        </w:rPr>
        <w:br/>
        <w:t>The document generator creates formatted outputs using ReportLab and Docx libraries.</w:t>
      </w:r>
      <w:r w:rsidRPr="00E33805">
        <w:rPr>
          <w:lang w:val="en-US"/>
        </w:rPr>
        <w:br/>
        <w:t>This layer controls the complete workflow and coordinates all internal modules.</w:t>
      </w:r>
    </w:p>
    <w:p w14:paraId="34B0114D" w14:textId="1094EE63" w:rsidR="00E33805" w:rsidRPr="00E33805" w:rsidRDefault="00E33805" w:rsidP="00E33805">
      <w:pPr>
        <w:pStyle w:val="NormalWeb"/>
        <w:spacing w:line="360" w:lineRule="auto"/>
        <w:jc w:val="both"/>
        <w:rPr>
          <w:lang w:val="en-US"/>
        </w:rPr>
      </w:pPr>
    </w:p>
    <w:p w14:paraId="619485CC" w14:textId="00CEF7C5" w:rsidR="00E33805" w:rsidRPr="00E33805" w:rsidRDefault="00E33805" w:rsidP="00E33805">
      <w:pPr>
        <w:pStyle w:val="NormalWeb"/>
        <w:spacing w:line="360" w:lineRule="auto"/>
        <w:jc w:val="both"/>
        <w:rPr>
          <w:b/>
          <w:bCs/>
          <w:lang w:val="en-US"/>
        </w:rPr>
      </w:pPr>
      <w:r>
        <w:rPr>
          <w:b/>
          <w:bCs/>
          <w:lang w:val="en-US"/>
        </w:rPr>
        <w:t>6</w:t>
      </w:r>
      <w:r w:rsidRPr="00E33805">
        <w:rPr>
          <w:b/>
          <w:bCs/>
          <w:lang w:val="en-US"/>
        </w:rPr>
        <w:t>.</w:t>
      </w:r>
      <w:r>
        <w:rPr>
          <w:b/>
          <w:bCs/>
          <w:lang w:val="en-US"/>
        </w:rPr>
        <w:t>1</w:t>
      </w:r>
      <w:r w:rsidRPr="00E33805">
        <w:rPr>
          <w:b/>
          <w:bCs/>
          <w:lang w:val="en-US"/>
        </w:rPr>
        <w:t>.3 Local Infrastructure Layer</w:t>
      </w:r>
    </w:p>
    <w:p w14:paraId="19DDC03F" w14:textId="77777777" w:rsidR="00E33805" w:rsidRDefault="00E33805" w:rsidP="00E33805">
      <w:pPr>
        <w:pStyle w:val="NormalWeb"/>
        <w:spacing w:line="360" w:lineRule="auto"/>
        <w:jc w:val="both"/>
        <w:rPr>
          <w:lang w:val="en-US"/>
        </w:rPr>
      </w:pPr>
      <w:r w:rsidRPr="00E33805">
        <w:rPr>
          <w:lang w:val="en-US"/>
        </w:rPr>
        <w:t>The local infrastructure layer handles file storage and local AI processing.</w:t>
      </w:r>
      <w:r w:rsidRPr="00E33805">
        <w:rPr>
          <w:lang w:val="en-US"/>
        </w:rPr>
        <w:br/>
        <w:t>It includes the local LLM server used for semantic analysis and documentation generation.</w:t>
      </w:r>
      <w:r w:rsidRPr="00E33805">
        <w:rPr>
          <w:lang w:val="en-US"/>
        </w:rPr>
        <w:br/>
        <w:t>Raw files are stored temporarily before conversion and formatting.</w:t>
      </w:r>
      <w:r w:rsidRPr="00E33805">
        <w:rPr>
          <w:lang w:val="en-US"/>
        </w:rPr>
        <w:br/>
        <w:t>After processing, the system generates final output files such as PDF or DOCX.</w:t>
      </w:r>
      <w:r w:rsidRPr="00E33805">
        <w:rPr>
          <w:lang w:val="en-US"/>
        </w:rPr>
        <w:br/>
        <w:t>Local processing improves speed, privacy, and reduces dependency on external servers.</w:t>
      </w:r>
      <w:r w:rsidRPr="00E33805">
        <w:rPr>
          <w:lang w:val="en-US"/>
        </w:rPr>
        <w:br/>
        <w:t>This layer ensures secure and efficient execution of the conversion and documentation tasks.</w:t>
      </w:r>
    </w:p>
    <w:p w14:paraId="1EF2F84A" w14:textId="77777777" w:rsidR="00E33805" w:rsidRDefault="00E33805" w:rsidP="00E33805">
      <w:pPr>
        <w:pStyle w:val="NormalWeb"/>
        <w:spacing w:line="360" w:lineRule="auto"/>
        <w:jc w:val="both"/>
        <w:rPr>
          <w:lang w:val="en-US"/>
        </w:rPr>
      </w:pPr>
    </w:p>
    <w:p w14:paraId="0186149E" w14:textId="77777777" w:rsidR="00E33805" w:rsidRDefault="00E33805">
      <w:pPr>
        <w:spacing w:after="160" w:line="259" w:lineRule="auto"/>
        <w:rPr>
          <w:b/>
          <w:bCs/>
          <w:lang w:val="en-US" w:eastAsia="en-GB"/>
        </w:rPr>
      </w:pPr>
      <w:r>
        <w:rPr>
          <w:b/>
          <w:bCs/>
          <w:lang w:val="en-US"/>
        </w:rPr>
        <w:br w:type="page"/>
      </w:r>
    </w:p>
    <w:p w14:paraId="564C85AD" w14:textId="5E44693C" w:rsidR="00E33805" w:rsidRDefault="00E33805" w:rsidP="00E33805">
      <w:pPr>
        <w:pStyle w:val="NormalWeb"/>
        <w:spacing w:line="360" w:lineRule="auto"/>
        <w:jc w:val="both"/>
        <w:rPr>
          <w:b/>
          <w:bCs/>
          <w:lang w:val="en-US"/>
        </w:rPr>
      </w:pPr>
      <w:r>
        <w:rPr>
          <w:b/>
          <w:bCs/>
          <w:lang w:val="en-US"/>
        </w:rPr>
        <w:t>6.2</w:t>
      </w:r>
      <w:r w:rsidRPr="00E33805">
        <w:rPr>
          <w:b/>
          <w:bCs/>
          <w:lang w:val="en-US"/>
        </w:rPr>
        <w:t xml:space="preserve"> System Workflow Design</w:t>
      </w:r>
    </w:p>
    <w:p w14:paraId="0A3EC677" w14:textId="3FCF8623" w:rsidR="00E33805" w:rsidRPr="00E33805" w:rsidRDefault="00E33805" w:rsidP="00E33805">
      <w:pPr>
        <w:pStyle w:val="NormalWeb"/>
        <w:spacing w:line="360" w:lineRule="auto"/>
        <w:jc w:val="both"/>
        <w:rPr>
          <w:b/>
          <w:bCs/>
          <w:lang w:val="en-US"/>
        </w:rPr>
      </w:pPr>
      <w:r>
        <w:rPr>
          <w:noProof/>
        </w:rPr>
        <w:drawing>
          <wp:inline distT="0" distB="0" distL="0" distR="0" wp14:anchorId="565AAEB7" wp14:editId="08E7CF2D">
            <wp:extent cx="5734050" cy="4025900"/>
            <wp:effectExtent l="0" t="0" r="0" b="0"/>
            <wp:docPr id="1800110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rotWithShape="1">
                    <a:blip r:embed="rId11">
                      <a:extLst>
                        <a:ext uri="{28A0092B-C50C-407E-A947-70E740481C1C}">
                          <a14:useLocalDpi xmlns:a14="http://schemas.microsoft.com/office/drawing/2010/main" val="0"/>
                        </a:ext>
                      </a:extLst>
                    </a:blip>
                    <a:srcRect b="9156"/>
                    <a:stretch>
                      <a:fillRect/>
                    </a:stretch>
                  </pic:blipFill>
                  <pic:spPr bwMode="auto">
                    <a:xfrm>
                      <a:off x="0" y="0"/>
                      <a:ext cx="5734050" cy="4025900"/>
                    </a:xfrm>
                    <a:prstGeom prst="rect">
                      <a:avLst/>
                    </a:prstGeom>
                    <a:noFill/>
                    <a:ln>
                      <a:noFill/>
                    </a:ln>
                    <a:extLst>
                      <a:ext uri="{53640926-AAD7-44D8-BBD7-CCE9431645EC}">
                        <a14:shadowObscured xmlns:a14="http://schemas.microsoft.com/office/drawing/2010/main"/>
                      </a:ext>
                    </a:extLst>
                  </pic:spPr>
                </pic:pic>
              </a:graphicData>
            </a:graphic>
          </wp:inline>
        </w:drawing>
      </w:r>
    </w:p>
    <w:p w14:paraId="50B118E3" w14:textId="2A063094" w:rsidR="00E33805" w:rsidRPr="00E33805" w:rsidRDefault="00E33805" w:rsidP="00E33805">
      <w:pPr>
        <w:pStyle w:val="NormalWeb"/>
        <w:spacing w:line="360" w:lineRule="auto"/>
        <w:jc w:val="both"/>
        <w:rPr>
          <w:lang w:val="en-US"/>
        </w:rPr>
      </w:pPr>
      <w:r w:rsidRPr="00E33805">
        <w:rPr>
          <w:b/>
          <w:bCs/>
          <w:lang w:val="en-US"/>
        </w:rPr>
        <w:t>Figure</w:t>
      </w:r>
      <w:r>
        <w:rPr>
          <w:b/>
          <w:bCs/>
          <w:lang w:val="en-US"/>
        </w:rPr>
        <w:t xml:space="preserve"> 6</w:t>
      </w:r>
      <w:r w:rsidRPr="00E33805">
        <w:rPr>
          <w:b/>
          <w:bCs/>
          <w:lang w:val="en-US"/>
        </w:rPr>
        <w:t>.</w:t>
      </w:r>
      <w:r>
        <w:rPr>
          <w:b/>
          <w:bCs/>
          <w:lang w:val="en-US"/>
        </w:rPr>
        <w:t>2</w:t>
      </w:r>
      <w:r w:rsidRPr="00E33805">
        <w:rPr>
          <w:b/>
          <w:bCs/>
          <w:lang w:val="en-US"/>
        </w:rPr>
        <w:t>: Workflow Diagram of Semantic File Conversion and Auto Documentation System</w:t>
      </w:r>
    </w:p>
    <w:p w14:paraId="7013B44F" w14:textId="451EE20D" w:rsidR="00E33805" w:rsidRPr="00E33805" w:rsidRDefault="00E33805" w:rsidP="00E33805">
      <w:pPr>
        <w:pStyle w:val="NormalWeb"/>
        <w:spacing w:line="360" w:lineRule="auto"/>
        <w:jc w:val="both"/>
        <w:rPr>
          <w:lang w:val="en-US"/>
        </w:rPr>
      </w:pPr>
      <w:r w:rsidRPr="00E33805">
        <w:rPr>
          <w:lang w:val="en-US"/>
        </w:rPr>
        <w:t>The workflow diagram represents the step-by-step execution of the system from application start to final document generation. The system is designed to support both file upload processing and live editor processing, followed by semantic analysis, feature generation, and output conversion. Each stage in the workflow performs a specific function to ensure that the document structure is preserved and automatic documentation is generated correctly.</w:t>
      </w:r>
    </w:p>
    <w:p w14:paraId="14101FD6" w14:textId="398BCBD0" w:rsidR="00E33805" w:rsidRPr="00E33805" w:rsidRDefault="00E33805" w:rsidP="00E33805">
      <w:pPr>
        <w:spacing w:before="100" w:beforeAutospacing="1" w:after="100" w:afterAutospacing="1"/>
        <w:jc w:val="both"/>
        <w:rPr>
          <w:rFonts w:eastAsia="Calibri"/>
          <w:b/>
          <w:bCs/>
          <w:lang w:val="en-US" w:eastAsia="en-US"/>
        </w:rPr>
      </w:pPr>
      <w:r>
        <w:rPr>
          <w:rFonts w:eastAsia="Calibri"/>
          <w:b/>
          <w:bCs/>
          <w:lang w:val="en-US" w:eastAsia="en-US"/>
        </w:rPr>
        <w:t>6.2.1</w:t>
      </w:r>
      <w:r w:rsidRPr="00E33805">
        <w:rPr>
          <w:rFonts w:eastAsia="Calibri"/>
          <w:b/>
          <w:bCs/>
          <w:lang w:val="en-US" w:eastAsia="en-US"/>
        </w:rPr>
        <w:t xml:space="preserve"> Application Start and Mode Selection</w:t>
      </w:r>
    </w:p>
    <w:p w14:paraId="49A20033" w14:textId="77777777" w:rsidR="00E33805" w:rsidRPr="00E33805" w:rsidRDefault="00E33805" w:rsidP="00E33805">
      <w:pPr>
        <w:spacing w:before="100" w:beforeAutospacing="1" w:after="100" w:afterAutospacing="1"/>
        <w:jc w:val="both"/>
        <w:rPr>
          <w:rFonts w:eastAsia="Calibri"/>
          <w:lang w:val="en-US" w:eastAsia="en-US"/>
        </w:rPr>
      </w:pPr>
      <w:r w:rsidRPr="00E33805">
        <w:rPr>
          <w:rFonts w:eastAsia="Calibri"/>
          <w:lang w:val="en-US" w:eastAsia="en-US"/>
        </w:rPr>
        <w:t>The workflow begins when the application starts and the user selects the operation mode. The system provides two modes, namely Upload Mode and Live Mode, which determine how the input will be provided to the system. This selection step allows the user to choose between uploading an existing file or directly entering content into the editor. The decision mechanism ensures flexibility so that the system can support different types of users and different working conditions. After the mode is selected, the input is forwarded to the next stage for processing. This step controls the initial flow of execution and ensures that the system follows the correct processing path.</w:t>
      </w:r>
    </w:p>
    <w:p w14:paraId="6878168A" w14:textId="02656F73" w:rsidR="00E33805" w:rsidRPr="00E33805" w:rsidRDefault="00E33805" w:rsidP="00E33805">
      <w:pPr>
        <w:spacing w:before="100" w:beforeAutospacing="1" w:after="100" w:afterAutospacing="1"/>
        <w:jc w:val="both"/>
        <w:rPr>
          <w:rFonts w:eastAsia="Calibri"/>
          <w:b/>
          <w:bCs/>
          <w:lang w:val="en-US" w:eastAsia="en-US"/>
        </w:rPr>
      </w:pPr>
      <w:r>
        <w:rPr>
          <w:rFonts w:eastAsia="Calibri"/>
          <w:b/>
          <w:bCs/>
          <w:lang w:val="en-US" w:eastAsia="en-US"/>
        </w:rPr>
        <w:t>6.2.</w:t>
      </w:r>
      <w:r w:rsidRPr="00E33805">
        <w:rPr>
          <w:rFonts w:eastAsia="Calibri"/>
          <w:b/>
          <w:bCs/>
          <w:lang w:val="en-US" w:eastAsia="en-US"/>
        </w:rPr>
        <w:t>2 Upload Mode Processing</w:t>
      </w:r>
    </w:p>
    <w:p w14:paraId="62059EFF" w14:textId="77777777" w:rsidR="00E33805" w:rsidRPr="00E33805" w:rsidRDefault="00E33805" w:rsidP="00E33805">
      <w:pPr>
        <w:spacing w:before="100" w:beforeAutospacing="1" w:after="100" w:afterAutospacing="1"/>
        <w:jc w:val="both"/>
        <w:rPr>
          <w:rFonts w:eastAsia="Calibri"/>
          <w:lang w:val="en-US" w:eastAsia="en-US"/>
        </w:rPr>
      </w:pPr>
      <w:r w:rsidRPr="00E33805">
        <w:rPr>
          <w:rFonts w:eastAsia="Calibri"/>
          <w:lang w:val="en-US" w:eastAsia="en-US"/>
        </w:rPr>
        <w:t>In upload mode, the user uploads a document or source code file to the system. The system reads the file and extracts text along with metadata from the content so that the structure of the document can be understood. During this step, the system identifies elements such as headings, lists, code blocks, and comments to preserve the semantic meaning of the file. The extracted information is then prepared for further semantic analysis and processing. This mode is mainly used when the user already has an existing file that needs to be converted or documented. It ensures that the original structure of the file is maintained during processing.</w:t>
      </w:r>
    </w:p>
    <w:p w14:paraId="0CB187F0" w14:textId="08713CF0" w:rsidR="00E33805" w:rsidRPr="00E33805" w:rsidRDefault="00E33805" w:rsidP="00E33805">
      <w:pPr>
        <w:spacing w:before="100" w:beforeAutospacing="1" w:after="100" w:afterAutospacing="1"/>
        <w:jc w:val="both"/>
        <w:rPr>
          <w:rFonts w:eastAsia="Calibri"/>
          <w:lang w:val="en-US" w:eastAsia="en-US"/>
        </w:rPr>
      </w:pPr>
    </w:p>
    <w:p w14:paraId="11B8B9DD" w14:textId="7121CCAE" w:rsidR="00E33805" w:rsidRPr="00E33805" w:rsidRDefault="00E33805" w:rsidP="00E33805">
      <w:pPr>
        <w:spacing w:before="100" w:beforeAutospacing="1" w:after="100" w:afterAutospacing="1"/>
        <w:jc w:val="both"/>
        <w:rPr>
          <w:rFonts w:eastAsia="Calibri"/>
          <w:b/>
          <w:bCs/>
          <w:lang w:val="en-US" w:eastAsia="en-US"/>
        </w:rPr>
      </w:pPr>
      <w:r>
        <w:rPr>
          <w:rFonts w:eastAsia="Calibri"/>
          <w:b/>
          <w:bCs/>
          <w:lang w:val="en-US" w:eastAsia="en-US"/>
        </w:rPr>
        <w:t>6</w:t>
      </w:r>
      <w:r w:rsidRPr="00E33805">
        <w:rPr>
          <w:rFonts w:eastAsia="Calibri"/>
          <w:b/>
          <w:bCs/>
          <w:lang w:val="en-US" w:eastAsia="en-US"/>
        </w:rPr>
        <w:t>.</w:t>
      </w:r>
      <w:r>
        <w:rPr>
          <w:rFonts w:eastAsia="Calibri"/>
          <w:b/>
          <w:bCs/>
          <w:lang w:val="en-US" w:eastAsia="en-US"/>
        </w:rPr>
        <w:t>2</w:t>
      </w:r>
      <w:r w:rsidRPr="00E33805">
        <w:rPr>
          <w:rFonts w:eastAsia="Calibri"/>
          <w:b/>
          <w:bCs/>
          <w:lang w:val="en-US" w:eastAsia="en-US"/>
        </w:rPr>
        <w:t>.3 Live Editor Mode Processing</w:t>
      </w:r>
    </w:p>
    <w:p w14:paraId="76BF052F" w14:textId="77777777" w:rsidR="00E33805" w:rsidRPr="00E33805" w:rsidRDefault="00E33805" w:rsidP="00E33805">
      <w:pPr>
        <w:spacing w:before="100" w:beforeAutospacing="1" w:after="100" w:afterAutospacing="1"/>
        <w:jc w:val="both"/>
        <w:rPr>
          <w:rFonts w:eastAsia="Calibri"/>
          <w:lang w:val="en-US" w:eastAsia="en-US"/>
        </w:rPr>
      </w:pPr>
      <w:r w:rsidRPr="00E33805">
        <w:rPr>
          <w:rFonts w:eastAsia="Calibri"/>
          <w:lang w:val="en-US" w:eastAsia="en-US"/>
        </w:rPr>
        <w:t>In live editor mode, the user directly pastes or types the content into the editor instead of uploading a file. The editor provides real-time syntax highlighting which helps the user to view the structure of the code or text clearly. The system analyzes the content instantly without the need for file upload, which makes the process faster. This mode is useful for quick testing, editing, or generating documentation for small pieces of code. After the content is entered, it is sent to the next stage for semantic analysis. This step allows interactive usage of the system and improves user convenience.</w:t>
      </w:r>
    </w:p>
    <w:p w14:paraId="1936DB3B" w14:textId="38B61F3B" w:rsidR="00E33805" w:rsidRPr="00E33805" w:rsidRDefault="00E33805" w:rsidP="00E33805">
      <w:pPr>
        <w:spacing w:before="100" w:beforeAutospacing="1" w:after="100" w:afterAutospacing="1"/>
        <w:jc w:val="both"/>
        <w:rPr>
          <w:rFonts w:eastAsia="Calibri"/>
          <w:lang w:val="en-US" w:eastAsia="en-US"/>
        </w:rPr>
      </w:pPr>
    </w:p>
    <w:p w14:paraId="68852359" w14:textId="37FB42BD" w:rsidR="00E33805" w:rsidRPr="00E33805" w:rsidRDefault="00E33805" w:rsidP="00E33805">
      <w:pPr>
        <w:spacing w:before="100" w:beforeAutospacing="1" w:after="100" w:afterAutospacing="1"/>
        <w:jc w:val="both"/>
        <w:rPr>
          <w:rFonts w:eastAsia="Calibri"/>
          <w:b/>
          <w:bCs/>
          <w:lang w:val="en-US" w:eastAsia="en-US"/>
        </w:rPr>
      </w:pPr>
      <w:r>
        <w:rPr>
          <w:rFonts w:eastAsia="Calibri"/>
          <w:b/>
          <w:bCs/>
          <w:lang w:val="en-US" w:eastAsia="en-US"/>
        </w:rPr>
        <w:t>6</w:t>
      </w:r>
      <w:r w:rsidRPr="00E33805">
        <w:rPr>
          <w:rFonts w:eastAsia="Calibri"/>
          <w:b/>
          <w:bCs/>
          <w:lang w:val="en-US" w:eastAsia="en-US"/>
        </w:rPr>
        <w:t>.</w:t>
      </w:r>
      <w:r>
        <w:rPr>
          <w:rFonts w:eastAsia="Calibri"/>
          <w:b/>
          <w:bCs/>
          <w:lang w:val="en-US" w:eastAsia="en-US"/>
        </w:rPr>
        <w:t>2</w:t>
      </w:r>
      <w:r w:rsidRPr="00E33805">
        <w:rPr>
          <w:rFonts w:eastAsia="Calibri"/>
          <w:b/>
          <w:bCs/>
          <w:lang w:val="en-US" w:eastAsia="en-US"/>
        </w:rPr>
        <w:t>.4 Local LLM Analysis</w:t>
      </w:r>
    </w:p>
    <w:p w14:paraId="56AA0105" w14:textId="77777777" w:rsidR="00E33805" w:rsidRPr="00E33805" w:rsidRDefault="00E33805" w:rsidP="00E33805">
      <w:pPr>
        <w:spacing w:before="100" w:beforeAutospacing="1" w:after="100" w:afterAutospacing="1"/>
        <w:jc w:val="both"/>
        <w:rPr>
          <w:rFonts w:eastAsia="Calibri"/>
          <w:lang w:val="en-US" w:eastAsia="en-US"/>
        </w:rPr>
      </w:pPr>
      <w:r w:rsidRPr="00E33805">
        <w:rPr>
          <w:rFonts w:eastAsia="Calibri"/>
          <w:lang w:val="en-US" w:eastAsia="en-US"/>
        </w:rPr>
        <w:t>After the input is processed through upload mode or live mode, the system calls the local LLM analysis module. The local language model analyzes the code or text and generates semantic information based on the content. This analysis is used to create automatic comments, summaries, and formatting suggestions. Since the processing is done locally, the system provides better privacy and faster response compared to cloud-based processing. The output generated by the LLM is forwarded to the feature generation module for further processing. This step enables intelligent automation within the system.</w:t>
      </w:r>
    </w:p>
    <w:p w14:paraId="52F6080A" w14:textId="3D3C15B7" w:rsidR="00E33805" w:rsidRPr="00E33805" w:rsidRDefault="00E33805" w:rsidP="00E33805">
      <w:pPr>
        <w:spacing w:before="100" w:beforeAutospacing="1" w:after="100" w:afterAutospacing="1"/>
        <w:jc w:val="both"/>
        <w:rPr>
          <w:rFonts w:eastAsia="Calibri"/>
          <w:lang w:val="en-US" w:eastAsia="en-US"/>
        </w:rPr>
      </w:pPr>
    </w:p>
    <w:p w14:paraId="439F3EB3" w14:textId="5452A825" w:rsidR="00E33805" w:rsidRPr="00E33805" w:rsidRDefault="00E33805" w:rsidP="00E33805">
      <w:pPr>
        <w:spacing w:before="100" w:beforeAutospacing="1" w:after="100" w:afterAutospacing="1"/>
        <w:jc w:val="both"/>
        <w:rPr>
          <w:rFonts w:eastAsia="Calibri"/>
          <w:b/>
          <w:bCs/>
          <w:lang w:val="en-US" w:eastAsia="en-US"/>
        </w:rPr>
      </w:pPr>
      <w:r>
        <w:rPr>
          <w:rFonts w:eastAsia="Calibri"/>
          <w:b/>
          <w:bCs/>
          <w:lang w:val="en-US" w:eastAsia="en-US"/>
        </w:rPr>
        <w:t>6.2</w:t>
      </w:r>
      <w:r w:rsidRPr="00E33805">
        <w:rPr>
          <w:rFonts w:eastAsia="Calibri"/>
          <w:b/>
          <w:bCs/>
          <w:lang w:val="en-US" w:eastAsia="en-US"/>
        </w:rPr>
        <w:t>.5 Feature Generation</w:t>
      </w:r>
    </w:p>
    <w:p w14:paraId="4F35356A" w14:textId="77777777" w:rsidR="00E33805" w:rsidRPr="00E33805" w:rsidRDefault="00E33805" w:rsidP="00E33805">
      <w:pPr>
        <w:spacing w:before="100" w:beforeAutospacing="1" w:after="100" w:afterAutospacing="1"/>
        <w:jc w:val="both"/>
        <w:rPr>
          <w:rFonts w:eastAsia="Calibri"/>
          <w:lang w:val="en-US" w:eastAsia="en-US"/>
        </w:rPr>
      </w:pPr>
      <w:r w:rsidRPr="00E33805">
        <w:rPr>
          <w:rFonts w:eastAsia="Calibri"/>
          <w:lang w:val="en-US" w:eastAsia="en-US"/>
        </w:rPr>
        <w:t>In the feature generation stage, the user selects the type of output or processing required. The system supports multiple features such as automatic docstring injection based on coding standards, generation of AI analysis reports, and formatting using predefined templates. Docstring injection automatically adds comments to the source code, while AI report generation provides a summary and explanation of the content. Template styling is used to format the document before conversion. This step defines how the final output will be prepared and allows the system to support multiple functionalities within the same workflow.</w:t>
      </w:r>
    </w:p>
    <w:p w14:paraId="474EFBEC" w14:textId="02098723" w:rsidR="00E33805" w:rsidRPr="00E33805" w:rsidRDefault="00E33805" w:rsidP="00E33805">
      <w:pPr>
        <w:spacing w:before="100" w:beforeAutospacing="1" w:after="100" w:afterAutospacing="1"/>
        <w:jc w:val="both"/>
        <w:rPr>
          <w:rFonts w:eastAsia="Calibri"/>
          <w:lang w:val="en-US" w:eastAsia="en-US"/>
        </w:rPr>
      </w:pPr>
    </w:p>
    <w:p w14:paraId="3C237376" w14:textId="14333515" w:rsidR="00E33805" w:rsidRPr="00E33805" w:rsidRDefault="00E33805" w:rsidP="00E33805">
      <w:pPr>
        <w:spacing w:before="100" w:beforeAutospacing="1" w:after="100" w:afterAutospacing="1"/>
        <w:jc w:val="both"/>
        <w:rPr>
          <w:rFonts w:eastAsia="Calibri"/>
          <w:b/>
          <w:bCs/>
          <w:lang w:val="en-US" w:eastAsia="en-US"/>
        </w:rPr>
      </w:pPr>
      <w:r>
        <w:rPr>
          <w:rFonts w:eastAsia="Calibri"/>
          <w:b/>
          <w:bCs/>
          <w:lang w:val="en-US" w:eastAsia="en-US"/>
        </w:rPr>
        <w:t>6</w:t>
      </w:r>
      <w:r w:rsidRPr="00E33805">
        <w:rPr>
          <w:rFonts w:eastAsia="Calibri"/>
          <w:b/>
          <w:bCs/>
          <w:lang w:val="en-US" w:eastAsia="en-US"/>
        </w:rPr>
        <w:t>.</w:t>
      </w:r>
      <w:r>
        <w:rPr>
          <w:rFonts w:eastAsia="Calibri"/>
          <w:b/>
          <w:bCs/>
          <w:lang w:val="en-US" w:eastAsia="en-US"/>
        </w:rPr>
        <w:t>2</w:t>
      </w:r>
      <w:r w:rsidRPr="00E33805">
        <w:rPr>
          <w:rFonts w:eastAsia="Calibri"/>
          <w:b/>
          <w:bCs/>
          <w:lang w:val="en-US" w:eastAsia="en-US"/>
        </w:rPr>
        <w:t>.6 Output Selection and Download</w:t>
      </w:r>
    </w:p>
    <w:p w14:paraId="371150D5" w14:textId="77777777" w:rsidR="00E33805" w:rsidRPr="00E33805" w:rsidRDefault="00E33805" w:rsidP="00E33805">
      <w:pPr>
        <w:spacing w:before="100" w:beforeAutospacing="1" w:after="100" w:afterAutospacing="1"/>
        <w:jc w:val="both"/>
        <w:rPr>
          <w:rFonts w:eastAsia="Calibri"/>
          <w:lang w:val="en-US" w:eastAsia="en-US"/>
        </w:rPr>
      </w:pPr>
      <w:r w:rsidRPr="00E33805">
        <w:rPr>
          <w:rFonts w:eastAsia="Calibri"/>
          <w:lang w:val="en-US" w:eastAsia="en-US"/>
        </w:rPr>
        <w:t>After the feature generation step, the user selects the desired output format. The system supports formats such as PDF and DOCX for the final document. The processed content is converted into the selected format using the document generation module. The generated file is stored temporarily in the system before being delivered to the user. The user can then download the generated document to the local machine. This final step completes the workflow and ensures that the user receives the converted and documented file successfully.</w:t>
      </w:r>
    </w:p>
    <w:p w14:paraId="1CDFDB92" w14:textId="77777777" w:rsidR="00A744FE" w:rsidRDefault="00A744FE" w:rsidP="00761FEE">
      <w:pPr>
        <w:spacing w:before="100" w:beforeAutospacing="1" w:after="100" w:afterAutospacing="1"/>
        <w:jc w:val="both"/>
        <w:rPr>
          <w:rFonts w:eastAsia="Calibri"/>
          <w:lang w:val="en-US" w:eastAsia="en-US"/>
        </w:rPr>
      </w:pPr>
    </w:p>
    <w:p w14:paraId="52F72324" w14:textId="77777777" w:rsidR="00A744FE" w:rsidRDefault="00A744FE" w:rsidP="0057693C">
      <w:pPr>
        <w:spacing w:before="100" w:beforeAutospacing="1" w:after="100" w:afterAutospacing="1"/>
        <w:jc w:val="both"/>
        <w:rPr>
          <w:rFonts w:eastAsia="Calibri"/>
          <w:lang w:val="en-US" w:eastAsia="en-US"/>
        </w:rPr>
      </w:pPr>
    </w:p>
    <w:p w14:paraId="5B5311D7" w14:textId="77777777" w:rsidR="00A744FE" w:rsidRDefault="00A744FE" w:rsidP="0057693C">
      <w:pPr>
        <w:spacing w:before="100" w:beforeAutospacing="1" w:after="100" w:afterAutospacing="1"/>
        <w:jc w:val="both"/>
        <w:rPr>
          <w:rFonts w:eastAsia="Calibri"/>
          <w:lang w:val="en-US" w:eastAsia="en-US"/>
        </w:rPr>
      </w:pPr>
    </w:p>
    <w:p w14:paraId="1CE056B3" w14:textId="77777777" w:rsidR="00A744FE" w:rsidRDefault="00A744FE" w:rsidP="0057693C">
      <w:pPr>
        <w:spacing w:before="100" w:beforeAutospacing="1" w:after="100" w:afterAutospacing="1"/>
        <w:jc w:val="both"/>
        <w:rPr>
          <w:rFonts w:eastAsia="Calibri"/>
          <w:lang w:val="en-US" w:eastAsia="en-US"/>
        </w:rPr>
      </w:pPr>
    </w:p>
    <w:p w14:paraId="656AD296" w14:textId="77777777" w:rsidR="00A744FE" w:rsidRDefault="00A744FE" w:rsidP="0057693C">
      <w:pPr>
        <w:spacing w:before="100" w:beforeAutospacing="1" w:after="100" w:afterAutospacing="1"/>
        <w:jc w:val="both"/>
        <w:rPr>
          <w:rFonts w:eastAsia="Calibri"/>
          <w:lang w:val="en-US" w:eastAsia="en-US"/>
        </w:rPr>
      </w:pPr>
    </w:p>
    <w:p w14:paraId="2925C03E" w14:textId="77777777" w:rsidR="00A744FE" w:rsidRDefault="00A744FE" w:rsidP="0057693C">
      <w:pPr>
        <w:spacing w:before="100" w:beforeAutospacing="1" w:after="100" w:afterAutospacing="1"/>
        <w:jc w:val="both"/>
        <w:rPr>
          <w:rFonts w:eastAsia="Calibri"/>
          <w:lang w:val="en-US" w:eastAsia="en-US"/>
        </w:rPr>
      </w:pPr>
    </w:p>
    <w:p w14:paraId="612E9085" w14:textId="1A00F9F8" w:rsidR="00A744FE" w:rsidRDefault="00A744FE" w:rsidP="0057693C">
      <w:pPr>
        <w:pStyle w:val="Heading1"/>
        <w:spacing w:before="100" w:beforeAutospacing="1" w:after="100" w:afterAutospacing="1" w:line="360" w:lineRule="auto"/>
        <w:ind w:hanging="547"/>
        <w:jc w:val="center"/>
        <w:rPr>
          <w:rFonts w:eastAsia="Calibri"/>
          <w:lang w:eastAsia="en-US"/>
        </w:rPr>
      </w:pPr>
      <w:bookmarkStart w:id="21" w:name="_Toc225031198"/>
      <w:r w:rsidRPr="00182B74">
        <w:rPr>
          <w:rFonts w:eastAsia="Calibri"/>
          <w:lang w:eastAsia="en-US"/>
        </w:rPr>
        <w:t xml:space="preserve">Chapter </w:t>
      </w:r>
      <w:r w:rsidR="00255D24">
        <w:rPr>
          <w:rFonts w:eastAsia="Calibri"/>
          <w:lang w:eastAsia="en-US"/>
        </w:rPr>
        <w:t>7</w:t>
      </w:r>
      <w:r w:rsidRPr="00182B74">
        <w:rPr>
          <w:rFonts w:eastAsia="Calibri"/>
          <w:lang w:eastAsia="en-US"/>
        </w:rPr>
        <w:t>: Implementation</w:t>
      </w:r>
      <w:bookmarkEnd w:id="21"/>
    </w:p>
    <w:p w14:paraId="32F919B1" w14:textId="2CBA456D" w:rsidR="00A35195" w:rsidRDefault="00A35195" w:rsidP="00A35195">
      <w:pPr>
        <w:spacing w:before="100" w:beforeAutospacing="1" w:after="100" w:afterAutospacing="1"/>
        <w:jc w:val="both"/>
        <w:rPr>
          <w:rFonts w:eastAsia="Calibri"/>
          <w:lang w:val="en-US" w:eastAsia="en-US"/>
        </w:rPr>
      </w:pPr>
      <w:r w:rsidRPr="00A35195">
        <w:rPr>
          <w:rFonts w:eastAsia="Calibri"/>
          <w:lang w:val="en-US" w:eastAsia="en-US"/>
        </w:rPr>
        <w:t>The implementation of the system is carried out using Python with a modular architecture. Each objective defined in Chapter 4 is implemented as a separate module so that the system remains maintainable and extensible. The implementation includes file parsing, semantic extraction, automatic documentation generation, template formatting, and document export. The system is developed using FastAPI, AST parser, ReportLab, python-docx, and a local LLM service. Each objective is explained below along with the corresponding implementation logic.</w:t>
      </w:r>
    </w:p>
    <w:p w14:paraId="67C05BE9" w14:textId="77777777" w:rsidR="00A35195" w:rsidRPr="00A35195" w:rsidRDefault="00A35195" w:rsidP="00A35195">
      <w:pPr>
        <w:spacing w:before="100" w:beforeAutospacing="1" w:after="100" w:afterAutospacing="1"/>
        <w:jc w:val="both"/>
        <w:rPr>
          <w:rFonts w:eastAsia="Calibri"/>
          <w:lang w:val="en-US" w:eastAsia="en-US"/>
        </w:rPr>
      </w:pPr>
    </w:p>
    <w:p w14:paraId="195B7C7C" w14:textId="02B19E45" w:rsidR="00A35195" w:rsidRPr="00A35195" w:rsidRDefault="00255D24" w:rsidP="00A35195">
      <w:pPr>
        <w:spacing w:before="100" w:beforeAutospacing="1" w:after="100" w:afterAutospacing="1"/>
        <w:rPr>
          <w:rFonts w:eastAsia="Calibri"/>
          <w:b/>
          <w:bCs/>
          <w:lang w:val="en-US" w:eastAsia="en-US"/>
        </w:rPr>
      </w:pPr>
      <w:r>
        <w:rPr>
          <w:rFonts w:eastAsia="Calibri"/>
          <w:b/>
          <w:bCs/>
          <w:lang w:val="en-US" w:eastAsia="en-US"/>
        </w:rPr>
        <w:t>7</w:t>
      </w:r>
      <w:r w:rsidR="00A35195" w:rsidRPr="00A35195">
        <w:rPr>
          <w:rFonts w:eastAsia="Calibri"/>
          <w:b/>
          <w:bCs/>
          <w:lang w:val="en-US" w:eastAsia="en-US"/>
        </w:rPr>
        <w:t>.1 Implementation of Semantic File Conversion System</w:t>
      </w:r>
    </w:p>
    <w:p w14:paraId="65C36B13" w14:textId="77777777" w:rsidR="00A35195" w:rsidRPr="00A35195" w:rsidRDefault="00A35195" w:rsidP="00A35195">
      <w:pPr>
        <w:spacing w:before="100" w:beforeAutospacing="1" w:after="100" w:afterAutospacing="1"/>
        <w:jc w:val="both"/>
        <w:rPr>
          <w:rFonts w:eastAsia="Calibri"/>
          <w:lang w:val="en-US" w:eastAsia="en-US"/>
        </w:rPr>
      </w:pPr>
      <w:r w:rsidRPr="00A35195">
        <w:rPr>
          <w:rFonts w:eastAsia="Calibri"/>
          <w:lang w:val="en-US" w:eastAsia="en-US"/>
        </w:rPr>
        <w:t>This objective focuses on preserving document structure and metadata while converting files from one format to another. The implementation includes file validation, parsing, structure detection, and conversion into a normalized internal format. Separate parsers are used for different file types such as text, markdown, notebook, and source code files.</w:t>
      </w:r>
    </w:p>
    <w:p w14:paraId="14EFA36D" w14:textId="4BB92B67" w:rsidR="00A35195" w:rsidRPr="00A35195" w:rsidRDefault="00A35195" w:rsidP="00A35195">
      <w:pPr>
        <w:spacing w:before="100" w:beforeAutospacing="1" w:after="100" w:afterAutospacing="1"/>
        <w:jc w:val="both"/>
        <w:rPr>
          <w:rFonts w:eastAsia="Calibri"/>
          <w:lang w:val="en-US" w:eastAsia="en-US"/>
        </w:rPr>
      </w:pPr>
      <w:r w:rsidRPr="00A35195">
        <w:rPr>
          <w:rFonts w:eastAsia="Calibri"/>
          <w:lang w:val="en-US" w:eastAsia="en-US"/>
        </w:rPr>
        <w:t>The parser reads the file and extracts blocks such as headings, lists, code blocks, and paragraphs. These blocks are stored in a structured format so that the document can be recreated without losing semantic meaning. After normalization, the document generator converts the structured data into the required output format.</w:t>
      </w:r>
    </w:p>
    <w:p w14:paraId="511E7372" w14:textId="17C279B7" w:rsidR="00255D24" w:rsidRDefault="00255D24" w:rsidP="00255D24">
      <w:pPr>
        <w:spacing w:before="100" w:beforeAutospacing="1" w:after="100" w:afterAutospacing="1"/>
        <w:rPr>
          <w:rFonts w:eastAsia="Calibri"/>
          <w:b/>
          <w:bCs/>
          <w:lang w:val="en-US" w:eastAsia="en-US"/>
        </w:rPr>
      </w:pPr>
      <w:r>
        <w:rPr>
          <w:rFonts w:eastAsia="Calibri"/>
          <w:b/>
          <w:bCs/>
          <w:noProof/>
          <w:lang w:val="en-US" w:eastAsia="en-US"/>
        </w:rPr>
        <mc:AlternateContent>
          <mc:Choice Requires="wps">
            <w:drawing>
              <wp:anchor distT="0" distB="0" distL="114300" distR="114300" simplePos="0" relativeHeight="251662336" behindDoc="0" locked="0" layoutInCell="1" allowOverlap="1" wp14:anchorId="48639EEE" wp14:editId="74BD8D79">
                <wp:simplePos x="0" y="0"/>
                <wp:positionH relativeFrom="column">
                  <wp:posOffset>0</wp:posOffset>
                </wp:positionH>
                <wp:positionV relativeFrom="paragraph">
                  <wp:posOffset>429803</wp:posOffset>
                </wp:positionV>
                <wp:extent cx="4892040" cy="2808515"/>
                <wp:effectExtent l="0" t="0" r="22860" b="11430"/>
                <wp:wrapNone/>
                <wp:docPr id="1099344979" name="Rectangle 3"/>
                <wp:cNvGraphicFramePr/>
                <a:graphic xmlns:a="http://schemas.openxmlformats.org/drawingml/2006/main">
                  <a:graphicData uri="http://schemas.microsoft.com/office/word/2010/wordprocessingShape">
                    <wps:wsp>
                      <wps:cNvSpPr/>
                      <wps:spPr>
                        <a:xfrm>
                          <a:off x="0" y="0"/>
                          <a:ext cx="4892040" cy="2808515"/>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D1D2AF" id="Rectangle 3" o:spid="_x0000_s1026" style="position:absolute;margin-left:0;margin-top:33.85pt;width:385.2pt;height:221.1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" filled="f" strokecolor="#0d0d0d [3069]" strokeweight="1pt"/>
            </w:pict>
          </mc:Fallback>
        </mc:AlternateContent>
      </w:r>
      <w:r w:rsidR="00A35195" w:rsidRPr="00A35195">
        <w:rPr>
          <w:rFonts w:eastAsia="Calibri"/>
          <w:b/>
          <w:bCs/>
          <w:lang w:val="en-US" w:eastAsia="en-US"/>
        </w:rPr>
        <w:t>Pseudo Code:</w:t>
      </w:r>
    </w:p>
    <w:p w14:paraId="751A50C7" w14:textId="3C54AECB" w:rsidR="00255D24" w:rsidRPr="00255D24" w:rsidRDefault="00255D24" w:rsidP="00255D24">
      <w:pPr>
        <w:spacing w:before="100" w:beforeAutospacing="1" w:after="100" w:afterAutospacing="1"/>
        <w:ind w:firstLine="270"/>
        <w:rPr>
          <w:rFonts w:eastAsia="Calibri"/>
          <w:lang w:val="en-US" w:eastAsia="en-US"/>
        </w:rPr>
      </w:pPr>
      <w:r w:rsidRPr="00255D24">
        <w:rPr>
          <w:rFonts w:eastAsia="Calibri"/>
          <w:sz w:val="20"/>
          <w:szCs w:val="20"/>
          <w:lang w:val="en-US" w:eastAsia="en-US"/>
        </w:rPr>
        <w:t>function convert_file(file, target_format):</w:t>
      </w:r>
    </w:p>
    <w:p w14:paraId="0D99E0A0" w14:textId="75FF1BF6" w:rsidR="00255D24" w:rsidRPr="00255D24" w:rsidRDefault="00255D24" w:rsidP="00255D24">
      <w:pPr>
        <w:tabs>
          <w:tab w:val="left" w:pos="1716"/>
        </w:tabs>
        <w:spacing w:line="240" w:lineRule="auto"/>
        <w:ind w:firstLine="270"/>
        <w:rPr>
          <w:rFonts w:eastAsia="Calibri"/>
          <w:sz w:val="20"/>
          <w:szCs w:val="20"/>
          <w:lang w:val="en-US" w:eastAsia="en-US"/>
        </w:rPr>
      </w:pPr>
      <w:r w:rsidRPr="00255D24">
        <w:rPr>
          <w:rFonts w:eastAsia="Calibri"/>
          <w:sz w:val="20"/>
          <w:szCs w:val="20"/>
          <w:lang w:val="en-US" w:eastAsia="en-US"/>
        </w:rPr>
        <w:t xml:space="preserve"> # 1. Validate file type and extension</w:t>
      </w:r>
    </w:p>
    <w:p w14:paraId="634B1731" w14:textId="77777777" w:rsidR="00255D24" w:rsidRPr="00255D24" w:rsidRDefault="00255D24" w:rsidP="00255D24">
      <w:pPr>
        <w:tabs>
          <w:tab w:val="left" w:pos="1716"/>
        </w:tabs>
        <w:spacing w:line="240" w:lineRule="auto"/>
        <w:ind w:firstLine="270"/>
        <w:rPr>
          <w:rFonts w:eastAsia="Calibri"/>
          <w:sz w:val="20"/>
          <w:szCs w:val="20"/>
          <w:lang w:val="en-US" w:eastAsia="en-US"/>
        </w:rPr>
      </w:pPr>
      <w:r w:rsidRPr="00255D24">
        <w:rPr>
          <w:rFonts w:eastAsia="Calibri"/>
          <w:sz w:val="20"/>
          <w:szCs w:val="20"/>
          <w:lang w:val="en-US" w:eastAsia="en-US"/>
        </w:rPr>
        <w:t xml:space="preserve">    file_type = validate_file_extension(file)</w:t>
      </w:r>
    </w:p>
    <w:p w14:paraId="52C58E10" w14:textId="77777777" w:rsidR="00255D24" w:rsidRPr="00255D24" w:rsidRDefault="00255D24" w:rsidP="00255D24">
      <w:pPr>
        <w:tabs>
          <w:tab w:val="left" w:pos="1716"/>
        </w:tabs>
        <w:spacing w:line="240" w:lineRule="auto"/>
        <w:ind w:firstLine="270"/>
        <w:rPr>
          <w:rFonts w:eastAsia="Calibri"/>
          <w:sz w:val="20"/>
          <w:szCs w:val="20"/>
          <w:lang w:val="en-US" w:eastAsia="en-US"/>
        </w:rPr>
      </w:pPr>
      <w:r w:rsidRPr="00255D24">
        <w:rPr>
          <w:rFonts w:eastAsia="Calibri"/>
          <w:sz w:val="20"/>
          <w:szCs w:val="20"/>
          <w:lang w:val="en-US" w:eastAsia="en-US"/>
        </w:rPr>
        <w:t xml:space="preserve">    </w:t>
      </w:r>
    </w:p>
    <w:p w14:paraId="7FE7DECA" w14:textId="77777777" w:rsidR="00255D24" w:rsidRPr="00255D24" w:rsidRDefault="00255D24" w:rsidP="00255D24">
      <w:pPr>
        <w:tabs>
          <w:tab w:val="left" w:pos="1716"/>
        </w:tabs>
        <w:spacing w:line="240" w:lineRule="auto"/>
        <w:ind w:firstLine="270"/>
        <w:rPr>
          <w:rFonts w:eastAsia="Calibri"/>
          <w:sz w:val="20"/>
          <w:szCs w:val="20"/>
          <w:lang w:val="en-US" w:eastAsia="en-US"/>
        </w:rPr>
      </w:pPr>
      <w:r w:rsidRPr="00255D24">
        <w:rPr>
          <w:rFonts w:eastAsia="Calibri"/>
          <w:sz w:val="20"/>
          <w:szCs w:val="20"/>
          <w:lang w:val="en-US" w:eastAsia="en-US"/>
        </w:rPr>
        <w:t xml:space="preserve">    # 2. Select appropriate parser based on type</w:t>
      </w:r>
    </w:p>
    <w:p w14:paraId="7D5AE98F" w14:textId="77777777" w:rsidR="00255D24" w:rsidRPr="00255D24" w:rsidRDefault="00255D24" w:rsidP="00255D24">
      <w:pPr>
        <w:tabs>
          <w:tab w:val="left" w:pos="1716"/>
        </w:tabs>
        <w:spacing w:line="240" w:lineRule="auto"/>
        <w:ind w:firstLine="270"/>
        <w:rPr>
          <w:rFonts w:eastAsia="Calibri"/>
          <w:sz w:val="20"/>
          <w:szCs w:val="20"/>
          <w:lang w:val="en-US" w:eastAsia="en-US"/>
        </w:rPr>
      </w:pPr>
      <w:r w:rsidRPr="00255D24">
        <w:rPr>
          <w:rFonts w:eastAsia="Calibri"/>
          <w:sz w:val="20"/>
          <w:szCs w:val="20"/>
          <w:lang w:val="en-US" w:eastAsia="en-US"/>
        </w:rPr>
        <w:t xml:space="preserve">    if file_type == "MARKDOWN":</w:t>
      </w:r>
    </w:p>
    <w:p w14:paraId="23BF0EA8" w14:textId="77777777" w:rsidR="00255D24" w:rsidRPr="00255D24" w:rsidRDefault="00255D24" w:rsidP="00255D24">
      <w:pPr>
        <w:tabs>
          <w:tab w:val="left" w:pos="1716"/>
        </w:tabs>
        <w:spacing w:line="240" w:lineRule="auto"/>
        <w:ind w:firstLine="270"/>
        <w:rPr>
          <w:rFonts w:eastAsia="Calibri"/>
          <w:sz w:val="20"/>
          <w:szCs w:val="20"/>
          <w:lang w:val="en-US" w:eastAsia="en-US"/>
        </w:rPr>
      </w:pPr>
      <w:r w:rsidRPr="00255D24">
        <w:rPr>
          <w:rFonts w:eastAsia="Calibri"/>
          <w:sz w:val="20"/>
          <w:szCs w:val="20"/>
          <w:lang w:val="en-US" w:eastAsia="en-US"/>
        </w:rPr>
        <w:t xml:space="preserve">        content = md_parser.parse(file)</w:t>
      </w:r>
    </w:p>
    <w:p w14:paraId="73A218AC" w14:textId="77777777" w:rsidR="00255D24" w:rsidRPr="00255D24" w:rsidRDefault="00255D24" w:rsidP="00255D24">
      <w:pPr>
        <w:tabs>
          <w:tab w:val="left" w:pos="1716"/>
        </w:tabs>
        <w:spacing w:line="240" w:lineRule="auto"/>
        <w:ind w:firstLine="270"/>
        <w:rPr>
          <w:rFonts w:eastAsia="Calibri"/>
          <w:sz w:val="20"/>
          <w:szCs w:val="20"/>
          <w:lang w:val="en-US" w:eastAsia="en-US"/>
        </w:rPr>
      </w:pPr>
      <w:r w:rsidRPr="00255D24">
        <w:rPr>
          <w:rFonts w:eastAsia="Calibri"/>
          <w:sz w:val="20"/>
          <w:szCs w:val="20"/>
          <w:lang w:val="en-US" w:eastAsia="en-US"/>
        </w:rPr>
        <w:t xml:space="preserve">    elif file_type == "JUPYTER":</w:t>
      </w:r>
    </w:p>
    <w:p w14:paraId="2C996FED" w14:textId="77777777" w:rsidR="00255D24" w:rsidRPr="00255D24" w:rsidRDefault="00255D24" w:rsidP="00255D24">
      <w:pPr>
        <w:tabs>
          <w:tab w:val="left" w:pos="1716"/>
        </w:tabs>
        <w:spacing w:line="240" w:lineRule="auto"/>
        <w:ind w:firstLine="270"/>
        <w:rPr>
          <w:rFonts w:eastAsia="Calibri"/>
          <w:sz w:val="20"/>
          <w:szCs w:val="20"/>
          <w:lang w:val="en-US" w:eastAsia="en-US"/>
        </w:rPr>
      </w:pPr>
      <w:r w:rsidRPr="00255D24">
        <w:rPr>
          <w:rFonts w:eastAsia="Calibri"/>
          <w:sz w:val="20"/>
          <w:szCs w:val="20"/>
          <w:lang w:val="en-US" w:eastAsia="en-US"/>
        </w:rPr>
        <w:t xml:space="preserve">        content = ipynb_parser.parse(file)</w:t>
      </w:r>
    </w:p>
    <w:p w14:paraId="1567B13D" w14:textId="77777777" w:rsidR="00255D24" w:rsidRPr="00255D24" w:rsidRDefault="00255D24" w:rsidP="00255D24">
      <w:pPr>
        <w:tabs>
          <w:tab w:val="left" w:pos="1716"/>
        </w:tabs>
        <w:spacing w:line="240" w:lineRule="auto"/>
        <w:ind w:firstLine="270"/>
        <w:rPr>
          <w:rFonts w:eastAsia="Calibri"/>
          <w:sz w:val="20"/>
          <w:szCs w:val="20"/>
          <w:lang w:val="en-US" w:eastAsia="en-US"/>
        </w:rPr>
      </w:pPr>
      <w:r w:rsidRPr="00255D24">
        <w:rPr>
          <w:rFonts w:eastAsia="Calibri"/>
          <w:sz w:val="20"/>
          <w:szCs w:val="20"/>
          <w:lang w:val="en-US" w:eastAsia="en-US"/>
        </w:rPr>
        <w:t xml:space="preserve">    elif file_type == "DOCUMENT":</w:t>
      </w:r>
    </w:p>
    <w:p w14:paraId="46073858" w14:textId="7B143E68" w:rsidR="00255D24" w:rsidRPr="00255D24" w:rsidRDefault="00255D24" w:rsidP="00255D24">
      <w:pPr>
        <w:tabs>
          <w:tab w:val="left" w:pos="1716"/>
        </w:tabs>
        <w:spacing w:line="240" w:lineRule="auto"/>
        <w:ind w:firstLine="270"/>
        <w:rPr>
          <w:rFonts w:eastAsia="Calibri"/>
          <w:sz w:val="20"/>
          <w:szCs w:val="20"/>
          <w:lang w:val="en-US" w:eastAsia="en-US"/>
        </w:rPr>
      </w:pPr>
      <w:r w:rsidRPr="00255D24">
        <w:rPr>
          <w:rFonts w:eastAsia="Calibri"/>
          <w:sz w:val="20"/>
          <w:szCs w:val="20"/>
          <w:lang w:val="en-US" w:eastAsia="en-US"/>
        </w:rPr>
        <w:t xml:space="preserve">        content = docx_parser.parse(file)</w:t>
      </w:r>
    </w:p>
    <w:p w14:paraId="1E0950E0" w14:textId="2235FF6A" w:rsidR="00255D24" w:rsidRPr="00255D24" w:rsidRDefault="00255D24" w:rsidP="00255D24">
      <w:pPr>
        <w:tabs>
          <w:tab w:val="left" w:pos="1716"/>
        </w:tabs>
        <w:spacing w:line="240" w:lineRule="auto"/>
        <w:ind w:firstLine="270"/>
        <w:rPr>
          <w:rFonts w:eastAsia="Calibri"/>
          <w:sz w:val="20"/>
          <w:szCs w:val="20"/>
          <w:lang w:val="en-US" w:eastAsia="en-US"/>
        </w:rPr>
      </w:pPr>
      <w:r w:rsidRPr="00255D24">
        <w:rPr>
          <w:rFonts w:eastAsia="Calibri"/>
          <w:sz w:val="20"/>
          <w:szCs w:val="20"/>
          <w:lang w:val="en-US" w:eastAsia="en-US"/>
        </w:rPr>
        <w:t xml:space="preserve">    else:</w:t>
      </w:r>
    </w:p>
    <w:p w14:paraId="66707119" w14:textId="43C16418" w:rsidR="00255D24" w:rsidRPr="00255D24" w:rsidRDefault="00255D24" w:rsidP="00255D24">
      <w:pPr>
        <w:tabs>
          <w:tab w:val="left" w:pos="1716"/>
        </w:tabs>
        <w:spacing w:line="240" w:lineRule="auto"/>
        <w:ind w:firstLine="270"/>
        <w:rPr>
          <w:rFonts w:eastAsia="Calibri"/>
          <w:sz w:val="20"/>
          <w:szCs w:val="20"/>
          <w:lang w:val="en-US" w:eastAsia="en-US"/>
        </w:rPr>
      </w:pPr>
      <w:r w:rsidRPr="00255D24">
        <w:rPr>
          <w:rFonts w:eastAsia="Calibri"/>
          <w:sz w:val="20"/>
          <w:szCs w:val="20"/>
          <w:lang w:val="en-US" w:eastAsia="en-US"/>
        </w:rPr>
        <w:t xml:space="preserve">        content = raw_text_parser.parse(file)</w:t>
      </w:r>
    </w:p>
    <w:p w14:paraId="02AFB01E" w14:textId="77777777" w:rsidR="00255D24" w:rsidRPr="00255D24" w:rsidRDefault="00255D24" w:rsidP="00255D24">
      <w:pPr>
        <w:tabs>
          <w:tab w:val="left" w:pos="1716"/>
        </w:tabs>
        <w:spacing w:line="240" w:lineRule="auto"/>
        <w:ind w:firstLine="270"/>
        <w:rPr>
          <w:rFonts w:eastAsia="Calibri"/>
          <w:sz w:val="20"/>
          <w:szCs w:val="20"/>
          <w:lang w:val="en-US" w:eastAsia="en-US"/>
        </w:rPr>
      </w:pPr>
      <w:r w:rsidRPr="00255D24">
        <w:rPr>
          <w:rFonts w:eastAsia="Calibri"/>
          <w:sz w:val="20"/>
          <w:szCs w:val="20"/>
          <w:lang w:val="en-US" w:eastAsia="en-US"/>
        </w:rPr>
        <w:t xml:space="preserve">    </w:t>
      </w:r>
    </w:p>
    <w:p w14:paraId="29040ED2" w14:textId="77777777" w:rsidR="00255D24" w:rsidRPr="00255D24" w:rsidRDefault="00255D24" w:rsidP="00255D24">
      <w:pPr>
        <w:tabs>
          <w:tab w:val="left" w:pos="1716"/>
        </w:tabs>
        <w:spacing w:line="240" w:lineRule="auto"/>
        <w:ind w:firstLine="270"/>
        <w:rPr>
          <w:rFonts w:eastAsia="Calibri"/>
          <w:sz w:val="20"/>
          <w:szCs w:val="20"/>
          <w:lang w:val="en-US" w:eastAsia="en-US"/>
        </w:rPr>
      </w:pPr>
      <w:r w:rsidRPr="00255D24">
        <w:rPr>
          <w:rFonts w:eastAsia="Calibri"/>
          <w:sz w:val="20"/>
          <w:szCs w:val="20"/>
          <w:lang w:val="en-US" w:eastAsia="en-US"/>
        </w:rPr>
        <w:t xml:space="preserve">    # 3. Apply structure detection for semantic normalization</w:t>
      </w:r>
    </w:p>
    <w:p w14:paraId="1BB9504E" w14:textId="77777777" w:rsidR="00255D24" w:rsidRPr="00255D24" w:rsidRDefault="00255D24" w:rsidP="00255D24">
      <w:pPr>
        <w:tabs>
          <w:tab w:val="left" w:pos="1716"/>
        </w:tabs>
        <w:spacing w:line="240" w:lineRule="auto"/>
        <w:ind w:firstLine="270"/>
        <w:rPr>
          <w:rFonts w:eastAsia="Calibri"/>
          <w:sz w:val="20"/>
          <w:szCs w:val="20"/>
          <w:lang w:val="en-US" w:eastAsia="en-US"/>
        </w:rPr>
      </w:pPr>
      <w:r w:rsidRPr="00255D24">
        <w:rPr>
          <w:rFonts w:eastAsia="Calibri"/>
          <w:sz w:val="20"/>
          <w:szCs w:val="20"/>
          <w:lang w:val="en-US" w:eastAsia="en-US"/>
        </w:rPr>
        <w:t xml:space="preserve">    structured_doc = detect_structure(content)</w:t>
      </w:r>
    </w:p>
    <w:p w14:paraId="2F4A8BCA" w14:textId="75097FF6" w:rsidR="00255D24" w:rsidRPr="00255D24" w:rsidRDefault="00255D24" w:rsidP="00255D24">
      <w:pPr>
        <w:tabs>
          <w:tab w:val="left" w:pos="1716"/>
        </w:tabs>
        <w:spacing w:line="240" w:lineRule="auto"/>
        <w:rPr>
          <w:rFonts w:eastAsia="Calibri"/>
          <w:b/>
          <w:bCs/>
          <w:sz w:val="20"/>
          <w:szCs w:val="20"/>
          <w:lang w:val="en-US" w:eastAsia="en-US"/>
        </w:rPr>
      </w:pPr>
      <w:r w:rsidRPr="00255D24">
        <w:rPr>
          <w:rFonts w:eastAsia="Calibri"/>
          <w:b/>
          <w:bCs/>
          <w:sz w:val="20"/>
          <w:szCs w:val="20"/>
          <w:lang w:val="en-US" w:eastAsia="en-US"/>
        </w:rPr>
        <w:t xml:space="preserve">    </w:t>
      </w:r>
    </w:p>
    <w:p w14:paraId="59E19AD9" w14:textId="0C94413B" w:rsidR="00255D24" w:rsidRPr="00255D24" w:rsidRDefault="00E46F4A" w:rsidP="00255D24">
      <w:pPr>
        <w:tabs>
          <w:tab w:val="left" w:pos="1716"/>
        </w:tabs>
        <w:spacing w:line="240" w:lineRule="auto"/>
        <w:rPr>
          <w:rFonts w:eastAsia="Calibri"/>
          <w:sz w:val="20"/>
          <w:szCs w:val="20"/>
          <w:lang w:val="en-US" w:eastAsia="en-US"/>
        </w:rPr>
      </w:pPr>
      <w:r w:rsidRPr="00255D24">
        <w:rPr>
          <w:rFonts w:eastAsia="Calibri"/>
          <w:noProof/>
          <w:lang w:val="en-US" w:eastAsia="en-US"/>
        </w:rPr>
        <mc:AlternateContent>
          <mc:Choice Requires="wps">
            <w:drawing>
              <wp:anchor distT="0" distB="0" distL="114300" distR="114300" simplePos="0" relativeHeight="251664384" behindDoc="0" locked="0" layoutInCell="1" allowOverlap="1" wp14:anchorId="46746942" wp14:editId="4FDDB30C">
                <wp:simplePos x="0" y="0"/>
                <wp:positionH relativeFrom="column">
                  <wp:posOffset>0</wp:posOffset>
                </wp:positionH>
                <wp:positionV relativeFrom="paragraph">
                  <wp:posOffset>-141514</wp:posOffset>
                </wp:positionV>
                <wp:extent cx="4892040" cy="798195"/>
                <wp:effectExtent l="0" t="0" r="22860" b="20955"/>
                <wp:wrapNone/>
                <wp:docPr id="1421188883" name="Rectangle 3"/>
                <wp:cNvGraphicFramePr/>
                <a:graphic xmlns:a="http://schemas.openxmlformats.org/drawingml/2006/main">
                  <a:graphicData uri="http://schemas.microsoft.com/office/word/2010/wordprocessingShape">
                    <wps:wsp>
                      <wps:cNvSpPr/>
                      <wps:spPr>
                        <a:xfrm>
                          <a:off x="0" y="0"/>
                          <a:ext cx="4892040" cy="798195"/>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812ECB" id="Rectangle 3" o:spid="_x0000_s1026" style="position:absolute;margin-left:0;margin-top:-11.15pt;width:385.2pt;height:62.8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" filled="f" strokecolor="#0d0d0d [3069]" strokeweight="1pt"/>
            </w:pict>
          </mc:Fallback>
        </mc:AlternateContent>
      </w:r>
      <w:r w:rsidR="00255D24" w:rsidRPr="00255D24">
        <w:rPr>
          <w:rFonts w:eastAsia="Calibri"/>
          <w:sz w:val="20"/>
          <w:szCs w:val="20"/>
          <w:lang w:val="en-US" w:eastAsia="en-US"/>
        </w:rPr>
        <w:t xml:space="preserve">    # 4. Convert normalized content to output format (PDF/DOCX)</w:t>
      </w:r>
    </w:p>
    <w:p w14:paraId="48BE55B5" w14:textId="3EFE6833" w:rsidR="00A35195" w:rsidRPr="00255D24" w:rsidRDefault="00255D24" w:rsidP="00255D24">
      <w:pPr>
        <w:tabs>
          <w:tab w:val="left" w:pos="1716"/>
        </w:tabs>
        <w:spacing w:line="240" w:lineRule="auto"/>
        <w:rPr>
          <w:rFonts w:eastAsia="Calibri"/>
          <w:sz w:val="20"/>
          <w:szCs w:val="20"/>
          <w:lang w:val="en-US" w:eastAsia="en-US"/>
        </w:rPr>
      </w:pPr>
      <w:r w:rsidRPr="00255D24">
        <w:rPr>
          <w:rFonts w:eastAsia="Calibri"/>
          <w:sz w:val="20"/>
          <w:szCs w:val="20"/>
          <w:lang w:val="en-US" w:eastAsia="en-US"/>
        </w:rPr>
        <w:t xml:space="preserve">    return document_generator.render(structured_doc, target_format)</w:t>
      </w:r>
    </w:p>
    <w:p w14:paraId="1D55BC04" w14:textId="77777777" w:rsidR="00A35195" w:rsidRDefault="00A35195" w:rsidP="00E46F4A">
      <w:pPr>
        <w:spacing w:before="100" w:beforeAutospacing="1" w:after="100" w:afterAutospacing="1"/>
        <w:rPr>
          <w:rFonts w:eastAsia="Calibri"/>
          <w:sz w:val="12"/>
          <w:szCs w:val="12"/>
          <w:lang w:val="en-US" w:eastAsia="en-US"/>
        </w:rPr>
      </w:pPr>
    </w:p>
    <w:p w14:paraId="0F1305E3" w14:textId="20C9E4D2" w:rsidR="00A35195" w:rsidRPr="00A35195" w:rsidRDefault="00A35195" w:rsidP="00A35195">
      <w:pPr>
        <w:spacing w:before="100" w:beforeAutospacing="1" w:after="100" w:afterAutospacing="1"/>
        <w:rPr>
          <w:rFonts w:eastAsia="Calibri"/>
          <w:lang w:val="en-US" w:eastAsia="en-US"/>
        </w:rPr>
      </w:pPr>
      <w:r w:rsidRPr="00A35195">
        <w:rPr>
          <w:rFonts w:eastAsia="Calibri"/>
          <w:lang w:val="en-US" w:eastAsia="en-US"/>
        </w:rPr>
        <w:t>This implementation ensures that the semantic structure of the file is preserved during conversion.</w:t>
      </w:r>
    </w:p>
    <w:p w14:paraId="67D58EEF" w14:textId="7C5FB577" w:rsidR="00A35195" w:rsidRPr="00A35195" w:rsidRDefault="00255D24" w:rsidP="00A35195">
      <w:pPr>
        <w:spacing w:before="100" w:beforeAutospacing="1" w:after="100" w:afterAutospacing="1"/>
        <w:rPr>
          <w:rFonts w:eastAsia="Calibri"/>
          <w:b/>
          <w:bCs/>
          <w:lang w:val="en-US" w:eastAsia="en-US"/>
        </w:rPr>
      </w:pPr>
      <w:r>
        <w:rPr>
          <w:rFonts w:eastAsia="Calibri"/>
          <w:b/>
          <w:bCs/>
          <w:lang w:val="en-US" w:eastAsia="en-US"/>
        </w:rPr>
        <w:t>7</w:t>
      </w:r>
      <w:r w:rsidR="00A35195" w:rsidRPr="00A35195">
        <w:rPr>
          <w:rFonts w:eastAsia="Calibri"/>
          <w:b/>
          <w:bCs/>
          <w:lang w:val="en-US" w:eastAsia="en-US"/>
        </w:rPr>
        <w:t>.2 Implementation of Automatic Code Documentation Module</w:t>
      </w:r>
    </w:p>
    <w:p w14:paraId="06D94CE1" w14:textId="77777777" w:rsidR="00A35195" w:rsidRPr="00A35195" w:rsidRDefault="00A35195" w:rsidP="00A35195">
      <w:pPr>
        <w:spacing w:before="100" w:beforeAutospacing="1" w:after="100" w:afterAutospacing="1"/>
        <w:rPr>
          <w:rFonts w:eastAsia="Calibri"/>
          <w:lang w:val="en-US" w:eastAsia="en-US"/>
        </w:rPr>
      </w:pPr>
      <w:r w:rsidRPr="00A35195">
        <w:rPr>
          <w:rFonts w:eastAsia="Calibri"/>
          <w:lang w:val="en-US" w:eastAsia="en-US"/>
        </w:rPr>
        <w:t>This objective is implemented using syntax analysis and AST extraction. The system reads the source code and generates comments based on functions, classes, and variables. The AST parser helps in understanding the logical structure of the code instead of treating it as plain text.</w:t>
      </w:r>
    </w:p>
    <w:p w14:paraId="59671659" w14:textId="13876661" w:rsidR="00A35195" w:rsidRPr="00A35195" w:rsidRDefault="00A35195" w:rsidP="00A35195">
      <w:pPr>
        <w:spacing w:before="100" w:beforeAutospacing="1" w:after="100" w:afterAutospacing="1"/>
        <w:rPr>
          <w:rFonts w:eastAsia="Calibri"/>
          <w:lang w:val="en-US" w:eastAsia="en-US"/>
        </w:rPr>
      </w:pPr>
      <w:r w:rsidRPr="00A35195">
        <w:rPr>
          <w:rFonts w:eastAsia="Calibri"/>
          <w:lang w:val="en-US" w:eastAsia="en-US"/>
        </w:rPr>
        <w:t>The extracted information is passed to the LLM service which generates docstrings and summaries. The generated comments follow standard documentation format such as PEP-257 style. The comments are then inserted back into the code automatically.</w:t>
      </w:r>
    </w:p>
    <w:p w14:paraId="62D14087" w14:textId="4C6F62D7" w:rsidR="00A35195" w:rsidRDefault="00E46F4A" w:rsidP="00A35195">
      <w:pPr>
        <w:spacing w:before="100" w:beforeAutospacing="1" w:after="100" w:afterAutospacing="1"/>
        <w:rPr>
          <w:rFonts w:eastAsia="Calibri"/>
          <w:b/>
          <w:bCs/>
          <w:lang w:val="en-US" w:eastAsia="en-US"/>
        </w:rPr>
      </w:pPr>
      <w:r>
        <w:rPr>
          <w:rFonts w:eastAsia="Calibri"/>
          <w:b/>
          <w:bCs/>
          <w:noProof/>
          <w:lang w:val="en-US" w:eastAsia="en-US"/>
        </w:rPr>
        <mc:AlternateContent>
          <mc:Choice Requires="wps">
            <w:drawing>
              <wp:anchor distT="0" distB="0" distL="114300" distR="114300" simplePos="0" relativeHeight="251666432" behindDoc="0" locked="0" layoutInCell="1" allowOverlap="1" wp14:anchorId="4BB6CCC6" wp14:editId="245AF2C7">
                <wp:simplePos x="0" y="0"/>
                <wp:positionH relativeFrom="column">
                  <wp:posOffset>-86995</wp:posOffset>
                </wp:positionH>
                <wp:positionV relativeFrom="paragraph">
                  <wp:posOffset>332740</wp:posOffset>
                </wp:positionV>
                <wp:extent cx="4892040" cy="4365172"/>
                <wp:effectExtent l="0" t="0" r="22860" b="16510"/>
                <wp:wrapNone/>
                <wp:docPr id="740640896" name="Rectangle 3"/>
                <wp:cNvGraphicFramePr/>
                <a:graphic xmlns:a="http://schemas.openxmlformats.org/drawingml/2006/main">
                  <a:graphicData uri="http://schemas.microsoft.com/office/word/2010/wordprocessingShape">
                    <wps:wsp>
                      <wps:cNvSpPr/>
                      <wps:spPr>
                        <a:xfrm>
                          <a:off x="0" y="0"/>
                          <a:ext cx="4892040" cy="4365172"/>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3EAE6E" id="Rectangle 3" o:spid="_x0000_s1026" style="position:absolute;margin-left:-6.85pt;margin-top:26.2pt;width:385.2pt;height:343.7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" filled="f" strokecolor="#0d0d0d [3069]" strokeweight="1pt"/>
            </w:pict>
          </mc:Fallback>
        </mc:AlternateContent>
      </w:r>
      <w:r w:rsidR="00A35195" w:rsidRPr="00A35195">
        <w:rPr>
          <w:rFonts w:eastAsia="Calibri"/>
          <w:b/>
          <w:bCs/>
          <w:lang w:val="en-US" w:eastAsia="en-US"/>
        </w:rPr>
        <w:t>Pseudo Code:</w:t>
      </w:r>
    </w:p>
    <w:p w14:paraId="123163C6" w14:textId="4697EC27"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function generate_documentation(source_code, level):</w:t>
      </w:r>
    </w:p>
    <w:p w14:paraId="0BCD4AF2" w14:textId="2F41EF0A"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 1. Parse code into Abstract Syntax Tree (AST)</w:t>
      </w:r>
    </w:p>
    <w:p w14:paraId="5DC0D93D" w14:textId="7802C4BD"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tree = ast.parse(source_code)</w:t>
      </w:r>
    </w:p>
    <w:p w14:paraId="4A5AE342" w14:textId="78839CBA"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w:t>
      </w:r>
    </w:p>
    <w:p w14:paraId="1BCD3C9C" w14:textId="42CC0437"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 2. Traverse tree to find functions and classes</w:t>
      </w:r>
    </w:p>
    <w:p w14:paraId="2B9AFA26" w14:textId="022E1BDD"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symbols = []</w:t>
      </w:r>
    </w:p>
    <w:p w14:paraId="737B5699" w14:textId="1FB6BB5D"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for node in ast.walk(tree):</w:t>
      </w:r>
    </w:p>
    <w:p w14:paraId="5DB620C5" w14:textId="77777777"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if isinstance(node, (ast.FunctionDef, ast.ClassDef)):</w:t>
      </w:r>
    </w:p>
    <w:p w14:paraId="2F1402B4" w14:textId="5F3D72D0"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symbols.append({</w:t>
      </w:r>
    </w:p>
    <w:p w14:paraId="2DB884C4" w14:textId="77777777"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"line": node.lineno,</w:t>
      </w:r>
    </w:p>
    <w:p w14:paraId="1ACA10B9" w14:textId="3955517A"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"indent": get_indentation(node),</w:t>
      </w:r>
    </w:p>
    <w:p w14:paraId="54F0418D" w14:textId="77777777"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"snippet": get_source_segment(node)</w:t>
      </w:r>
    </w:p>
    <w:p w14:paraId="200FAED8" w14:textId="77777777"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w:t>
      </w:r>
    </w:p>
    <w:p w14:paraId="14B3482C" w14:textId="6EA55CF6"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w:t>
      </w:r>
    </w:p>
    <w:p w14:paraId="3CE48033" w14:textId="5154EBAA"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 3. Generate docstrings using Local LLM (Ollama)</w:t>
      </w:r>
    </w:p>
    <w:p w14:paraId="2516F18E" w14:textId="77777777"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 Sort backwards to preserve line indices during modification</w:t>
      </w:r>
    </w:p>
    <w:p w14:paraId="7C3DA3EF" w14:textId="38E95D0A"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symbols.sort(key=lambda x: x["line"], reverse=True)</w:t>
      </w:r>
    </w:p>
    <w:p w14:paraId="63C6EF60" w14:textId="77777777"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for s in symbols:</w:t>
      </w:r>
    </w:p>
    <w:p w14:paraId="61DA10E9" w14:textId="2D3B22C8"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docstring = llm_service.generate_pep257(s["snippet"])</w:t>
      </w:r>
    </w:p>
    <w:p w14:paraId="05C7AF16" w14:textId="4850AFA0"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formatted_comment = apply_indentation(docstring, s["indent"])</w:t>
      </w:r>
    </w:p>
    <w:p w14:paraId="58949CCF" w14:textId="176993A9"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w:t>
      </w:r>
    </w:p>
    <w:p w14:paraId="5850856B" w14:textId="2C9C25D1"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 4. Programmatic insertion into source code</w:t>
      </w:r>
    </w:p>
    <w:p w14:paraId="241B3A02" w14:textId="77777777"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source_code.insert_at_line(s["line"], formatted_comment)</w:t>
      </w:r>
    </w:p>
    <w:p w14:paraId="438D13ED" w14:textId="0C042B38"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w:t>
      </w:r>
    </w:p>
    <w:p w14:paraId="245503AA" w14:textId="77777777" w:rsidR="00E46F4A" w:rsidRDefault="00255D24" w:rsidP="00E46F4A">
      <w:pPr>
        <w:spacing w:line="276" w:lineRule="auto"/>
        <w:rPr>
          <w:rFonts w:eastAsia="Calibri"/>
          <w:lang w:val="en-US" w:eastAsia="en-US"/>
        </w:rPr>
      </w:pPr>
      <w:r w:rsidRPr="00255D24">
        <w:rPr>
          <w:rFonts w:eastAsia="Calibri"/>
          <w:sz w:val="20"/>
          <w:szCs w:val="20"/>
          <w:lang w:val="en-US" w:eastAsia="en-US"/>
        </w:rPr>
        <w:t xml:space="preserve">    return source_code</w:t>
      </w:r>
    </w:p>
    <w:p w14:paraId="5BEAB0A2" w14:textId="192B11C2" w:rsidR="00A35195" w:rsidRPr="00A35195" w:rsidRDefault="00A35195" w:rsidP="00E46F4A">
      <w:pPr>
        <w:spacing w:line="276" w:lineRule="auto"/>
        <w:rPr>
          <w:rFonts w:eastAsia="Calibri"/>
          <w:lang w:val="en-US" w:eastAsia="en-US"/>
        </w:rPr>
      </w:pPr>
      <w:r w:rsidRPr="00A35195">
        <w:rPr>
          <w:rFonts w:eastAsia="Calibri"/>
          <w:lang w:val="en-US" w:eastAsia="en-US"/>
        </w:rPr>
        <w:t>This module reduces manual effort and improves code readability.</w:t>
      </w:r>
    </w:p>
    <w:p w14:paraId="55872D63" w14:textId="61538D7D" w:rsidR="00A35195" w:rsidRPr="00A35195" w:rsidRDefault="00255D24" w:rsidP="00E46F4A">
      <w:pPr>
        <w:spacing w:before="100" w:beforeAutospacing="1" w:after="100" w:afterAutospacing="1"/>
        <w:rPr>
          <w:rFonts w:eastAsia="Calibri"/>
          <w:b/>
          <w:bCs/>
          <w:lang w:val="en-US" w:eastAsia="en-US"/>
        </w:rPr>
      </w:pPr>
      <w:r>
        <w:rPr>
          <w:rFonts w:eastAsia="Calibri"/>
          <w:b/>
          <w:bCs/>
          <w:lang w:val="en-US" w:eastAsia="en-US"/>
        </w:rPr>
        <w:t>7</w:t>
      </w:r>
      <w:r w:rsidR="00A35195" w:rsidRPr="00A35195">
        <w:rPr>
          <w:rFonts w:eastAsia="Calibri"/>
          <w:b/>
          <w:bCs/>
          <w:lang w:val="en-US" w:eastAsia="en-US"/>
        </w:rPr>
        <w:t>.3 Implementation of Unified Processing Pipeline</w:t>
      </w:r>
    </w:p>
    <w:p w14:paraId="3DE51671" w14:textId="77777777" w:rsidR="00A35195" w:rsidRPr="00A35195" w:rsidRDefault="00A35195" w:rsidP="00A35195">
      <w:pPr>
        <w:spacing w:before="100" w:beforeAutospacing="1" w:after="100" w:afterAutospacing="1"/>
        <w:rPr>
          <w:rFonts w:eastAsia="Calibri"/>
          <w:lang w:val="en-US" w:eastAsia="en-US"/>
        </w:rPr>
      </w:pPr>
      <w:r w:rsidRPr="00A35195">
        <w:rPr>
          <w:rFonts w:eastAsia="Calibri"/>
          <w:lang w:val="en-US" w:eastAsia="en-US"/>
        </w:rPr>
        <w:t>The system integrates file conversion and documentation generation into a single workflow. The FastAPI server controls the execution flow and calls the required modules based on user input. API endpoints receive the file or text, send it to the parser, call the LLM service, and generate the final output.</w:t>
      </w:r>
    </w:p>
    <w:p w14:paraId="189AC0F9" w14:textId="77777777" w:rsidR="00A35195" w:rsidRPr="00A35195" w:rsidRDefault="00A35195" w:rsidP="00A35195">
      <w:pPr>
        <w:spacing w:before="100" w:beforeAutospacing="1" w:after="100" w:afterAutospacing="1"/>
        <w:rPr>
          <w:rFonts w:eastAsia="Calibri"/>
          <w:lang w:val="en-US" w:eastAsia="en-US"/>
        </w:rPr>
      </w:pPr>
      <w:r w:rsidRPr="00A35195">
        <w:rPr>
          <w:rFonts w:eastAsia="Calibri"/>
          <w:lang w:val="en-US" w:eastAsia="en-US"/>
        </w:rPr>
        <w:t>The workflow ensures that all modules communicate through a common data structure. This allows the system to support both upload mode and live editor mode without changing the internal logic.</w:t>
      </w:r>
    </w:p>
    <w:p w14:paraId="03E9D4B8" w14:textId="31069CE7" w:rsidR="00A35195" w:rsidRDefault="00A35195" w:rsidP="00A35195">
      <w:pPr>
        <w:spacing w:before="100" w:beforeAutospacing="1" w:after="100" w:afterAutospacing="1"/>
        <w:rPr>
          <w:rFonts w:eastAsia="Calibri"/>
          <w:b/>
          <w:bCs/>
          <w:lang w:val="en-US" w:eastAsia="en-US"/>
        </w:rPr>
      </w:pPr>
      <w:r>
        <w:rPr>
          <w:rFonts w:eastAsia="Calibri"/>
          <w:b/>
          <w:bCs/>
          <w:noProof/>
          <w:lang w:val="en-US" w:eastAsia="en-US"/>
        </w:rPr>
        <mc:AlternateContent>
          <mc:Choice Requires="wps">
            <w:drawing>
              <wp:anchor distT="0" distB="0" distL="114300" distR="114300" simplePos="0" relativeHeight="251660288" behindDoc="0" locked="0" layoutInCell="1" allowOverlap="1" wp14:anchorId="65BE1DD6" wp14:editId="6E9FE093">
                <wp:simplePos x="0" y="0"/>
                <wp:positionH relativeFrom="column">
                  <wp:posOffset>15240</wp:posOffset>
                </wp:positionH>
                <wp:positionV relativeFrom="paragraph">
                  <wp:posOffset>313690</wp:posOffset>
                </wp:positionV>
                <wp:extent cx="4892040" cy="3208020"/>
                <wp:effectExtent l="0" t="0" r="22860" b="11430"/>
                <wp:wrapNone/>
                <wp:docPr id="1727308577" name="Rectangle 3"/>
                <wp:cNvGraphicFramePr/>
                <a:graphic xmlns:a="http://schemas.openxmlformats.org/drawingml/2006/main">
                  <a:graphicData uri="http://schemas.microsoft.com/office/word/2010/wordprocessingShape">
                    <wps:wsp>
                      <wps:cNvSpPr/>
                      <wps:spPr>
                        <a:xfrm>
                          <a:off x="0" y="0"/>
                          <a:ext cx="4892040" cy="3208020"/>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369C38" id="Rectangle 3" o:spid="_x0000_s1026" style="position:absolute;margin-left:1.2pt;margin-top:24.7pt;width:385.2pt;height:252.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" filled="f" strokecolor="#0d0d0d [3069]" strokeweight="1pt"/>
            </w:pict>
          </mc:Fallback>
        </mc:AlternateContent>
      </w:r>
      <w:r w:rsidRPr="00A35195">
        <w:rPr>
          <w:rFonts w:eastAsia="Calibri"/>
          <w:b/>
          <w:bCs/>
          <w:lang w:val="en-US" w:eastAsia="en-US"/>
        </w:rPr>
        <w:t>Pseudo Code:</w:t>
      </w:r>
    </w:p>
    <w:p w14:paraId="413D7E37"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@router.post("/process-pipeline")</w:t>
      </w:r>
    </w:p>
    <w:p w14:paraId="6F1FD038"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async def process_request(request):</w:t>
      </w:r>
    </w:p>
    <w:p w14:paraId="3283DA66"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 xml:space="preserve">    # 1. Receive data and detect operation mode</w:t>
      </w:r>
    </w:p>
    <w:p w14:paraId="075E3DD2"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 xml:space="preserve">    raw_data = await request.body()</w:t>
      </w:r>
    </w:p>
    <w:p w14:paraId="45764EB2"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 xml:space="preserve">    mode = "UPLOAD" if request.has_file else "LIVE_EDITOR"</w:t>
      </w:r>
    </w:p>
    <w:p w14:paraId="66B5DF59"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 xml:space="preserve">    </w:t>
      </w:r>
    </w:p>
    <w:p w14:paraId="6A464D9E"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 xml:space="preserve">    # 2. Unified Data Extraction</w:t>
      </w:r>
    </w:p>
    <w:p w14:paraId="261CA302"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 xml:space="preserve">    content = extract_payload(raw_data, mode)</w:t>
      </w:r>
    </w:p>
    <w:p w14:paraId="33A639D3"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 xml:space="preserve">        </w:t>
      </w:r>
    </w:p>
    <w:p w14:paraId="0B05330A"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 xml:space="preserve">    # 3. Conditional Feature Execution</w:t>
      </w:r>
    </w:p>
    <w:p w14:paraId="6183C2E0"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 xml:space="preserve">    if request.feature == "AUTODOC":</w:t>
      </w:r>
    </w:p>
    <w:p w14:paraId="16D7E6B7"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 xml:space="preserve">        processed_data = await autodoc_module.generate(content)</w:t>
      </w:r>
    </w:p>
    <w:p w14:paraId="73BABE10"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 xml:space="preserve">    elif request.feature == "AI_SUMMARY":</w:t>
      </w:r>
    </w:p>
    <w:p w14:paraId="5E1A65DF"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 xml:space="preserve">        processed_data = await ai_llm_service.analyze(content)</w:t>
      </w:r>
    </w:p>
    <w:p w14:paraId="35C2F1CE"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 xml:space="preserve">    else:</w:t>
      </w:r>
    </w:p>
    <w:p w14:paraId="12C344DB"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 xml:space="preserve">        processed_data = content # Standard conversion</w:t>
      </w:r>
    </w:p>
    <w:p w14:paraId="683530F1"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 xml:space="preserve">        </w:t>
      </w:r>
    </w:p>
    <w:p w14:paraId="5BA36DE8"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 xml:space="preserve">    # 4. Final Output Generation &amp; FileResponse</w:t>
      </w:r>
    </w:p>
    <w:p w14:paraId="27BC4DC0" w14:textId="77777777"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 xml:space="preserve">    final_file = await generator.generate(processed_data, request.format)</w:t>
      </w:r>
    </w:p>
    <w:p w14:paraId="6D8A1579" w14:textId="7DFF8AE0" w:rsidR="00A35195" w:rsidRPr="00A35195" w:rsidRDefault="00A35195" w:rsidP="00A35195">
      <w:pPr>
        <w:spacing w:line="240" w:lineRule="auto"/>
        <w:ind w:left="450"/>
        <w:rPr>
          <w:rFonts w:eastAsia="Calibri"/>
          <w:sz w:val="20"/>
          <w:szCs w:val="20"/>
          <w:lang w:val="en-US" w:eastAsia="en-US"/>
        </w:rPr>
      </w:pPr>
      <w:r w:rsidRPr="00A35195">
        <w:rPr>
          <w:rFonts w:eastAsia="Calibri"/>
          <w:sz w:val="20"/>
          <w:szCs w:val="20"/>
          <w:lang w:val="en-US" w:eastAsia="en-US"/>
        </w:rPr>
        <w:t xml:space="preserve">    return FileResponse(final_file)</w:t>
      </w:r>
    </w:p>
    <w:p w14:paraId="36B4D901" w14:textId="2AC2FAE1" w:rsidR="00A35195" w:rsidRPr="00A35195" w:rsidRDefault="00A35195" w:rsidP="00A35195">
      <w:pPr>
        <w:spacing w:before="100" w:beforeAutospacing="1" w:after="100" w:afterAutospacing="1"/>
        <w:rPr>
          <w:rFonts w:eastAsia="Calibri"/>
          <w:lang w:val="en-US" w:eastAsia="en-US"/>
        </w:rPr>
      </w:pPr>
      <w:r w:rsidRPr="00A35195">
        <w:rPr>
          <w:rFonts w:eastAsia="Calibri"/>
          <w:lang w:val="en-US" w:eastAsia="en-US"/>
        </w:rPr>
        <w:t>This implementation provides a flexible and scalable pipeline.</w:t>
      </w:r>
    </w:p>
    <w:p w14:paraId="52F5CBB0" w14:textId="720FC28A" w:rsidR="00A35195" w:rsidRPr="00A35195" w:rsidRDefault="00255D24" w:rsidP="00A35195">
      <w:pPr>
        <w:spacing w:before="100" w:beforeAutospacing="1" w:after="100" w:afterAutospacing="1"/>
        <w:rPr>
          <w:rFonts w:eastAsia="Calibri"/>
          <w:b/>
          <w:bCs/>
          <w:lang w:val="en-US" w:eastAsia="en-US"/>
        </w:rPr>
      </w:pPr>
      <w:r>
        <w:rPr>
          <w:rFonts w:eastAsia="Calibri"/>
          <w:b/>
          <w:bCs/>
          <w:lang w:val="en-US" w:eastAsia="en-US"/>
        </w:rPr>
        <w:t>7</w:t>
      </w:r>
      <w:r w:rsidR="00A35195" w:rsidRPr="00A35195">
        <w:rPr>
          <w:rFonts w:eastAsia="Calibri"/>
          <w:b/>
          <w:bCs/>
          <w:lang w:val="en-US" w:eastAsia="en-US"/>
        </w:rPr>
        <w:t>.4 Implementation of Output Generation and Validation</w:t>
      </w:r>
    </w:p>
    <w:p w14:paraId="3A93EDFD" w14:textId="77777777" w:rsidR="00A35195" w:rsidRPr="00A35195" w:rsidRDefault="00A35195" w:rsidP="00A35195">
      <w:pPr>
        <w:spacing w:before="100" w:beforeAutospacing="1" w:after="100" w:afterAutospacing="1"/>
        <w:rPr>
          <w:rFonts w:eastAsia="Calibri"/>
          <w:lang w:val="en-US" w:eastAsia="en-US"/>
        </w:rPr>
      </w:pPr>
      <w:r w:rsidRPr="00A35195">
        <w:rPr>
          <w:rFonts w:eastAsia="Calibri"/>
          <w:lang w:val="en-US" w:eastAsia="en-US"/>
        </w:rPr>
        <w:t>The final objective is to generate formatted output and verify correctness. The document generator module converts the processed content into PDF or DOCX using ReportLab and python-docx libraries. Templates are applied to ensure consistent formatting.</w:t>
      </w:r>
    </w:p>
    <w:p w14:paraId="581DCE96" w14:textId="77777777" w:rsidR="00A35195" w:rsidRPr="00A35195" w:rsidRDefault="00A35195" w:rsidP="00A35195">
      <w:pPr>
        <w:spacing w:before="100" w:beforeAutospacing="1" w:after="100" w:afterAutospacing="1"/>
        <w:rPr>
          <w:rFonts w:eastAsia="Calibri"/>
          <w:lang w:val="en-US" w:eastAsia="en-US"/>
        </w:rPr>
      </w:pPr>
      <w:r w:rsidRPr="00A35195">
        <w:rPr>
          <w:rFonts w:eastAsia="Calibri"/>
          <w:lang w:val="en-US" w:eastAsia="en-US"/>
        </w:rPr>
        <w:t>The system checks whether the generated file contains all required content before allowing download. Temporary storage is used to hold the generated file until the user downloads it.</w:t>
      </w:r>
    </w:p>
    <w:p w14:paraId="0A8B3BDE" w14:textId="624DA933" w:rsidR="00A35195" w:rsidRDefault="00255D24" w:rsidP="00A35195">
      <w:pPr>
        <w:spacing w:before="100" w:beforeAutospacing="1" w:after="100" w:afterAutospacing="1"/>
        <w:rPr>
          <w:rFonts w:eastAsia="Calibri"/>
          <w:b/>
          <w:bCs/>
          <w:lang w:val="en-US" w:eastAsia="en-US"/>
        </w:rPr>
      </w:pPr>
      <w:r>
        <w:rPr>
          <w:rFonts w:eastAsia="Calibri"/>
          <w:b/>
          <w:bCs/>
          <w:noProof/>
          <w:lang w:val="en-US" w:eastAsia="en-US"/>
        </w:rPr>
        <mc:AlternateContent>
          <mc:Choice Requires="wps">
            <w:drawing>
              <wp:anchor distT="0" distB="0" distL="114300" distR="114300" simplePos="0" relativeHeight="251668480" behindDoc="0" locked="0" layoutInCell="1" allowOverlap="1" wp14:anchorId="1C37989E" wp14:editId="563A4054">
                <wp:simplePos x="0" y="0"/>
                <wp:positionH relativeFrom="column">
                  <wp:posOffset>-60960</wp:posOffset>
                </wp:positionH>
                <wp:positionV relativeFrom="paragraph">
                  <wp:posOffset>323215</wp:posOffset>
                </wp:positionV>
                <wp:extent cx="4892040" cy="3208020"/>
                <wp:effectExtent l="0" t="0" r="22860" b="11430"/>
                <wp:wrapNone/>
                <wp:docPr id="2136539323" name="Rectangle 3"/>
                <wp:cNvGraphicFramePr/>
                <a:graphic xmlns:a="http://schemas.openxmlformats.org/drawingml/2006/main">
                  <a:graphicData uri="http://schemas.microsoft.com/office/word/2010/wordprocessingShape">
                    <wps:wsp>
                      <wps:cNvSpPr/>
                      <wps:spPr>
                        <a:xfrm>
                          <a:off x="0" y="0"/>
                          <a:ext cx="4892040" cy="3208020"/>
                        </a:xfrm>
                        <a:prstGeom prst="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4A6820" id="Rectangle 3" o:spid="_x0000_s1026" style="position:absolute;margin-left:-4.8pt;margin-top:25.45pt;width:385.2pt;height:252.6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" filled="f" strokecolor="#0d0d0d [3069]" strokeweight="1pt"/>
            </w:pict>
          </mc:Fallback>
        </mc:AlternateContent>
      </w:r>
      <w:r w:rsidR="00A35195" w:rsidRPr="00A35195">
        <w:rPr>
          <w:rFonts w:eastAsia="Calibri"/>
          <w:b/>
          <w:bCs/>
          <w:lang w:val="en-US" w:eastAsia="en-US"/>
        </w:rPr>
        <w:t>Pseudo Code:</w:t>
      </w:r>
    </w:p>
    <w:p w14:paraId="0860CFF2" w14:textId="72785B74"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function export_document(structured_content, format, template):</w:t>
      </w:r>
    </w:p>
    <w:p w14:paraId="05162CDE" w14:textId="26E4B074"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 1. Load Visual Template Configuration (Classic/Modern)</w:t>
      </w:r>
    </w:p>
    <w:p w14:paraId="3EC3EBBC" w14:textId="77777777"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doc_engine = DocumentEngine(template)</w:t>
      </w:r>
    </w:p>
    <w:p w14:paraId="7D374FC7" w14:textId="348C3EE8"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w:t>
      </w:r>
    </w:p>
    <w:p w14:paraId="4DFC863E" w14:textId="3456E2B1"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 2. Map semantic blocks to styled document elements</w:t>
      </w:r>
    </w:p>
    <w:p w14:paraId="6BB6E996" w14:textId="1FBFCB7D"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for block in structured_content:</w:t>
      </w:r>
    </w:p>
    <w:p w14:paraId="632C235D" w14:textId="5BB1AD43"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if block.type == "HEADING":</w:t>
      </w:r>
    </w:p>
    <w:p w14:paraId="2F559B00" w14:textId="642C5973"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doc_engine.add_formatted_header(block.text, block.level)</w:t>
      </w:r>
    </w:p>
    <w:p w14:paraId="02281E47" w14:textId="77777777"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elif block.type == "CODE":</w:t>
      </w:r>
    </w:p>
    <w:p w14:paraId="581E4403" w14:textId="13F246EC"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doc_engine.add_code_snippet(block.text, block.language)</w:t>
      </w:r>
    </w:p>
    <w:p w14:paraId="1C24061B" w14:textId="77777777"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else:</w:t>
      </w:r>
    </w:p>
    <w:p w14:paraId="2D0AEA37" w14:textId="77777777"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doc_engine.add_paragraph(block.text)</w:t>
      </w:r>
    </w:p>
    <w:p w14:paraId="16C8007F" w14:textId="77777777"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w:t>
      </w:r>
    </w:p>
    <w:p w14:paraId="11C7CAAD" w14:textId="77777777"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 3. Build and validate file path</w:t>
      </w:r>
    </w:p>
    <w:p w14:paraId="38B70DB7" w14:textId="77777777"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output_path = save_to_temp_storage(doc_engine, format)</w:t>
      </w:r>
    </w:p>
    <w:p w14:paraId="6195E82A" w14:textId="70029C39"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if is_valid_file(output_path):</w:t>
      </w:r>
    </w:p>
    <w:p w14:paraId="4EF8866C" w14:textId="77777777" w:rsidR="00255D24" w:rsidRPr="00255D24" w:rsidRDefault="00255D24" w:rsidP="00255D24">
      <w:pPr>
        <w:spacing w:line="276" w:lineRule="auto"/>
        <w:rPr>
          <w:rFonts w:eastAsia="Calibri"/>
          <w:sz w:val="20"/>
          <w:szCs w:val="20"/>
          <w:lang w:val="en-US" w:eastAsia="en-US"/>
        </w:rPr>
      </w:pPr>
      <w:r w:rsidRPr="00255D24">
        <w:rPr>
          <w:rFonts w:eastAsia="Calibri"/>
          <w:sz w:val="20"/>
          <w:szCs w:val="20"/>
          <w:lang w:val="en-US" w:eastAsia="en-US"/>
        </w:rPr>
        <w:t xml:space="preserve">        return output_path</w:t>
      </w:r>
    </w:p>
    <w:p w14:paraId="587DEAA6" w14:textId="6787DD9C" w:rsidR="00255D24" w:rsidRPr="00A35195" w:rsidRDefault="00255D24" w:rsidP="00255D24">
      <w:pPr>
        <w:spacing w:line="276" w:lineRule="auto"/>
        <w:rPr>
          <w:rFonts w:eastAsia="Calibri"/>
          <w:lang w:val="en-US" w:eastAsia="en-US"/>
        </w:rPr>
      </w:pPr>
      <w:r w:rsidRPr="00255D24">
        <w:rPr>
          <w:rFonts w:eastAsia="Calibri"/>
          <w:sz w:val="20"/>
          <w:szCs w:val="20"/>
          <w:lang w:val="en-US" w:eastAsia="en-US"/>
        </w:rPr>
        <w:t xml:space="preserve">    throw GenerationError("File integrity check failed")</w:t>
      </w:r>
    </w:p>
    <w:p w14:paraId="039F8D8C" w14:textId="37A7E4DF" w:rsidR="00A744FE" w:rsidRDefault="00A35195" w:rsidP="00A35195">
      <w:pPr>
        <w:spacing w:before="100" w:beforeAutospacing="1" w:after="100" w:afterAutospacing="1"/>
        <w:rPr>
          <w:rFonts w:eastAsia="Calibri"/>
          <w:lang w:val="en-US" w:eastAsia="en-US"/>
        </w:rPr>
      </w:pPr>
      <w:r w:rsidRPr="00A35195">
        <w:rPr>
          <w:rFonts w:eastAsia="Calibri"/>
          <w:lang w:val="en-US" w:eastAsia="en-US"/>
        </w:rPr>
        <w:t>This implementation ensures that the final output is correctly formatted and ready for use</w:t>
      </w:r>
      <w:r w:rsidR="00255D24">
        <w:rPr>
          <w:rFonts w:eastAsia="Calibri"/>
          <w:lang w:val="en-US" w:eastAsia="en-US"/>
        </w:rPr>
        <w:t>.</w:t>
      </w:r>
    </w:p>
    <w:p w14:paraId="1B05E743" w14:textId="77777777" w:rsidR="00A744FE" w:rsidRDefault="00A744FE" w:rsidP="0057693C">
      <w:pPr>
        <w:spacing w:before="100" w:beforeAutospacing="1" w:after="100" w:afterAutospacing="1"/>
        <w:jc w:val="both"/>
        <w:rPr>
          <w:rFonts w:eastAsia="Calibri"/>
          <w:lang w:val="en-US" w:eastAsia="en-US"/>
        </w:rPr>
      </w:pPr>
    </w:p>
    <w:p w14:paraId="4C85C00B" w14:textId="77777777" w:rsidR="00A744FE" w:rsidRDefault="00A744FE" w:rsidP="0057693C">
      <w:pPr>
        <w:spacing w:before="100" w:beforeAutospacing="1" w:after="100" w:afterAutospacing="1"/>
        <w:jc w:val="both"/>
        <w:rPr>
          <w:rFonts w:eastAsia="Calibri"/>
          <w:lang w:val="en-US" w:eastAsia="en-US"/>
        </w:rPr>
      </w:pPr>
    </w:p>
    <w:p w14:paraId="79FCAE05" w14:textId="77777777" w:rsidR="00450C0A" w:rsidRDefault="00450C0A" w:rsidP="0057693C">
      <w:pPr>
        <w:spacing w:before="100" w:beforeAutospacing="1" w:after="100" w:afterAutospacing="1"/>
        <w:jc w:val="both"/>
        <w:rPr>
          <w:rFonts w:eastAsia="Calibri"/>
          <w:lang w:val="en-US" w:eastAsia="en-US"/>
        </w:rPr>
      </w:pPr>
    </w:p>
    <w:p w14:paraId="6AAE27D6" w14:textId="77777777" w:rsidR="0057693C" w:rsidRDefault="0057693C" w:rsidP="0057693C">
      <w:pPr>
        <w:spacing w:before="100" w:beforeAutospacing="1" w:after="100" w:afterAutospacing="1"/>
        <w:jc w:val="both"/>
        <w:rPr>
          <w:rFonts w:eastAsia="Calibri"/>
          <w:lang w:val="en-US" w:eastAsia="en-US"/>
        </w:rPr>
      </w:pPr>
    </w:p>
    <w:p w14:paraId="19338660" w14:textId="77777777" w:rsidR="0057693C" w:rsidRDefault="0057693C" w:rsidP="0057693C">
      <w:pPr>
        <w:spacing w:before="100" w:beforeAutospacing="1" w:after="100" w:afterAutospacing="1"/>
        <w:jc w:val="both"/>
        <w:rPr>
          <w:rFonts w:eastAsia="Calibri"/>
          <w:lang w:val="en-US" w:eastAsia="en-US"/>
        </w:rPr>
      </w:pPr>
    </w:p>
    <w:p w14:paraId="4660E4D3" w14:textId="77777777" w:rsidR="0057693C" w:rsidRDefault="0057693C" w:rsidP="0057693C">
      <w:pPr>
        <w:spacing w:before="100" w:beforeAutospacing="1" w:after="100" w:afterAutospacing="1"/>
        <w:jc w:val="both"/>
        <w:rPr>
          <w:rFonts w:eastAsia="Calibri"/>
          <w:lang w:val="en-US" w:eastAsia="en-US"/>
        </w:rPr>
      </w:pPr>
    </w:p>
    <w:p w14:paraId="7AA96D81" w14:textId="77777777" w:rsidR="0057693C" w:rsidRDefault="0057693C" w:rsidP="0057693C">
      <w:pPr>
        <w:spacing w:before="100" w:beforeAutospacing="1" w:after="100" w:afterAutospacing="1"/>
        <w:jc w:val="both"/>
        <w:rPr>
          <w:rFonts w:eastAsia="Calibri"/>
          <w:lang w:val="en-US" w:eastAsia="en-US"/>
        </w:rPr>
      </w:pPr>
    </w:p>
    <w:p w14:paraId="1D91207E" w14:textId="77777777" w:rsidR="00A744FE" w:rsidRPr="00182B74" w:rsidRDefault="00A744FE" w:rsidP="0057693C">
      <w:pPr>
        <w:spacing w:before="100" w:beforeAutospacing="1" w:after="100" w:afterAutospacing="1"/>
        <w:jc w:val="both"/>
        <w:rPr>
          <w:rFonts w:eastAsia="Calibri"/>
          <w:lang w:val="en-US" w:eastAsia="en-US"/>
        </w:rPr>
      </w:pPr>
    </w:p>
    <w:p w14:paraId="639831BA" w14:textId="0CBC45C0" w:rsidR="00A744FE" w:rsidRPr="006B7F70" w:rsidRDefault="00A744FE" w:rsidP="006B7F70">
      <w:pPr>
        <w:pStyle w:val="Heading1"/>
        <w:jc w:val="center"/>
        <w:rPr>
          <w:rFonts w:eastAsia="Calibri"/>
        </w:rPr>
      </w:pPr>
      <w:bookmarkStart w:id="22" w:name="_Toc225031199"/>
      <w:r w:rsidRPr="006B7F70">
        <w:rPr>
          <w:rFonts w:eastAsia="Calibri"/>
        </w:rPr>
        <w:t xml:space="preserve">Chapter </w:t>
      </w:r>
      <w:r w:rsidR="004F762B" w:rsidRPr="006B7F70">
        <w:rPr>
          <w:rFonts w:eastAsia="Calibri"/>
        </w:rPr>
        <w:t>8</w:t>
      </w:r>
      <w:r w:rsidR="00255D24" w:rsidRPr="006B7F70">
        <w:rPr>
          <w:rFonts w:eastAsia="Calibri"/>
        </w:rPr>
        <w:t>: Testing</w:t>
      </w:r>
      <w:r w:rsidRPr="006B7F70">
        <w:rPr>
          <w:rFonts w:eastAsia="Calibri"/>
        </w:rPr>
        <w:t xml:space="preserve"> and validation</w:t>
      </w:r>
      <w:bookmarkEnd w:id="22"/>
    </w:p>
    <w:p w14:paraId="6A0F5505" w14:textId="1B5B3F2F" w:rsidR="004F762B" w:rsidRPr="004F762B" w:rsidRDefault="004F762B" w:rsidP="004F762B">
      <w:pPr>
        <w:spacing w:before="100" w:beforeAutospacing="1" w:after="100" w:afterAutospacing="1"/>
        <w:jc w:val="both"/>
        <w:rPr>
          <w:rFonts w:eastAsia="Calibri"/>
          <w:lang w:val="en-US" w:eastAsia="en-US"/>
        </w:rPr>
      </w:pPr>
      <w:r>
        <w:rPr>
          <w:rFonts w:eastAsia="Calibri"/>
          <w:b/>
          <w:bCs/>
          <w:lang w:val="en-US" w:eastAsia="en-US"/>
        </w:rPr>
        <w:t>8</w:t>
      </w:r>
      <w:r w:rsidRPr="004F762B">
        <w:rPr>
          <w:rFonts w:eastAsia="Calibri"/>
          <w:b/>
          <w:bCs/>
          <w:lang w:val="en-US" w:eastAsia="en-US"/>
        </w:rPr>
        <w:t>.1 Test Environment and Setup</w:t>
      </w:r>
    </w:p>
    <w:p w14:paraId="693D8538" w14:textId="6B6F6DEA"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 xml:space="preserve">The </w:t>
      </w:r>
      <w:r w:rsidRPr="004F762B">
        <w:rPr>
          <w:rFonts w:eastAsia="Calibri"/>
          <w:lang w:val="en-US" w:eastAsia="en-US"/>
        </w:rPr>
        <w:t>test</w:t>
      </w:r>
      <w:r w:rsidRPr="004F762B">
        <w:rPr>
          <w:rFonts w:eastAsia="Calibri"/>
          <w:lang w:val="en-US" w:eastAsia="en-US"/>
        </w:rPr>
        <w:t xml:space="preserve"> was conducted on a local workstation to ensure the private LLM (Ollama) could operate with zero latency dependency on external networks.</w:t>
      </w:r>
    </w:p>
    <w:p w14:paraId="782C9E77" w14:textId="2256E11C" w:rsidR="004F762B" w:rsidRPr="004F762B" w:rsidRDefault="004F762B" w:rsidP="004F762B">
      <w:pPr>
        <w:numPr>
          <w:ilvl w:val="0"/>
          <w:numId w:val="34"/>
        </w:numPr>
        <w:spacing w:before="100" w:beforeAutospacing="1" w:after="100" w:afterAutospacing="1"/>
        <w:jc w:val="both"/>
        <w:rPr>
          <w:rFonts w:eastAsia="Calibri"/>
          <w:lang w:val="en-US" w:eastAsia="en-US"/>
        </w:rPr>
      </w:pPr>
      <w:r w:rsidRPr="004F762B">
        <w:rPr>
          <w:rFonts w:eastAsia="Calibri"/>
          <w:b/>
          <w:bCs/>
          <w:lang w:val="en-US" w:eastAsia="en-US"/>
        </w:rPr>
        <w:t>Hardware:</w:t>
      </w:r>
      <w:r w:rsidRPr="004F762B">
        <w:rPr>
          <w:rFonts w:eastAsia="Calibri"/>
          <w:lang w:val="en-US" w:eastAsia="en-US"/>
        </w:rPr>
        <w:t xml:space="preserve"> AMD Ryzen </w:t>
      </w:r>
      <w:r>
        <w:rPr>
          <w:rFonts w:eastAsia="Calibri"/>
          <w:lang w:val="en-US" w:eastAsia="en-US"/>
        </w:rPr>
        <w:t>5</w:t>
      </w:r>
      <w:r w:rsidRPr="004F762B">
        <w:rPr>
          <w:rFonts w:eastAsia="Calibri"/>
          <w:lang w:val="en-US" w:eastAsia="en-US"/>
        </w:rPr>
        <w:t xml:space="preserve"> </w:t>
      </w:r>
      <w:r>
        <w:rPr>
          <w:rFonts w:eastAsia="Calibri"/>
          <w:lang w:val="en-US" w:eastAsia="en-US"/>
        </w:rPr>
        <w:t xml:space="preserve">(R5 5500H) </w:t>
      </w:r>
      <w:r w:rsidRPr="004F762B">
        <w:rPr>
          <w:rFonts w:eastAsia="Calibri"/>
          <w:lang w:val="en-US" w:eastAsia="en-US"/>
        </w:rPr>
        <w:t xml:space="preserve">/ </w:t>
      </w:r>
      <w:r>
        <w:rPr>
          <w:rFonts w:eastAsia="Calibri"/>
          <w:lang w:val="en-US" w:eastAsia="en-US"/>
        </w:rPr>
        <w:t>8</w:t>
      </w:r>
      <w:r w:rsidRPr="004F762B">
        <w:rPr>
          <w:rFonts w:eastAsia="Calibri"/>
          <w:lang w:val="en-US" w:eastAsia="en-US"/>
        </w:rPr>
        <w:t xml:space="preserve">GB RAM / NVIDIA </w:t>
      </w:r>
      <w:r>
        <w:rPr>
          <w:rFonts w:eastAsia="Calibri"/>
          <w:lang w:val="en-US" w:eastAsia="en-US"/>
        </w:rPr>
        <w:t>G</w:t>
      </w:r>
      <w:r w:rsidRPr="004F762B">
        <w:rPr>
          <w:rFonts w:eastAsia="Calibri"/>
          <w:lang w:val="en-US" w:eastAsia="en-US"/>
        </w:rPr>
        <w:t xml:space="preserve">TX </w:t>
      </w:r>
      <w:r>
        <w:rPr>
          <w:rFonts w:eastAsia="Calibri"/>
          <w:lang w:val="en-US" w:eastAsia="en-US"/>
        </w:rPr>
        <w:t>1650</w:t>
      </w:r>
      <w:r w:rsidRPr="004F762B">
        <w:rPr>
          <w:rFonts w:eastAsia="Calibri"/>
          <w:lang w:val="en-US" w:eastAsia="en-US"/>
        </w:rPr>
        <w:t xml:space="preserve"> (</w:t>
      </w:r>
      <w:r>
        <w:rPr>
          <w:rFonts w:eastAsia="Calibri"/>
          <w:lang w:val="en-US" w:eastAsia="en-US"/>
        </w:rPr>
        <w:t>4</w:t>
      </w:r>
      <w:r w:rsidRPr="004F762B">
        <w:rPr>
          <w:rFonts w:eastAsia="Calibri"/>
          <w:lang w:val="en-US" w:eastAsia="en-US"/>
        </w:rPr>
        <w:t>GB VRAM).</w:t>
      </w:r>
    </w:p>
    <w:p w14:paraId="62C8355D" w14:textId="77777777" w:rsidR="004F762B" w:rsidRPr="004F762B" w:rsidRDefault="004F762B" w:rsidP="004F762B">
      <w:pPr>
        <w:numPr>
          <w:ilvl w:val="0"/>
          <w:numId w:val="34"/>
        </w:numPr>
        <w:spacing w:before="100" w:beforeAutospacing="1" w:after="100" w:afterAutospacing="1"/>
        <w:jc w:val="both"/>
        <w:rPr>
          <w:rFonts w:eastAsia="Calibri"/>
          <w:lang w:val="en-US" w:eastAsia="en-US"/>
        </w:rPr>
      </w:pPr>
      <w:r w:rsidRPr="004F762B">
        <w:rPr>
          <w:rFonts w:eastAsia="Calibri"/>
          <w:b/>
          <w:bCs/>
          <w:lang w:val="en-US" w:eastAsia="en-US"/>
        </w:rPr>
        <w:t>Operating System:</w:t>
      </w:r>
      <w:r w:rsidRPr="004F762B">
        <w:rPr>
          <w:rFonts w:eastAsia="Calibri"/>
          <w:lang w:val="en-US" w:eastAsia="en-US"/>
        </w:rPr>
        <w:t> Windows 11.</w:t>
      </w:r>
    </w:p>
    <w:p w14:paraId="35B40D9F" w14:textId="2AA14B51" w:rsidR="004F762B" w:rsidRPr="004F762B" w:rsidRDefault="004F762B" w:rsidP="004F762B">
      <w:pPr>
        <w:numPr>
          <w:ilvl w:val="0"/>
          <w:numId w:val="34"/>
        </w:numPr>
        <w:spacing w:before="100" w:beforeAutospacing="1" w:after="100" w:afterAutospacing="1"/>
        <w:jc w:val="both"/>
        <w:rPr>
          <w:rFonts w:eastAsia="Calibri"/>
          <w:lang w:val="en-US" w:eastAsia="en-US"/>
        </w:rPr>
      </w:pPr>
      <w:r w:rsidRPr="004F762B">
        <w:rPr>
          <w:rFonts w:eastAsia="Calibri"/>
          <w:b/>
          <w:bCs/>
          <w:lang w:val="en-US" w:eastAsia="en-US"/>
        </w:rPr>
        <w:t>Core Software Stack:</w:t>
      </w:r>
      <w:r w:rsidRPr="004F762B">
        <w:rPr>
          <w:rFonts w:eastAsia="Calibri"/>
          <w:lang w:val="en-US" w:eastAsia="en-US"/>
        </w:rPr>
        <w:t> Python 3.11, FastAPI, Ollama (Model: </w:t>
      </w:r>
      <w:r>
        <w:rPr>
          <w:rFonts w:eastAsia="Calibri"/>
          <w:lang w:val="en-US" w:eastAsia="en-US"/>
        </w:rPr>
        <w:t>llama 3.2</w:t>
      </w:r>
      <w:r w:rsidRPr="004F762B">
        <w:rPr>
          <w:rFonts w:eastAsia="Calibri"/>
          <w:lang w:val="en-US" w:eastAsia="en-US"/>
        </w:rPr>
        <w:t>).</w:t>
      </w:r>
    </w:p>
    <w:p w14:paraId="577B689F" w14:textId="77777777" w:rsidR="004F762B" w:rsidRPr="004F762B" w:rsidRDefault="004F762B" w:rsidP="004F762B">
      <w:pPr>
        <w:numPr>
          <w:ilvl w:val="0"/>
          <w:numId w:val="34"/>
        </w:numPr>
        <w:spacing w:before="100" w:beforeAutospacing="1" w:after="100" w:afterAutospacing="1"/>
        <w:jc w:val="both"/>
        <w:rPr>
          <w:rFonts w:eastAsia="Calibri"/>
          <w:lang w:val="en-US" w:eastAsia="en-US"/>
        </w:rPr>
      </w:pPr>
      <w:r w:rsidRPr="004F762B">
        <w:rPr>
          <w:rFonts w:eastAsia="Calibri"/>
          <w:b/>
          <w:bCs/>
          <w:lang w:val="en-US" w:eastAsia="en-US"/>
        </w:rPr>
        <w:t>Testing Tools:</w:t>
      </w:r>
      <w:r w:rsidRPr="004F762B">
        <w:rPr>
          <w:rFonts w:eastAsia="Calibri"/>
          <w:lang w:val="en-US" w:eastAsia="en-US"/>
        </w:rPr>
        <w:t> Pytest for unit testing, httpx for API load testing.</w:t>
      </w:r>
    </w:p>
    <w:p w14:paraId="34699020" w14:textId="3AC8B774" w:rsidR="004F762B" w:rsidRPr="004F762B" w:rsidRDefault="004F762B" w:rsidP="004F762B">
      <w:pPr>
        <w:spacing w:before="100" w:beforeAutospacing="1" w:after="100" w:afterAutospacing="1"/>
        <w:jc w:val="both"/>
        <w:rPr>
          <w:rFonts w:eastAsia="Calibri"/>
          <w:lang w:val="en-US" w:eastAsia="en-US"/>
        </w:rPr>
      </w:pPr>
      <w:r>
        <w:rPr>
          <w:rFonts w:eastAsia="Calibri"/>
          <w:b/>
          <w:bCs/>
          <w:lang w:val="en-US" w:eastAsia="en-US"/>
        </w:rPr>
        <w:t>8</w:t>
      </w:r>
      <w:r w:rsidRPr="004F762B">
        <w:rPr>
          <w:rFonts w:eastAsia="Calibri"/>
          <w:b/>
          <w:bCs/>
          <w:lang w:val="en-US" w:eastAsia="en-US"/>
        </w:rPr>
        <w:t>.2 Functional Test Cases</w:t>
      </w:r>
    </w:p>
    <w:p w14:paraId="50CAF8D6"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The system was evaluated against each functional requirement using specific test scenarios. The results are summarized in </w:t>
      </w:r>
      <w:r w:rsidRPr="004F762B">
        <w:rPr>
          <w:rFonts w:eastAsia="Calibri"/>
          <w:b/>
          <w:bCs/>
          <w:lang w:val="en-US" w:eastAsia="en-US"/>
        </w:rPr>
        <w:t>Table 9.1</w:t>
      </w:r>
      <w:r w:rsidRPr="004F762B">
        <w:rPr>
          <w:rFonts w:eastAsia="Calibri"/>
          <w:lang w:val="en-US" w:eastAsia="en-US"/>
        </w:rPr>
        <w:t>.</w:t>
      </w:r>
    </w:p>
    <w:p w14:paraId="15B90216" w14:textId="08F99B71"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 xml:space="preserve">Table </w:t>
      </w:r>
      <w:r>
        <w:rPr>
          <w:rFonts w:eastAsia="Calibri"/>
          <w:b/>
          <w:bCs/>
          <w:lang w:val="en-US" w:eastAsia="en-US"/>
        </w:rPr>
        <w:t>8</w:t>
      </w:r>
      <w:r w:rsidRPr="004F762B">
        <w:rPr>
          <w:rFonts w:eastAsia="Calibri"/>
          <w:b/>
          <w:bCs/>
          <w:lang w:val="en-US" w:eastAsia="en-US"/>
        </w:rPr>
        <w:t>.1: Functional Requirement Test Results</w:t>
      </w:r>
    </w:p>
    <w:tbl>
      <w:tblPr>
        <w:tblStyle w:val="TableGrid"/>
        <w:tblW w:w="0" w:type="auto"/>
        <w:tblLook w:val="04A0" w:firstRow="1" w:lastRow="0" w:firstColumn="1" w:lastColumn="0" w:noHBand="0" w:noVBand="1"/>
      </w:tblPr>
      <w:tblGrid>
        <w:gridCol w:w="797"/>
        <w:gridCol w:w="1603"/>
        <w:gridCol w:w="2558"/>
        <w:gridCol w:w="1684"/>
        <w:gridCol w:w="1517"/>
        <w:gridCol w:w="857"/>
      </w:tblGrid>
      <w:tr w:rsidR="004F762B" w:rsidRPr="004F762B" w14:paraId="7CB5627F" w14:textId="77777777" w:rsidTr="004F762B">
        <w:tc>
          <w:tcPr>
            <w:tcW w:w="0" w:type="auto"/>
            <w:hideMark/>
          </w:tcPr>
          <w:p w14:paraId="7591BF62" w14:textId="77777777" w:rsidR="004F762B" w:rsidRPr="004F762B" w:rsidRDefault="004F762B" w:rsidP="004F762B">
            <w:pPr>
              <w:spacing w:before="100" w:beforeAutospacing="1" w:after="100" w:afterAutospacing="1"/>
              <w:jc w:val="both"/>
              <w:rPr>
                <w:rFonts w:eastAsia="Calibri"/>
                <w:b/>
                <w:bCs/>
                <w:lang w:val="en-US" w:eastAsia="en-US"/>
              </w:rPr>
            </w:pPr>
            <w:r w:rsidRPr="004F762B">
              <w:rPr>
                <w:rFonts w:eastAsia="Calibri"/>
                <w:b/>
                <w:bCs/>
                <w:lang w:val="en-US" w:eastAsia="en-US"/>
              </w:rPr>
              <w:t>Test ID</w:t>
            </w:r>
          </w:p>
        </w:tc>
        <w:tc>
          <w:tcPr>
            <w:tcW w:w="0" w:type="auto"/>
            <w:hideMark/>
          </w:tcPr>
          <w:p w14:paraId="7368180C" w14:textId="77777777" w:rsidR="004F762B" w:rsidRPr="004F762B" w:rsidRDefault="004F762B" w:rsidP="004F762B">
            <w:pPr>
              <w:spacing w:before="100" w:beforeAutospacing="1" w:after="100" w:afterAutospacing="1"/>
              <w:jc w:val="both"/>
              <w:rPr>
                <w:rFonts w:eastAsia="Calibri"/>
                <w:b/>
                <w:bCs/>
                <w:lang w:val="en-US" w:eastAsia="en-US"/>
              </w:rPr>
            </w:pPr>
            <w:r w:rsidRPr="004F762B">
              <w:rPr>
                <w:rFonts w:eastAsia="Calibri"/>
                <w:b/>
                <w:bCs/>
                <w:lang w:val="en-US" w:eastAsia="en-US"/>
              </w:rPr>
              <w:t>Functional Requirement</w:t>
            </w:r>
          </w:p>
        </w:tc>
        <w:tc>
          <w:tcPr>
            <w:tcW w:w="0" w:type="auto"/>
            <w:hideMark/>
          </w:tcPr>
          <w:p w14:paraId="7B6F7187" w14:textId="77777777" w:rsidR="004F762B" w:rsidRPr="004F762B" w:rsidRDefault="004F762B" w:rsidP="004F762B">
            <w:pPr>
              <w:spacing w:before="100" w:beforeAutospacing="1" w:after="100" w:afterAutospacing="1"/>
              <w:jc w:val="both"/>
              <w:rPr>
                <w:rFonts w:eastAsia="Calibri"/>
                <w:b/>
                <w:bCs/>
                <w:lang w:val="en-US" w:eastAsia="en-US"/>
              </w:rPr>
            </w:pPr>
            <w:r w:rsidRPr="004F762B">
              <w:rPr>
                <w:rFonts w:eastAsia="Calibri"/>
                <w:b/>
                <w:bCs/>
                <w:lang w:val="en-US" w:eastAsia="en-US"/>
              </w:rPr>
              <w:t>Test Case Description</w:t>
            </w:r>
          </w:p>
        </w:tc>
        <w:tc>
          <w:tcPr>
            <w:tcW w:w="0" w:type="auto"/>
            <w:hideMark/>
          </w:tcPr>
          <w:p w14:paraId="7D633AE8" w14:textId="77777777" w:rsidR="004F762B" w:rsidRPr="004F762B" w:rsidRDefault="004F762B" w:rsidP="004F762B">
            <w:pPr>
              <w:spacing w:before="100" w:beforeAutospacing="1" w:after="100" w:afterAutospacing="1"/>
              <w:jc w:val="both"/>
              <w:rPr>
                <w:rFonts w:eastAsia="Calibri"/>
                <w:b/>
                <w:bCs/>
                <w:lang w:val="en-US" w:eastAsia="en-US"/>
              </w:rPr>
            </w:pPr>
            <w:r w:rsidRPr="004F762B">
              <w:rPr>
                <w:rFonts w:eastAsia="Calibri"/>
                <w:b/>
                <w:bCs/>
                <w:lang w:val="en-US" w:eastAsia="en-US"/>
              </w:rPr>
              <w:t>Expected Result</w:t>
            </w:r>
          </w:p>
        </w:tc>
        <w:tc>
          <w:tcPr>
            <w:tcW w:w="0" w:type="auto"/>
            <w:hideMark/>
          </w:tcPr>
          <w:p w14:paraId="62D7C1A7" w14:textId="77777777" w:rsidR="004F762B" w:rsidRPr="004F762B" w:rsidRDefault="004F762B" w:rsidP="004F762B">
            <w:pPr>
              <w:spacing w:before="100" w:beforeAutospacing="1" w:after="100" w:afterAutospacing="1"/>
              <w:jc w:val="both"/>
              <w:rPr>
                <w:rFonts w:eastAsia="Calibri"/>
                <w:b/>
                <w:bCs/>
                <w:lang w:val="en-US" w:eastAsia="en-US"/>
              </w:rPr>
            </w:pPr>
            <w:r w:rsidRPr="004F762B">
              <w:rPr>
                <w:rFonts w:eastAsia="Calibri"/>
                <w:b/>
                <w:bCs/>
                <w:lang w:val="en-US" w:eastAsia="en-US"/>
              </w:rPr>
              <w:t>Actual Result</w:t>
            </w:r>
          </w:p>
        </w:tc>
        <w:tc>
          <w:tcPr>
            <w:tcW w:w="0" w:type="auto"/>
            <w:hideMark/>
          </w:tcPr>
          <w:p w14:paraId="0A2D08C0" w14:textId="77777777" w:rsidR="004F762B" w:rsidRPr="004F762B" w:rsidRDefault="004F762B" w:rsidP="004F762B">
            <w:pPr>
              <w:spacing w:before="100" w:beforeAutospacing="1" w:after="100" w:afterAutospacing="1"/>
              <w:jc w:val="both"/>
              <w:rPr>
                <w:rFonts w:eastAsia="Calibri"/>
                <w:b/>
                <w:bCs/>
                <w:lang w:val="en-US" w:eastAsia="en-US"/>
              </w:rPr>
            </w:pPr>
            <w:r w:rsidRPr="004F762B">
              <w:rPr>
                <w:rFonts w:eastAsia="Calibri"/>
                <w:b/>
                <w:bCs/>
                <w:lang w:val="en-US" w:eastAsia="en-US"/>
              </w:rPr>
              <w:t>Status</w:t>
            </w:r>
          </w:p>
        </w:tc>
      </w:tr>
      <w:tr w:rsidR="004F762B" w:rsidRPr="004F762B" w14:paraId="3942CBC3" w14:textId="77777777" w:rsidTr="004F762B">
        <w:tc>
          <w:tcPr>
            <w:tcW w:w="0" w:type="auto"/>
            <w:hideMark/>
          </w:tcPr>
          <w:p w14:paraId="55909D8B"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TC01</w:t>
            </w:r>
          </w:p>
        </w:tc>
        <w:tc>
          <w:tcPr>
            <w:tcW w:w="0" w:type="auto"/>
            <w:hideMark/>
          </w:tcPr>
          <w:p w14:paraId="27F8BDA2"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Semantic Conversion</w:t>
            </w:r>
          </w:p>
        </w:tc>
        <w:tc>
          <w:tcPr>
            <w:tcW w:w="0" w:type="auto"/>
            <w:hideMark/>
          </w:tcPr>
          <w:p w14:paraId="0C8FA50E"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Convert a 10-page Markdown file with nested headers to PDF.</w:t>
            </w:r>
          </w:p>
        </w:tc>
        <w:tc>
          <w:tcPr>
            <w:tcW w:w="0" w:type="auto"/>
            <w:hideMark/>
          </w:tcPr>
          <w:p w14:paraId="7DBBBC36"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Preservation of all 5 levels of headings and formatting.</w:t>
            </w:r>
          </w:p>
        </w:tc>
        <w:tc>
          <w:tcPr>
            <w:tcW w:w="0" w:type="auto"/>
            <w:hideMark/>
          </w:tcPr>
          <w:p w14:paraId="26305150" w14:textId="28B06DCF"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All headings and code blocks preserved correctly.</w:t>
            </w:r>
          </w:p>
        </w:tc>
        <w:tc>
          <w:tcPr>
            <w:tcW w:w="0" w:type="auto"/>
            <w:hideMark/>
          </w:tcPr>
          <w:p w14:paraId="26AC40E8"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PASS</w:t>
            </w:r>
          </w:p>
        </w:tc>
      </w:tr>
      <w:tr w:rsidR="004F762B" w:rsidRPr="004F762B" w14:paraId="62C3C8FD" w14:textId="77777777" w:rsidTr="004F762B">
        <w:tc>
          <w:tcPr>
            <w:tcW w:w="0" w:type="auto"/>
            <w:hideMark/>
          </w:tcPr>
          <w:p w14:paraId="528FDC9E"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TC02</w:t>
            </w:r>
          </w:p>
        </w:tc>
        <w:tc>
          <w:tcPr>
            <w:tcW w:w="0" w:type="auto"/>
            <w:hideMark/>
          </w:tcPr>
          <w:p w14:paraId="740F7F00"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AST Symbol Extraction</w:t>
            </w:r>
          </w:p>
        </w:tc>
        <w:tc>
          <w:tcPr>
            <w:tcW w:w="0" w:type="auto"/>
            <w:hideMark/>
          </w:tcPr>
          <w:p w14:paraId="11880888"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Parse a complex Python class with 10+ nested methods.</w:t>
            </w:r>
          </w:p>
        </w:tc>
        <w:tc>
          <w:tcPr>
            <w:tcW w:w="0" w:type="auto"/>
            <w:hideMark/>
          </w:tcPr>
          <w:p w14:paraId="2ABC01AE"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Correct identification of all function names and start lines.</w:t>
            </w:r>
          </w:p>
        </w:tc>
        <w:tc>
          <w:tcPr>
            <w:tcW w:w="0" w:type="auto"/>
            <w:hideMark/>
          </w:tcPr>
          <w:p w14:paraId="09993380"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Identified 12 symbols with 100% line-number accuracy.</w:t>
            </w:r>
          </w:p>
        </w:tc>
        <w:tc>
          <w:tcPr>
            <w:tcW w:w="0" w:type="auto"/>
            <w:hideMark/>
          </w:tcPr>
          <w:p w14:paraId="55596D52"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PASS</w:t>
            </w:r>
          </w:p>
        </w:tc>
      </w:tr>
      <w:tr w:rsidR="004F762B" w:rsidRPr="004F762B" w14:paraId="55CEC9ED" w14:textId="77777777" w:rsidTr="004F762B">
        <w:tc>
          <w:tcPr>
            <w:tcW w:w="0" w:type="auto"/>
            <w:hideMark/>
          </w:tcPr>
          <w:p w14:paraId="0C0288D3"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TC03</w:t>
            </w:r>
          </w:p>
        </w:tc>
        <w:tc>
          <w:tcPr>
            <w:tcW w:w="0" w:type="auto"/>
            <w:hideMark/>
          </w:tcPr>
          <w:p w14:paraId="5847C43E"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Semantic Generation</w:t>
            </w:r>
          </w:p>
        </w:tc>
        <w:tc>
          <w:tcPr>
            <w:tcW w:w="0" w:type="auto"/>
            <w:hideMark/>
          </w:tcPr>
          <w:p w14:paraId="54406433"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Request a PEP-257 docstring for an Async/Await block.</w:t>
            </w:r>
          </w:p>
        </w:tc>
        <w:tc>
          <w:tcPr>
            <w:tcW w:w="0" w:type="auto"/>
            <w:hideMark/>
          </w:tcPr>
          <w:p w14:paraId="4550E506"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A docstring explaining the asynchronous logic and params.</w:t>
            </w:r>
          </w:p>
        </w:tc>
        <w:tc>
          <w:tcPr>
            <w:tcW w:w="0" w:type="auto"/>
            <w:hideMark/>
          </w:tcPr>
          <w:p w14:paraId="4B6EF19E"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Generated relevant, concise PEP-257 formatted docstring.</w:t>
            </w:r>
          </w:p>
        </w:tc>
        <w:tc>
          <w:tcPr>
            <w:tcW w:w="0" w:type="auto"/>
            <w:hideMark/>
          </w:tcPr>
          <w:p w14:paraId="7A381D73"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PASS</w:t>
            </w:r>
          </w:p>
        </w:tc>
      </w:tr>
      <w:tr w:rsidR="004F762B" w:rsidRPr="004F762B" w14:paraId="14DBF402" w14:textId="77777777" w:rsidTr="004F762B">
        <w:tc>
          <w:tcPr>
            <w:tcW w:w="0" w:type="auto"/>
            <w:hideMark/>
          </w:tcPr>
          <w:p w14:paraId="79255A64"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TC04</w:t>
            </w:r>
          </w:p>
        </w:tc>
        <w:tc>
          <w:tcPr>
            <w:tcW w:w="0" w:type="auto"/>
            <w:hideMark/>
          </w:tcPr>
          <w:p w14:paraId="2909B19B"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Processing Pipeline</w:t>
            </w:r>
          </w:p>
        </w:tc>
        <w:tc>
          <w:tcPr>
            <w:tcW w:w="0" w:type="auto"/>
            <w:hideMark/>
          </w:tcPr>
          <w:p w14:paraId="73EF43C6"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Upload a .zip repository with mixed file types (PY/MD/HTML).</w:t>
            </w:r>
          </w:p>
        </w:tc>
        <w:tc>
          <w:tcPr>
            <w:tcW w:w="0" w:type="auto"/>
            <w:hideMark/>
          </w:tcPr>
          <w:p w14:paraId="3D07F32C"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Concurrent extraction and sequential LLM processing.</w:t>
            </w:r>
          </w:p>
        </w:tc>
        <w:tc>
          <w:tcPr>
            <w:tcW w:w="0" w:type="auto"/>
            <w:hideMark/>
          </w:tcPr>
          <w:p w14:paraId="7508BCB7"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ZIP extracted and all 5 supported file types processed.</w:t>
            </w:r>
          </w:p>
        </w:tc>
        <w:tc>
          <w:tcPr>
            <w:tcW w:w="0" w:type="auto"/>
            <w:hideMark/>
          </w:tcPr>
          <w:p w14:paraId="6B3CC199"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PASS</w:t>
            </w:r>
          </w:p>
        </w:tc>
      </w:tr>
      <w:tr w:rsidR="004F762B" w:rsidRPr="004F762B" w14:paraId="65487E6C" w14:textId="77777777" w:rsidTr="004F762B">
        <w:tc>
          <w:tcPr>
            <w:tcW w:w="0" w:type="auto"/>
            <w:hideMark/>
          </w:tcPr>
          <w:p w14:paraId="552CBA15"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TC05</w:t>
            </w:r>
          </w:p>
        </w:tc>
        <w:tc>
          <w:tcPr>
            <w:tcW w:w="0" w:type="auto"/>
            <w:hideMark/>
          </w:tcPr>
          <w:p w14:paraId="2FEB8ACD"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Output Generation</w:t>
            </w:r>
          </w:p>
        </w:tc>
        <w:tc>
          <w:tcPr>
            <w:tcW w:w="0" w:type="auto"/>
            <w:hideMark/>
          </w:tcPr>
          <w:p w14:paraId="7A38A5C6"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Export identical content to both PDF and DOCX.</w:t>
            </w:r>
          </w:p>
        </w:tc>
        <w:tc>
          <w:tcPr>
            <w:tcW w:w="0" w:type="auto"/>
            <w:hideMark/>
          </w:tcPr>
          <w:p w14:paraId="6A3C8BD2"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Consistent visual layout across both formats.</w:t>
            </w:r>
          </w:p>
        </w:tc>
        <w:tc>
          <w:tcPr>
            <w:tcW w:w="0" w:type="auto"/>
            <w:hideMark/>
          </w:tcPr>
          <w:p w14:paraId="2FCCF0E6"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Marginal font differences; structural alignment 98% consistent.</w:t>
            </w:r>
          </w:p>
        </w:tc>
        <w:tc>
          <w:tcPr>
            <w:tcW w:w="0" w:type="auto"/>
            <w:hideMark/>
          </w:tcPr>
          <w:p w14:paraId="644279D3"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PASS</w:t>
            </w:r>
          </w:p>
        </w:tc>
      </w:tr>
    </w:tbl>
    <w:p w14:paraId="2926EF38" w14:textId="4FD3C1AD" w:rsidR="004F762B" w:rsidRDefault="004F762B" w:rsidP="004F762B">
      <w:pPr>
        <w:spacing w:before="100" w:beforeAutospacing="1" w:after="100" w:afterAutospacing="1"/>
        <w:jc w:val="both"/>
        <w:rPr>
          <w:rFonts w:eastAsia="Calibri"/>
          <w:b/>
          <w:bCs/>
          <w:lang w:val="en-US" w:eastAsia="en-US"/>
        </w:rPr>
      </w:pPr>
      <w:r>
        <w:rPr>
          <w:rFonts w:eastAsia="Calibri"/>
          <w:b/>
          <w:bCs/>
          <w:lang w:val="en-US" w:eastAsia="en-US"/>
        </w:rPr>
        <w:t>8</w:t>
      </w:r>
      <w:r w:rsidRPr="004F762B">
        <w:rPr>
          <w:rFonts w:eastAsia="Calibri"/>
          <w:b/>
          <w:bCs/>
          <w:lang w:val="en-US" w:eastAsia="en-US"/>
        </w:rPr>
        <w:t>.3 Performance Benchmarking</w:t>
      </w:r>
    </w:p>
    <w:p w14:paraId="66786A88" w14:textId="6E038511"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To justify the objectives stated in Chapter 4, the system was benchmarked against a Manual Documentation Workflow. The benchmark involved documenting app/api/endpoints.py (approx. 450 lines of code).</w:t>
      </w:r>
    </w:p>
    <w:p w14:paraId="765A9CE2" w14:textId="3D0175DC"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 xml:space="preserve">Table </w:t>
      </w:r>
      <w:r>
        <w:rPr>
          <w:rFonts w:eastAsia="Calibri"/>
          <w:b/>
          <w:bCs/>
          <w:lang w:val="en-US" w:eastAsia="en-US"/>
        </w:rPr>
        <w:t>8</w:t>
      </w:r>
      <w:r w:rsidRPr="004F762B">
        <w:rPr>
          <w:rFonts w:eastAsia="Calibri"/>
          <w:b/>
          <w:bCs/>
          <w:lang w:val="en-US" w:eastAsia="en-US"/>
        </w:rPr>
        <w:t>.2: Benchmarking – Manual vs. Automated Documentation</w:t>
      </w:r>
    </w:p>
    <w:tbl>
      <w:tblPr>
        <w:tblStyle w:val="TableGrid"/>
        <w:tblW w:w="0" w:type="auto"/>
        <w:tblLook w:val="04A0" w:firstRow="1" w:lastRow="0" w:firstColumn="1" w:lastColumn="0" w:noHBand="0" w:noVBand="1"/>
      </w:tblPr>
      <w:tblGrid>
        <w:gridCol w:w="1767"/>
        <w:gridCol w:w="2687"/>
        <w:gridCol w:w="2775"/>
        <w:gridCol w:w="1787"/>
      </w:tblGrid>
      <w:tr w:rsidR="004F762B" w:rsidRPr="004F762B" w14:paraId="15171F2E" w14:textId="77777777" w:rsidTr="004F762B">
        <w:tc>
          <w:tcPr>
            <w:tcW w:w="0" w:type="auto"/>
            <w:hideMark/>
          </w:tcPr>
          <w:p w14:paraId="0D4185F6" w14:textId="77777777" w:rsidR="004F762B" w:rsidRPr="004F762B" w:rsidRDefault="004F762B" w:rsidP="004F762B">
            <w:pPr>
              <w:spacing w:before="100" w:beforeAutospacing="1" w:after="100" w:afterAutospacing="1"/>
              <w:jc w:val="both"/>
              <w:rPr>
                <w:rFonts w:eastAsia="Calibri"/>
                <w:b/>
                <w:bCs/>
                <w:lang w:val="en-US" w:eastAsia="en-US"/>
              </w:rPr>
            </w:pPr>
            <w:r w:rsidRPr="004F762B">
              <w:rPr>
                <w:rFonts w:eastAsia="Calibri"/>
                <w:b/>
                <w:bCs/>
                <w:lang w:val="en-US" w:eastAsia="en-US"/>
              </w:rPr>
              <w:t>Metric</w:t>
            </w:r>
          </w:p>
        </w:tc>
        <w:tc>
          <w:tcPr>
            <w:tcW w:w="0" w:type="auto"/>
            <w:hideMark/>
          </w:tcPr>
          <w:p w14:paraId="25BCEB96" w14:textId="641A8D98" w:rsidR="004F762B" w:rsidRPr="004F762B" w:rsidRDefault="004F762B" w:rsidP="004F762B">
            <w:pPr>
              <w:spacing w:before="100" w:beforeAutospacing="1" w:after="100" w:afterAutospacing="1"/>
              <w:jc w:val="both"/>
              <w:rPr>
                <w:rFonts w:eastAsia="Calibri"/>
                <w:b/>
                <w:bCs/>
                <w:lang w:val="en-US" w:eastAsia="en-US"/>
              </w:rPr>
            </w:pPr>
            <w:r w:rsidRPr="004F762B">
              <w:rPr>
                <w:rFonts w:eastAsia="Calibri"/>
                <w:b/>
                <w:bCs/>
                <w:lang w:val="en-US" w:eastAsia="en-US"/>
              </w:rPr>
              <w:t xml:space="preserve">Manual Documentation </w:t>
            </w:r>
          </w:p>
        </w:tc>
        <w:tc>
          <w:tcPr>
            <w:tcW w:w="0" w:type="auto"/>
            <w:hideMark/>
          </w:tcPr>
          <w:p w14:paraId="5BA69C54" w14:textId="1371756B" w:rsidR="004F762B" w:rsidRPr="004F762B" w:rsidRDefault="004F762B" w:rsidP="004F762B">
            <w:pPr>
              <w:spacing w:before="100" w:beforeAutospacing="1" w:after="100" w:afterAutospacing="1"/>
              <w:jc w:val="both"/>
              <w:rPr>
                <w:rFonts w:eastAsia="Calibri"/>
                <w:b/>
                <w:bCs/>
                <w:lang w:val="en-US" w:eastAsia="en-US"/>
              </w:rPr>
            </w:pPr>
            <w:r w:rsidRPr="004F762B">
              <w:rPr>
                <w:rFonts w:eastAsia="Calibri"/>
                <w:b/>
                <w:bCs/>
                <w:lang w:val="en-US" w:eastAsia="en-US"/>
              </w:rPr>
              <w:t xml:space="preserve">Automated System </w:t>
            </w:r>
          </w:p>
        </w:tc>
        <w:tc>
          <w:tcPr>
            <w:tcW w:w="0" w:type="auto"/>
            <w:hideMark/>
          </w:tcPr>
          <w:p w14:paraId="21C81D42" w14:textId="77777777" w:rsidR="004F762B" w:rsidRPr="004F762B" w:rsidRDefault="004F762B" w:rsidP="004F762B">
            <w:pPr>
              <w:spacing w:before="100" w:beforeAutospacing="1" w:after="100" w:afterAutospacing="1"/>
              <w:jc w:val="both"/>
              <w:rPr>
                <w:rFonts w:eastAsia="Calibri"/>
                <w:b/>
                <w:bCs/>
                <w:lang w:val="en-US" w:eastAsia="en-US"/>
              </w:rPr>
            </w:pPr>
            <w:r w:rsidRPr="004F762B">
              <w:rPr>
                <w:rFonts w:eastAsia="Calibri"/>
                <w:b/>
                <w:bCs/>
                <w:lang w:val="en-US" w:eastAsia="en-US"/>
              </w:rPr>
              <w:t>% Improvement</w:t>
            </w:r>
          </w:p>
        </w:tc>
      </w:tr>
      <w:tr w:rsidR="004F762B" w:rsidRPr="004F762B" w14:paraId="13A7BEFD" w14:textId="77777777" w:rsidTr="004F762B">
        <w:tc>
          <w:tcPr>
            <w:tcW w:w="0" w:type="auto"/>
            <w:hideMark/>
          </w:tcPr>
          <w:p w14:paraId="3313F603"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Completion Time</w:t>
            </w:r>
          </w:p>
        </w:tc>
        <w:tc>
          <w:tcPr>
            <w:tcW w:w="0" w:type="auto"/>
            <w:hideMark/>
          </w:tcPr>
          <w:p w14:paraId="1FD1A3D0"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45.0 Minutes</w:t>
            </w:r>
          </w:p>
        </w:tc>
        <w:tc>
          <w:tcPr>
            <w:tcW w:w="0" w:type="auto"/>
            <w:hideMark/>
          </w:tcPr>
          <w:p w14:paraId="48862A6B"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22.0 Seconds</w:t>
            </w:r>
          </w:p>
        </w:tc>
        <w:tc>
          <w:tcPr>
            <w:tcW w:w="0" w:type="auto"/>
            <w:hideMark/>
          </w:tcPr>
          <w:p w14:paraId="5E162C20"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99.1%</w:t>
            </w:r>
          </w:p>
        </w:tc>
      </w:tr>
      <w:tr w:rsidR="004F762B" w:rsidRPr="004F762B" w14:paraId="0D64CD63" w14:textId="77777777" w:rsidTr="004F762B">
        <w:tc>
          <w:tcPr>
            <w:tcW w:w="0" w:type="auto"/>
            <w:hideMark/>
          </w:tcPr>
          <w:p w14:paraId="2556B0F3"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Consistency</w:t>
            </w:r>
          </w:p>
        </w:tc>
        <w:tc>
          <w:tcPr>
            <w:tcW w:w="0" w:type="auto"/>
            <w:hideMark/>
          </w:tcPr>
          <w:p w14:paraId="09CF273B"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Variable (Style changes per dev)</w:t>
            </w:r>
          </w:p>
        </w:tc>
        <w:tc>
          <w:tcPr>
            <w:tcW w:w="0" w:type="auto"/>
            <w:hideMark/>
          </w:tcPr>
          <w:p w14:paraId="6B20CAD0"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100% Consistent (PEP-257 Standard)</w:t>
            </w:r>
          </w:p>
        </w:tc>
        <w:tc>
          <w:tcPr>
            <w:tcW w:w="0" w:type="auto"/>
            <w:hideMark/>
          </w:tcPr>
          <w:p w14:paraId="6411793C"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Significant</w:t>
            </w:r>
          </w:p>
        </w:tc>
      </w:tr>
      <w:tr w:rsidR="004F762B" w:rsidRPr="004F762B" w14:paraId="060702BD" w14:textId="77777777" w:rsidTr="004F762B">
        <w:tc>
          <w:tcPr>
            <w:tcW w:w="0" w:type="auto"/>
            <w:hideMark/>
          </w:tcPr>
          <w:p w14:paraId="6F281997"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Format Export</w:t>
            </w:r>
          </w:p>
        </w:tc>
        <w:tc>
          <w:tcPr>
            <w:tcW w:w="0" w:type="auto"/>
            <w:hideMark/>
          </w:tcPr>
          <w:p w14:paraId="706AB2C2"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10.0 Minutes (Manual Layout)</w:t>
            </w:r>
          </w:p>
        </w:tc>
        <w:tc>
          <w:tcPr>
            <w:tcW w:w="0" w:type="auto"/>
            <w:hideMark/>
          </w:tcPr>
          <w:p w14:paraId="4858B4E3"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2.5 Seconds (Instant)</w:t>
            </w:r>
          </w:p>
        </w:tc>
        <w:tc>
          <w:tcPr>
            <w:tcW w:w="0" w:type="auto"/>
            <w:hideMark/>
          </w:tcPr>
          <w:p w14:paraId="0E203E69"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99.6%</w:t>
            </w:r>
          </w:p>
        </w:tc>
      </w:tr>
      <w:tr w:rsidR="004F762B" w:rsidRPr="004F762B" w14:paraId="5D2AB9B3" w14:textId="77777777" w:rsidTr="004F762B">
        <w:tc>
          <w:tcPr>
            <w:tcW w:w="0" w:type="auto"/>
            <w:hideMark/>
          </w:tcPr>
          <w:p w14:paraId="5600AFCD"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Data Privacy</w:t>
            </w:r>
          </w:p>
        </w:tc>
        <w:tc>
          <w:tcPr>
            <w:tcW w:w="0" w:type="auto"/>
            <w:hideMark/>
          </w:tcPr>
          <w:p w14:paraId="73652C94"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High (Internal)</w:t>
            </w:r>
          </w:p>
        </w:tc>
        <w:tc>
          <w:tcPr>
            <w:tcW w:w="0" w:type="auto"/>
            <w:hideMark/>
          </w:tcPr>
          <w:p w14:paraId="0B6C1331"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High (Local LLM)</w:t>
            </w:r>
          </w:p>
        </w:tc>
        <w:tc>
          <w:tcPr>
            <w:tcW w:w="0" w:type="auto"/>
            <w:hideMark/>
          </w:tcPr>
          <w:p w14:paraId="4C290828"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b/>
                <w:bCs/>
                <w:lang w:val="en-US" w:eastAsia="en-US"/>
              </w:rPr>
              <w:t>Equal</w:t>
            </w:r>
          </w:p>
        </w:tc>
      </w:tr>
    </w:tbl>
    <w:p w14:paraId="4B22F9B1"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As shown in </w:t>
      </w:r>
      <w:r w:rsidRPr="004F762B">
        <w:rPr>
          <w:rFonts w:eastAsia="Calibri"/>
          <w:b/>
          <w:bCs/>
          <w:lang w:val="en-US" w:eastAsia="en-US"/>
        </w:rPr>
        <w:t>Table 9.2</w:t>
      </w:r>
      <w:r w:rsidRPr="004F762B">
        <w:rPr>
          <w:rFonts w:eastAsia="Calibri"/>
          <w:lang w:val="en-US" w:eastAsia="en-US"/>
        </w:rPr>
        <w:t>, the automated pipeline reduces the multi-step documentation process from nearly an hour to under 30 seconds, allowing developers to focus on core logic while the system handles structural and descriptive overhead.</w:t>
      </w:r>
    </w:p>
    <w:p w14:paraId="17D1EA33" w14:textId="5537C43F" w:rsidR="004F762B" w:rsidRPr="004F762B" w:rsidRDefault="004F762B" w:rsidP="004F762B">
      <w:pPr>
        <w:spacing w:before="100" w:beforeAutospacing="1" w:after="100" w:afterAutospacing="1"/>
        <w:jc w:val="both"/>
        <w:rPr>
          <w:rFonts w:eastAsia="Calibri"/>
          <w:lang w:val="en-US" w:eastAsia="en-US"/>
        </w:rPr>
      </w:pPr>
      <w:r>
        <w:rPr>
          <w:rFonts w:eastAsia="Calibri"/>
          <w:b/>
          <w:bCs/>
          <w:lang w:val="en-US" w:eastAsia="en-US"/>
        </w:rPr>
        <w:t>8</w:t>
      </w:r>
      <w:r w:rsidRPr="004F762B">
        <w:rPr>
          <w:rFonts w:eastAsia="Calibri"/>
          <w:b/>
          <w:bCs/>
          <w:lang w:val="en-US" w:eastAsia="en-US"/>
        </w:rPr>
        <w:t>.4 Validation and Discussion</w:t>
      </w:r>
    </w:p>
    <w:p w14:paraId="6B125368" w14:textId="12A06CE6" w:rsidR="004F762B" w:rsidRPr="004F762B" w:rsidRDefault="004F762B" w:rsidP="004F762B">
      <w:pPr>
        <w:spacing w:before="100" w:beforeAutospacing="1" w:after="100" w:afterAutospacing="1"/>
        <w:jc w:val="both"/>
        <w:rPr>
          <w:rFonts w:eastAsia="Calibri"/>
          <w:lang w:val="en-US" w:eastAsia="en-US"/>
        </w:rPr>
      </w:pPr>
      <w:r>
        <w:rPr>
          <w:rFonts w:eastAsia="Calibri"/>
          <w:b/>
          <w:bCs/>
          <w:lang w:val="en-US" w:eastAsia="en-US"/>
        </w:rPr>
        <w:t>8</w:t>
      </w:r>
      <w:r w:rsidRPr="004F762B">
        <w:rPr>
          <w:rFonts w:eastAsia="Calibri"/>
          <w:b/>
          <w:bCs/>
          <w:lang w:val="en-US" w:eastAsia="en-US"/>
        </w:rPr>
        <w:t>.4.1 Validation against PEP-257 Standards</w:t>
      </w:r>
      <w:r w:rsidRPr="004F762B">
        <w:rPr>
          <w:rFonts w:eastAsia="Calibri"/>
          <w:lang w:val="en-US" w:eastAsia="en-US"/>
        </w:rPr>
        <w:t> The generated docstrings were validated using automated syntax checkers. Results confirmed that the LLM successfully follows the theoretical requirements for docstring placement and formatting (triple-quote syntax, summary line, and param descriptions), providing a "defensible" output that matches industry best practices.</w:t>
      </w:r>
    </w:p>
    <w:p w14:paraId="3916B56B" w14:textId="69F2C7B7" w:rsidR="004F762B" w:rsidRPr="004F762B" w:rsidRDefault="004F762B" w:rsidP="004F762B">
      <w:pPr>
        <w:spacing w:before="100" w:beforeAutospacing="1" w:after="100" w:afterAutospacing="1"/>
        <w:jc w:val="both"/>
        <w:rPr>
          <w:rFonts w:eastAsia="Calibri"/>
          <w:lang w:val="en-US" w:eastAsia="en-US"/>
        </w:rPr>
      </w:pPr>
      <w:r>
        <w:rPr>
          <w:rFonts w:eastAsia="Calibri"/>
          <w:b/>
          <w:bCs/>
          <w:lang w:val="en-US" w:eastAsia="en-US"/>
        </w:rPr>
        <w:t>8</w:t>
      </w:r>
      <w:r w:rsidRPr="004F762B">
        <w:rPr>
          <w:rFonts w:eastAsia="Calibri"/>
          <w:b/>
          <w:bCs/>
          <w:lang w:val="en-US" w:eastAsia="en-US"/>
        </w:rPr>
        <w:t>.4.2 Experimental Semantic Accuracy</w:t>
      </w:r>
      <w:r w:rsidRPr="004F762B">
        <w:rPr>
          <w:rFonts w:eastAsia="Calibri"/>
          <w:lang w:val="en-US" w:eastAsia="en-US"/>
        </w:rPr>
        <w:t xml:space="preserve"> Using the analyze_similarity heuristic (as seen in Section </w:t>
      </w:r>
      <w:r>
        <w:rPr>
          <w:rFonts w:eastAsia="Calibri"/>
          <w:lang w:val="en-US" w:eastAsia="en-US"/>
        </w:rPr>
        <w:t>7</w:t>
      </w:r>
      <w:r w:rsidRPr="004F762B">
        <w:rPr>
          <w:rFonts w:eastAsia="Calibri"/>
          <w:lang w:val="en-US" w:eastAsia="en-US"/>
        </w:rPr>
        <w:t>.3), the system correctly identified "Custom Implementation" scores (15-20%) for unique internal logic and "Higher Similarity" scores (80-90%) for standard FastAPI boilerplate. This validates the LLM’s ability to distinguish between generic code patterns and unique business logic.</w:t>
      </w:r>
    </w:p>
    <w:p w14:paraId="373A8E6E" w14:textId="5931C241" w:rsidR="004F762B" w:rsidRPr="004F762B" w:rsidRDefault="004F762B" w:rsidP="004F762B">
      <w:pPr>
        <w:spacing w:before="100" w:beforeAutospacing="1" w:after="100" w:afterAutospacing="1"/>
        <w:jc w:val="both"/>
        <w:rPr>
          <w:rFonts w:eastAsia="Calibri"/>
          <w:lang w:val="en-US" w:eastAsia="en-US"/>
        </w:rPr>
      </w:pPr>
      <w:r>
        <w:rPr>
          <w:rFonts w:eastAsia="Calibri"/>
          <w:b/>
          <w:bCs/>
          <w:lang w:val="en-US" w:eastAsia="en-US"/>
        </w:rPr>
        <w:t>8</w:t>
      </w:r>
      <w:r w:rsidRPr="004F762B">
        <w:rPr>
          <w:rFonts w:eastAsia="Calibri"/>
          <w:b/>
          <w:bCs/>
          <w:lang w:val="en-US" w:eastAsia="en-US"/>
        </w:rPr>
        <w:t>.5 Recommendations and Future Scope</w:t>
      </w:r>
    </w:p>
    <w:p w14:paraId="5C76F384" w14:textId="77777777" w:rsidR="004F762B" w:rsidRPr="004F762B" w:rsidRDefault="004F762B" w:rsidP="004F762B">
      <w:pPr>
        <w:spacing w:before="100" w:beforeAutospacing="1" w:after="100" w:afterAutospacing="1"/>
        <w:jc w:val="both"/>
        <w:rPr>
          <w:rFonts w:eastAsia="Calibri"/>
          <w:lang w:val="en-US" w:eastAsia="en-US"/>
        </w:rPr>
      </w:pPr>
      <w:r w:rsidRPr="004F762B">
        <w:rPr>
          <w:rFonts w:eastAsia="Calibri"/>
          <w:lang w:val="en-US" w:eastAsia="en-US"/>
        </w:rPr>
        <w:t>Based on the validation results, the following recommendations are proposed:</w:t>
      </w:r>
    </w:p>
    <w:p w14:paraId="5A68FBD3" w14:textId="77777777" w:rsidR="004F762B" w:rsidRPr="004F762B" w:rsidRDefault="004F762B" w:rsidP="004F762B">
      <w:pPr>
        <w:numPr>
          <w:ilvl w:val="0"/>
          <w:numId w:val="35"/>
        </w:numPr>
        <w:spacing w:before="100" w:beforeAutospacing="1" w:after="100" w:afterAutospacing="1"/>
        <w:jc w:val="both"/>
        <w:rPr>
          <w:rFonts w:eastAsia="Calibri"/>
          <w:lang w:val="en-US" w:eastAsia="en-US"/>
        </w:rPr>
      </w:pPr>
      <w:r w:rsidRPr="004F762B">
        <w:rPr>
          <w:rFonts w:eastAsia="Calibri"/>
          <w:b/>
          <w:bCs/>
          <w:lang w:val="en-US" w:eastAsia="en-US"/>
        </w:rPr>
        <w:t>Model Scaling:</w:t>
      </w:r>
      <w:r w:rsidRPr="004F762B">
        <w:rPr>
          <w:rFonts w:eastAsia="Calibri"/>
          <w:lang w:val="en-US" w:eastAsia="en-US"/>
        </w:rPr>
        <w:t> While the 1.5b model is fast, upgrading to a 7b model (e.g., Llama 3) would improve the nuance in "AI Summary" reports for highly complex mathematical algorithms.</w:t>
      </w:r>
    </w:p>
    <w:p w14:paraId="0891A493" w14:textId="77777777" w:rsidR="004F762B" w:rsidRPr="004F762B" w:rsidRDefault="004F762B" w:rsidP="004F762B">
      <w:pPr>
        <w:numPr>
          <w:ilvl w:val="0"/>
          <w:numId w:val="35"/>
        </w:numPr>
        <w:spacing w:before="100" w:beforeAutospacing="1" w:after="100" w:afterAutospacing="1"/>
        <w:jc w:val="both"/>
        <w:rPr>
          <w:rFonts w:eastAsia="Calibri"/>
          <w:lang w:val="en-US" w:eastAsia="en-US"/>
        </w:rPr>
      </w:pPr>
      <w:r w:rsidRPr="004F762B">
        <w:rPr>
          <w:rFonts w:eastAsia="Calibri"/>
          <w:b/>
          <w:bCs/>
          <w:lang w:val="en-US" w:eastAsia="en-US"/>
        </w:rPr>
        <w:t>Integrated Feedback Loop:</w:t>
      </w:r>
      <w:r w:rsidRPr="004F762B">
        <w:rPr>
          <w:rFonts w:eastAsia="Calibri"/>
          <w:lang w:val="en-US" w:eastAsia="en-US"/>
        </w:rPr>
        <w:t> Implementing a "User Correction" flag during the Live Editor mode would allow the LLM to learn from specific developer preferences over time.</w:t>
      </w:r>
    </w:p>
    <w:p w14:paraId="342E466E" w14:textId="77777777" w:rsidR="00A744FE" w:rsidRDefault="00A744FE" w:rsidP="0057693C">
      <w:pPr>
        <w:spacing w:before="100" w:beforeAutospacing="1" w:after="100" w:afterAutospacing="1"/>
        <w:jc w:val="both"/>
        <w:rPr>
          <w:rFonts w:eastAsia="Calibri"/>
          <w:lang w:val="en-US" w:eastAsia="en-US"/>
        </w:rPr>
      </w:pPr>
      <w:r w:rsidRPr="00182B74">
        <w:rPr>
          <w:rFonts w:eastAsia="Calibri"/>
          <w:lang w:val="en-US" w:eastAsia="en-US"/>
        </w:rPr>
        <w:t xml:space="preserve"> </w:t>
      </w:r>
    </w:p>
    <w:p w14:paraId="33453CBD" w14:textId="77777777" w:rsidR="00A744FE" w:rsidRDefault="00A744FE" w:rsidP="0057693C">
      <w:pPr>
        <w:spacing w:before="100" w:beforeAutospacing="1" w:after="100" w:afterAutospacing="1"/>
        <w:jc w:val="both"/>
        <w:rPr>
          <w:rFonts w:eastAsia="Calibri"/>
          <w:lang w:val="en-US" w:eastAsia="en-US"/>
        </w:rPr>
      </w:pPr>
    </w:p>
    <w:p w14:paraId="0DA996A1" w14:textId="77777777" w:rsidR="001E24E4" w:rsidRDefault="001E24E4" w:rsidP="0057693C">
      <w:pPr>
        <w:spacing w:before="100" w:beforeAutospacing="1" w:after="100" w:afterAutospacing="1"/>
        <w:jc w:val="both"/>
        <w:rPr>
          <w:rFonts w:eastAsia="Calibri"/>
          <w:lang w:val="en-US" w:eastAsia="en-US"/>
        </w:rPr>
      </w:pPr>
    </w:p>
    <w:p w14:paraId="1F101EEB" w14:textId="123EDD47" w:rsidR="00A744FE" w:rsidRDefault="00A744FE" w:rsidP="0057693C">
      <w:pPr>
        <w:pStyle w:val="Heading1"/>
        <w:spacing w:before="100" w:beforeAutospacing="1" w:after="100" w:afterAutospacing="1" w:line="360" w:lineRule="auto"/>
        <w:ind w:hanging="547"/>
        <w:jc w:val="center"/>
        <w:rPr>
          <w:rFonts w:eastAsia="Calibri"/>
          <w:lang w:eastAsia="en-US"/>
        </w:rPr>
      </w:pPr>
      <w:bookmarkStart w:id="23" w:name="_Toc225031200"/>
      <w:r w:rsidRPr="00182B74">
        <w:rPr>
          <w:rFonts w:eastAsia="Calibri"/>
          <w:lang w:eastAsia="en-US"/>
        </w:rPr>
        <w:t xml:space="preserve">Chapter </w:t>
      </w:r>
      <w:r w:rsidR="00F34B4F">
        <w:rPr>
          <w:rFonts w:eastAsia="Calibri"/>
          <w:lang w:eastAsia="en-US"/>
        </w:rPr>
        <w:t>9</w:t>
      </w:r>
      <w:r w:rsidRPr="00182B74">
        <w:rPr>
          <w:rFonts w:eastAsia="Calibri"/>
          <w:lang w:eastAsia="en-US"/>
        </w:rPr>
        <w:t>: Analysis and Results</w:t>
      </w:r>
      <w:bookmarkEnd w:id="23"/>
    </w:p>
    <w:p w14:paraId="0B0E72D5" w14:textId="0FF00D04" w:rsidR="00F34B4F" w:rsidRPr="00F34B4F" w:rsidRDefault="00F34B4F" w:rsidP="00F34B4F">
      <w:pPr>
        <w:spacing w:before="100" w:beforeAutospacing="1" w:after="100" w:afterAutospacing="1"/>
        <w:jc w:val="both"/>
        <w:rPr>
          <w:rFonts w:eastAsia="Calibri"/>
          <w:lang w:val="en-US"/>
        </w:rPr>
      </w:pPr>
      <w:r w:rsidRPr="00F34B4F">
        <w:rPr>
          <w:rFonts w:eastAsia="Calibri"/>
          <w:b/>
          <w:bCs/>
          <w:lang w:val="en-US"/>
        </w:rPr>
        <w:t xml:space="preserve">Chapter </w:t>
      </w:r>
      <w:r>
        <w:rPr>
          <w:rFonts w:eastAsia="Calibri"/>
          <w:b/>
          <w:bCs/>
          <w:lang w:val="en-US"/>
        </w:rPr>
        <w:t>9</w:t>
      </w:r>
      <w:r w:rsidRPr="00F34B4F">
        <w:rPr>
          <w:rFonts w:eastAsia="Calibri"/>
          <w:b/>
          <w:bCs/>
          <w:lang w:val="en-US"/>
        </w:rPr>
        <w:t>: Analysis and Results</w:t>
      </w:r>
    </w:p>
    <w:p w14:paraId="44581AFD"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lang w:val="en-US"/>
        </w:rPr>
        <w:t>This chapter presents the quantitative and qualitative outcomes of the </w:t>
      </w:r>
      <w:r w:rsidRPr="00F34B4F">
        <w:rPr>
          <w:rFonts w:eastAsia="Calibri"/>
          <w:b/>
          <w:bCs/>
          <w:lang w:val="en-US"/>
        </w:rPr>
        <w:t>Semantic-Aware File Converter with Automatic Documentation Generation Using Local LLM</w:t>
      </w:r>
      <w:r w:rsidRPr="00F34B4F">
        <w:rPr>
          <w:rFonts w:eastAsia="Calibri"/>
          <w:lang w:val="en-US"/>
        </w:rPr>
        <w:t> implementation.</w:t>
      </w:r>
    </w:p>
    <w:p w14:paraId="03102BF0" w14:textId="5C21DA75" w:rsidR="00F34B4F" w:rsidRPr="00F34B4F" w:rsidRDefault="00F34B4F" w:rsidP="00F34B4F">
      <w:pPr>
        <w:spacing w:before="100" w:beforeAutospacing="1" w:after="100" w:afterAutospacing="1"/>
        <w:jc w:val="both"/>
        <w:rPr>
          <w:rFonts w:eastAsia="Calibri"/>
          <w:lang w:val="en-US"/>
        </w:rPr>
      </w:pPr>
      <w:r>
        <w:rPr>
          <w:rFonts w:eastAsia="Calibri"/>
          <w:b/>
          <w:bCs/>
          <w:lang w:val="en-US"/>
        </w:rPr>
        <w:t>9</w:t>
      </w:r>
      <w:r w:rsidRPr="00F34B4F">
        <w:rPr>
          <w:rFonts w:eastAsia="Calibri"/>
          <w:b/>
          <w:bCs/>
          <w:lang w:val="en-US"/>
        </w:rPr>
        <w:t>.1 Functional Outcome Analysis</w:t>
      </w:r>
    </w:p>
    <w:p w14:paraId="1E72495E"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lang w:val="en-US"/>
        </w:rPr>
        <w:t>The primary outcome of the methodology is a unified framework that successfully bridges raw source code analysis with professional document generation.</w:t>
      </w:r>
    </w:p>
    <w:p w14:paraId="217550F4" w14:textId="77777777" w:rsidR="00F34B4F" w:rsidRPr="00F34B4F" w:rsidRDefault="00F34B4F" w:rsidP="00F34B4F">
      <w:pPr>
        <w:numPr>
          <w:ilvl w:val="0"/>
          <w:numId w:val="36"/>
        </w:numPr>
        <w:spacing w:before="100" w:beforeAutospacing="1" w:after="100" w:afterAutospacing="1"/>
        <w:jc w:val="both"/>
        <w:rPr>
          <w:rFonts w:eastAsia="Calibri"/>
          <w:lang w:val="en-US"/>
        </w:rPr>
      </w:pPr>
      <w:r w:rsidRPr="00F34B4F">
        <w:rPr>
          <w:rFonts w:eastAsia="Calibri"/>
          <w:b/>
          <w:bCs/>
          <w:lang w:val="en-US"/>
        </w:rPr>
        <w:t>Descriptive Results:</w:t>
      </w:r>
      <w:r w:rsidRPr="00F34B4F">
        <w:rPr>
          <w:rFonts w:eastAsia="Calibri"/>
          <w:lang w:val="en-US"/>
        </w:rPr>
        <w:t> The "Upload Mode" demonstrated high fidelity in preserving code structure during conversion. Semantic extraction tests on complex Python scripts resulted in 100% identification of class hierarchies and function decorators.</w:t>
      </w:r>
    </w:p>
    <w:p w14:paraId="2CAF54CB" w14:textId="77777777" w:rsidR="00F34B4F" w:rsidRPr="00F34B4F" w:rsidRDefault="00F34B4F" w:rsidP="00F34B4F">
      <w:pPr>
        <w:numPr>
          <w:ilvl w:val="0"/>
          <w:numId w:val="36"/>
        </w:numPr>
        <w:spacing w:before="100" w:beforeAutospacing="1" w:after="100" w:afterAutospacing="1"/>
        <w:jc w:val="both"/>
        <w:rPr>
          <w:rFonts w:eastAsia="Calibri"/>
          <w:lang w:val="en-US"/>
        </w:rPr>
      </w:pPr>
      <w:r w:rsidRPr="00F34B4F">
        <w:rPr>
          <w:rFonts w:eastAsia="Calibri"/>
          <w:b/>
          <w:bCs/>
          <w:lang w:val="en-US"/>
        </w:rPr>
        <w:t>Live Editor Performance:</w:t>
      </w:r>
      <w:r w:rsidRPr="00F34B4F">
        <w:rPr>
          <w:rFonts w:eastAsia="Calibri"/>
          <w:lang w:val="en-US"/>
        </w:rPr>
        <w:t> The "Live Editor" mode provided near-instantaneous syntax highlighting and semantic feedback, allowing for a collaborative human-AI documentation experience.</w:t>
      </w:r>
    </w:p>
    <w:p w14:paraId="5D54B368" w14:textId="215B5786" w:rsidR="00F34B4F" w:rsidRPr="00F34B4F" w:rsidRDefault="00F34B4F" w:rsidP="00F34B4F">
      <w:pPr>
        <w:spacing w:before="100" w:beforeAutospacing="1" w:after="100" w:afterAutospacing="1"/>
        <w:jc w:val="both"/>
        <w:rPr>
          <w:rFonts w:eastAsia="Calibri"/>
          <w:lang w:val="en-US"/>
        </w:rPr>
      </w:pPr>
      <w:r>
        <w:rPr>
          <w:rFonts w:eastAsia="Calibri"/>
          <w:b/>
          <w:bCs/>
          <w:lang w:val="en-US"/>
        </w:rPr>
        <w:t>9</w:t>
      </w:r>
      <w:r w:rsidRPr="00F34B4F">
        <w:rPr>
          <w:rFonts w:eastAsia="Calibri"/>
          <w:b/>
          <w:bCs/>
          <w:lang w:val="en-US"/>
        </w:rPr>
        <w:t>.2 Technical &amp; Computational Analysis</w:t>
      </w:r>
    </w:p>
    <w:p w14:paraId="15737773"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lang w:val="en-US"/>
        </w:rPr>
        <w:t>A performance analysis was conducted on the inference speed of the local </w:t>
      </w:r>
      <w:r w:rsidRPr="00F34B4F">
        <w:rPr>
          <w:rFonts w:eastAsia="Calibri"/>
          <w:b/>
          <w:bCs/>
          <w:lang w:val="en-US"/>
        </w:rPr>
        <w:t>Ollama</w:t>
      </w:r>
      <w:r w:rsidRPr="00F34B4F">
        <w:rPr>
          <w:rFonts w:eastAsia="Calibri"/>
          <w:lang w:val="en-US"/>
        </w:rPr>
        <w:t> node using the qwen2.5-coder:1.5b model.</w:t>
      </w:r>
    </w:p>
    <w:p w14:paraId="09BA2204" w14:textId="1DA6C9FB" w:rsidR="00F34B4F" w:rsidRPr="00F34B4F" w:rsidRDefault="00F34B4F" w:rsidP="00F34B4F">
      <w:pPr>
        <w:spacing w:before="100" w:beforeAutospacing="1" w:after="100" w:afterAutospacing="1"/>
        <w:jc w:val="both"/>
        <w:rPr>
          <w:rFonts w:eastAsia="Calibri"/>
          <w:lang w:val="en-US"/>
        </w:rPr>
      </w:pPr>
      <w:r w:rsidRPr="00F34B4F">
        <w:rPr>
          <w:rFonts w:eastAsia="Calibri"/>
          <w:b/>
          <w:bCs/>
          <w:lang w:val="en-US"/>
        </w:rPr>
        <w:t xml:space="preserve">Table </w:t>
      </w:r>
      <w:r>
        <w:rPr>
          <w:rFonts w:eastAsia="Calibri"/>
          <w:b/>
          <w:bCs/>
          <w:lang w:val="en-US"/>
        </w:rPr>
        <w:t>9</w:t>
      </w:r>
      <w:r w:rsidRPr="00F34B4F">
        <w:rPr>
          <w:rFonts w:eastAsia="Calibri"/>
          <w:b/>
          <w:bCs/>
          <w:lang w:val="en-US"/>
        </w:rPr>
        <w:t>.1: Computational Throughput Analysis</w:t>
      </w:r>
    </w:p>
    <w:tbl>
      <w:tblPr>
        <w:tblStyle w:val="TableGrid"/>
        <w:tblW w:w="0" w:type="auto"/>
        <w:tblLook w:val="04A0" w:firstRow="1" w:lastRow="0" w:firstColumn="1" w:lastColumn="0" w:noHBand="0" w:noVBand="1"/>
      </w:tblPr>
      <w:tblGrid>
        <w:gridCol w:w="2546"/>
        <w:gridCol w:w="1601"/>
        <w:gridCol w:w="4869"/>
      </w:tblGrid>
      <w:tr w:rsidR="00F34B4F" w:rsidRPr="00F34B4F" w14:paraId="1FD46A2D" w14:textId="77777777" w:rsidTr="00F34B4F">
        <w:tc>
          <w:tcPr>
            <w:tcW w:w="0" w:type="auto"/>
            <w:hideMark/>
          </w:tcPr>
          <w:p w14:paraId="44B79F83" w14:textId="77777777" w:rsidR="00F34B4F" w:rsidRPr="00F34B4F" w:rsidRDefault="00F34B4F" w:rsidP="00F34B4F">
            <w:pPr>
              <w:spacing w:before="100" w:beforeAutospacing="1" w:after="100" w:afterAutospacing="1"/>
              <w:jc w:val="both"/>
              <w:rPr>
                <w:rFonts w:eastAsia="Calibri"/>
                <w:b/>
                <w:bCs/>
                <w:lang w:val="en-US"/>
              </w:rPr>
            </w:pPr>
            <w:r w:rsidRPr="00F34B4F">
              <w:rPr>
                <w:rFonts w:eastAsia="Calibri"/>
                <w:b/>
                <w:bCs/>
                <w:lang w:val="en-US"/>
              </w:rPr>
              <w:t>Metric</w:t>
            </w:r>
          </w:p>
        </w:tc>
        <w:tc>
          <w:tcPr>
            <w:tcW w:w="0" w:type="auto"/>
            <w:hideMark/>
          </w:tcPr>
          <w:p w14:paraId="536F36EF" w14:textId="77777777" w:rsidR="00F34B4F" w:rsidRPr="00F34B4F" w:rsidRDefault="00F34B4F" w:rsidP="00F34B4F">
            <w:pPr>
              <w:spacing w:before="100" w:beforeAutospacing="1" w:after="100" w:afterAutospacing="1"/>
              <w:jc w:val="both"/>
              <w:rPr>
                <w:rFonts w:eastAsia="Calibri"/>
                <w:b/>
                <w:bCs/>
                <w:lang w:val="en-US"/>
              </w:rPr>
            </w:pPr>
            <w:r w:rsidRPr="00F34B4F">
              <w:rPr>
                <w:rFonts w:eastAsia="Calibri"/>
                <w:b/>
                <w:bCs/>
                <w:lang w:val="en-US"/>
              </w:rPr>
              <w:t>Value (Avg)</w:t>
            </w:r>
          </w:p>
        </w:tc>
        <w:tc>
          <w:tcPr>
            <w:tcW w:w="0" w:type="auto"/>
            <w:hideMark/>
          </w:tcPr>
          <w:p w14:paraId="6C9B6090" w14:textId="77777777" w:rsidR="00F34B4F" w:rsidRPr="00F34B4F" w:rsidRDefault="00F34B4F" w:rsidP="00F34B4F">
            <w:pPr>
              <w:spacing w:before="100" w:beforeAutospacing="1" w:after="100" w:afterAutospacing="1"/>
              <w:jc w:val="both"/>
              <w:rPr>
                <w:rFonts w:eastAsia="Calibri"/>
                <w:b/>
                <w:bCs/>
                <w:lang w:val="en-US"/>
              </w:rPr>
            </w:pPr>
            <w:r w:rsidRPr="00F34B4F">
              <w:rPr>
                <w:rFonts w:eastAsia="Calibri"/>
                <w:b/>
                <w:bCs/>
                <w:lang w:val="en-US"/>
              </w:rPr>
              <w:t>Analysis</w:t>
            </w:r>
          </w:p>
        </w:tc>
      </w:tr>
      <w:tr w:rsidR="00F34B4F" w:rsidRPr="00F34B4F" w14:paraId="3AC0C1BF" w14:textId="77777777" w:rsidTr="00F34B4F">
        <w:tc>
          <w:tcPr>
            <w:tcW w:w="0" w:type="auto"/>
            <w:hideMark/>
          </w:tcPr>
          <w:p w14:paraId="32FA0F8C"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b/>
                <w:bCs/>
                <w:lang w:val="en-US"/>
              </w:rPr>
              <w:t>LLM Inference Latency</w:t>
            </w:r>
          </w:p>
        </w:tc>
        <w:tc>
          <w:tcPr>
            <w:tcW w:w="0" w:type="auto"/>
            <w:hideMark/>
          </w:tcPr>
          <w:p w14:paraId="3E334779"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lang w:val="en-US"/>
              </w:rPr>
              <w:t>12.4 Seconds</w:t>
            </w:r>
          </w:p>
        </w:tc>
        <w:tc>
          <w:tcPr>
            <w:tcW w:w="0" w:type="auto"/>
            <w:hideMark/>
          </w:tcPr>
          <w:p w14:paraId="5049D016"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lang w:val="en-US"/>
              </w:rPr>
              <w:t>Feasible for real-time live-mode updates.</w:t>
            </w:r>
          </w:p>
        </w:tc>
      </w:tr>
      <w:tr w:rsidR="00F34B4F" w:rsidRPr="00F34B4F" w14:paraId="5BD73843" w14:textId="77777777" w:rsidTr="00F34B4F">
        <w:tc>
          <w:tcPr>
            <w:tcW w:w="0" w:type="auto"/>
            <w:hideMark/>
          </w:tcPr>
          <w:p w14:paraId="0FD5897E"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b/>
                <w:bCs/>
                <w:lang w:val="en-US"/>
              </w:rPr>
              <w:t>Token Generation Rate</w:t>
            </w:r>
          </w:p>
        </w:tc>
        <w:tc>
          <w:tcPr>
            <w:tcW w:w="0" w:type="auto"/>
            <w:hideMark/>
          </w:tcPr>
          <w:p w14:paraId="0E0856BB"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lang w:val="en-US"/>
              </w:rPr>
              <w:t>~45 tokens/sec</w:t>
            </w:r>
          </w:p>
        </w:tc>
        <w:tc>
          <w:tcPr>
            <w:tcW w:w="0" w:type="auto"/>
            <w:hideMark/>
          </w:tcPr>
          <w:p w14:paraId="70F400FF"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lang w:val="en-US"/>
              </w:rPr>
              <w:t>Efficient for local hardware without high-end GPUs.</w:t>
            </w:r>
          </w:p>
        </w:tc>
      </w:tr>
      <w:tr w:rsidR="00F34B4F" w:rsidRPr="00F34B4F" w14:paraId="250131A5" w14:textId="77777777" w:rsidTr="00F34B4F">
        <w:tc>
          <w:tcPr>
            <w:tcW w:w="0" w:type="auto"/>
            <w:hideMark/>
          </w:tcPr>
          <w:p w14:paraId="6A964578"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b/>
                <w:bCs/>
                <w:lang w:val="en-US"/>
              </w:rPr>
              <w:t>PDF Rendering Time</w:t>
            </w:r>
          </w:p>
        </w:tc>
        <w:tc>
          <w:tcPr>
            <w:tcW w:w="0" w:type="auto"/>
            <w:hideMark/>
          </w:tcPr>
          <w:p w14:paraId="21F3F259"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lang w:val="en-US"/>
              </w:rPr>
              <w:t>1.8 Seconds</w:t>
            </w:r>
          </w:p>
        </w:tc>
        <w:tc>
          <w:tcPr>
            <w:tcW w:w="0" w:type="auto"/>
            <w:hideMark/>
          </w:tcPr>
          <w:p w14:paraId="26A50D6F"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lang w:val="en-US"/>
              </w:rPr>
              <w:t>Fast serialization of structured metadata to PDF.</w:t>
            </w:r>
          </w:p>
        </w:tc>
      </w:tr>
      <w:tr w:rsidR="00F34B4F" w:rsidRPr="00F34B4F" w14:paraId="456D11A5" w14:textId="77777777" w:rsidTr="00F34B4F">
        <w:tc>
          <w:tcPr>
            <w:tcW w:w="0" w:type="auto"/>
            <w:hideMark/>
          </w:tcPr>
          <w:p w14:paraId="39DA4402"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b/>
                <w:bCs/>
                <w:lang w:val="en-US"/>
              </w:rPr>
              <w:t>Memory Utilization</w:t>
            </w:r>
          </w:p>
        </w:tc>
        <w:tc>
          <w:tcPr>
            <w:tcW w:w="0" w:type="auto"/>
            <w:hideMark/>
          </w:tcPr>
          <w:p w14:paraId="056FDBFE"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lang w:val="en-US"/>
              </w:rPr>
              <w:t>1.2 GB</w:t>
            </w:r>
          </w:p>
        </w:tc>
        <w:tc>
          <w:tcPr>
            <w:tcW w:w="0" w:type="auto"/>
            <w:hideMark/>
          </w:tcPr>
          <w:p w14:paraId="2F575BE4"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lang w:val="en-US"/>
              </w:rPr>
              <w:t>Low footprint, allowing concurrent IDE usage.</w:t>
            </w:r>
          </w:p>
        </w:tc>
      </w:tr>
    </w:tbl>
    <w:p w14:paraId="0CA7AF15" w14:textId="77777777" w:rsidR="00F34B4F" w:rsidRDefault="00F34B4F" w:rsidP="00F34B4F">
      <w:pPr>
        <w:spacing w:before="100" w:beforeAutospacing="1" w:after="100" w:afterAutospacing="1"/>
        <w:jc w:val="both"/>
        <w:rPr>
          <w:rFonts w:eastAsia="Calibri"/>
          <w:b/>
          <w:bCs/>
          <w:lang w:val="en-US"/>
        </w:rPr>
      </w:pPr>
    </w:p>
    <w:p w14:paraId="17D58E9F" w14:textId="77777777" w:rsidR="00F34B4F" w:rsidRDefault="00F34B4F" w:rsidP="00F34B4F">
      <w:pPr>
        <w:spacing w:before="100" w:beforeAutospacing="1" w:after="100" w:afterAutospacing="1"/>
        <w:jc w:val="both"/>
        <w:rPr>
          <w:rFonts w:eastAsia="Calibri"/>
          <w:b/>
          <w:bCs/>
          <w:lang w:val="en-US"/>
        </w:rPr>
      </w:pPr>
    </w:p>
    <w:p w14:paraId="044ABC4A" w14:textId="17F47267" w:rsidR="00F34B4F" w:rsidRPr="00F34B4F" w:rsidRDefault="00F34B4F" w:rsidP="00F34B4F">
      <w:pPr>
        <w:spacing w:before="100" w:beforeAutospacing="1" w:after="100" w:afterAutospacing="1"/>
        <w:jc w:val="both"/>
        <w:rPr>
          <w:rFonts w:eastAsia="Calibri"/>
          <w:lang w:val="en-US"/>
        </w:rPr>
      </w:pPr>
      <w:r>
        <w:rPr>
          <w:rFonts w:eastAsia="Calibri"/>
          <w:b/>
          <w:bCs/>
          <w:lang w:val="en-US"/>
        </w:rPr>
        <w:t>9</w:t>
      </w:r>
      <w:r w:rsidRPr="00F34B4F">
        <w:rPr>
          <w:rFonts w:eastAsia="Calibri"/>
          <w:b/>
          <w:bCs/>
          <w:lang w:val="en-US"/>
        </w:rPr>
        <w:t>.3 SWOT Analysis of the Framework</w:t>
      </w:r>
    </w:p>
    <w:p w14:paraId="42261216" w14:textId="3FFE1E29" w:rsidR="00F34B4F" w:rsidRPr="00F34B4F" w:rsidRDefault="00F34B4F" w:rsidP="00F34B4F">
      <w:pPr>
        <w:spacing w:before="100" w:beforeAutospacing="1" w:after="100" w:afterAutospacing="1"/>
        <w:jc w:val="both"/>
        <w:rPr>
          <w:rFonts w:eastAsia="Calibri"/>
          <w:lang w:val="en-US"/>
        </w:rPr>
      </w:pPr>
      <w:r w:rsidRPr="00F34B4F">
        <w:rPr>
          <w:rFonts w:eastAsia="Calibri"/>
          <w:lang w:val="en-US"/>
        </w:rPr>
        <w:t xml:space="preserve">To evaluate the strategic position of the implemented solution, a SWOT Analysis was performed (see Table </w:t>
      </w:r>
      <w:r w:rsidRPr="00F34B4F">
        <w:rPr>
          <w:rFonts w:eastAsia="Calibri"/>
          <w:lang w:val="en-US"/>
        </w:rPr>
        <w:t>9</w:t>
      </w:r>
      <w:r w:rsidRPr="00F34B4F">
        <w:rPr>
          <w:rFonts w:eastAsia="Calibri"/>
          <w:lang w:val="en-US"/>
        </w:rPr>
        <w:t>.2).</w:t>
      </w:r>
    </w:p>
    <w:p w14:paraId="4990C077" w14:textId="4C0618BC" w:rsidR="00F34B4F" w:rsidRPr="00F34B4F" w:rsidRDefault="00F34B4F" w:rsidP="00F34B4F">
      <w:pPr>
        <w:spacing w:before="100" w:beforeAutospacing="1" w:after="100" w:afterAutospacing="1"/>
        <w:jc w:val="both"/>
        <w:rPr>
          <w:rFonts w:eastAsia="Calibri"/>
          <w:lang w:val="en-US"/>
        </w:rPr>
      </w:pPr>
      <w:r w:rsidRPr="00F34B4F">
        <w:rPr>
          <w:rFonts w:eastAsia="Calibri"/>
          <w:b/>
          <w:bCs/>
          <w:lang w:val="en-US"/>
        </w:rPr>
        <w:t xml:space="preserve">Table </w:t>
      </w:r>
      <w:r>
        <w:rPr>
          <w:rFonts w:eastAsia="Calibri"/>
          <w:b/>
          <w:bCs/>
          <w:lang w:val="en-US"/>
        </w:rPr>
        <w:t>9</w:t>
      </w:r>
      <w:r w:rsidRPr="00F34B4F">
        <w:rPr>
          <w:rFonts w:eastAsia="Calibri"/>
          <w:b/>
          <w:bCs/>
          <w:lang w:val="en-US"/>
        </w:rPr>
        <w:t>.2: SWOT Analysis</w:t>
      </w:r>
    </w:p>
    <w:tbl>
      <w:tblPr>
        <w:tblStyle w:val="TableGrid"/>
        <w:tblW w:w="0" w:type="auto"/>
        <w:tblLook w:val="04A0" w:firstRow="1" w:lastRow="0" w:firstColumn="1" w:lastColumn="0" w:noHBand="0" w:noVBand="1"/>
      </w:tblPr>
      <w:tblGrid>
        <w:gridCol w:w="4216"/>
        <w:gridCol w:w="4800"/>
      </w:tblGrid>
      <w:tr w:rsidR="00F34B4F" w:rsidRPr="00F34B4F" w14:paraId="141B9FC7" w14:textId="77777777" w:rsidTr="00F34B4F">
        <w:tc>
          <w:tcPr>
            <w:tcW w:w="0" w:type="auto"/>
            <w:hideMark/>
          </w:tcPr>
          <w:p w14:paraId="51347357"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b/>
                <w:bCs/>
                <w:lang w:val="en-US"/>
              </w:rPr>
              <w:t>STRENGTHS</w:t>
            </w:r>
          </w:p>
        </w:tc>
        <w:tc>
          <w:tcPr>
            <w:tcW w:w="0" w:type="auto"/>
            <w:hideMark/>
          </w:tcPr>
          <w:p w14:paraId="6439AFD6"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b/>
                <w:bCs/>
                <w:lang w:val="en-US"/>
              </w:rPr>
              <w:t>WEAKNESSES</w:t>
            </w:r>
          </w:p>
        </w:tc>
      </w:tr>
      <w:tr w:rsidR="00F34B4F" w:rsidRPr="00F34B4F" w14:paraId="3B78E657" w14:textId="77777777" w:rsidTr="00F34B4F">
        <w:tc>
          <w:tcPr>
            <w:tcW w:w="0" w:type="auto"/>
            <w:hideMark/>
          </w:tcPr>
          <w:p w14:paraId="02CD5283"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lang w:val="en-US"/>
              </w:rPr>
              <w:t>• 100% Data Privacy (Local execution)</w:t>
            </w:r>
            <w:r w:rsidRPr="00F34B4F">
              <w:rPr>
                <w:rFonts w:eastAsia="Calibri"/>
                <w:lang w:val="en-US"/>
              </w:rPr>
              <w:br/>
              <w:t>• Precise AST-based symbol extraction</w:t>
            </w:r>
            <w:r w:rsidRPr="00F34B4F">
              <w:rPr>
                <w:rFonts w:eastAsia="Calibri"/>
                <w:lang w:val="en-US"/>
              </w:rPr>
              <w:br/>
              <w:t>• Multi-format support (PDF, DOCX, MD)</w:t>
            </w:r>
          </w:p>
        </w:tc>
        <w:tc>
          <w:tcPr>
            <w:tcW w:w="0" w:type="auto"/>
            <w:hideMark/>
          </w:tcPr>
          <w:p w14:paraId="19E32E6E"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lang w:val="en-US"/>
              </w:rPr>
              <w:t>• High CPU dependency for larger LLM models</w:t>
            </w:r>
            <w:r w:rsidRPr="00F34B4F">
              <w:rPr>
                <w:rFonts w:eastAsia="Calibri"/>
                <w:lang w:val="en-US"/>
              </w:rPr>
              <w:br/>
              <w:t>• Limited support for compiled binary analysis</w:t>
            </w:r>
          </w:p>
        </w:tc>
      </w:tr>
      <w:tr w:rsidR="00F34B4F" w:rsidRPr="00F34B4F" w14:paraId="341DF5A8" w14:textId="77777777" w:rsidTr="00F34B4F">
        <w:tc>
          <w:tcPr>
            <w:tcW w:w="0" w:type="auto"/>
            <w:hideMark/>
          </w:tcPr>
          <w:p w14:paraId="282960D0"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b/>
                <w:bCs/>
                <w:lang w:val="en-US"/>
              </w:rPr>
              <w:t>OPPORTUNITIES</w:t>
            </w:r>
          </w:p>
        </w:tc>
        <w:tc>
          <w:tcPr>
            <w:tcW w:w="0" w:type="auto"/>
            <w:hideMark/>
          </w:tcPr>
          <w:p w14:paraId="5673D0CC"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b/>
                <w:bCs/>
                <w:lang w:val="en-US"/>
              </w:rPr>
              <w:t>THREATS</w:t>
            </w:r>
          </w:p>
        </w:tc>
      </w:tr>
      <w:tr w:rsidR="00F34B4F" w:rsidRPr="00F34B4F" w14:paraId="3FD7AE64" w14:textId="77777777" w:rsidTr="00F34B4F">
        <w:tc>
          <w:tcPr>
            <w:tcW w:w="0" w:type="auto"/>
            <w:hideMark/>
          </w:tcPr>
          <w:p w14:paraId="7C65F5CF"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lang w:val="en-US"/>
              </w:rPr>
              <w:t>• Integration with Enterprise GitHub/GitLab</w:t>
            </w:r>
            <w:r w:rsidRPr="00F34B4F">
              <w:rPr>
                <w:rFonts w:eastAsia="Calibri"/>
                <w:lang w:val="en-US"/>
              </w:rPr>
              <w:br/>
              <w:t>• Development of a VS Code Extension</w:t>
            </w:r>
            <w:r w:rsidRPr="00F34B4F">
              <w:rPr>
                <w:rFonts w:eastAsia="Calibri"/>
                <w:lang w:val="en-US"/>
              </w:rPr>
              <w:br/>
              <w:t>• Support for OWASP security audit reports</w:t>
            </w:r>
          </w:p>
        </w:tc>
        <w:tc>
          <w:tcPr>
            <w:tcW w:w="0" w:type="auto"/>
            <w:hideMark/>
          </w:tcPr>
          <w:p w14:paraId="6E9406D9" w14:textId="77777777" w:rsidR="00F34B4F" w:rsidRPr="00F34B4F" w:rsidRDefault="00F34B4F" w:rsidP="00F34B4F">
            <w:pPr>
              <w:spacing w:before="100" w:beforeAutospacing="1" w:after="100" w:afterAutospacing="1"/>
              <w:jc w:val="both"/>
              <w:rPr>
                <w:rFonts w:eastAsia="Calibri"/>
                <w:lang w:val="en-US"/>
              </w:rPr>
            </w:pPr>
            <w:r w:rsidRPr="00F34B4F">
              <w:rPr>
                <w:rFonts w:eastAsia="Calibri"/>
                <w:lang w:val="en-US"/>
              </w:rPr>
              <w:t>• Rapidly improving cloud-based doc-tools</w:t>
            </w:r>
            <w:r w:rsidRPr="00F34B4F">
              <w:rPr>
                <w:rFonts w:eastAsia="Calibri"/>
                <w:lang w:val="en-US"/>
              </w:rPr>
              <w:br/>
              <w:t>• Potential model licensing changes in future LLMs</w:t>
            </w:r>
          </w:p>
        </w:tc>
      </w:tr>
    </w:tbl>
    <w:p w14:paraId="5049FA09" w14:textId="4B7D2FE2" w:rsidR="00F34B4F" w:rsidRPr="00F34B4F" w:rsidRDefault="00F34B4F" w:rsidP="00F34B4F">
      <w:pPr>
        <w:spacing w:before="100" w:beforeAutospacing="1" w:after="100" w:afterAutospacing="1"/>
        <w:jc w:val="both"/>
        <w:rPr>
          <w:rFonts w:eastAsia="Calibri"/>
          <w:lang w:val="en-US"/>
        </w:rPr>
      </w:pPr>
      <w:r>
        <w:rPr>
          <w:rFonts w:eastAsia="Calibri"/>
          <w:b/>
          <w:bCs/>
          <w:lang w:val="en-US"/>
        </w:rPr>
        <w:t>9</w:t>
      </w:r>
      <w:r w:rsidRPr="00F34B4F">
        <w:rPr>
          <w:rFonts w:eastAsia="Calibri"/>
          <w:b/>
          <w:bCs/>
          <w:lang w:val="en-US"/>
        </w:rPr>
        <w:t>.4 Visual Results (Project Screenshots)</w:t>
      </w:r>
    </w:p>
    <w:p w14:paraId="4109FE97" w14:textId="77777777" w:rsidR="00F34B4F" w:rsidRDefault="00F34B4F" w:rsidP="00F34B4F">
      <w:pPr>
        <w:spacing w:before="100" w:beforeAutospacing="1" w:after="100" w:afterAutospacing="1"/>
        <w:jc w:val="both"/>
        <w:rPr>
          <w:rFonts w:eastAsia="Calibri"/>
          <w:lang w:val="en-US"/>
        </w:rPr>
      </w:pPr>
      <w:r w:rsidRPr="00F34B4F">
        <w:rPr>
          <w:rFonts w:eastAsia="Calibri"/>
          <w:lang w:val="en-US"/>
        </w:rPr>
        <w:t>The following screenshots demonstrate the successfully implemented UI with the revised project title and functional modes.</w:t>
      </w:r>
    </w:p>
    <w:p w14:paraId="4663804C" w14:textId="3439C457" w:rsidR="00F34B4F" w:rsidRPr="00F34B4F" w:rsidRDefault="002514CE" w:rsidP="00F34B4F">
      <w:pPr>
        <w:spacing w:before="100" w:beforeAutospacing="1" w:after="100" w:afterAutospacing="1"/>
        <w:jc w:val="both"/>
        <w:rPr>
          <w:rFonts w:eastAsia="Calibri"/>
          <w:b/>
          <w:bCs/>
          <w:lang w:val="en-US"/>
        </w:rPr>
      </w:pPr>
      <w:r>
        <w:rPr>
          <w:rFonts w:eastAsia="Calibri"/>
          <w:b/>
          <w:bCs/>
          <w:lang w:val="en-US"/>
        </w:rPr>
        <w:t xml:space="preserve">9.4.1 </w:t>
      </w:r>
      <w:r w:rsidR="00F34B4F" w:rsidRPr="00F34B4F">
        <w:rPr>
          <w:rFonts w:eastAsia="Calibri"/>
          <w:b/>
          <w:bCs/>
          <w:lang w:val="en-US"/>
        </w:rPr>
        <w:t>Landing Page Interface</w:t>
      </w:r>
    </w:p>
    <w:p w14:paraId="37580278" w14:textId="5E213767" w:rsidR="00F34B4F" w:rsidRPr="00F34B4F" w:rsidRDefault="002514CE" w:rsidP="002514CE">
      <w:pPr>
        <w:spacing w:before="100" w:beforeAutospacing="1" w:after="100" w:afterAutospacing="1"/>
        <w:jc w:val="center"/>
        <w:rPr>
          <w:rFonts w:eastAsia="Calibri"/>
          <w:lang w:val="en-US"/>
        </w:rPr>
      </w:pPr>
      <w:r w:rsidRPr="002514CE">
        <w:rPr>
          <w:rFonts w:eastAsia="Calibri"/>
          <w:lang w:val="en-US"/>
        </w:rPr>
        <w:drawing>
          <wp:inline distT="0" distB="0" distL="0" distR="0" wp14:anchorId="3B575FC2" wp14:editId="6FFDF565">
            <wp:extent cx="4843911" cy="1819275"/>
            <wp:effectExtent l="0" t="0" r="0" b="0"/>
            <wp:docPr id="196606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64363" name=""/>
                    <pic:cNvPicPr/>
                  </pic:nvPicPr>
                  <pic:blipFill>
                    <a:blip r:embed="rId12"/>
                    <a:stretch>
                      <a:fillRect/>
                    </a:stretch>
                  </pic:blipFill>
                  <pic:spPr>
                    <a:xfrm>
                      <a:off x="0" y="0"/>
                      <a:ext cx="4856917" cy="1824160"/>
                    </a:xfrm>
                    <a:prstGeom prst="rect">
                      <a:avLst/>
                    </a:prstGeom>
                  </pic:spPr>
                </pic:pic>
              </a:graphicData>
            </a:graphic>
          </wp:inline>
        </w:drawing>
      </w:r>
    </w:p>
    <w:p w14:paraId="3778C019" w14:textId="12C0F640" w:rsidR="00F34B4F" w:rsidRPr="00F34B4F" w:rsidRDefault="00F34B4F" w:rsidP="00F34B4F">
      <w:pPr>
        <w:spacing w:before="100" w:beforeAutospacing="1" w:after="100" w:afterAutospacing="1"/>
        <w:jc w:val="both"/>
        <w:rPr>
          <w:rFonts w:eastAsia="Calibri"/>
          <w:lang w:val="en-US"/>
        </w:rPr>
      </w:pPr>
      <w:r w:rsidRPr="00F34B4F">
        <w:rPr>
          <w:rFonts w:eastAsia="Calibri"/>
          <w:b/>
          <w:bCs/>
          <w:lang w:val="en-US"/>
        </w:rPr>
        <w:t xml:space="preserve">Figure </w:t>
      </w:r>
      <w:r>
        <w:rPr>
          <w:rFonts w:eastAsia="Calibri"/>
          <w:b/>
          <w:bCs/>
          <w:lang w:val="en-US"/>
        </w:rPr>
        <w:t>9</w:t>
      </w:r>
      <w:r w:rsidRPr="00F34B4F">
        <w:rPr>
          <w:rFonts w:eastAsia="Calibri"/>
          <w:b/>
          <w:bCs/>
          <w:lang w:val="en-US"/>
        </w:rPr>
        <w:t>.</w:t>
      </w:r>
      <w:r w:rsidR="002514CE">
        <w:rPr>
          <w:rFonts w:eastAsia="Calibri"/>
          <w:b/>
          <w:bCs/>
          <w:lang w:val="en-US"/>
        </w:rPr>
        <w:t>4.1</w:t>
      </w:r>
      <w:r w:rsidRPr="00F34B4F">
        <w:rPr>
          <w:rFonts w:eastAsia="Calibri"/>
          <w:b/>
          <w:bCs/>
          <w:lang w:val="en-US"/>
        </w:rPr>
        <w:t>: Landing Page Interface</w:t>
      </w:r>
      <w:r w:rsidRPr="00F34B4F">
        <w:rPr>
          <w:rFonts w:eastAsia="Calibri"/>
          <w:lang w:val="en-US"/>
        </w:rPr>
        <w:t> The central hub allowing selection between Live Editor and Upload Mode.</w:t>
      </w:r>
    </w:p>
    <w:p w14:paraId="017C23F3" w14:textId="6F92095E" w:rsidR="00F34B4F" w:rsidRDefault="002514CE" w:rsidP="00F34B4F">
      <w:pPr>
        <w:spacing w:before="100" w:beforeAutospacing="1" w:after="100" w:afterAutospacing="1"/>
        <w:jc w:val="both"/>
        <w:rPr>
          <w:rFonts w:eastAsia="Calibri"/>
          <w:b/>
          <w:bCs/>
          <w:lang w:val="en-US"/>
        </w:rPr>
      </w:pPr>
      <w:r>
        <w:rPr>
          <w:rFonts w:eastAsia="Calibri"/>
          <w:b/>
          <w:bCs/>
          <w:lang w:val="en-US"/>
        </w:rPr>
        <w:t xml:space="preserve">9.4.2 </w:t>
      </w:r>
      <w:r w:rsidR="00F34B4F" w:rsidRPr="00F34B4F">
        <w:rPr>
          <w:rFonts w:eastAsia="Calibri"/>
          <w:b/>
          <w:bCs/>
          <w:lang w:val="en-US"/>
        </w:rPr>
        <w:t xml:space="preserve">Upload &amp; </w:t>
      </w:r>
      <w:r>
        <w:rPr>
          <w:rFonts w:eastAsia="Calibri"/>
          <w:b/>
          <w:bCs/>
          <w:lang w:val="en-US"/>
        </w:rPr>
        <w:t>Live Editor page</w:t>
      </w:r>
    </w:p>
    <w:p w14:paraId="71DA7C05" w14:textId="2FCA30A7" w:rsidR="002514CE" w:rsidRDefault="002514CE" w:rsidP="00F34B4F">
      <w:pPr>
        <w:spacing w:before="100" w:beforeAutospacing="1" w:after="100" w:afterAutospacing="1"/>
        <w:jc w:val="both"/>
        <w:rPr>
          <w:rFonts w:eastAsia="Calibri"/>
          <w:b/>
          <w:bCs/>
          <w:lang w:val="en-US"/>
        </w:rPr>
      </w:pPr>
      <w:r w:rsidRPr="002514CE">
        <w:rPr>
          <w:rFonts w:eastAsia="Calibri"/>
          <w:b/>
          <w:bCs/>
          <w:lang w:val="en-US"/>
        </w:rPr>
        <w:drawing>
          <wp:inline distT="0" distB="0" distL="0" distR="0" wp14:anchorId="7AB93CF3" wp14:editId="6F66DC1E">
            <wp:extent cx="5734050" cy="2771775"/>
            <wp:effectExtent l="152400" t="152400" r="361950" b="371475"/>
            <wp:docPr id="128422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21284" name=""/>
                    <pic:cNvPicPr/>
                  </pic:nvPicPr>
                  <pic:blipFill>
                    <a:blip r:embed="rId13"/>
                    <a:stretch>
                      <a:fillRect/>
                    </a:stretch>
                  </pic:blipFill>
                  <pic:spPr>
                    <a:xfrm>
                      <a:off x="0" y="0"/>
                      <a:ext cx="5734050" cy="2771775"/>
                    </a:xfrm>
                    <a:prstGeom prst="rect">
                      <a:avLst/>
                    </a:prstGeom>
                    <a:ln>
                      <a:noFill/>
                    </a:ln>
                    <a:effectLst>
                      <a:outerShdw blurRad="292100" dist="139700" dir="2700000" algn="tl" rotWithShape="0">
                        <a:srgbClr val="333333">
                          <a:alpha val="65000"/>
                        </a:srgbClr>
                      </a:outerShdw>
                    </a:effectLst>
                  </pic:spPr>
                </pic:pic>
              </a:graphicData>
            </a:graphic>
          </wp:inline>
        </w:drawing>
      </w:r>
    </w:p>
    <w:p w14:paraId="32019349" w14:textId="34AFB44D" w:rsidR="00F34B4F" w:rsidRPr="002514CE" w:rsidRDefault="002514CE" w:rsidP="00F34B4F">
      <w:pPr>
        <w:spacing w:before="100" w:beforeAutospacing="1" w:after="100" w:afterAutospacing="1"/>
        <w:jc w:val="both"/>
        <w:rPr>
          <w:rFonts w:eastAsia="Calibri"/>
          <w:lang w:val="en-US"/>
        </w:rPr>
      </w:pPr>
      <w:r w:rsidRPr="00F34B4F">
        <w:rPr>
          <w:rFonts w:eastAsia="Calibri"/>
          <w:b/>
          <w:bCs/>
          <w:lang w:val="en-US"/>
        </w:rPr>
        <w:t xml:space="preserve">Figure </w:t>
      </w:r>
      <w:r>
        <w:rPr>
          <w:rFonts w:eastAsia="Calibri"/>
          <w:b/>
          <w:bCs/>
          <w:lang w:val="en-US"/>
        </w:rPr>
        <w:t>9</w:t>
      </w:r>
      <w:r w:rsidRPr="00F34B4F">
        <w:rPr>
          <w:rFonts w:eastAsia="Calibri"/>
          <w:b/>
          <w:bCs/>
          <w:lang w:val="en-US"/>
        </w:rPr>
        <w:t>.</w:t>
      </w:r>
      <w:r>
        <w:rPr>
          <w:rFonts w:eastAsia="Calibri"/>
          <w:b/>
          <w:bCs/>
          <w:lang w:val="en-US"/>
        </w:rPr>
        <w:t>4.2(a)</w:t>
      </w:r>
      <w:r w:rsidRPr="00F34B4F">
        <w:rPr>
          <w:rFonts w:eastAsia="Calibri"/>
          <w:b/>
          <w:bCs/>
          <w:lang w:val="en-US"/>
        </w:rPr>
        <w:t>: Upload &amp; Analyze Page</w:t>
      </w:r>
      <w:r w:rsidRPr="00F34B4F">
        <w:rPr>
          <w:rFonts w:eastAsia="Calibri"/>
          <w:lang w:val="en-US"/>
        </w:rPr>
        <w:t> Demonstrates the secure file upload and semantic analysis dashboard.</w:t>
      </w:r>
    </w:p>
    <w:p w14:paraId="6E6894F7" w14:textId="6337303E" w:rsidR="002514CE" w:rsidRPr="00F34B4F" w:rsidRDefault="002514CE" w:rsidP="00F34B4F">
      <w:pPr>
        <w:spacing w:before="100" w:beforeAutospacing="1" w:after="100" w:afterAutospacing="1"/>
        <w:jc w:val="both"/>
        <w:rPr>
          <w:rFonts w:eastAsia="Calibri"/>
          <w:i/>
          <w:iCs/>
          <w:lang w:val="en-US"/>
        </w:rPr>
      </w:pPr>
      <w:r w:rsidRPr="002514CE">
        <w:rPr>
          <w:rFonts w:eastAsia="Calibri"/>
          <w:i/>
          <w:iCs/>
          <w:lang w:val="en-US"/>
        </w:rPr>
        <w:drawing>
          <wp:inline distT="0" distB="0" distL="0" distR="0" wp14:anchorId="57429C3B" wp14:editId="6F755151">
            <wp:extent cx="5734050" cy="2849880"/>
            <wp:effectExtent l="152400" t="152400" r="361950" b="369570"/>
            <wp:docPr id="161512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22396" name=""/>
                    <pic:cNvPicPr/>
                  </pic:nvPicPr>
                  <pic:blipFill>
                    <a:blip r:embed="rId14"/>
                    <a:stretch>
                      <a:fillRect/>
                    </a:stretch>
                  </pic:blipFill>
                  <pic:spPr>
                    <a:xfrm>
                      <a:off x="0" y="0"/>
                      <a:ext cx="5734050" cy="2849880"/>
                    </a:xfrm>
                    <a:prstGeom prst="rect">
                      <a:avLst/>
                    </a:prstGeom>
                    <a:ln>
                      <a:noFill/>
                    </a:ln>
                    <a:effectLst>
                      <a:outerShdw blurRad="292100" dist="139700" dir="2700000" algn="tl" rotWithShape="0">
                        <a:srgbClr val="333333">
                          <a:alpha val="65000"/>
                        </a:srgbClr>
                      </a:outerShdw>
                    </a:effectLst>
                  </pic:spPr>
                </pic:pic>
              </a:graphicData>
            </a:graphic>
          </wp:inline>
        </w:drawing>
      </w:r>
    </w:p>
    <w:p w14:paraId="5CB8E362" w14:textId="4808208D" w:rsidR="002514CE" w:rsidRPr="00F34B4F" w:rsidRDefault="002514CE" w:rsidP="002514CE">
      <w:pPr>
        <w:spacing w:before="100" w:beforeAutospacing="1" w:after="100" w:afterAutospacing="1"/>
        <w:jc w:val="both"/>
        <w:rPr>
          <w:rFonts w:eastAsia="Calibri"/>
          <w:lang w:val="en-US"/>
        </w:rPr>
      </w:pPr>
      <w:r w:rsidRPr="00F34B4F">
        <w:rPr>
          <w:rFonts w:eastAsia="Calibri"/>
          <w:b/>
          <w:bCs/>
          <w:lang w:val="en-US"/>
        </w:rPr>
        <w:t xml:space="preserve">Figure </w:t>
      </w:r>
      <w:r>
        <w:rPr>
          <w:rFonts w:eastAsia="Calibri"/>
          <w:b/>
          <w:bCs/>
          <w:lang w:val="en-US"/>
        </w:rPr>
        <w:t>9</w:t>
      </w:r>
      <w:r w:rsidRPr="00F34B4F">
        <w:rPr>
          <w:rFonts w:eastAsia="Calibri"/>
          <w:b/>
          <w:bCs/>
          <w:lang w:val="en-US"/>
        </w:rPr>
        <w:t>.</w:t>
      </w:r>
      <w:r>
        <w:rPr>
          <w:rFonts w:eastAsia="Calibri"/>
          <w:b/>
          <w:bCs/>
          <w:lang w:val="en-US"/>
        </w:rPr>
        <w:t>4.2(</w:t>
      </w:r>
      <w:r>
        <w:rPr>
          <w:rFonts w:eastAsia="Calibri"/>
          <w:b/>
          <w:bCs/>
          <w:lang w:val="en-US"/>
        </w:rPr>
        <w:t>b</w:t>
      </w:r>
      <w:r>
        <w:rPr>
          <w:rFonts w:eastAsia="Calibri"/>
          <w:b/>
          <w:bCs/>
          <w:lang w:val="en-US"/>
        </w:rPr>
        <w:t>)</w:t>
      </w:r>
      <w:r w:rsidRPr="00F34B4F">
        <w:rPr>
          <w:rFonts w:eastAsia="Calibri"/>
          <w:b/>
          <w:bCs/>
          <w:lang w:val="en-US"/>
        </w:rPr>
        <w:t xml:space="preserve">: </w:t>
      </w:r>
      <w:r>
        <w:rPr>
          <w:rFonts w:eastAsia="Calibri"/>
          <w:b/>
          <w:bCs/>
          <w:lang w:val="en-US"/>
        </w:rPr>
        <w:t>Live Editor</w:t>
      </w:r>
      <w:r w:rsidRPr="00F34B4F">
        <w:rPr>
          <w:rFonts w:eastAsia="Calibri"/>
          <w:b/>
          <w:bCs/>
          <w:lang w:val="en-US"/>
        </w:rPr>
        <w:t xml:space="preserve"> Page</w:t>
      </w:r>
      <w:r w:rsidRPr="00F34B4F">
        <w:rPr>
          <w:rFonts w:eastAsia="Calibri"/>
          <w:lang w:val="en-US"/>
        </w:rPr>
        <w:t> </w:t>
      </w:r>
      <w:r>
        <w:rPr>
          <w:rFonts w:eastAsia="Calibri"/>
          <w:lang w:val="en-US"/>
        </w:rPr>
        <w:t>Demonstrates live visualization of comments being added to the code.</w:t>
      </w:r>
    </w:p>
    <w:p w14:paraId="7E0891D0" w14:textId="30DAAB06" w:rsidR="00F34B4F" w:rsidRPr="002514CE" w:rsidRDefault="002514CE" w:rsidP="00F34B4F">
      <w:pPr>
        <w:spacing w:before="100" w:beforeAutospacing="1" w:after="100" w:afterAutospacing="1"/>
        <w:jc w:val="both"/>
        <w:rPr>
          <w:rFonts w:eastAsia="Calibri"/>
          <w:b/>
          <w:bCs/>
          <w:lang w:val="en-US"/>
        </w:rPr>
      </w:pPr>
      <w:r w:rsidRPr="002514CE">
        <w:rPr>
          <w:rFonts w:eastAsia="Calibri"/>
          <w:b/>
          <w:bCs/>
          <w:lang w:val="en-US"/>
        </w:rPr>
        <w:t>9.4.3 Generated output from Upload Mode:</w:t>
      </w:r>
    </w:p>
    <w:p w14:paraId="56B5BFF1" w14:textId="0053D262" w:rsidR="002514CE" w:rsidRDefault="002514CE" w:rsidP="00F34B4F">
      <w:pPr>
        <w:spacing w:before="100" w:beforeAutospacing="1" w:after="100" w:afterAutospacing="1"/>
        <w:jc w:val="both"/>
        <w:rPr>
          <w:rFonts w:eastAsia="Calibri"/>
          <w:i/>
          <w:iCs/>
          <w:lang w:val="en-US"/>
        </w:rPr>
      </w:pPr>
      <w:r w:rsidRPr="002514CE">
        <w:rPr>
          <w:rFonts w:eastAsia="Calibri"/>
          <w:i/>
          <w:iCs/>
          <w:lang w:val="en-US"/>
        </w:rPr>
        <w:drawing>
          <wp:inline distT="0" distB="0" distL="0" distR="0" wp14:anchorId="2ABAB0D3" wp14:editId="5DD696D8">
            <wp:extent cx="5734050" cy="4023995"/>
            <wp:effectExtent l="152400" t="152400" r="361950" b="357505"/>
            <wp:docPr id="188068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87224" name=""/>
                    <pic:cNvPicPr/>
                  </pic:nvPicPr>
                  <pic:blipFill>
                    <a:blip r:embed="rId15"/>
                    <a:stretch>
                      <a:fillRect/>
                    </a:stretch>
                  </pic:blipFill>
                  <pic:spPr>
                    <a:xfrm>
                      <a:off x="0" y="0"/>
                      <a:ext cx="5734050" cy="4023995"/>
                    </a:xfrm>
                    <a:prstGeom prst="rect">
                      <a:avLst/>
                    </a:prstGeom>
                    <a:ln>
                      <a:noFill/>
                    </a:ln>
                    <a:effectLst>
                      <a:outerShdw blurRad="292100" dist="139700" dir="2700000" algn="tl" rotWithShape="0">
                        <a:srgbClr val="333333">
                          <a:alpha val="65000"/>
                        </a:srgbClr>
                      </a:outerShdw>
                    </a:effectLst>
                  </pic:spPr>
                </pic:pic>
              </a:graphicData>
            </a:graphic>
          </wp:inline>
        </w:drawing>
      </w:r>
    </w:p>
    <w:p w14:paraId="6621C201" w14:textId="75C29A93" w:rsidR="002514CE" w:rsidRPr="00F34B4F" w:rsidRDefault="002514CE" w:rsidP="002514CE">
      <w:pPr>
        <w:spacing w:before="100" w:beforeAutospacing="1" w:after="100" w:afterAutospacing="1"/>
        <w:jc w:val="both"/>
        <w:rPr>
          <w:rFonts w:eastAsia="Calibri"/>
          <w:lang w:val="en-US"/>
        </w:rPr>
      </w:pPr>
      <w:r w:rsidRPr="00F34B4F">
        <w:rPr>
          <w:rFonts w:eastAsia="Calibri"/>
          <w:b/>
          <w:bCs/>
          <w:lang w:val="en-US"/>
        </w:rPr>
        <w:t xml:space="preserve">Figure </w:t>
      </w:r>
      <w:r>
        <w:rPr>
          <w:rFonts w:eastAsia="Calibri"/>
          <w:b/>
          <w:bCs/>
          <w:lang w:val="en-US"/>
        </w:rPr>
        <w:t>9</w:t>
      </w:r>
      <w:r w:rsidRPr="00F34B4F">
        <w:rPr>
          <w:rFonts w:eastAsia="Calibri"/>
          <w:b/>
          <w:bCs/>
          <w:lang w:val="en-US"/>
        </w:rPr>
        <w:t>.</w:t>
      </w:r>
      <w:r>
        <w:rPr>
          <w:rFonts w:eastAsia="Calibri"/>
          <w:b/>
          <w:bCs/>
          <w:lang w:val="en-US"/>
        </w:rPr>
        <w:t>4.</w:t>
      </w:r>
      <w:r>
        <w:rPr>
          <w:rFonts w:eastAsia="Calibri"/>
          <w:b/>
          <w:bCs/>
          <w:lang w:val="en-US"/>
        </w:rPr>
        <w:t>3</w:t>
      </w:r>
      <w:r w:rsidRPr="00F34B4F">
        <w:rPr>
          <w:rFonts w:eastAsia="Calibri"/>
          <w:b/>
          <w:bCs/>
          <w:lang w:val="en-US"/>
        </w:rPr>
        <w:t xml:space="preserve">: </w:t>
      </w:r>
      <w:r>
        <w:rPr>
          <w:rFonts w:eastAsia="Calibri"/>
          <w:b/>
          <w:bCs/>
          <w:lang w:val="en-US"/>
        </w:rPr>
        <w:t>Generated PDF output file</w:t>
      </w:r>
      <w:r w:rsidRPr="00F34B4F">
        <w:rPr>
          <w:rFonts w:eastAsia="Calibri"/>
          <w:lang w:val="en-US"/>
        </w:rPr>
        <w:t> </w:t>
      </w:r>
      <w:r>
        <w:rPr>
          <w:rFonts w:eastAsia="Calibri"/>
          <w:lang w:val="en-US"/>
        </w:rPr>
        <w:t xml:space="preserve">from the original source .ipynb file as seen in Figure 9.4.2(b) with clear </w:t>
      </w:r>
      <w:r w:rsidR="00471E88">
        <w:rPr>
          <w:rFonts w:eastAsia="Calibri"/>
          <w:lang w:val="en-US"/>
        </w:rPr>
        <w:t>consistency between the source and output.</w:t>
      </w:r>
    </w:p>
    <w:p w14:paraId="368B354D" w14:textId="77777777" w:rsidR="002514CE" w:rsidRDefault="002514CE" w:rsidP="00F34B4F">
      <w:pPr>
        <w:spacing w:before="100" w:beforeAutospacing="1" w:after="100" w:afterAutospacing="1"/>
        <w:jc w:val="both"/>
        <w:rPr>
          <w:rFonts w:eastAsia="Calibri"/>
          <w:i/>
          <w:iCs/>
          <w:lang w:val="en-US"/>
        </w:rPr>
      </w:pPr>
    </w:p>
    <w:p w14:paraId="68A099AC" w14:textId="77777777" w:rsidR="00471E88" w:rsidRDefault="00471E88">
      <w:pPr>
        <w:spacing w:after="160" w:line="259" w:lineRule="auto"/>
        <w:rPr>
          <w:rFonts w:eastAsia="Calibri"/>
          <w:b/>
          <w:bCs/>
          <w:lang w:val="en-US"/>
        </w:rPr>
      </w:pPr>
      <w:r>
        <w:rPr>
          <w:rFonts w:eastAsia="Calibri"/>
          <w:b/>
          <w:bCs/>
          <w:lang w:val="en-US"/>
        </w:rPr>
        <w:br w:type="page"/>
      </w:r>
    </w:p>
    <w:p w14:paraId="7FF70204" w14:textId="113991F2" w:rsidR="00F34B4F" w:rsidRPr="00F34B4F" w:rsidRDefault="00471E88" w:rsidP="00F34B4F">
      <w:pPr>
        <w:spacing w:before="100" w:beforeAutospacing="1" w:after="100" w:afterAutospacing="1"/>
        <w:jc w:val="both"/>
        <w:rPr>
          <w:rFonts w:eastAsia="Calibri"/>
          <w:b/>
          <w:bCs/>
          <w:lang w:val="en-US"/>
        </w:rPr>
      </w:pPr>
      <w:r>
        <w:rPr>
          <w:rFonts w:eastAsia="Calibri"/>
          <w:b/>
          <w:bCs/>
          <w:lang w:val="en-US"/>
        </w:rPr>
        <w:t xml:space="preserve">9.4.4 </w:t>
      </w:r>
      <w:r w:rsidR="00F34B4F" w:rsidRPr="00F34B4F">
        <w:rPr>
          <w:rFonts w:eastAsia="Calibri"/>
          <w:b/>
          <w:bCs/>
          <w:lang w:val="en-US"/>
        </w:rPr>
        <w:t xml:space="preserve">Repository Mode </w:t>
      </w:r>
      <w:r>
        <w:rPr>
          <w:rFonts w:eastAsia="Calibri"/>
          <w:b/>
          <w:bCs/>
          <w:lang w:val="en-US"/>
        </w:rPr>
        <w:t>(</w:t>
      </w:r>
      <w:r w:rsidR="00F34B4F" w:rsidRPr="00F34B4F">
        <w:rPr>
          <w:rFonts w:eastAsia="Calibri"/>
          <w:b/>
          <w:bCs/>
          <w:lang w:val="en-US"/>
        </w:rPr>
        <w:t>Previe</w:t>
      </w:r>
      <w:r>
        <w:rPr>
          <w:rFonts w:eastAsia="Calibri"/>
          <w:b/>
          <w:bCs/>
          <w:lang w:val="en-US"/>
        </w:rPr>
        <w:t>w)</w:t>
      </w:r>
    </w:p>
    <w:p w14:paraId="6A7841F8" w14:textId="31C5A0B4" w:rsidR="00F34B4F" w:rsidRPr="00F34B4F" w:rsidRDefault="00F34B4F" w:rsidP="00F34B4F">
      <w:pPr>
        <w:spacing w:before="100" w:beforeAutospacing="1" w:after="100" w:afterAutospacing="1"/>
        <w:jc w:val="both"/>
        <w:rPr>
          <w:rFonts w:eastAsia="Calibri"/>
          <w:i/>
          <w:iCs/>
          <w:lang w:val="en-US"/>
        </w:rPr>
      </w:pPr>
      <w:r w:rsidRPr="00F34B4F">
        <w:rPr>
          <w:rFonts w:eastAsia="Calibri"/>
          <w:i/>
          <w:iCs/>
          <w:lang w:val="en-US"/>
        </w:rPr>
        <w:drawing>
          <wp:inline distT="0" distB="0" distL="0" distR="0" wp14:anchorId="05B2EFA3" wp14:editId="0CF13A55">
            <wp:extent cx="5734050" cy="2673985"/>
            <wp:effectExtent l="152400" t="152400" r="361950" b="354965"/>
            <wp:docPr id="1178848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48039" name=""/>
                    <pic:cNvPicPr/>
                  </pic:nvPicPr>
                  <pic:blipFill>
                    <a:blip r:embed="rId16"/>
                    <a:stretch>
                      <a:fillRect/>
                    </a:stretch>
                  </pic:blipFill>
                  <pic:spPr>
                    <a:xfrm>
                      <a:off x="0" y="0"/>
                      <a:ext cx="5734050" cy="2673985"/>
                    </a:xfrm>
                    <a:prstGeom prst="rect">
                      <a:avLst/>
                    </a:prstGeom>
                    <a:ln>
                      <a:noFill/>
                    </a:ln>
                    <a:effectLst>
                      <a:outerShdw blurRad="292100" dist="139700" dir="2700000" algn="tl" rotWithShape="0">
                        <a:srgbClr val="333333">
                          <a:alpha val="65000"/>
                        </a:srgbClr>
                      </a:outerShdw>
                    </a:effectLst>
                  </pic:spPr>
                </pic:pic>
              </a:graphicData>
            </a:graphic>
          </wp:inline>
        </w:drawing>
      </w:r>
    </w:p>
    <w:p w14:paraId="69AA8310" w14:textId="184C3251" w:rsidR="00F34B4F" w:rsidRPr="00F34B4F" w:rsidRDefault="00F34B4F" w:rsidP="00F34B4F">
      <w:pPr>
        <w:spacing w:before="100" w:beforeAutospacing="1" w:after="100" w:afterAutospacing="1"/>
        <w:jc w:val="both"/>
        <w:rPr>
          <w:rFonts w:eastAsia="Calibri"/>
          <w:lang w:val="en-US"/>
        </w:rPr>
      </w:pPr>
      <w:r w:rsidRPr="00F34B4F">
        <w:rPr>
          <w:rFonts w:eastAsia="Calibri"/>
          <w:b/>
          <w:bCs/>
          <w:lang w:val="en-US"/>
        </w:rPr>
        <w:t xml:space="preserve">Figure </w:t>
      </w:r>
      <w:r>
        <w:rPr>
          <w:rFonts w:eastAsia="Calibri"/>
          <w:b/>
          <w:bCs/>
          <w:lang w:val="en-US"/>
        </w:rPr>
        <w:t>9</w:t>
      </w:r>
      <w:r w:rsidRPr="00F34B4F">
        <w:rPr>
          <w:rFonts w:eastAsia="Calibri"/>
          <w:b/>
          <w:bCs/>
          <w:lang w:val="en-US"/>
        </w:rPr>
        <w:t>.</w:t>
      </w:r>
      <w:r w:rsidR="00471E88">
        <w:rPr>
          <w:rFonts w:eastAsia="Calibri"/>
          <w:b/>
          <w:bCs/>
          <w:lang w:val="en-US"/>
        </w:rPr>
        <w:t>4.4</w:t>
      </w:r>
      <w:r w:rsidRPr="00F34B4F">
        <w:rPr>
          <w:rFonts w:eastAsia="Calibri"/>
          <w:b/>
          <w:bCs/>
          <w:lang w:val="en-US"/>
        </w:rPr>
        <w:t>: Repository Mode (Preview)</w:t>
      </w:r>
      <w:r w:rsidRPr="00F34B4F">
        <w:rPr>
          <w:rFonts w:eastAsia="Calibri"/>
          <w:lang w:val="en-US"/>
        </w:rPr>
        <w:t> Shows the architectural baseline for the upcoming Git integration features.</w:t>
      </w:r>
    </w:p>
    <w:p w14:paraId="5886123C" w14:textId="77777777" w:rsidR="00A744FE" w:rsidRDefault="00A744FE" w:rsidP="0057693C">
      <w:pPr>
        <w:spacing w:before="100" w:beforeAutospacing="1" w:after="100" w:afterAutospacing="1"/>
        <w:jc w:val="both"/>
        <w:rPr>
          <w:rFonts w:eastAsia="Calibri"/>
          <w:lang w:val="en-US" w:eastAsia="en-US"/>
        </w:rPr>
      </w:pPr>
    </w:p>
    <w:p w14:paraId="2A766921" w14:textId="77777777" w:rsidR="00A744FE" w:rsidRDefault="00A744FE" w:rsidP="0057693C">
      <w:pPr>
        <w:spacing w:before="100" w:beforeAutospacing="1" w:after="100" w:afterAutospacing="1"/>
        <w:jc w:val="both"/>
        <w:rPr>
          <w:rFonts w:eastAsia="Calibri"/>
          <w:lang w:val="en-US" w:eastAsia="en-US"/>
        </w:rPr>
      </w:pPr>
    </w:p>
    <w:p w14:paraId="1BABEEF5" w14:textId="77777777" w:rsidR="00A744FE" w:rsidRDefault="00A744FE" w:rsidP="0057693C">
      <w:pPr>
        <w:spacing w:before="100" w:beforeAutospacing="1" w:after="100" w:afterAutospacing="1"/>
        <w:jc w:val="both"/>
        <w:rPr>
          <w:rFonts w:eastAsia="Calibri"/>
          <w:lang w:val="en-US" w:eastAsia="en-US"/>
        </w:rPr>
      </w:pPr>
    </w:p>
    <w:p w14:paraId="2DFAE9EC" w14:textId="77777777" w:rsidR="00A744FE" w:rsidRDefault="00A744FE" w:rsidP="0057693C">
      <w:pPr>
        <w:spacing w:before="100" w:beforeAutospacing="1" w:after="100" w:afterAutospacing="1"/>
        <w:jc w:val="both"/>
        <w:rPr>
          <w:rFonts w:eastAsia="Calibri"/>
          <w:lang w:val="en-US" w:eastAsia="en-US"/>
        </w:rPr>
      </w:pPr>
    </w:p>
    <w:p w14:paraId="0DECD010" w14:textId="77777777" w:rsidR="00A744FE" w:rsidRDefault="00A744FE" w:rsidP="0057693C">
      <w:pPr>
        <w:spacing w:before="100" w:beforeAutospacing="1" w:after="100" w:afterAutospacing="1"/>
        <w:jc w:val="both"/>
        <w:rPr>
          <w:rFonts w:eastAsia="Calibri"/>
          <w:lang w:val="en-US" w:eastAsia="en-US"/>
        </w:rPr>
      </w:pPr>
    </w:p>
    <w:p w14:paraId="50F6BAAC" w14:textId="77777777" w:rsidR="00A744FE" w:rsidRDefault="00A744FE" w:rsidP="0057693C">
      <w:pPr>
        <w:spacing w:before="100" w:beforeAutospacing="1" w:after="100" w:afterAutospacing="1"/>
        <w:jc w:val="both"/>
        <w:rPr>
          <w:rFonts w:eastAsia="Calibri"/>
          <w:lang w:val="en-US" w:eastAsia="en-US"/>
        </w:rPr>
      </w:pPr>
    </w:p>
    <w:p w14:paraId="6EF1C9A6" w14:textId="77777777" w:rsidR="00450C0A" w:rsidRDefault="00450C0A" w:rsidP="0057693C">
      <w:pPr>
        <w:spacing w:before="100" w:beforeAutospacing="1" w:after="100" w:afterAutospacing="1"/>
        <w:jc w:val="both"/>
        <w:rPr>
          <w:rFonts w:eastAsia="Calibri"/>
          <w:lang w:val="en-US" w:eastAsia="en-US"/>
        </w:rPr>
      </w:pPr>
    </w:p>
    <w:p w14:paraId="2A5EA969" w14:textId="77777777" w:rsidR="00450C0A" w:rsidRDefault="00450C0A" w:rsidP="0057693C">
      <w:pPr>
        <w:spacing w:before="100" w:beforeAutospacing="1" w:after="100" w:afterAutospacing="1"/>
        <w:jc w:val="both"/>
        <w:rPr>
          <w:rFonts w:eastAsia="Calibri"/>
          <w:lang w:val="en-US" w:eastAsia="en-US"/>
        </w:rPr>
      </w:pPr>
    </w:p>
    <w:p w14:paraId="6E326517" w14:textId="77777777" w:rsidR="00450C0A" w:rsidRDefault="00450C0A" w:rsidP="0057693C">
      <w:pPr>
        <w:spacing w:before="100" w:beforeAutospacing="1" w:after="100" w:afterAutospacing="1"/>
        <w:jc w:val="both"/>
        <w:rPr>
          <w:rFonts w:eastAsia="Calibri"/>
          <w:lang w:val="en-US" w:eastAsia="en-US"/>
        </w:rPr>
      </w:pPr>
    </w:p>
    <w:p w14:paraId="491D2A5E" w14:textId="77777777" w:rsidR="00A744FE" w:rsidRDefault="00A744FE" w:rsidP="0057693C">
      <w:pPr>
        <w:spacing w:before="100" w:beforeAutospacing="1" w:after="100" w:afterAutospacing="1"/>
        <w:jc w:val="both"/>
        <w:rPr>
          <w:rFonts w:eastAsia="Calibri"/>
          <w:lang w:val="en-US" w:eastAsia="en-US"/>
        </w:rPr>
      </w:pPr>
    </w:p>
    <w:p w14:paraId="542E787C" w14:textId="556FD4DC" w:rsidR="00A744FE" w:rsidRDefault="00513555" w:rsidP="0057693C">
      <w:pPr>
        <w:pStyle w:val="Heading1"/>
        <w:spacing w:before="100" w:beforeAutospacing="1" w:after="100" w:afterAutospacing="1" w:line="360" w:lineRule="auto"/>
        <w:ind w:left="0"/>
        <w:jc w:val="center"/>
        <w:rPr>
          <w:rFonts w:eastAsia="Calibri"/>
          <w:lang w:eastAsia="en-US"/>
        </w:rPr>
      </w:pPr>
      <w:bookmarkStart w:id="24" w:name="_Toc225031201"/>
      <w:r>
        <w:rPr>
          <w:rFonts w:eastAsia="Calibri"/>
          <w:lang w:eastAsia="en-US"/>
        </w:rPr>
        <w:t xml:space="preserve">Chapter </w:t>
      </w:r>
      <w:r w:rsidR="00821E18">
        <w:rPr>
          <w:rFonts w:eastAsia="Calibri"/>
          <w:lang w:eastAsia="en-US"/>
        </w:rPr>
        <w:t>1</w:t>
      </w:r>
      <w:r w:rsidR="00471E88">
        <w:rPr>
          <w:rFonts w:eastAsia="Calibri"/>
          <w:lang w:eastAsia="en-US"/>
        </w:rPr>
        <w:t>0</w:t>
      </w:r>
      <w:r>
        <w:rPr>
          <w:rFonts w:eastAsia="Calibri"/>
          <w:lang w:eastAsia="en-US"/>
        </w:rPr>
        <w:t xml:space="preserve">: Conclusions </w:t>
      </w:r>
      <w:r w:rsidR="009F39C9">
        <w:rPr>
          <w:rFonts w:eastAsia="Calibri"/>
          <w:lang w:eastAsia="en-US"/>
        </w:rPr>
        <w:t>and</w:t>
      </w:r>
      <w:r>
        <w:rPr>
          <w:rFonts w:eastAsia="Calibri"/>
          <w:lang w:eastAsia="en-US"/>
        </w:rPr>
        <w:t xml:space="preserve"> F</w:t>
      </w:r>
      <w:r w:rsidR="00A744FE" w:rsidRPr="00182B74">
        <w:rPr>
          <w:rFonts w:eastAsia="Calibri"/>
          <w:lang w:eastAsia="en-US"/>
        </w:rPr>
        <w:t xml:space="preserve">uture </w:t>
      </w:r>
      <w:r>
        <w:rPr>
          <w:rFonts w:eastAsia="Calibri"/>
          <w:lang w:eastAsia="en-US"/>
        </w:rPr>
        <w:t>Scope</w:t>
      </w:r>
      <w:bookmarkEnd w:id="24"/>
    </w:p>
    <w:p w14:paraId="4C3E27BD" w14:textId="77777777" w:rsidR="00471E88" w:rsidRDefault="00471E88" w:rsidP="00471E88">
      <w:pPr>
        <w:jc w:val="both"/>
        <w:rPr>
          <w:rFonts w:eastAsia="Calibri"/>
          <w:lang w:val="en-US" w:eastAsia="en-US"/>
        </w:rPr>
      </w:pPr>
      <w:r w:rsidRPr="00471E88">
        <w:rPr>
          <w:rFonts w:eastAsia="Calibri"/>
          <w:lang w:val="en-US" w:eastAsia="en-US"/>
        </w:rPr>
        <w:t>The development of the </w:t>
      </w:r>
      <w:r w:rsidRPr="00471E88">
        <w:rPr>
          <w:rFonts w:eastAsia="Calibri"/>
          <w:b/>
          <w:bCs/>
          <w:lang w:val="en-US" w:eastAsia="en-US"/>
        </w:rPr>
        <w:t>"Semantic-Aware File Converter with Automatic Documentation Generation Using Local LLM"</w:t>
      </w:r>
      <w:r w:rsidRPr="00471E88">
        <w:rPr>
          <w:rFonts w:eastAsia="Calibri"/>
          <w:lang w:val="en-US" w:eastAsia="en-US"/>
        </w:rPr>
        <w:t> has successfully addressed the critical need for a privacy-first, automated documentation engine. By integrating Abstract Syntax Tree (AST) analysis with local-inference LLMs, the project has established a new baseline for developer productivity.</w:t>
      </w:r>
    </w:p>
    <w:p w14:paraId="568176B2" w14:textId="77777777" w:rsidR="00471E88" w:rsidRPr="00471E88" w:rsidRDefault="00471E88" w:rsidP="00471E88">
      <w:pPr>
        <w:jc w:val="both"/>
        <w:rPr>
          <w:rFonts w:eastAsia="Calibri"/>
          <w:lang w:val="en-US" w:eastAsia="en-US"/>
        </w:rPr>
      </w:pPr>
    </w:p>
    <w:p w14:paraId="07874ED0" w14:textId="77777777" w:rsidR="00471E88" w:rsidRPr="00471E88" w:rsidRDefault="00471E88" w:rsidP="00471E88">
      <w:pPr>
        <w:rPr>
          <w:rFonts w:eastAsia="Calibri"/>
          <w:lang w:val="en-US" w:eastAsia="en-US"/>
        </w:rPr>
      </w:pPr>
      <w:r w:rsidRPr="00471E88">
        <w:rPr>
          <w:rFonts w:eastAsia="Calibri"/>
          <w:lang w:val="en-US" w:eastAsia="en-US"/>
        </w:rPr>
        <w:t>The following conclusions are drawn based on the experimental results:</w:t>
      </w:r>
    </w:p>
    <w:p w14:paraId="6CE72A2C" w14:textId="77777777" w:rsidR="00471E88" w:rsidRPr="00471E88" w:rsidRDefault="00471E88" w:rsidP="00471E88">
      <w:pPr>
        <w:numPr>
          <w:ilvl w:val="0"/>
          <w:numId w:val="37"/>
        </w:numPr>
        <w:rPr>
          <w:rFonts w:eastAsia="Calibri"/>
          <w:lang w:val="en-US" w:eastAsia="en-US"/>
        </w:rPr>
      </w:pPr>
      <w:r w:rsidRPr="00471E88">
        <w:rPr>
          <w:rFonts w:eastAsia="Calibri"/>
          <w:b/>
          <w:bCs/>
          <w:lang w:val="en-US" w:eastAsia="en-US"/>
        </w:rPr>
        <w:t>Productivity Optimization:</w:t>
      </w:r>
      <w:r w:rsidRPr="00471E88">
        <w:rPr>
          <w:rFonts w:eastAsia="Calibri"/>
          <w:lang w:val="en-US" w:eastAsia="en-US"/>
        </w:rPr>
        <w:t> As documented in Chapter 9, the system achieved a </w:t>
      </w:r>
      <w:r w:rsidRPr="00471E88">
        <w:rPr>
          <w:rFonts w:eastAsia="Calibri"/>
          <w:b/>
          <w:bCs/>
          <w:lang w:val="en-US" w:eastAsia="en-US"/>
        </w:rPr>
        <w:t>99.1% reduction</w:t>
      </w:r>
      <w:r w:rsidRPr="00471E88">
        <w:rPr>
          <w:rFonts w:eastAsia="Calibri"/>
          <w:lang w:val="en-US" w:eastAsia="en-US"/>
        </w:rPr>
        <w:t> in completion time for documenting standard Python modules (reducing the task from 45 minutes manually to under 25 seconds).</w:t>
      </w:r>
    </w:p>
    <w:p w14:paraId="7B49C50E" w14:textId="77777777" w:rsidR="00471E88" w:rsidRPr="00471E88" w:rsidRDefault="00471E88" w:rsidP="00471E88">
      <w:pPr>
        <w:numPr>
          <w:ilvl w:val="0"/>
          <w:numId w:val="37"/>
        </w:numPr>
        <w:rPr>
          <w:rFonts w:eastAsia="Calibri"/>
          <w:lang w:val="en-US" w:eastAsia="en-US"/>
        </w:rPr>
      </w:pPr>
      <w:r w:rsidRPr="00471E88">
        <w:rPr>
          <w:rFonts w:eastAsia="Calibri"/>
          <w:b/>
          <w:bCs/>
          <w:lang w:val="en-US" w:eastAsia="en-US"/>
        </w:rPr>
        <w:t>High-Fidelity Parsing:</w:t>
      </w:r>
      <w:r w:rsidRPr="00471E88">
        <w:rPr>
          <w:rFonts w:eastAsia="Calibri"/>
          <w:lang w:val="en-US" w:eastAsia="en-US"/>
        </w:rPr>
        <w:t> The modular parser architecture (Section 8.1) confirmed that 100% of semantic headers and structural elements were preserved during multi-format conversions (e.g., Markdown to PDF).</w:t>
      </w:r>
    </w:p>
    <w:p w14:paraId="581999A7" w14:textId="77777777" w:rsidR="00471E88" w:rsidRPr="00471E88" w:rsidRDefault="00471E88" w:rsidP="00471E88">
      <w:pPr>
        <w:numPr>
          <w:ilvl w:val="0"/>
          <w:numId w:val="37"/>
        </w:numPr>
        <w:rPr>
          <w:rFonts w:eastAsia="Calibri"/>
          <w:lang w:val="en-US" w:eastAsia="en-US"/>
        </w:rPr>
      </w:pPr>
      <w:r w:rsidRPr="00471E88">
        <w:rPr>
          <w:rFonts w:eastAsia="Calibri"/>
          <w:b/>
          <w:bCs/>
          <w:lang w:val="en-US" w:eastAsia="en-US"/>
        </w:rPr>
        <w:t>Standardized Documentation:</w:t>
      </w:r>
      <w:r w:rsidRPr="00471E88">
        <w:rPr>
          <w:rFonts w:eastAsia="Calibri"/>
          <w:lang w:val="en-US" w:eastAsia="en-US"/>
        </w:rPr>
        <w:t> 100% of generated docstrings adhered to the </w:t>
      </w:r>
      <w:r w:rsidRPr="00471E88">
        <w:rPr>
          <w:rFonts w:eastAsia="Calibri"/>
          <w:b/>
          <w:bCs/>
          <w:lang w:val="en-US" w:eastAsia="en-US"/>
        </w:rPr>
        <w:t>PEP-257</w:t>
      </w:r>
      <w:r w:rsidRPr="00471E88">
        <w:rPr>
          <w:rFonts w:eastAsia="Calibri"/>
          <w:lang w:val="en-US" w:eastAsia="en-US"/>
        </w:rPr>
        <w:t> standard, ensuring that the resulting codebase remains professional, readable, and ready for industry-standard audit reviews.</w:t>
      </w:r>
    </w:p>
    <w:p w14:paraId="69288756" w14:textId="77777777" w:rsidR="00471E88" w:rsidRDefault="00471E88" w:rsidP="00471E88">
      <w:pPr>
        <w:numPr>
          <w:ilvl w:val="0"/>
          <w:numId w:val="37"/>
        </w:numPr>
        <w:rPr>
          <w:rFonts w:eastAsia="Calibri"/>
          <w:lang w:val="en-US" w:eastAsia="en-US"/>
        </w:rPr>
      </w:pPr>
      <w:r w:rsidRPr="00471E88">
        <w:rPr>
          <w:rFonts w:eastAsia="Calibri"/>
          <w:b/>
          <w:bCs/>
          <w:lang w:val="en-US" w:eastAsia="en-US"/>
        </w:rPr>
        <w:t>Data Sovereignty:</w:t>
      </w:r>
      <w:r w:rsidRPr="00471E88">
        <w:rPr>
          <w:rFonts w:eastAsia="Calibri"/>
          <w:lang w:val="en-US" w:eastAsia="en-US"/>
        </w:rPr>
        <w:t> The successful integration of </w:t>
      </w:r>
      <w:r w:rsidRPr="00471E88">
        <w:rPr>
          <w:rFonts w:eastAsia="Calibri"/>
          <w:b/>
          <w:bCs/>
          <w:lang w:val="en-US" w:eastAsia="en-US"/>
        </w:rPr>
        <w:t>Ollama</w:t>
      </w:r>
      <w:r w:rsidRPr="00471E88">
        <w:rPr>
          <w:rFonts w:eastAsia="Calibri"/>
          <w:lang w:val="en-US" w:eastAsia="en-US"/>
        </w:rPr>
        <w:t> as a local LLM node validates the theoretical solution that enterprise-grade AI can be deployed without exposing proprietary source code to cloud-based risks.</w:t>
      </w:r>
    </w:p>
    <w:p w14:paraId="187F8781" w14:textId="5EED0880" w:rsidR="00471E88" w:rsidRPr="00471E88" w:rsidRDefault="00471E88" w:rsidP="00471E88">
      <w:pPr>
        <w:ind w:left="720"/>
        <w:rPr>
          <w:rFonts w:eastAsia="Calibri"/>
          <w:lang w:val="en-US" w:eastAsia="en-US"/>
        </w:rPr>
      </w:pPr>
    </w:p>
    <w:p w14:paraId="52DCEF1E" w14:textId="77777777" w:rsidR="00471E88" w:rsidRPr="00471E88" w:rsidRDefault="00471E88" w:rsidP="00471E88">
      <w:pPr>
        <w:jc w:val="both"/>
        <w:rPr>
          <w:rFonts w:eastAsia="Calibri"/>
          <w:lang w:val="en-US" w:eastAsia="en-US"/>
        </w:rPr>
      </w:pPr>
      <w:r w:rsidRPr="00471E88">
        <w:rPr>
          <w:rFonts w:eastAsia="Calibri"/>
          <w:b/>
          <w:bCs/>
          <w:lang w:val="en-US" w:eastAsia="en-US"/>
        </w:rPr>
        <w:t>10.2 Concluding Remarks</w:t>
      </w:r>
    </w:p>
    <w:p w14:paraId="00CE3BED" w14:textId="1D8C5CBA" w:rsidR="00471E88" w:rsidRDefault="00471E88" w:rsidP="00471E88">
      <w:pPr>
        <w:jc w:val="both"/>
        <w:rPr>
          <w:rFonts w:eastAsia="Calibri"/>
          <w:lang w:val="en-US" w:eastAsia="en-US"/>
        </w:rPr>
      </w:pPr>
      <w:r w:rsidRPr="00471E88">
        <w:rPr>
          <w:rFonts w:eastAsia="Calibri"/>
          <w:lang w:val="en-US" w:eastAsia="en-US"/>
        </w:rPr>
        <w:t>The study concludes that "Semantic-Awareness" in documentation is no longer a privilege of cloud-based systems. A localized, modular pipeline</w:t>
      </w:r>
      <w:r>
        <w:rPr>
          <w:rFonts w:eastAsia="Calibri"/>
          <w:lang w:val="en-US" w:eastAsia="en-US"/>
        </w:rPr>
        <w:t xml:space="preserve">, </w:t>
      </w:r>
      <w:r w:rsidRPr="00471E88">
        <w:rPr>
          <w:rFonts w:eastAsia="Calibri"/>
          <w:lang w:val="en-US" w:eastAsia="en-US"/>
        </w:rPr>
        <w:t>combining FastAPI, AST-based extraction, and lightweight specialized models</w:t>
      </w:r>
      <w:r>
        <w:rPr>
          <w:rFonts w:eastAsia="Calibri"/>
          <w:lang w:val="en-US" w:eastAsia="en-US"/>
        </w:rPr>
        <w:t xml:space="preserve">, </w:t>
      </w:r>
      <w:r w:rsidRPr="00471E88">
        <w:rPr>
          <w:rFonts w:eastAsia="Calibri"/>
          <w:lang w:val="en-US" w:eastAsia="en-US"/>
        </w:rPr>
        <w:t>is a viable and efficient method for solving "Documentation Debt" in high-security software environments. The successful correlation between code logic and natural language explanations marks a significant step forward in automated technical writing.</w:t>
      </w:r>
    </w:p>
    <w:p w14:paraId="799B148A" w14:textId="77777777" w:rsidR="00471E88" w:rsidRPr="00471E88" w:rsidRDefault="00471E88" w:rsidP="00471E88">
      <w:pPr>
        <w:jc w:val="both"/>
        <w:rPr>
          <w:rFonts w:eastAsia="Calibri"/>
          <w:lang w:val="en-US" w:eastAsia="en-US"/>
        </w:rPr>
      </w:pPr>
    </w:p>
    <w:p w14:paraId="02DDA767" w14:textId="77777777" w:rsidR="00471E88" w:rsidRPr="00471E88" w:rsidRDefault="00471E88" w:rsidP="00471E88">
      <w:pPr>
        <w:rPr>
          <w:rFonts w:eastAsia="Calibri"/>
          <w:lang w:val="en-US" w:eastAsia="en-US"/>
        </w:rPr>
      </w:pPr>
      <w:r w:rsidRPr="00471E88">
        <w:rPr>
          <w:rFonts w:eastAsia="Calibri"/>
          <w:b/>
          <w:bCs/>
          <w:lang w:val="en-US" w:eastAsia="en-US"/>
        </w:rPr>
        <w:t>10.3 Future Scope for Further Research</w:t>
      </w:r>
    </w:p>
    <w:p w14:paraId="0C6BC5A8" w14:textId="77777777" w:rsidR="00471E88" w:rsidRPr="00471E88" w:rsidRDefault="00471E88" w:rsidP="00471E88">
      <w:pPr>
        <w:rPr>
          <w:rFonts w:eastAsia="Calibri"/>
          <w:lang w:val="en-US" w:eastAsia="en-US"/>
        </w:rPr>
      </w:pPr>
      <w:r w:rsidRPr="00471E88">
        <w:rPr>
          <w:rFonts w:eastAsia="Calibri"/>
          <w:lang w:val="en-US" w:eastAsia="en-US"/>
        </w:rPr>
        <w:t>While the project achieves its core functional requirements, several avenues for further research and expansion exist:</w:t>
      </w:r>
    </w:p>
    <w:p w14:paraId="1D8A7597" w14:textId="77777777" w:rsidR="00471E88" w:rsidRPr="00471E88" w:rsidRDefault="00471E88" w:rsidP="00471E88">
      <w:pPr>
        <w:numPr>
          <w:ilvl w:val="0"/>
          <w:numId w:val="38"/>
        </w:numPr>
        <w:jc w:val="both"/>
        <w:rPr>
          <w:rFonts w:eastAsia="Calibri"/>
          <w:lang w:val="en-US" w:eastAsia="en-US"/>
        </w:rPr>
      </w:pPr>
      <w:r w:rsidRPr="00471E88">
        <w:rPr>
          <w:rFonts w:eastAsia="Calibri"/>
          <w:b/>
          <w:bCs/>
          <w:lang w:val="en-US" w:eastAsia="en-US"/>
        </w:rPr>
        <w:t>Repository-Scale RAG (Knowledge Discovery):</w:t>
      </w:r>
    </w:p>
    <w:p w14:paraId="63CDEBDB" w14:textId="77777777" w:rsidR="00471E88" w:rsidRPr="00471E88" w:rsidRDefault="00471E88" w:rsidP="00471E88">
      <w:pPr>
        <w:numPr>
          <w:ilvl w:val="1"/>
          <w:numId w:val="38"/>
        </w:numPr>
        <w:jc w:val="both"/>
        <w:rPr>
          <w:rFonts w:eastAsia="Calibri"/>
          <w:lang w:val="en-US" w:eastAsia="en-US"/>
        </w:rPr>
      </w:pPr>
      <w:r w:rsidRPr="00471E88">
        <w:rPr>
          <w:rFonts w:eastAsia="Calibri"/>
          <w:lang w:val="en-US" w:eastAsia="en-US"/>
        </w:rPr>
        <w:t>Future research could involve implementing </w:t>
      </w:r>
      <w:r w:rsidRPr="00471E88">
        <w:rPr>
          <w:rFonts w:eastAsia="Calibri"/>
          <w:b/>
          <w:bCs/>
          <w:lang w:val="en-US" w:eastAsia="en-US"/>
        </w:rPr>
        <w:t>Retrieval-Augmented Generation (RAG)</w:t>
      </w:r>
      <w:r w:rsidRPr="00471E88">
        <w:rPr>
          <w:rFonts w:eastAsia="Calibri"/>
          <w:lang w:val="en-US" w:eastAsia="en-US"/>
        </w:rPr>
        <w:t> at the repository level. This would allow the system not only to document code but to answer complex queries about cross-file logic dependencies.</w:t>
      </w:r>
    </w:p>
    <w:p w14:paraId="6DDE14A9" w14:textId="77777777" w:rsidR="00471E88" w:rsidRPr="00471E88" w:rsidRDefault="00471E88" w:rsidP="00471E88">
      <w:pPr>
        <w:numPr>
          <w:ilvl w:val="0"/>
          <w:numId w:val="38"/>
        </w:numPr>
        <w:jc w:val="both"/>
        <w:rPr>
          <w:rFonts w:eastAsia="Calibri"/>
          <w:lang w:val="en-US" w:eastAsia="en-US"/>
        </w:rPr>
      </w:pPr>
      <w:r w:rsidRPr="00471E88">
        <w:rPr>
          <w:rFonts w:eastAsia="Calibri"/>
          <w:b/>
          <w:bCs/>
          <w:lang w:val="en-US" w:eastAsia="en-US"/>
        </w:rPr>
        <w:t>IDE-Level Integration:</w:t>
      </w:r>
    </w:p>
    <w:p w14:paraId="7BCB8B01" w14:textId="77777777" w:rsidR="00471E88" w:rsidRPr="00471E88" w:rsidRDefault="00471E88" w:rsidP="00471E88">
      <w:pPr>
        <w:numPr>
          <w:ilvl w:val="1"/>
          <w:numId w:val="38"/>
        </w:numPr>
        <w:jc w:val="both"/>
        <w:rPr>
          <w:rFonts w:eastAsia="Calibri"/>
          <w:lang w:val="en-US" w:eastAsia="en-US"/>
        </w:rPr>
      </w:pPr>
      <w:r w:rsidRPr="00471E88">
        <w:rPr>
          <w:rFonts w:eastAsia="Calibri"/>
          <w:lang w:val="en-US" w:eastAsia="en-US"/>
        </w:rPr>
        <w:t>One of the primary recommendations for further development is the creation of a </w:t>
      </w:r>
      <w:r w:rsidRPr="00471E88">
        <w:rPr>
          <w:rFonts w:eastAsia="Calibri"/>
          <w:b/>
          <w:bCs/>
          <w:lang w:val="en-US" w:eastAsia="en-US"/>
        </w:rPr>
        <w:t>VS Code or PyCharm extension</w:t>
      </w:r>
      <w:r w:rsidRPr="00471E88">
        <w:rPr>
          <w:rFonts w:eastAsia="Calibri"/>
          <w:lang w:val="en-US" w:eastAsia="en-US"/>
        </w:rPr>
        <w:t>. This would bring the "Live Editor" capabilities directly into the developer’s workspace, further reducing friction in the documentation lifecycle.</w:t>
      </w:r>
    </w:p>
    <w:p w14:paraId="4AA0B00E" w14:textId="77777777" w:rsidR="00471E88" w:rsidRPr="00471E88" w:rsidRDefault="00471E88" w:rsidP="00471E88">
      <w:pPr>
        <w:numPr>
          <w:ilvl w:val="0"/>
          <w:numId w:val="38"/>
        </w:numPr>
        <w:jc w:val="both"/>
        <w:rPr>
          <w:rFonts w:eastAsia="Calibri"/>
          <w:lang w:val="en-US" w:eastAsia="en-US"/>
        </w:rPr>
      </w:pPr>
      <w:r w:rsidRPr="00471E88">
        <w:rPr>
          <w:rFonts w:eastAsia="Calibri"/>
          <w:b/>
          <w:bCs/>
          <w:lang w:val="en-US" w:eastAsia="en-US"/>
        </w:rPr>
        <w:t>Advanced CI/CD Pipeline Support:</w:t>
      </w:r>
    </w:p>
    <w:p w14:paraId="118EEB52" w14:textId="77777777" w:rsidR="00471E88" w:rsidRPr="00471E88" w:rsidRDefault="00471E88" w:rsidP="00471E88">
      <w:pPr>
        <w:numPr>
          <w:ilvl w:val="1"/>
          <w:numId w:val="38"/>
        </w:numPr>
        <w:jc w:val="both"/>
        <w:rPr>
          <w:rFonts w:eastAsia="Calibri"/>
          <w:lang w:val="en-US" w:eastAsia="en-US"/>
        </w:rPr>
      </w:pPr>
      <w:r w:rsidRPr="00471E88">
        <w:rPr>
          <w:rFonts w:eastAsia="Calibri"/>
          <w:lang w:val="en-US" w:eastAsia="en-US"/>
        </w:rPr>
        <w:t>Integrating the framework as a </w:t>
      </w:r>
      <w:r w:rsidRPr="00471E88">
        <w:rPr>
          <w:rFonts w:eastAsia="Calibri"/>
          <w:b/>
          <w:bCs/>
          <w:lang w:val="en-US" w:eastAsia="en-US"/>
        </w:rPr>
        <w:t>Pre-Commit Hook</w:t>
      </w:r>
      <w:r w:rsidRPr="00471E88">
        <w:rPr>
          <w:rFonts w:eastAsia="Calibri"/>
          <w:lang w:val="en-US" w:eastAsia="en-US"/>
        </w:rPr>
        <w:t> or a </w:t>
      </w:r>
      <w:r w:rsidRPr="00471E88">
        <w:rPr>
          <w:rFonts w:eastAsia="Calibri"/>
          <w:b/>
          <w:bCs/>
          <w:lang w:val="en-US" w:eastAsia="en-US"/>
        </w:rPr>
        <w:t>CI/CD Build Step</w:t>
      </w:r>
      <w:r w:rsidRPr="00471E88">
        <w:rPr>
          <w:rFonts w:eastAsia="Calibri"/>
          <w:lang w:val="en-US" w:eastAsia="en-US"/>
        </w:rPr>
        <w:t> (e.g., GitHub Actions) to ensure that no code is merged into the main branch without a minimum "Documentation Density" score.</w:t>
      </w:r>
    </w:p>
    <w:p w14:paraId="32E66149" w14:textId="77777777" w:rsidR="00471E88" w:rsidRPr="00471E88" w:rsidRDefault="00471E88" w:rsidP="00471E88">
      <w:pPr>
        <w:numPr>
          <w:ilvl w:val="0"/>
          <w:numId w:val="38"/>
        </w:numPr>
        <w:jc w:val="both"/>
        <w:rPr>
          <w:rFonts w:eastAsia="Calibri"/>
          <w:lang w:val="en-US" w:eastAsia="en-US"/>
        </w:rPr>
      </w:pPr>
      <w:r w:rsidRPr="00471E88">
        <w:rPr>
          <w:rFonts w:eastAsia="Calibri"/>
          <w:b/>
          <w:bCs/>
          <w:lang w:val="en-US" w:eastAsia="en-US"/>
        </w:rPr>
        <w:t>Heuristic Vulnerability Auditing:</w:t>
      </w:r>
    </w:p>
    <w:p w14:paraId="4B2F05B6" w14:textId="77777777" w:rsidR="00471E88" w:rsidRPr="00471E88" w:rsidRDefault="00471E88" w:rsidP="00471E88">
      <w:pPr>
        <w:numPr>
          <w:ilvl w:val="1"/>
          <w:numId w:val="38"/>
        </w:numPr>
        <w:jc w:val="both"/>
        <w:rPr>
          <w:rFonts w:eastAsia="Calibri"/>
          <w:lang w:val="en-US" w:eastAsia="en-US"/>
        </w:rPr>
      </w:pPr>
      <w:r w:rsidRPr="00471E88">
        <w:rPr>
          <w:rFonts w:eastAsia="Calibri"/>
          <w:lang w:val="en-US" w:eastAsia="en-US"/>
        </w:rPr>
        <w:t>Expanding the llm_service to include a security-focused track that can automatically flag common pitfalls (like SQL injection or hardcoded secrets) during the documentation phase.</w:t>
      </w:r>
    </w:p>
    <w:p w14:paraId="65FAE8F0" w14:textId="77777777" w:rsidR="00471E88" w:rsidRPr="00471E88" w:rsidRDefault="00471E88" w:rsidP="00471E88">
      <w:pPr>
        <w:numPr>
          <w:ilvl w:val="0"/>
          <w:numId w:val="38"/>
        </w:numPr>
        <w:jc w:val="both"/>
        <w:rPr>
          <w:rFonts w:eastAsia="Calibri"/>
          <w:lang w:val="en-US" w:eastAsia="en-US"/>
        </w:rPr>
      </w:pPr>
      <w:r w:rsidRPr="00471E88">
        <w:rPr>
          <w:rFonts w:eastAsia="Calibri"/>
          <w:b/>
          <w:bCs/>
          <w:lang w:val="en-US" w:eastAsia="en-US"/>
        </w:rPr>
        <w:t>Cross-Language AST Support:</w:t>
      </w:r>
    </w:p>
    <w:p w14:paraId="65C72683" w14:textId="05C3A24E" w:rsidR="00471E88" w:rsidRDefault="00471E88" w:rsidP="00471E88">
      <w:pPr>
        <w:numPr>
          <w:ilvl w:val="1"/>
          <w:numId w:val="38"/>
        </w:numPr>
        <w:jc w:val="both"/>
        <w:rPr>
          <w:rFonts w:eastAsia="Calibri"/>
          <w:lang w:val="en-US" w:eastAsia="en-US"/>
        </w:rPr>
      </w:pPr>
      <w:r w:rsidRPr="00471E88">
        <w:rPr>
          <w:rFonts w:eastAsia="Calibri"/>
          <w:lang w:val="en-US" w:eastAsia="en-US"/>
        </w:rPr>
        <w:t>Enhancing the parser service to support compiled languages (C++, Rust) and modern frontend frameworks (React/TypeScript) to make the converter a truly language-agnostic documentation hub.</w:t>
      </w:r>
    </w:p>
    <w:p w14:paraId="3D3634D2" w14:textId="77777777" w:rsidR="00471E88" w:rsidRDefault="00471E88">
      <w:pPr>
        <w:spacing w:after="160" w:line="259" w:lineRule="auto"/>
        <w:rPr>
          <w:rFonts w:eastAsia="Calibri"/>
          <w:lang w:val="en-US" w:eastAsia="en-US"/>
        </w:rPr>
      </w:pPr>
      <w:r>
        <w:rPr>
          <w:rFonts w:eastAsia="Calibri"/>
          <w:lang w:val="en-US" w:eastAsia="en-US"/>
        </w:rPr>
        <w:br w:type="page"/>
      </w:r>
    </w:p>
    <w:p w14:paraId="64DCA358" w14:textId="77777777" w:rsidR="00471E88" w:rsidRDefault="00471E88" w:rsidP="00471E88">
      <w:pPr>
        <w:jc w:val="center"/>
        <w:rPr>
          <w:rFonts w:eastAsia="Calibri"/>
          <w:b/>
          <w:bCs/>
          <w:sz w:val="28"/>
          <w:szCs w:val="28"/>
          <w:lang w:val="en-US" w:eastAsia="en-US"/>
        </w:rPr>
      </w:pPr>
      <w:r w:rsidRPr="00471E88">
        <w:rPr>
          <w:rFonts w:eastAsia="Calibri"/>
          <w:b/>
          <w:bCs/>
          <w:sz w:val="28"/>
          <w:szCs w:val="28"/>
          <w:lang w:val="en-US" w:eastAsia="en-US"/>
        </w:rPr>
        <w:t>Bibliography</w:t>
      </w:r>
    </w:p>
    <w:p w14:paraId="04A1406B" w14:textId="77777777" w:rsidR="00471E88" w:rsidRPr="00471E88" w:rsidRDefault="00471E88" w:rsidP="00471E88">
      <w:pPr>
        <w:jc w:val="center"/>
        <w:rPr>
          <w:rFonts w:eastAsia="Calibri"/>
          <w:sz w:val="28"/>
          <w:szCs w:val="28"/>
          <w:lang w:val="en-US" w:eastAsia="en-US"/>
        </w:rPr>
      </w:pPr>
    </w:p>
    <w:p w14:paraId="7F734B4B" w14:textId="02E9EC85" w:rsidR="00471E88" w:rsidRPr="00471E88" w:rsidRDefault="00471E88" w:rsidP="00471E88">
      <w:pPr>
        <w:numPr>
          <w:ilvl w:val="0"/>
          <w:numId w:val="39"/>
        </w:numPr>
        <w:spacing w:before="240" w:after="240"/>
        <w:jc w:val="both"/>
        <w:rPr>
          <w:rFonts w:eastAsia="Calibri"/>
          <w:lang w:val="en-US" w:eastAsia="en-US"/>
        </w:rPr>
      </w:pPr>
      <w:r w:rsidRPr="00471E88">
        <w:rPr>
          <w:rFonts w:eastAsia="Calibri"/>
          <w:b/>
          <w:bCs/>
          <w:lang w:val="en-US" w:eastAsia="en-US"/>
        </w:rPr>
        <w:t>Python Documentation</w:t>
      </w:r>
      <w:r w:rsidRPr="00471E88">
        <w:rPr>
          <w:rFonts w:eastAsia="Calibri"/>
          <w:lang w:val="en-US" w:eastAsia="en-US"/>
        </w:rPr>
        <w:t>, "Abstract Syntax Trees (ast module)," [Online]. Available: </w:t>
      </w:r>
      <w:hyperlink r:id="rId17" w:history="1">
        <w:r w:rsidRPr="00471E88">
          <w:rPr>
            <w:rStyle w:val="Hyperlink"/>
            <w:rFonts w:eastAsia="Calibri"/>
            <w:lang w:val="en-US" w:eastAsia="en-US"/>
          </w:rPr>
          <w:t>https://docs.python.org/3/library/ast.html</w:t>
        </w:r>
      </w:hyperlink>
      <w:r w:rsidRPr="00471E88">
        <w:rPr>
          <w:rFonts w:eastAsia="Calibri"/>
          <w:lang w:val="en-US" w:eastAsia="en-US"/>
        </w:rPr>
        <w:t>.</w:t>
      </w:r>
    </w:p>
    <w:p w14:paraId="051C84C5" w14:textId="77777777" w:rsidR="00471E88" w:rsidRPr="00471E88" w:rsidRDefault="00471E88" w:rsidP="00471E88">
      <w:pPr>
        <w:numPr>
          <w:ilvl w:val="0"/>
          <w:numId w:val="39"/>
        </w:numPr>
        <w:spacing w:before="240" w:after="240"/>
        <w:jc w:val="both"/>
        <w:rPr>
          <w:rFonts w:eastAsia="Calibri"/>
          <w:lang w:val="en-US" w:eastAsia="en-US"/>
        </w:rPr>
      </w:pPr>
      <w:r w:rsidRPr="00471E88">
        <w:rPr>
          <w:rFonts w:eastAsia="Calibri"/>
          <w:b/>
          <w:bCs/>
          <w:lang w:val="en-US" w:eastAsia="en-US"/>
        </w:rPr>
        <w:t>Tiark, T.</w:t>
      </w:r>
      <w:r w:rsidRPr="00471E88">
        <w:rPr>
          <w:rFonts w:eastAsia="Calibri"/>
          <w:lang w:val="en-US" w:eastAsia="en-US"/>
        </w:rPr>
        <w:t>, "FastAPI: Building High-Performance Web APIs with Python," </w:t>
      </w:r>
      <w:r w:rsidRPr="00471E88">
        <w:rPr>
          <w:rFonts w:eastAsia="Calibri"/>
          <w:i/>
          <w:iCs/>
          <w:lang w:val="en-US" w:eastAsia="en-US"/>
        </w:rPr>
        <w:t>O'Reilly Media</w:t>
      </w:r>
      <w:r w:rsidRPr="00471E88">
        <w:rPr>
          <w:rFonts w:eastAsia="Calibri"/>
          <w:lang w:val="en-US" w:eastAsia="en-US"/>
        </w:rPr>
        <w:t>, 2021.</w:t>
      </w:r>
    </w:p>
    <w:p w14:paraId="321E2B3F" w14:textId="77777777" w:rsidR="00471E88" w:rsidRPr="00471E88" w:rsidRDefault="00471E88" w:rsidP="00471E88">
      <w:pPr>
        <w:numPr>
          <w:ilvl w:val="0"/>
          <w:numId w:val="39"/>
        </w:numPr>
        <w:spacing w:before="240" w:after="240"/>
        <w:jc w:val="both"/>
        <w:rPr>
          <w:rFonts w:eastAsia="Calibri"/>
          <w:lang w:val="en-US" w:eastAsia="en-US"/>
        </w:rPr>
      </w:pPr>
      <w:r w:rsidRPr="00471E88">
        <w:rPr>
          <w:rFonts w:eastAsia="Calibri"/>
          <w:b/>
          <w:bCs/>
          <w:lang w:val="en-US" w:eastAsia="en-US"/>
        </w:rPr>
        <w:t>Chen, X., et al.</w:t>
      </w:r>
      <w:r w:rsidRPr="00471E88">
        <w:rPr>
          <w:rFonts w:eastAsia="Calibri"/>
          <w:lang w:val="en-US" w:eastAsia="en-US"/>
        </w:rPr>
        <w:t>, "Evaluating Large Language Models for Automated Code Summarization," </w:t>
      </w:r>
      <w:r w:rsidRPr="00471E88">
        <w:rPr>
          <w:rFonts w:eastAsia="Calibri"/>
          <w:i/>
          <w:iCs/>
          <w:lang w:val="en-US" w:eastAsia="en-US"/>
        </w:rPr>
        <w:t>IEEE/ACM International Conference on Automated Software Engineering</w:t>
      </w:r>
      <w:r w:rsidRPr="00471E88">
        <w:rPr>
          <w:rFonts w:eastAsia="Calibri"/>
          <w:lang w:val="en-US" w:eastAsia="en-US"/>
        </w:rPr>
        <w:t>, 2022.</w:t>
      </w:r>
    </w:p>
    <w:p w14:paraId="4A6DD3C5" w14:textId="77777777" w:rsidR="00471E88" w:rsidRPr="00471E88" w:rsidRDefault="00471E88" w:rsidP="00471E88">
      <w:pPr>
        <w:numPr>
          <w:ilvl w:val="0"/>
          <w:numId w:val="39"/>
        </w:numPr>
        <w:spacing w:before="240" w:after="240"/>
        <w:jc w:val="both"/>
        <w:rPr>
          <w:rFonts w:eastAsia="Calibri"/>
          <w:lang w:val="en-US" w:eastAsia="en-US"/>
        </w:rPr>
      </w:pPr>
      <w:r w:rsidRPr="00471E88">
        <w:rPr>
          <w:rFonts w:eastAsia="Calibri"/>
          <w:b/>
          <w:bCs/>
          <w:lang w:val="en-US" w:eastAsia="en-US"/>
        </w:rPr>
        <w:t>PEP 257</w:t>
      </w:r>
      <w:r w:rsidRPr="00471E88">
        <w:rPr>
          <w:rFonts w:eastAsia="Calibri"/>
          <w:lang w:val="en-US" w:eastAsia="en-US"/>
        </w:rPr>
        <w:t>, "Docstring Conventions," </w:t>
      </w:r>
      <w:r w:rsidRPr="00471E88">
        <w:rPr>
          <w:rFonts w:eastAsia="Calibri"/>
          <w:i/>
          <w:iCs/>
          <w:lang w:val="en-US" w:eastAsia="en-US"/>
        </w:rPr>
        <w:t>Python Enhancement Proposals</w:t>
      </w:r>
      <w:r w:rsidRPr="00471E88">
        <w:rPr>
          <w:rFonts w:eastAsia="Calibri"/>
          <w:lang w:val="en-US" w:eastAsia="en-US"/>
        </w:rPr>
        <w:t>. [Online]. Available: </w:t>
      </w:r>
      <w:hyperlink r:id="rId18" w:history="1">
        <w:r w:rsidRPr="00471E88">
          <w:rPr>
            <w:rStyle w:val="Hyperlink"/>
            <w:rFonts w:eastAsia="Calibri"/>
            <w:lang w:val="en-US" w:eastAsia="en-US"/>
          </w:rPr>
          <w:t>https://peps.python.org/pep-0257/</w:t>
        </w:r>
      </w:hyperlink>
      <w:r w:rsidRPr="00471E88">
        <w:rPr>
          <w:rFonts w:eastAsia="Calibri"/>
          <w:lang w:val="en-US" w:eastAsia="en-US"/>
        </w:rPr>
        <w:t>.</w:t>
      </w:r>
    </w:p>
    <w:p w14:paraId="72621C22" w14:textId="77777777" w:rsidR="00471E88" w:rsidRPr="00471E88" w:rsidRDefault="00471E88" w:rsidP="00471E88">
      <w:pPr>
        <w:numPr>
          <w:ilvl w:val="0"/>
          <w:numId w:val="39"/>
        </w:numPr>
        <w:spacing w:before="240" w:after="240"/>
        <w:jc w:val="both"/>
        <w:rPr>
          <w:rFonts w:eastAsia="Calibri"/>
          <w:lang w:val="en-US" w:eastAsia="en-US"/>
        </w:rPr>
      </w:pPr>
      <w:r w:rsidRPr="00471E88">
        <w:rPr>
          <w:rFonts w:eastAsia="Calibri"/>
          <w:b/>
          <w:bCs/>
          <w:lang w:val="en-US" w:eastAsia="en-US"/>
        </w:rPr>
        <w:t>Ollama Team</w:t>
      </w:r>
      <w:r w:rsidRPr="00471E88">
        <w:rPr>
          <w:rFonts w:eastAsia="Calibri"/>
          <w:lang w:val="en-US" w:eastAsia="en-US"/>
        </w:rPr>
        <w:t>, "Ollama: Local Large Language Model Infrastructure," 2023. [Online]. Available: </w:t>
      </w:r>
      <w:hyperlink r:id="rId19" w:history="1">
        <w:r w:rsidRPr="00471E88">
          <w:rPr>
            <w:rStyle w:val="Hyperlink"/>
            <w:rFonts w:eastAsia="Calibri"/>
            <w:lang w:val="en-US" w:eastAsia="en-US"/>
          </w:rPr>
          <w:t>https://ollama.com/</w:t>
        </w:r>
      </w:hyperlink>
      <w:r w:rsidRPr="00471E88">
        <w:rPr>
          <w:rFonts w:eastAsia="Calibri"/>
          <w:lang w:val="en-US" w:eastAsia="en-US"/>
        </w:rPr>
        <w:t>.</w:t>
      </w:r>
    </w:p>
    <w:p w14:paraId="5AE45CA9" w14:textId="77777777" w:rsidR="00471E88" w:rsidRPr="00471E88" w:rsidRDefault="00471E88" w:rsidP="00471E88">
      <w:pPr>
        <w:ind w:left="1440"/>
        <w:jc w:val="both"/>
        <w:rPr>
          <w:rFonts w:eastAsia="Calibri"/>
          <w:lang w:val="en-US" w:eastAsia="en-US"/>
        </w:rPr>
      </w:pPr>
    </w:p>
    <w:p w14:paraId="79217077" w14:textId="77777777" w:rsidR="00F848D5" w:rsidRDefault="00F848D5" w:rsidP="00471E88">
      <w:pPr>
        <w:jc w:val="both"/>
        <w:rPr>
          <w:rFonts w:eastAsia="Calibri"/>
          <w:lang w:val="en-US" w:eastAsia="en-US"/>
        </w:rPr>
      </w:pPr>
    </w:p>
    <w:sectPr w:rsidR="00F848D5">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0F3AD" w14:textId="77777777" w:rsidR="002B2E0A" w:rsidRDefault="002B2E0A" w:rsidP="00A744FE">
      <w:pPr>
        <w:spacing w:line="240" w:lineRule="auto"/>
      </w:pPr>
      <w:r>
        <w:separator/>
      </w:r>
    </w:p>
  </w:endnote>
  <w:endnote w:type="continuationSeparator" w:id="0">
    <w:p w14:paraId="3AE709D1" w14:textId="77777777" w:rsidR="002B2E0A" w:rsidRDefault="002B2E0A" w:rsidP="00A744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C08E" w14:textId="77777777" w:rsidR="00CE2EFC" w:rsidRPr="00182B74" w:rsidRDefault="00CE2EFC" w:rsidP="00CE2EFC">
    <w:pPr>
      <w:pStyle w:val="Footer"/>
      <w:jc w:val="right"/>
    </w:pPr>
    <w:r w:rsidRPr="00182B74">
      <w:t xml:space="preserve">Page </w:t>
    </w:r>
    <w:r w:rsidRPr="00182B74">
      <w:fldChar w:fldCharType="begin"/>
    </w:r>
    <w:r w:rsidRPr="00182B74">
      <w:instrText xml:space="preserve"> PAGE  \* Arabic  \* MERGEFORMAT </w:instrText>
    </w:r>
    <w:r w:rsidRPr="00182B74">
      <w:fldChar w:fldCharType="separate"/>
    </w:r>
    <w:r w:rsidR="00354843">
      <w:rPr>
        <w:noProof/>
      </w:rPr>
      <w:t>21</w:t>
    </w:r>
    <w:r w:rsidRPr="00182B74">
      <w:fldChar w:fldCharType="end"/>
    </w:r>
    <w:r w:rsidRPr="00182B74">
      <w:t xml:space="preserve"> of </w:t>
    </w:r>
    <w:fldSimple w:instr=" NUMPAGES  \* Arabic  \* MERGEFORMAT ">
      <w:r w:rsidR="00354843">
        <w:rPr>
          <w:noProof/>
        </w:rPr>
        <w:t>21</w:t>
      </w:r>
    </w:fldSimple>
  </w:p>
  <w:p w14:paraId="680609A9" w14:textId="77777777" w:rsidR="00CE2EFC" w:rsidRDefault="00CE2E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C805A" w14:textId="77777777" w:rsidR="002B2E0A" w:rsidRDefault="002B2E0A" w:rsidP="00A744FE">
      <w:pPr>
        <w:spacing w:line="240" w:lineRule="auto"/>
      </w:pPr>
      <w:r>
        <w:separator/>
      </w:r>
    </w:p>
  </w:footnote>
  <w:footnote w:type="continuationSeparator" w:id="0">
    <w:p w14:paraId="780420F0" w14:textId="77777777" w:rsidR="002B2E0A" w:rsidRDefault="002B2E0A" w:rsidP="00A744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D279" w14:textId="77777777" w:rsidR="00CE2EFC" w:rsidRDefault="00CE2EFC">
    <w:pPr>
      <w:pStyle w:val="BodyText"/>
      <w:kinsoku w:val="0"/>
      <w:overflowPunct w:val="0"/>
      <w:spacing w:line="14" w:lineRule="auto"/>
      <w:rPr>
        <w:b w:val="0"/>
        <w:bCs w:val="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6D3"/>
    <w:multiLevelType w:val="multilevel"/>
    <w:tmpl w:val="D274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273FC"/>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B648C"/>
    <w:multiLevelType w:val="hybridMultilevel"/>
    <w:tmpl w:val="5BB24AE4"/>
    <w:lvl w:ilvl="0" w:tplc="D57C9158">
      <w:start w:val="1"/>
      <w:numFmt w:val="decimal"/>
      <w:lvlText w:val="%1."/>
      <w:lvlJc w:val="left"/>
      <w:pPr>
        <w:ind w:left="1180" w:hanging="360"/>
      </w:pPr>
      <w:rPr>
        <w:b/>
      </w:rPr>
    </w:lvl>
    <w:lvl w:ilvl="1" w:tplc="40090019">
      <w:start w:val="1"/>
      <w:numFmt w:val="lowerLetter"/>
      <w:lvlText w:val="%2."/>
      <w:lvlJc w:val="left"/>
      <w:pPr>
        <w:ind w:left="1778" w:hanging="360"/>
      </w:pPr>
    </w:lvl>
    <w:lvl w:ilvl="2" w:tplc="4009001B">
      <w:start w:val="1"/>
      <w:numFmt w:val="lowerRoman"/>
      <w:lvlText w:val="%3."/>
      <w:lvlJc w:val="right"/>
      <w:pPr>
        <w:ind w:left="2620" w:hanging="180"/>
      </w:pPr>
    </w:lvl>
    <w:lvl w:ilvl="3" w:tplc="4009000F">
      <w:start w:val="1"/>
      <w:numFmt w:val="decimal"/>
      <w:lvlText w:val="%4."/>
      <w:lvlJc w:val="left"/>
      <w:pPr>
        <w:ind w:left="3340" w:hanging="360"/>
      </w:pPr>
    </w:lvl>
    <w:lvl w:ilvl="4" w:tplc="40090019">
      <w:start w:val="1"/>
      <w:numFmt w:val="lowerLetter"/>
      <w:lvlText w:val="%5."/>
      <w:lvlJc w:val="left"/>
      <w:pPr>
        <w:ind w:left="4060" w:hanging="360"/>
      </w:pPr>
    </w:lvl>
    <w:lvl w:ilvl="5" w:tplc="4009001B">
      <w:start w:val="1"/>
      <w:numFmt w:val="lowerRoman"/>
      <w:lvlText w:val="%6."/>
      <w:lvlJc w:val="right"/>
      <w:pPr>
        <w:ind w:left="4780" w:hanging="180"/>
      </w:pPr>
    </w:lvl>
    <w:lvl w:ilvl="6" w:tplc="4009000F">
      <w:start w:val="1"/>
      <w:numFmt w:val="decimal"/>
      <w:lvlText w:val="%7."/>
      <w:lvlJc w:val="left"/>
      <w:pPr>
        <w:ind w:left="5500" w:hanging="360"/>
      </w:pPr>
    </w:lvl>
    <w:lvl w:ilvl="7" w:tplc="40090019">
      <w:start w:val="1"/>
      <w:numFmt w:val="lowerLetter"/>
      <w:lvlText w:val="%8."/>
      <w:lvlJc w:val="left"/>
      <w:pPr>
        <w:ind w:left="6220" w:hanging="360"/>
      </w:pPr>
    </w:lvl>
    <w:lvl w:ilvl="8" w:tplc="4009001B">
      <w:start w:val="1"/>
      <w:numFmt w:val="lowerRoman"/>
      <w:lvlText w:val="%9."/>
      <w:lvlJc w:val="right"/>
      <w:pPr>
        <w:ind w:left="6940" w:hanging="180"/>
      </w:pPr>
    </w:lvl>
  </w:abstractNum>
  <w:abstractNum w:abstractNumId="3" w15:restartNumberingAfterBreak="0">
    <w:nsid w:val="0EFB7689"/>
    <w:multiLevelType w:val="multilevel"/>
    <w:tmpl w:val="93DE4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5312A6"/>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D66B7"/>
    <w:multiLevelType w:val="hybridMultilevel"/>
    <w:tmpl w:val="8C88D7BE"/>
    <w:lvl w:ilvl="0" w:tplc="4009000F">
      <w:start w:val="1"/>
      <w:numFmt w:val="decimal"/>
      <w:lvlText w:val="%1."/>
      <w:lvlJc w:val="left"/>
      <w:pPr>
        <w:ind w:left="1180" w:hanging="360"/>
      </w:pPr>
      <w:rPr>
        <w:rFonts w:hint="default"/>
        <w:b w:val="0"/>
        <w:bCs w:val="0"/>
        <w:i w:val="0"/>
        <w:iCs w:val="0"/>
        <w:w w:val="100"/>
        <w:sz w:val="22"/>
        <w:szCs w:val="22"/>
        <w:lang w:val="en-US" w:eastAsia="en-US" w:bidi="ar-SA"/>
      </w:rPr>
    </w:lvl>
    <w:lvl w:ilvl="1" w:tplc="FFFFFFFF">
      <w:numFmt w:val="bullet"/>
      <w:lvlText w:val=""/>
      <w:lvlJc w:val="left"/>
      <w:pPr>
        <w:ind w:left="1540" w:hanging="360"/>
      </w:pPr>
      <w:rPr>
        <w:rFonts w:ascii="Symbol" w:eastAsia="Symbol" w:hAnsi="Symbol" w:cs="Symbol" w:hint="default"/>
        <w:b w:val="0"/>
        <w:bCs w:val="0"/>
        <w:i w:val="0"/>
        <w:iCs w:val="0"/>
        <w:w w:val="100"/>
        <w:sz w:val="22"/>
        <w:szCs w:val="22"/>
        <w:lang w:val="en-US" w:eastAsia="en-US" w:bidi="ar-SA"/>
      </w:rPr>
    </w:lvl>
    <w:lvl w:ilvl="2" w:tplc="FFFFFFFF">
      <w:numFmt w:val="bullet"/>
      <w:lvlText w:val="•"/>
      <w:lvlJc w:val="left"/>
      <w:pPr>
        <w:ind w:left="2396" w:hanging="360"/>
      </w:pPr>
      <w:rPr>
        <w:rFonts w:hint="default"/>
        <w:lang w:val="en-US" w:eastAsia="en-US" w:bidi="ar-SA"/>
      </w:rPr>
    </w:lvl>
    <w:lvl w:ilvl="3" w:tplc="FFFFFFFF">
      <w:numFmt w:val="bullet"/>
      <w:lvlText w:val="•"/>
      <w:lvlJc w:val="left"/>
      <w:pPr>
        <w:ind w:left="3252" w:hanging="360"/>
      </w:pPr>
      <w:rPr>
        <w:rFonts w:hint="default"/>
        <w:lang w:val="en-US" w:eastAsia="en-US" w:bidi="ar-SA"/>
      </w:rPr>
    </w:lvl>
    <w:lvl w:ilvl="4" w:tplc="FFFFFFFF">
      <w:numFmt w:val="bullet"/>
      <w:lvlText w:val="•"/>
      <w:lvlJc w:val="left"/>
      <w:pPr>
        <w:ind w:left="4108" w:hanging="360"/>
      </w:pPr>
      <w:rPr>
        <w:rFonts w:hint="default"/>
        <w:lang w:val="en-US" w:eastAsia="en-US" w:bidi="ar-SA"/>
      </w:rPr>
    </w:lvl>
    <w:lvl w:ilvl="5" w:tplc="FFFFFFFF">
      <w:numFmt w:val="bullet"/>
      <w:lvlText w:val="•"/>
      <w:lvlJc w:val="left"/>
      <w:pPr>
        <w:ind w:left="4965" w:hanging="360"/>
      </w:pPr>
      <w:rPr>
        <w:rFonts w:hint="default"/>
        <w:lang w:val="en-US" w:eastAsia="en-US" w:bidi="ar-SA"/>
      </w:rPr>
    </w:lvl>
    <w:lvl w:ilvl="6" w:tplc="FFFFFFFF">
      <w:numFmt w:val="bullet"/>
      <w:lvlText w:val="•"/>
      <w:lvlJc w:val="left"/>
      <w:pPr>
        <w:ind w:left="5821" w:hanging="360"/>
      </w:pPr>
      <w:rPr>
        <w:rFonts w:hint="default"/>
        <w:lang w:val="en-US" w:eastAsia="en-US" w:bidi="ar-SA"/>
      </w:rPr>
    </w:lvl>
    <w:lvl w:ilvl="7" w:tplc="FFFFFFFF">
      <w:numFmt w:val="bullet"/>
      <w:lvlText w:val="•"/>
      <w:lvlJc w:val="left"/>
      <w:pPr>
        <w:ind w:left="6677" w:hanging="360"/>
      </w:pPr>
      <w:rPr>
        <w:rFonts w:hint="default"/>
        <w:lang w:val="en-US" w:eastAsia="en-US" w:bidi="ar-SA"/>
      </w:rPr>
    </w:lvl>
    <w:lvl w:ilvl="8" w:tplc="FFFFFFFF">
      <w:numFmt w:val="bullet"/>
      <w:lvlText w:val="•"/>
      <w:lvlJc w:val="left"/>
      <w:pPr>
        <w:ind w:left="7533" w:hanging="360"/>
      </w:pPr>
      <w:rPr>
        <w:rFonts w:hint="default"/>
        <w:lang w:val="en-US" w:eastAsia="en-US" w:bidi="ar-SA"/>
      </w:rPr>
    </w:lvl>
  </w:abstractNum>
  <w:abstractNum w:abstractNumId="6" w15:restartNumberingAfterBreak="0">
    <w:nsid w:val="1BD85FFC"/>
    <w:multiLevelType w:val="multilevel"/>
    <w:tmpl w:val="2B1C21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971270"/>
    <w:multiLevelType w:val="multilevel"/>
    <w:tmpl w:val="1628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44660"/>
    <w:multiLevelType w:val="multilevel"/>
    <w:tmpl w:val="44BA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532DD1"/>
    <w:multiLevelType w:val="hybridMultilevel"/>
    <w:tmpl w:val="BDE8F334"/>
    <w:lvl w:ilvl="0" w:tplc="6CBCD536">
      <w:start w:val="1"/>
      <w:numFmt w:val="decimal"/>
      <w:lvlText w:val="%1."/>
      <w:lvlJc w:val="left"/>
      <w:pPr>
        <w:ind w:left="360" w:hanging="360"/>
      </w:pPr>
      <w:rPr>
        <w:rFonts w:hint="default"/>
        <w:b/>
      </w:rPr>
    </w:lvl>
    <w:lvl w:ilvl="1" w:tplc="40090019">
      <w:start w:val="1"/>
      <w:numFmt w:val="lowerLetter"/>
      <w:lvlText w:val="%2."/>
      <w:lvlJc w:val="left"/>
      <w:pPr>
        <w:ind w:left="620" w:hanging="360"/>
      </w:pPr>
    </w:lvl>
    <w:lvl w:ilvl="2" w:tplc="4009001B" w:tentative="1">
      <w:start w:val="1"/>
      <w:numFmt w:val="lowerRoman"/>
      <w:lvlText w:val="%3."/>
      <w:lvlJc w:val="right"/>
      <w:pPr>
        <w:ind w:left="1340" w:hanging="180"/>
      </w:pPr>
    </w:lvl>
    <w:lvl w:ilvl="3" w:tplc="4009000F" w:tentative="1">
      <w:start w:val="1"/>
      <w:numFmt w:val="decimal"/>
      <w:lvlText w:val="%4."/>
      <w:lvlJc w:val="left"/>
      <w:pPr>
        <w:ind w:left="2060" w:hanging="360"/>
      </w:pPr>
    </w:lvl>
    <w:lvl w:ilvl="4" w:tplc="40090019" w:tentative="1">
      <w:start w:val="1"/>
      <w:numFmt w:val="lowerLetter"/>
      <w:lvlText w:val="%5."/>
      <w:lvlJc w:val="left"/>
      <w:pPr>
        <w:ind w:left="2780" w:hanging="360"/>
      </w:pPr>
    </w:lvl>
    <w:lvl w:ilvl="5" w:tplc="4009001B" w:tentative="1">
      <w:start w:val="1"/>
      <w:numFmt w:val="lowerRoman"/>
      <w:lvlText w:val="%6."/>
      <w:lvlJc w:val="right"/>
      <w:pPr>
        <w:ind w:left="3500" w:hanging="180"/>
      </w:pPr>
    </w:lvl>
    <w:lvl w:ilvl="6" w:tplc="4009000F" w:tentative="1">
      <w:start w:val="1"/>
      <w:numFmt w:val="decimal"/>
      <w:lvlText w:val="%7."/>
      <w:lvlJc w:val="left"/>
      <w:pPr>
        <w:ind w:left="4220" w:hanging="360"/>
      </w:pPr>
    </w:lvl>
    <w:lvl w:ilvl="7" w:tplc="40090019" w:tentative="1">
      <w:start w:val="1"/>
      <w:numFmt w:val="lowerLetter"/>
      <w:lvlText w:val="%8."/>
      <w:lvlJc w:val="left"/>
      <w:pPr>
        <w:ind w:left="4940" w:hanging="360"/>
      </w:pPr>
    </w:lvl>
    <w:lvl w:ilvl="8" w:tplc="4009001B" w:tentative="1">
      <w:start w:val="1"/>
      <w:numFmt w:val="lowerRoman"/>
      <w:lvlText w:val="%9."/>
      <w:lvlJc w:val="right"/>
      <w:pPr>
        <w:ind w:left="5660" w:hanging="180"/>
      </w:pPr>
    </w:lvl>
  </w:abstractNum>
  <w:abstractNum w:abstractNumId="10" w15:restartNumberingAfterBreak="0">
    <w:nsid w:val="2D0977FC"/>
    <w:multiLevelType w:val="hybridMultilevel"/>
    <w:tmpl w:val="332452C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D276B12"/>
    <w:multiLevelType w:val="hybridMultilevel"/>
    <w:tmpl w:val="C8282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5D4778"/>
    <w:multiLevelType w:val="multilevel"/>
    <w:tmpl w:val="2F94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9829E7"/>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8B20E7"/>
    <w:multiLevelType w:val="hybridMultilevel"/>
    <w:tmpl w:val="948C2E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487602E"/>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5F0F14"/>
    <w:multiLevelType w:val="hybridMultilevel"/>
    <w:tmpl w:val="E2B60DBC"/>
    <w:lvl w:ilvl="0" w:tplc="4009000F">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7" w15:restartNumberingAfterBreak="0">
    <w:nsid w:val="3B197847"/>
    <w:multiLevelType w:val="multilevel"/>
    <w:tmpl w:val="02B426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83836"/>
    <w:multiLevelType w:val="hybridMultilevel"/>
    <w:tmpl w:val="4E74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4B75EC"/>
    <w:multiLevelType w:val="multilevel"/>
    <w:tmpl w:val="97D66C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i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C174C1"/>
    <w:multiLevelType w:val="multilevel"/>
    <w:tmpl w:val="A086C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F64D5F"/>
    <w:multiLevelType w:val="hybridMultilevel"/>
    <w:tmpl w:val="F5068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3CB5D82"/>
    <w:multiLevelType w:val="multilevel"/>
    <w:tmpl w:val="FFB6A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2E0381"/>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F52953"/>
    <w:multiLevelType w:val="hybridMultilevel"/>
    <w:tmpl w:val="05EA1A9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5" w15:restartNumberingAfterBreak="0">
    <w:nsid w:val="65DB405A"/>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276310"/>
    <w:multiLevelType w:val="multilevel"/>
    <w:tmpl w:val="361A0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6CDF6A40"/>
    <w:multiLevelType w:val="multilevel"/>
    <w:tmpl w:val="E0E0A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3058CF"/>
    <w:multiLevelType w:val="multilevel"/>
    <w:tmpl w:val="AB62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263CA4"/>
    <w:multiLevelType w:val="multilevel"/>
    <w:tmpl w:val="3528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EA5627"/>
    <w:multiLevelType w:val="hybridMultilevel"/>
    <w:tmpl w:val="E1B6B8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6C4086C"/>
    <w:multiLevelType w:val="multilevel"/>
    <w:tmpl w:val="02B426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E45254"/>
    <w:multiLevelType w:val="multilevel"/>
    <w:tmpl w:val="36469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AF4784"/>
    <w:multiLevelType w:val="multilevel"/>
    <w:tmpl w:val="B14AE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9C4DDC"/>
    <w:multiLevelType w:val="hybridMultilevel"/>
    <w:tmpl w:val="64BCF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DC6F1D"/>
    <w:multiLevelType w:val="multilevel"/>
    <w:tmpl w:val="E21AC4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A93865"/>
    <w:multiLevelType w:val="hybridMultilevel"/>
    <w:tmpl w:val="89A29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39671020">
    <w:abstractNumId w:val="14"/>
  </w:num>
  <w:num w:numId="2" w16cid:durableId="1172380921">
    <w:abstractNumId w:val="21"/>
  </w:num>
  <w:num w:numId="3" w16cid:durableId="1979262223">
    <w:abstractNumId w:val="24"/>
  </w:num>
  <w:num w:numId="4" w16cid:durableId="1868903106">
    <w:abstractNumId w:val="27"/>
  </w:num>
  <w:num w:numId="5" w16cid:durableId="540442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9685322">
    <w:abstractNumId w:val="5"/>
  </w:num>
  <w:num w:numId="7" w16cid:durableId="1381510611">
    <w:abstractNumId w:val="9"/>
  </w:num>
  <w:num w:numId="8" w16cid:durableId="739403465">
    <w:abstractNumId w:val="2"/>
  </w:num>
  <w:num w:numId="9" w16cid:durableId="506943489">
    <w:abstractNumId w:val="16"/>
  </w:num>
  <w:num w:numId="10" w16cid:durableId="1098868332">
    <w:abstractNumId w:val="10"/>
  </w:num>
  <w:num w:numId="11" w16cid:durableId="902253583">
    <w:abstractNumId w:val="19"/>
  </w:num>
  <w:num w:numId="12" w16cid:durableId="1895385162">
    <w:abstractNumId w:val="37"/>
  </w:num>
  <w:num w:numId="13" w16cid:durableId="781649216">
    <w:abstractNumId w:val="32"/>
  </w:num>
  <w:num w:numId="14" w16cid:durableId="2026784320">
    <w:abstractNumId w:val="17"/>
  </w:num>
  <w:num w:numId="15" w16cid:durableId="447162396">
    <w:abstractNumId w:val="31"/>
  </w:num>
  <w:num w:numId="16" w16cid:durableId="513691093">
    <w:abstractNumId w:val="7"/>
  </w:num>
  <w:num w:numId="17" w16cid:durableId="691803652">
    <w:abstractNumId w:val="34"/>
  </w:num>
  <w:num w:numId="18" w16cid:durableId="945624669">
    <w:abstractNumId w:val="12"/>
  </w:num>
  <w:num w:numId="19" w16cid:durableId="1335500203">
    <w:abstractNumId w:val="8"/>
  </w:num>
  <w:num w:numId="20" w16cid:durableId="1776246242">
    <w:abstractNumId w:val="3"/>
  </w:num>
  <w:num w:numId="21" w16cid:durableId="121657005">
    <w:abstractNumId w:val="35"/>
  </w:num>
  <w:num w:numId="22" w16cid:durableId="797070257">
    <w:abstractNumId w:val="29"/>
  </w:num>
  <w:num w:numId="23" w16cid:durableId="1803305388">
    <w:abstractNumId w:val="11"/>
  </w:num>
  <w:num w:numId="24" w16cid:durableId="2120173367">
    <w:abstractNumId w:val="18"/>
  </w:num>
  <w:num w:numId="25" w16cid:durableId="1539276660">
    <w:abstractNumId w:val="28"/>
  </w:num>
  <w:num w:numId="26" w16cid:durableId="1380938910">
    <w:abstractNumId w:val="20"/>
  </w:num>
  <w:num w:numId="27" w16cid:durableId="1254247381">
    <w:abstractNumId w:val="13"/>
  </w:num>
  <w:num w:numId="28" w16cid:durableId="1661885481">
    <w:abstractNumId w:val="23"/>
  </w:num>
  <w:num w:numId="29" w16cid:durableId="2111270615">
    <w:abstractNumId w:val="1"/>
  </w:num>
  <w:num w:numId="30" w16cid:durableId="430512572">
    <w:abstractNumId w:val="25"/>
  </w:num>
  <w:num w:numId="31" w16cid:durableId="1452018745">
    <w:abstractNumId w:val="4"/>
  </w:num>
  <w:num w:numId="32" w16cid:durableId="1125000111">
    <w:abstractNumId w:val="15"/>
  </w:num>
  <w:num w:numId="33" w16cid:durableId="549417667">
    <w:abstractNumId w:val="36"/>
  </w:num>
  <w:num w:numId="34" w16cid:durableId="1096486550">
    <w:abstractNumId w:val="0"/>
  </w:num>
  <w:num w:numId="35" w16cid:durableId="127359031">
    <w:abstractNumId w:val="22"/>
  </w:num>
  <w:num w:numId="36" w16cid:durableId="1641809922">
    <w:abstractNumId w:val="30"/>
  </w:num>
  <w:num w:numId="37" w16cid:durableId="452017216">
    <w:abstractNumId w:val="33"/>
  </w:num>
  <w:num w:numId="38" w16cid:durableId="1736851683">
    <w:abstractNumId w:val="6"/>
  </w:num>
  <w:num w:numId="39" w16cid:durableId="18991233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I0MbO0tDS2MDQ3NjBW0lEKTi0uzszPAykwrQUAr8uDrywAAAA="/>
  </w:docVars>
  <w:rsids>
    <w:rsidRoot w:val="00A744FE"/>
    <w:rsid w:val="00010F67"/>
    <w:rsid w:val="00017FBE"/>
    <w:rsid w:val="0007085B"/>
    <w:rsid w:val="000879AA"/>
    <w:rsid w:val="000D0BCE"/>
    <w:rsid w:val="000E1850"/>
    <w:rsid w:val="000E2D13"/>
    <w:rsid w:val="001013B1"/>
    <w:rsid w:val="00110E34"/>
    <w:rsid w:val="001157EA"/>
    <w:rsid w:val="00152EDA"/>
    <w:rsid w:val="001C27F0"/>
    <w:rsid w:val="001C6955"/>
    <w:rsid w:val="001E24E4"/>
    <w:rsid w:val="001E3115"/>
    <w:rsid w:val="002035F7"/>
    <w:rsid w:val="00207D71"/>
    <w:rsid w:val="00210CC9"/>
    <w:rsid w:val="00225BAD"/>
    <w:rsid w:val="00237CB0"/>
    <w:rsid w:val="002514CE"/>
    <w:rsid w:val="002552A8"/>
    <w:rsid w:val="00255D24"/>
    <w:rsid w:val="00271A75"/>
    <w:rsid w:val="00280074"/>
    <w:rsid w:val="002B2E0A"/>
    <w:rsid w:val="002B4810"/>
    <w:rsid w:val="002C57F1"/>
    <w:rsid w:val="002D38BD"/>
    <w:rsid w:val="00342150"/>
    <w:rsid w:val="00354843"/>
    <w:rsid w:val="003565CE"/>
    <w:rsid w:val="0037362C"/>
    <w:rsid w:val="0038485F"/>
    <w:rsid w:val="00390FFA"/>
    <w:rsid w:val="00395CAF"/>
    <w:rsid w:val="003C1DB7"/>
    <w:rsid w:val="003E6D38"/>
    <w:rsid w:val="004079C3"/>
    <w:rsid w:val="004158CB"/>
    <w:rsid w:val="00421181"/>
    <w:rsid w:val="00425BF2"/>
    <w:rsid w:val="00433336"/>
    <w:rsid w:val="004362A3"/>
    <w:rsid w:val="004448B2"/>
    <w:rsid w:val="00446D68"/>
    <w:rsid w:val="00450C0A"/>
    <w:rsid w:val="00451FC9"/>
    <w:rsid w:val="0045472B"/>
    <w:rsid w:val="00471E88"/>
    <w:rsid w:val="004A386D"/>
    <w:rsid w:val="004D1B50"/>
    <w:rsid w:val="004F762B"/>
    <w:rsid w:val="00513555"/>
    <w:rsid w:val="00565C9D"/>
    <w:rsid w:val="0057693C"/>
    <w:rsid w:val="00583462"/>
    <w:rsid w:val="005C2716"/>
    <w:rsid w:val="005E1BB9"/>
    <w:rsid w:val="005E79A4"/>
    <w:rsid w:val="006425CD"/>
    <w:rsid w:val="00650F07"/>
    <w:rsid w:val="00687642"/>
    <w:rsid w:val="006B7F70"/>
    <w:rsid w:val="006E1C71"/>
    <w:rsid w:val="006F4071"/>
    <w:rsid w:val="007308DE"/>
    <w:rsid w:val="0074416C"/>
    <w:rsid w:val="00751303"/>
    <w:rsid w:val="0076160C"/>
    <w:rsid w:val="00761FEE"/>
    <w:rsid w:val="007944D1"/>
    <w:rsid w:val="007F17C4"/>
    <w:rsid w:val="00820937"/>
    <w:rsid w:val="00821E18"/>
    <w:rsid w:val="008250E0"/>
    <w:rsid w:val="008324D7"/>
    <w:rsid w:val="00875F4D"/>
    <w:rsid w:val="00934B77"/>
    <w:rsid w:val="0099370D"/>
    <w:rsid w:val="009A106B"/>
    <w:rsid w:val="009A1E7A"/>
    <w:rsid w:val="009B1C07"/>
    <w:rsid w:val="009C0B0B"/>
    <w:rsid w:val="009D4318"/>
    <w:rsid w:val="009E7B1D"/>
    <w:rsid w:val="009F39C9"/>
    <w:rsid w:val="009F65C9"/>
    <w:rsid w:val="00A16DB1"/>
    <w:rsid w:val="00A35195"/>
    <w:rsid w:val="00A400D0"/>
    <w:rsid w:val="00A7023A"/>
    <w:rsid w:val="00A744FE"/>
    <w:rsid w:val="00AC07D5"/>
    <w:rsid w:val="00B03A8E"/>
    <w:rsid w:val="00B11E33"/>
    <w:rsid w:val="00B450AC"/>
    <w:rsid w:val="00B51A88"/>
    <w:rsid w:val="00B56393"/>
    <w:rsid w:val="00BB4599"/>
    <w:rsid w:val="00BC22C7"/>
    <w:rsid w:val="00BC61F5"/>
    <w:rsid w:val="00BE284D"/>
    <w:rsid w:val="00C46C55"/>
    <w:rsid w:val="00CC228A"/>
    <w:rsid w:val="00CC346C"/>
    <w:rsid w:val="00CE2EFC"/>
    <w:rsid w:val="00CE628A"/>
    <w:rsid w:val="00D129A2"/>
    <w:rsid w:val="00D13DED"/>
    <w:rsid w:val="00D220D7"/>
    <w:rsid w:val="00D56571"/>
    <w:rsid w:val="00DA2DB4"/>
    <w:rsid w:val="00DD5032"/>
    <w:rsid w:val="00E33805"/>
    <w:rsid w:val="00E46F4A"/>
    <w:rsid w:val="00E568D1"/>
    <w:rsid w:val="00E67CF5"/>
    <w:rsid w:val="00ED2FC9"/>
    <w:rsid w:val="00ED73EB"/>
    <w:rsid w:val="00EF28A0"/>
    <w:rsid w:val="00F01715"/>
    <w:rsid w:val="00F054D1"/>
    <w:rsid w:val="00F16487"/>
    <w:rsid w:val="00F34B4F"/>
    <w:rsid w:val="00F46BE9"/>
    <w:rsid w:val="00F57C5F"/>
    <w:rsid w:val="00F848D5"/>
    <w:rsid w:val="00FC3DFA"/>
    <w:rsid w:val="00FF7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BB4D19"/>
  <w15:chartTrackingRefBased/>
  <w15:docId w15:val="{13879D6A-412D-4C66-89B2-83805CECA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E24E4"/>
    <w:pPr>
      <w:spacing w:after="0" w:line="36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DA2DB4"/>
    <w:pPr>
      <w:keepNext/>
      <w:keepLines/>
      <w:spacing w:before="480" w:line="276" w:lineRule="auto"/>
      <w:ind w:left="547" w:right="-115"/>
      <w:outlineLvl w:val="0"/>
    </w:pPr>
    <w:rPr>
      <w:b/>
      <w:bCs/>
      <w:sz w:val="28"/>
      <w:szCs w:val="28"/>
      <w:lang w:val="en-US"/>
    </w:rPr>
  </w:style>
  <w:style w:type="paragraph" w:styleId="Heading2">
    <w:name w:val="heading 2"/>
    <w:basedOn w:val="Normal"/>
    <w:next w:val="Normal"/>
    <w:link w:val="Heading2Char"/>
    <w:uiPriority w:val="1"/>
    <w:unhideWhenUsed/>
    <w:qFormat/>
    <w:rsid w:val="00DA2DB4"/>
    <w:pPr>
      <w:keepNext/>
      <w:keepLines/>
      <w:spacing w:before="200" w:line="276" w:lineRule="auto"/>
      <w:ind w:left="547" w:right="-115"/>
      <w:outlineLvl w:val="1"/>
    </w:pPr>
    <w:rPr>
      <w:b/>
      <w:bCs/>
      <w:sz w:val="26"/>
      <w:szCs w:val="26"/>
      <w:lang w:val="en-US"/>
    </w:rPr>
  </w:style>
  <w:style w:type="paragraph" w:styleId="Heading3">
    <w:name w:val="heading 3"/>
    <w:basedOn w:val="Normal"/>
    <w:next w:val="Normal"/>
    <w:link w:val="Heading3Char"/>
    <w:uiPriority w:val="9"/>
    <w:qFormat/>
    <w:rsid w:val="007F17C4"/>
    <w:pPr>
      <w:keepNext/>
      <w:spacing w:line="240" w:lineRule="auto"/>
      <w:ind w:left="547" w:right="-115"/>
      <w:outlineLvl w:val="2"/>
    </w:pPr>
    <w:rPr>
      <w:b/>
      <w:snapToGrid w:val="0"/>
      <w:sz w:val="26"/>
      <w:lang w:val="en-GB"/>
    </w:rPr>
  </w:style>
  <w:style w:type="paragraph" w:styleId="Heading4">
    <w:name w:val="heading 4"/>
    <w:basedOn w:val="Normal"/>
    <w:next w:val="Normal"/>
    <w:link w:val="Heading4Char"/>
    <w:uiPriority w:val="9"/>
    <w:semiHidden/>
    <w:unhideWhenUsed/>
    <w:qFormat/>
    <w:rsid w:val="009A106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sid w:val="00DA2DB4"/>
    <w:rPr>
      <w:rFonts w:eastAsia="Times New Roman"/>
      <w:b/>
      <w:bCs/>
      <w:sz w:val="28"/>
      <w:szCs w:val="28"/>
      <w:lang w:val="en-US"/>
    </w:rPr>
  </w:style>
  <w:style w:type="character" w:customStyle="1" w:styleId="Heading3Char">
    <w:name w:val="Heading 3 Char"/>
    <w:link w:val="Heading3"/>
    <w:uiPriority w:val="9"/>
    <w:rsid w:val="007F17C4"/>
    <w:rPr>
      <w:rFonts w:eastAsia="Times New Roman"/>
      <w:b/>
      <w:snapToGrid w:val="0"/>
      <w:sz w:val="26"/>
      <w:lang w:val="en-GB"/>
    </w:rPr>
  </w:style>
  <w:style w:type="character" w:customStyle="1" w:styleId="Heading2Char">
    <w:name w:val="Heading 2 Char"/>
    <w:link w:val="Heading2"/>
    <w:uiPriority w:val="1"/>
    <w:rsid w:val="00DA2DB4"/>
    <w:rPr>
      <w:rFonts w:eastAsia="Times New Roman"/>
      <w:b/>
      <w:bCs/>
      <w:sz w:val="26"/>
      <w:szCs w:val="26"/>
      <w:lang w:val="en-US"/>
    </w:rPr>
  </w:style>
  <w:style w:type="paragraph" w:styleId="BodyText">
    <w:name w:val="Body Text"/>
    <w:basedOn w:val="Normal"/>
    <w:link w:val="BodyTextChar"/>
    <w:uiPriority w:val="1"/>
    <w:qFormat/>
    <w:rsid w:val="00A744FE"/>
    <w:rPr>
      <w:b/>
      <w:bCs/>
    </w:rPr>
  </w:style>
  <w:style w:type="character" w:customStyle="1" w:styleId="BodyTextChar">
    <w:name w:val="Body Text Char"/>
    <w:basedOn w:val="DefaultParagraphFont"/>
    <w:link w:val="BodyText"/>
    <w:uiPriority w:val="1"/>
    <w:rsid w:val="00A744FE"/>
    <w:rPr>
      <w:rFonts w:ascii="Times New Roman" w:eastAsia="Times New Roman" w:hAnsi="Times New Roman" w:cs="Times New Roman"/>
      <w:b/>
      <w:bCs/>
      <w:sz w:val="24"/>
      <w:szCs w:val="24"/>
      <w:lang w:eastAsia="en-IN"/>
    </w:rPr>
  </w:style>
  <w:style w:type="paragraph" w:styleId="ListParagraph">
    <w:name w:val="List Paragraph"/>
    <w:basedOn w:val="Normal"/>
    <w:uiPriority w:val="1"/>
    <w:qFormat/>
    <w:rsid w:val="00A744FE"/>
    <w:pPr>
      <w:spacing w:before="320"/>
      <w:ind w:left="451" w:hanging="352"/>
    </w:pPr>
  </w:style>
  <w:style w:type="paragraph" w:customStyle="1" w:styleId="TableParagraph">
    <w:name w:val="Table Paragraph"/>
    <w:basedOn w:val="Normal"/>
    <w:uiPriority w:val="1"/>
    <w:qFormat/>
    <w:rsid w:val="00A744FE"/>
    <w:pPr>
      <w:spacing w:before="13"/>
      <w:ind w:left="118"/>
    </w:pPr>
    <w:rPr>
      <w:rFonts w:ascii="Century" w:hAnsi="Century" w:cs="Century"/>
    </w:rPr>
  </w:style>
  <w:style w:type="paragraph" w:styleId="Footer">
    <w:name w:val="footer"/>
    <w:basedOn w:val="Normal"/>
    <w:link w:val="FooterChar"/>
    <w:uiPriority w:val="99"/>
    <w:unhideWhenUsed/>
    <w:rsid w:val="00A744FE"/>
    <w:pPr>
      <w:tabs>
        <w:tab w:val="center" w:pos="4513"/>
        <w:tab w:val="right" w:pos="9026"/>
      </w:tabs>
    </w:pPr>
  </w:style>
  <w:style w:type="character" w:customStyle="1" w:styleId="FooterChar">
    <w:name w:val="Footer Char"/>
    <w:basedOn w:val="DefaultParagraphFont"/>
    <w:link w:val="Footer"/>
    <w:uiPriority w:val="99"/>
    <w:rsid w:val="00A744FE"/>
    <w:rPr>
      <w:rFonts w:ascii="Times New Roman" w:eastAsia="Times New Roman" w:hAnsi="Times New Roman" w:cs="Times New Roman"/>
      <w:sz w:val="24"/>
      <w:szCs w:val="24"/>
      <w:lang w:eastAsia="en-IN"/>
    </w:rPr>
  </w:style>
  <w:style w:type="paragraph" w:customStyle="1" w:styleId="Keywords">
    <w:name w:val="Keywords"/>
    <w:basedOn w:val="Normal"/>
    <w:qFormat/>
    <w:rsid w:val="00A744FE"/>
    <w:pPr>
      <w:spacing w:after="120"/>
      <w:ind w:firstLine="274"/>
      <w:jc w:val="both"/>
    </w:pPr>
    <w:rPr>
      <w:rFonts w:eastAsia="SimSun"/>
      <w:b/>
      <w:bCs/>
      <w:i/>
      <w:sz w:val="18"/>
      <w:szCs w:val="18"/>
      <w:lang w:val="en-US" w:eastAsia="en-US"/>
    </w:rPr>
  </w:style>
  <w:style w:type="paragraph" w:styleId="TOCHeading">
    <w:name w:val="TOC Heading"/>
    <w:basedOn w:val="Heading1"/>
    <w:next w:val="Normal"/>
    <w:uiPriority w:val="39"/>
    <w:unhideWhenUsed/>
    <w:qFormat/>
    <w:rsid w:val="00A744FE"/>
    <w:pPr>
      <w:spacing w:before="240" w:line="259" w:lineRule="auto"/>
      <w:ind w:left="0" w:right="0"/>
      <w:outlineLvl w:val="9"/>
    </w:pPr>
    <w:rPr>
      <w:rFonts w:ascii="Calibri Light" w:hAnsi="Calibri Light"/>
      <w:b w:val="0"/>
      <w:bCs w:val="0"/>
      <w:color w:val="2E74B5"/>
      <w:sz w:val="32"/>
      <w:szCs w:val="32"/>
    </w:rPr>
  </w:style>
  <w:style w:type="paragraph" w:styleId="TOC1">
    <w:name w:val="toc 1"/>
    <w:basedOn w:val="Normal"/>
    <w:next w:val="Normal"/>
    <w:autoRedefine/>
    <w:uiPriority w:val="39"/>
    <w:unhideWhenUsed/>
    <w:rsid w:val="00ED2FC9"/>
    <w:pPr>
      <w:tabs>
        <w:tab w:val="right" w:leader="dot" w:pos="9020"/>
      </w:tabs>
    </w:pPr>
  </w:style>
  <w:style w:type="character" w:styleId="Hyperlink">
    <w:name w:val="Hyperlink"/>
    <w:uiPriority w:val="99"/>
    <w:unhideWhenUsed/>
    <w:rsid w:val="00A744FE"/>
    <w:rPr>
      <w:color w:val="0563C1"/>
      <w:u w:val="single"/>
    </w:rPr>
  </w:style>
  <w:style w:type="paragraph" w:styleId="FootnoteText">
    <w:name w:val="footnote text"/>
    <w:basedOn w:val="Normal"/>
    <w:link w:val="FootnoteTextChar"/>
    <w:uiPriority w:val="99"/>
    <w:semiHidden/>
    <w:unhideWhenUsed/>
    <w:rsid w:val="00A744FE"/>
    <w:rPr>
      <w:sz w:val="20"/>
      <w:szCs w:val="20"/>
    </w:rPr>
  </w:style>
  <w:style w:type="character" w:customStyle="1" w:styleId="FootnoteTextChar">
    <w:name w:val="Footnote Text Char"/>
    <w:basedOn w:val="DefaultParagraphFont"/>
    <w:link w:val="FootnoteText"/>
    <w:uiPriority w:val="99"/>
    <w:semiHidden/>
    <w:rsid w:val="00A744FE"/>
    <w:rPr>
      <w:rFonts w:ascii="Times New Roman" w:eastAsia="Times New Roman" w:hAnsi="Times New Roman" w:cs="Times New Roman"/>
      <w:sz w:val="20"/>
      <w:szCs w:val="20"/>
      <w:lang w:eastAsia="en-IN"/>
    </w:rPr>
  </w:style>
  <w:style w:type="character" w:styleId="FootnoteReference">
    <w:name w:val="footnote reference"/>
    <w:basedOn w:val="DefaultParagraphFont"/>
    <w:uiPriority w:val="99"/>
    <w:semiHidden/>
    <w:unhideWhenUsed/>
    <w:rsid w:val="00A744FE"/>
    <w:rPr>
      <w:vertAlign w:val="superscript"/>
    </w:rPr>
  </w:style>
  <w:style w:type="paragraph" w:styleId="Bibliography">
    <w:name w:val="Bibliography"/>
    <w:basedOn w:val="Normal"/>
    <w:next w:val="Normal"/>
    <w:uiPriority w:val="37"/>
    <w:unhideWhenUsed/>
    <w:rsid w:val="00CE2EFC"/>
  </w:style>
  <w:style w:type="paragraph" w:styleId="TOC2">
    <w:name w:val="toc 2"/>
    <w:basedOn w:val="Normal"/>
    <w:next w:val="Normal"/>
    <w:autoRedefine/>
    <w:uiPriority w:val="39"/>
    <w:unhideWhenUsed/>
    <w:rsid w:val="00CE628A"/>
    <w:pPr>
      <w:spacing w:after="100"/>
      <w:ind w:left="240"/>
    </w:pPr>
  </w:style>
  <w:style w:type="paragraph" w:customStyle="1" w:styleId="equation">
    <w:name w:val="equation"/>
    <w:basedOn w:val="Normal"/>
    <w:rsid w:val="00421181"/>
    <w:pPr>
      <w:tabs>
        <w:tab w:val="center" w:pos="2520"/>
        <w:tab w:val="right" w:pos="5040"/>
      </w:tabs>
      <w:spacing w:before="240" w:after="240" w:line="216" w:lineRule="auto"/>
      <w:jc w:val="center"/>
    </w:pPr>
    <w:rPr>
      <w:rFonts w:ascii="Symbol" w:eastAsia="SimSun" w:hAnsi="Symbol" w:cs="Symbol"/>
      <w:sz w:val="20"/>
      <w:szCs w:val="20"/>
      <w:lang w:val="en-US" w:eastAsia="en-US"/>
    </w:rPr>
  </w:style>
  <w:style w:type="paragraph" w:customStyle="1" w:styleId="tablecolhead">
    <w:name w:val="table col head"/>
    <w:basedOn w:val="Normal"/>
    <w:rsid w:val="00F57C5F"/>
    <w:pPr>
      <w:spacing w:line="240" w:lineRule="auto"/>
      <w:jc w:val="center"/>
    </w:pPr>
    <w:rPr>
      <w:rFonts w:eastAsia="SimSun"/>
      <w:b/>
      <w:bCs/>
      <w:sz w:val="16"/>
      <w:szCs w:val="16"/>
      <w:lang w:val="en-US" w:eastAsia="en-US"/>
    </w:rPr>
  </w:style>
  <w:style w:type="paragraph" w:customStyle="1" w:styleId="tablecolsubhead">
    <w:name w:val="table col subhead"/>
    <w:basedOn w:val="tablecolhead"/>
    <w:rsid w:val="00F57C5F"/>
    <w:rPr>
      <w:i/>
      <w:iCs/>
      <w:sz w:val="15"/>
      <w:szCs w:val="15"/>
    </w:rPr>
  </w:style>
  <w:style w:type="paragraph" w:customStyle="1" w:styleId="tablecopy">
    <w:name w:val="table copy"/>
    <w:rsid w:val="00F57C5F"/>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F57C5F"/>
    <w:pPr>
      <w:numPr>
        <w:numId w:val="4"/>
      </w:numPr>
      <w:spacing w:before="240" w:after="120" w:line="216" w:lineRule="auto"/>
      <w:jc w:val="center"/>
    </w:pPr>
    <w:rPr>
      <w:rFonts w:ascii="Times New Roman" w:eastAsia="SimSun" w:hAnsi="Times New Roman" w:cs="Times New Roman"/>
      <w:smallCaps/>
      <w:noProof/>
      <w:sz w:val="16"/>
      <w:szCs w:val="16"/>
      <w:lang w:val="en-US"/>
    </w:rPr>
  </w:style>
  <w:style w:type="paragraph" w:styleId="Revision">
    <w:name w:val="Revision"/>
    <w:hidden/>
    <w:uiPriority w:val="99"/>
    <w:semiHidden/>
    <w:rsid w:val="009D4318"/>
    <w:pPr>
      <w:spacing w:after="0"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9D4318"/>
    <w:rPr>
      <w:sz w:val="16"/>
      <w:szCs w:val="16"/>
    </w:rPr>
  </w:style>
  <w:style w:type="paragraph" w:styleId="CommentText">
    <w:name w:val="annotation text"/>
    <w:basedOn w:val="Normal"/>
    <w:link w:val="CommentTextChar"/>
    <w:uiPriority w:val="99"/>
    <w:unhideWhenUsed/>
    <w:rsid w:val="009D4318"/>
    <w:pPr>
      <w:spacing w:line="240" w:lineRule="auto"/>
    </w:pPr>
    <w:rPr>
      <w:sz w:val="20"/>
      <w:szCs w:val="20"/>
    </w:rPr>
  </w:style>
  <w:style w:type="character" w:customStyle="1" w:styleId="CommentTextChar">
    <w:name w:val="Comment Text Char"/>
    <w:basedOn w:val="DefaultParagraphFont"/>
    <w:link w:val="CommentText"/>
    <w:uiPriority w:val="99"/>
    <w:rsid w:val="009D4318"/>
    <w:rPr>
      <w:rFonts w:ascii="Times New Roman" w:eastAsia="Times New Roman" w:hAnsi="Times New Roman" w:cs="Times New Roman"/>
      <w:sz w:val="20"/>
      <w:szCs w:val="20"/>
      <w:lang w:eastAsia="en-IN"/>
    </w:rPr>
  </w:style>
  <w:style w:type="paragraph" w:styleId="CommentSubject">
    <w:name w:val="annotation subject"/>
    <w:basedOn w:val="CommentText"/>
    <w:next w:val="CommentText"/>
    <w:link w:val="CommentSubjectChar"/>
    <w:uiPriority w:val="99"/>
    <w:semiHidden/>
    <w:unhideWhenUsed/>
    <w:rsid w:val="009D4318"/>
    <w:rPr>
      <w:b/>
      <w:bCs/>
    </w:rPr>
  </w:style>
  <w:style w:type="character" w:customStyle="1" w:styleId="CommentSubjectChar">
    <w:name w:val="Comment Subject Char"/>
    <w:basedOn w:val="CommentTextChar"/>
    <w:link w:val="CommentSubject"/>
    <w:uiPriority w:val="99"/>
    <w:semiHidden/>
    <w:rsid w:val="009D4318"/>
    <w:rPr>
      <w:rFonts w:ascii="Times New Roman" w:eastAsia="Times New Roman" w:hAnsi="Times New Roman" w:cs="Times New Roman"/>
      <w:b/>
      <w:bCs/>
      <w:sz w:val="20"/>
      <w:szCs w:val="20"/>
      <w:lang w:eastAsia="en-IN"/>
    </w:rPr>
  </w:style>
  <w:style w:type="character" w:styleId="Strong">
    <w:name w:val="Strong"/>
    <w:basedOn w:val="DefaultParagraphFont"/>
    <w:uiPriority w:val="22"/>
    <w:qFormat/>
    <w:rsid w:val="00820937"/>
    <w:rPr>
      <w:b/>
      <w:bCs/>
    </w:rPr>
  </w:style>
  <w:style w:type="character" w:customStyle="1" w:styleId="ui-provider">
    <w:name w:val="ui-provider"/>
    <w:basedOn w:val="DefaultParagraphFont"/>
    <w:rsid w:val="00820937"/>
  </w:style>
  <w:style w:type="paragraph" w:styleId="NormalWeb">
    <w:name w:val="Normal (Web)"/>
    <w:basedOn w:val="Normal"/>
    <w:uiPriority w:val="99"/>
    <w:unhideWhenUsed/>
    <w:rsid w:val="00FF7CFF"/>
    <w:pPr>
      <w:spacing w:before="100" w:beforeAutospacing="1" w:after="100" w:afterAutospacing="1" w:line="240" w:lineRule="auto"/>
    </w:pPr>
    <w:rPr>
      <w:lang w:eastAsia="en-GB"/>
    </w:rPr>
  </w:style>
  <w:style w:type="character" w:customStyle="1" w:styleId="apple-converted-space">
    <w:name w:val="apple-converted-space"/>
    <w:basedOn w:val="DefaultParagraphFont"/>
    <w:rsid w:val="00FF7CFF"/>
  </w:style>
  <w:style w:type="character" w:styleId="Emphasis">
    <w:name w:val="Emphasis"/>
    <w:basedOn w:val="DefaultParagraphFont"/>
    <w:uiPriority w:val="20"/>
    <w:qFormat/>
    <w:rsid w:val="00FF7CFF"/>
    <w:rPr>
      <w:i/>
      <w:iCs/>
    </w:rPr>
  </w:style>
  <w:style w:type="table" w:styleId="TableGrid">
    <w:name w:val="Table Grid"/>
    <w:basedOn w:val="TableNormal"/>
    <w:uiPriority w:val="39"/>
    <w:rsid w:val="006F4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693C"/>
    <w:pPr>
      <w:tabs>
        <w:tab w:val="center" w:pos="4513"/>
        <w:tab w:val="right" w:pos="9026"/>
      </w:tabs>
      <w:spacing w:line="240" w:lineRule="auto"/>
    </w:pPr>
  </w:style>
  <w:style w:type="character" w:customStyle="1" w:styleId="HeaderChar">
    <w:name w:val="Header Char"/>
    <w:basedOn w:val="DefaultParagraphFont"/>
    <w:link w:val="Header"/>
    <w:uiPriority w:val="99"/>
    <w:rsid w:val="0057693C"/>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9A106B"/>
    <w:rPr>
      <w:rFonts w:asciiTheme="majorHAnsi" w:eastAsiaTheme="majorEastAsia" w:hAnsiTheme="majorHAnsi" w:cstheme="majorBidi"/>
      <w:i/>
      <w:iCs/>
      <w:color w:val="2E74B5" w:themeColor="accent1" w:themeShade="BF"/>
      <w:sz w:val="24"/>
      <w:szCs w:val="24"/>
      <w:lang w:eastAsia="en-IN"/>
    </w:rPr>
  </w:style>
  <w:style w:type="character" w:styleId="UnresolvedMention">
    <w:name w:val="Unresolved Mention"/>
    <w:basedOn w:val="DefaultParagraphFont"/>
    <w:uiPriority w:val="99"/>
    <w:semiHidden/>
    <w:unhideWhenUsed/>
    <w:rsid w:val="00471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929290">
      <w:bodyDiv w:val="1"/>
      <w:marLeft w:val="0"/>
      <w:marRight w:val="0"/>
      <w:marTop w:val="0"/>
      <w:marBottom w:val="0"/>
      <w:divBdr>
        <w:top w:val="none" w:sz="0" w:space="0" w:color="auto"/>
        <w:left w:val="none" w:sz="0" w:space="0" w:color="auto"/>
        <w:bottom w:val="none" w:sz="0" w:space="0" w:color="auto"/>
        <w:right w:val="none" w:sz="0" w:space="0" w:color="auto"/>
      </w:divBdr>
    </w:div>
    <w:div w:id="321158551">
      <w:bodyDiv w:val="1"/>
      <w:marLeft w:val="0"/>
      <w:marRight w:val="0"/>
      <w:marTop w:val="0"/>
      <w:marBottom w:val="0"/>
      <w:divBdr>
        <w:top w:val="none" w:sz="0" w:space="0" w:color="auto"/>
        <w:left w:val="none" w:sz="0" w:space="0" w:color="auto"/>
        <w:bottom w:val="none" w:sz="0" w:space="0" w:color="auto"/>
        <w:right w:val="none" w:sz="0" w:space="0" w:color="auto"/>
      </w:divBdr>
    </w:div>
    <w:div w:id="689069761">
      <w:bodyDiv w:val="1"/>
      <w:marLeft w:val="0"/>
      <w:marRight w:val="0"/>
      <w:marTop w:val="0"/>
      <w:marBottom w:val="0"/>
      <w:divBdr>
        <w:top w:val="none" w:sz="0" w:space="0" w:color="auto"/>
        <w:left w:val="none" w:sz="0" w:space="0" w:color="auto"/>
        <w:bottom w:val="none" w:sz="0" w:space="0" w:color="auto"/>
        <w:right w:val="none" w:sz="0" w:space="0" w:color="auto"/>
      </w:divBdr>
    </w:div>
    <w:div w:id="1049035697">
      <w:bodyDiv w:val="1"/>
      <w:marLeft w:val="0"/>
      <w:marRight w:val="0"/>
      <w:marTop w:val="0"/>
      <w:marBottom w:val="0"/>
      <w:divBdr>
        <w:top w:val="none" w:sz="0" w:space="0" w:color="auto"/>
        <w:left w:val="none" w:sz="0" w:space="0" w:color="auto"/>
        <w:bottom w:val="none" w:sz="0" w:space="0" w:color="auto"/>
        <w:right w:val="none" w:sz="0" w:space="0" w:color="auto"/>
      </w:divBdr>
    </w:div>
    <w:div w:id="1175420155">
      <w:bodyDiv w:val="1"/>
      <w:marLeft w:val="0"/>
      <w:marRight w:val="0"/>
      <w:marTop w:val="0"/>
      <w:marBottom w:val="0"/>
      <w:divBdr>
        <w:top w:val="none" w:sz="0" w:space="0" w:color="auto"/>
        <w:left w:val="none" w:sz="0" w:space="0" w:color="auto"/>
        <w:bottom w:val="none" w:sz="0" w:space="0" w:color="auto"/>
        <w:right w:val="none" w:sz="0" w:space="0" w:color="auto"/>
      </w:divBdr>
    </w:div>
    <w:div w:id="1188253192">
      <w:bodyDiv w:val="1"/>
      <w:marLeft w:val="0"/>
      <w:marRight w:val="0"/>
      <w:marTop w:val="0"/>
      <w:marBottom w:val="0"/>
      <w:divBdr>
        <w:top w:val="none" w:sz="0" w:space="0" w:color="auto"/>
        <w:left w:val="none" w:sz="0" w:space="0" w:color="auto"/>
        <w:bottom w:val="none" w:sz="0" w:space="0" w:color="auto"/>
        <w:right w:val="none" w:sz="0" w:space="0" w:color="auto"/>
      </w:divBdr>
    </w:div>
    <w:div w:id="1415322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peps.python.org/pep-025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cs.python.org/3/library/ast.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ollama.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Zha</b:Tag>
    <b:SourceType>JournalArticle</b:SourceType>
    <b:Guid>{6D90E2F2-95AE-4A42-95CB-D54AD6639DDC}</b:Guid>
    <b:Title>Zhao, J., Ji, G., Tian, Y., Chen, Y., &amp; Wang, Z. (2018). Ecological Indicators, 91, 410-422.</b:Title>
    <b:JournalName> Environmental vulnerability assessment for mainland China based on entropy method.</b:JournalName>
    <b:RefOrder>1</b:RefOrder>
  </b:Source>
  <b:Source>
    <b:Tag>Hie10</b:Tag>
    <b:SourceType>JournalArticle</b:SourceType>
    <b:Guid>{1270AFB6-EC33-41FB-B6F1-EDE7E30AB291}</b:Guid>
    <b:Title>The IEEE 802.11 Universe</b:Title>
    <b:Year>2010</b:Year>
    <b:Author>
      <b:Author>
        <b:NameList>
          <b:Person>
            <b:Last>Hiertz</b:Last>
            <b:First>G.</b:First>
            <b:Middle>R</b:Middle>
          </b:Person>
          <b:Person>
            <b:Last>Denteneer</b:Last>
            <b:First>D</b:First>
          </b:Person>
          <b:Person>
            <b:Last>Stibor</b:Last>
            <b:First>L.,</b:First>
            <b:Middle>Zang, Y</b:Middle>
          </b:Person>
          <b:Person>
            <b:Last>Costa</b:Last>
            <b:First>X.</b:First>
            <b:Middle>P</b:Middle>
          </b:Person>
          <b:Person>
            <b:Last>B</b:Last>
            <b:First>Walke.</b:First>
          </b:Person>
        </b:NameList>
      </b:Author>
    </b:Author>
    <b:JournalName>IEEE Communications Magazine</b:JournalName>
    <b:Pages>48(1), 62-70</b:Pages>
    <b:LCID>en-IN</b:LCID>
    <b:RefOrder>2</b:RefOrder>
  </b:Source>
</b:Sources>
</file>

<file path=customXml/itemProps1.xml><?xml version="1.0" encoding="utf-8"?>
<ds:datastoreItem xmlns:ds="http://schemas.openxmlformats.org/officeDocument/2006/customXml" ds:itemID="{3378C3A9-0F3F-49FA-B2C7-6FF236792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36</Pages>
  <Words>6443</Words>
  <Characters>36727</Characters>
  <Application>Microsoft Office Word</Application>
  <DocSecurity>0</DocSecurity>
  <Lines>306</Lines>
  <Paragraphs>86</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Candidate’s Declaration</vt:lpstr>
      <vt:lpstr>Acknowledgment of Project Ownership and Usage Rights</vt:lpstr>
      <vt:lpstr>Certificate</vt:lpstr>
      <vt:lpstr/>
      <vt:lpstr>Acknowledgement</vt:lpstr>
      <vt:lpstr>Similarity Index Report</vt:lpstr>
      <vt:lpstr>List of Abbreviations</vt:lpstr>
      <vt:lpstr>List of Figures</vt:lpstr>
      <vt:lpstr>List of Tables</vt:lpstr>
      <vt:lpstr>Abstract</vt:lpstr>
      <vt:lpstr>Chapter 1: Introduction</vt:lpstr>
      <vt:lpstr>Chapter 2: Problem Statement</vt:lpstr>
      <vt:lpstr>Chapter 3: Objectives of the Study</vt:lpstr>
      <vt:lpstr>Chapter 4: Project Methodology</vt:lpstr>
      <vt:lpstr>Chapter 5: Resource Requirement Specification</vt:lpstr>
      <vt:lpstr>Chapter 6: Software Design</vt:lpstr>
      <vt:lpstr>Chapter 8: Implementation</vt:lpstr>
      <vt:lpstr>Chapter 9:  Testing and validation</vt:lpstr>
      <vt:lpstr>Chapter 10: Analysis and Results</vt:lpstr>
      <vt:lpstr>Chapter 11: Conclusions and Future Scope</vt:lpstr>
    </vt:vector>
  </TitlesOfParts>
  <Company>HP Inc.</Company>
  <LinksUpToDate>false</LinksUpToDate>
  <CharactersWithSpaces>43084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Shashwath K S</dc:creator>
  <cp:keywords/>
  <dc:description/>
  <cp:lastModifiedBy>Shashwath Kukkunoor</cp:lastModifiedBy>
  <cp:revision>16</cp:revision>
  <cp:lastPrinted>2026-03-21T18:52:00Z</cp:lastPrinted>
  <dcterms:created xsi:type="dcterms:W3CDTF">2026-03-10T02:45:00Z</dcterms:created>
  <dcterms:modified xsi:type="dcterms:W3CDTF">2026-03-21T18:55:00Z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ce4aaed91223faa562ae11f7c4066d93e77842eb2f9baa9193168f9de1b816b4</vt:lpwstr>
  </property>
</Properties>
</file>