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8657" w14:textId="3A1B5BBA" w:rsidR="00A744FE" w:rsidRPr="009D35D3" w:rsidRDefault="00A744FE" w:rsidP="00A744FE">
      <w:pPr>
        <w:jc w:val="center"/>
      </w:pPr>
    </w:p>
    <w:p w14:paraId="3DE52F32" w14:textId="37B332FA" w:rsidR="00A744FE" w:rsidRDefault="009E7B1D" w:rsidP="00A744FE">
      <w:pPr>
        <w:jc w:val="center"/>
      </w:pPr>
      <w:r>
        <w:rPr>
          <w:noProof/>
        </w:rPr>
        <w:drawing>
          <wp:inline distT="0" distB="0" distL="0" distR="0" wp14:anchorId="70B76E12" wp14:editId="48068CCB">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3CD2C694" w14:textId="37640BF2" w:rsidR="009E7B1D" w:rsidRDefault="009E7B1D" w:rsidP="00A744FE">
      <w:pPr>
        <w:jc w:val="center"/>
      </w:pPr>
    </w:p>
    <w:p w14:paraId="1C5066E2" w14:textId="26ACB3E7" w:rsidR="00A744FE" w:rsidRPr="009D35D3" w:rsidRDefault="00A744FE" w:rsidP="007308DE">
      <w:pPr>
        <w:jc w:val="center"/>
        <w:rPr>
          <w:sz w:val="28"/>
        </w:rPr>
      </w:pPr>
      <w:r w:rsidRPr="009D35D3">
        <w:rPr>
          <w:sz w:val="28"/>
        </w:rPr>
        <w:t>A Project Report on</w:t>
      </w:r>
    </w:p>
    <w:p w14:paraId="19968DAD" w14:textId="770FB712" w:rsidR="00A744FE" w:rsidRPr="009D35D3" w:rsidRDefault="009C5497" w:rsidP="00A744FE">
      <w:pPr>
        <w:jc w:val="center"/>
        <w:rPr>
          <w:sz w:val="28"/>
        </w:rPr>
      </w:pPr>
      <w:r w:rsidRPr="009C5497">
        <w:rPr>
          <w:b/>
          <w:sz w:val="36"/>
        </w:rPr>
        <w:t>Web Based Classroom Seat Allocation System using Django</w:t>
      </w:r>
      <w:r>
        <w:rPr>
          <w:b/>
          <w:sz w:val="36"/>
        </w:rPr>
        <w:t xml:space="preserve"> and </w:t>
      </w:r>
      <w:r w:rsidRPr="009C5497">
        <w:rPr>
          <w:b/>
          <w:sz w:val="36"/>
        </w:rPr>
        <w:t>SQLite3</w:t>
      </w:r>
    </w:p>
    <w:p w14:paraId="3FC5DF78" w14:textId="77777777" w:rsidR="00A744FE" w:rsidRPr="009D35D3" w:rsidRDefault="00A744FE" w:rsidP="00A744FE">
      <w:pPr>
        <w:jc w:val="center"/>
        <w:rPr>
          <w:sz w:val="28"/>
        </w:rPr>
      </w:pPr>
      <w:r w:rsidRPr="009D35D3">
        <w:rPr>
          <w:sz w:val="28"/>
        </w:rPr>
        <w:t xml:space="preserve">Submitted in partial fulfilment for award of degree of </w:t>
      </w:r>
    </w:p>
    <w:p w14:paraId="251ACC39" w14:textId="77777777" w:rsidR="00A744FE" w:rsidRPr="009D35D3" w:rsidRDefault="00A744FE" w:rsidP="00A744FE">
      <w:pPr>
        <w:jc w:val="center"/>
        <w:rPr>
          <w:sz w:val="28"/>
        </w:rPr>
      </w:pPr>
    </w:p>
    <w:p w14:paraId="10196114" w14:textId="41DD4A12" w:rsidR="00A744FE" w:rsidRPr="009D35D3" w:rsidRDefault="008324D7" w:rsidP="00A744FE">
      <w:pPr>
        <w:jc w:val="center"/>
        <w:rPr>
          <w:b/>
          <w:sz w:val="32"/>
        </w:rPr>
      </w:pPr>
      <w:r>
        <w:rPr>
          <w:b/>
          <w:sz w:val="32"/>
        </w:rPr>
        <w:t>MTech</w:t>
      </w:r>
    </w:p>
    <w:p w14:paraId="38AE02D9" w14:textId="2BA89552" w:rsidR="00A744FE" w:rsidRPr="009D35D3" w:rsidRDefault="00A744FE" w:rsidP="00820937">
      <w:pPr>
        <w:jc w:val="center"/>
        <w:rPr>
          <w:b/>
          <w:sz w:val="32"/>
        </w:rPr>
      </w:pPr>
      <w:r w:rsidRPr="009D35D3">
        <w:rPr>
          <w:sz w:val="32"/>
        </w:rPr>
        <w:t xml:space="preserve">In </w:t>
      </w:r>
      <w:r w:rsidR="008324D7" w:rsidRPr="008324D7">
        <w:rPr>
          <w:b/>
          <w:bCs/>
          <w:sz w:val="32"/>
        </w:rPr>
        <w:t>Artificial Intelligence</w:t>
      </w:r>
    </w:p>
    <w:p w14:paraId="06B01CB9" w14:textId="34F0C2D4" w:rsidR="00A744FE" w:rsidRPr="009D35D3" w:rsidRDefault="00A233EB" w:rsidP="00A233EB">
      <w:pPr>
        <w:tabs>
          <w:tab w:val="left" w:pos="8280"/>
        </w:tabs>
        <w:rPr>
          <w:sz w:val="28"/>
        </w:rPr>
      </w:pPr>
      <w:r>
        <w:rPr>
          <w:sz w:val="28"/>
        </w:rPr>
        <w:tab/>
      </w:r>
    </w:p>
    <w:p w14:paraId="1F7D3E05" w14:textId="10211E16" w:rsidR="00A744FE" w:rsidRPr="009D35D3" w:rsidRDefault="00A744FE" w:rsidP="007308DE">
      <w:pPr>
        <w:jc w:val="center"/>
        <w:rPr>
          <w:sz w:val="28"/>
        </w:rPr>
      </w:pPr>
      <w:r w:rsidRPr="009D35D3">
        <w:rPr>
          <w:sz w:val="28"/>
        </w:rPr>
        <w:t xml:space="preserve">Submitted by  </w:t>
      </w:r>
    </w:p>
    <w:p w14:paraId="6173150B" w14:textId="784BD46C" w:rsidR="00A744FE" w:rsidRDefault="008324D7" w:rsidP="007308DE">
      <w:pPr>
        <w:jc w:val="center"/>
        <w:rPr>
          <w:b/>
          <w:sz w:val="28"/>
        </w:rPr>
      </w:pPr>
      <w:r>
        <w:rPr>
          <w:b/>
          <w:sz w:val="28"/>
        </w:rPr>
        <w:t>Shashwath K S</w:t>
      </w:r>
      <w:r w:rsidR="00A744FE" w:rsidRPr="009D35D3">
        <w:rPr>
          <w:b/>
          <w:sz w:val="28"/>
        </w:rPr>
        <w:t xml:space="preserve"> </w:t>
      </w:r>
    </w:p>
    <w:p w14:paraId="4F117CB7" w14:textId="30007A39" w:rsidR="007308DE" w:rsidRPr="007308DE" w:rsidRDefault="00390FFA" w:rsidP="007308DE">
      <w:pPr>
        <w:jc w:val="center"/>
        <w:rPr>
          <w:b/>
          <w:sz w:val="28"/>
        </w:rPr>
      </w:pPr>
      <w:r>
        <w:rPr>
          <w:b/>
          <w:sz w:val="28"/>
        </w:rPr>
        <w:t>PGCET2501009</w:t>
      </w:r>
    </w:p>
    <w:p w14:paraId="16FB3931" w14:textId="77777777" w:rsidR="00A744FE" w:rsidRPr="009D35D3" w:rsidRDefault="00A744FE" w:rsidP="00A744FE">
      <w:pPr>
        <w:jc w:val="center"/>
        <w:rPr>
          <w:sz w:val="28"/>
        </w:rPr>
      </w:pPr>
    </w:p>
    <w:p w14:paraId="3ECDB962" w14:textId="77777777" w:rsidR="00A744FE" w:rsidRPr="009D35D3" w:rsidRDefault="00A744FE" w:rsidP="00A744FE">
      <w:pPr>
        <w:jc w:val="center"/>
        <w:rPr>
          <w:sz w:val="28"/>
        </w:rPr>
      </w:pPr>
      <w:r w:rsidRPr="009D35D3">
        <w:rPr>
          <w:sz w:val="28"/>
        </w:rPr>
        <w:t xml:space="preserve">Under the Guidance of </w:t>
      </w:r>
    </w:p>
    <w:p w14:paraId="754DC15C" w14:textId="2847ABB8" w:rsidR="00A744FE" w:rsidRPr="009D35D3" w:rsidRDefault="008324D7" w:rsidP="00A744FE">
      <w:pPr>
        <w:jc w:val="center"/>
        <w:rPr>
          <w:b/>
          <w:sz w:val="28"/>
        </w:rPr>
      </w:pPr>
      <w:r>
        <w:rPr>
          <w:b/>
          <w:sz w:val="28"/>
        </w:rPr>
        <w:t xml:space="preserve">Prof. </w:t>
      </w:r>
      <w:r w:rsidR="00750D13">
        <w:rPr>
          <w:b/>
          <w:sz w:val="28"/>
        </w:rPr>
        <w:t>Kiran Kumar K V</w:t>
      </w:r>
      <w:r w:rsidR="00A744FE" w:rsidRPr="009D35D3">
        <w:rPr>
          <w:b/>
          <w:sz w:val="28"/>
        </w:rPr>
        <w:t xml:space="preserve"> </w:t>
      </w:r>
    </w:p>
    <w:p w14:paraId="42FFE1AE" w14:textId="6093878F" w:rsidR="00A744FE" w:rsidRPr="009D35D3" w:rsidRDefault="008324D7" w:rsidP="00A744FE">
      <w:pPr>
        <w:jc w:val="center"/>
        <w:rPr>
          <w:sz w:val="28"/>
        </w:rPr>
      </w:pPr>
      <w:r>
        <w:rPr>
          <w:sz w:val="28"/>
        </w:rPr>
        <w:t>Asst Professor</w:t>
      </w:r>
    </w:p>
    <w:p w14:paraId="6D81A268" w14:textId="77777777" w:rsidR="00A744FE" w:rsidRPr="009D35D3" w:rsidRDefault="00A744FE" w:rsidP="00A744FE">
      <w:pPr>
        <w:jc w:val="center"/>
        <w:rPr>
          <w:sz w:val="28"/>
        </w:rPr>
      </w:pPr>
    </w:p>
    <w:p w14:paraId="21405397" w14:textId="77777777" w:rsidR="00A744FE" w:rsidRPr="009D35D3" w:rsidRDefault="00A744FE" w:rsidP="00A744FE">
      <w:pPr>
        <w:jc w:val="center"/>
        <w:rPr>
          <w:sz w:val="28"/>
        </w:rPr>
      </w:pPr>
      <w:r w:rsidRPr="009D35D3">
        <w:rPr>
          <w:sz w:val="28"/>
        </w:rPr>
        <w:t xml:space="preserve">REVA Academy for Corporate Excellence </w:t>
      </w:r>
    </w:p>
    <w:p w14:paraId="3BD3793C" w14:textId="77777777" w:rsidR="00A744FE" w:rsidRPr="009D35D3" w:rsidRDefault="00A744FE" w:rsidP="00A744FE">
      <w:pPr>
        <w:jc w:val="center"/>
        <w:rPr>
          <w:b/>
          <w:sz w:val="28"/>
        </w:rPr>
      </w:pPr>
      <w:r w:rsidRPr="009D35D3">
        <w:rPr>
          <w:b/>
          <w:sz w:val="28"/>
        </w:rPr>
        <w:t>REVA University</w:t>
      </w:r>
    </w:p>
    <w:p w14:paraId="3ADEC12C" w14:textId="77777777" w:rsidR="00A744FE" w:rsidRPr="009D35D3" w:rsidRDefault="00A744FE" w:rsidP="00A744FE">
      <w:pPr>
        <w:jc w:val="center"/>
        <w:rPr>
          <w:sz w:val="28"/>
        </w:rPr>
      </w:pPr>
      <w:r w:rsidRPr="009D35D3">
        <w:rPr>
          <w:sz w:val="28"/>
        </w:rPr>
        <w:t xml:space="preserve">Rukmini Knowledge Park, </w:t>
      </w:r>
      <w:proofErr w:type="spellStart"/>
      <w:r w:rsidRPr="009D35D3">
        <w:rPr>
          <w:sz w:val="28"/>
        </w:rPr>
        <w:t>Kattigenahalli</w:t>
      </w:r>
      <w:proofErr w:type="spellEnd"/>
      <w:r w:rsidRPr="009D35D3">
        <w:rPr>
          <w:sz w:val="28"/>
        </w:rPr>
        <w:t xml:space="preserve">, </w:t>
      </w:r>
    </w:p>
    <w:p w14:paraId="0EA58EAD" w14:textId="77777777" w:rsidR="00A744FE" w:rsidRPr="009D35D3" w:rsidRDefault="00A744FE" w:rsidP="00A744FE">
      <w:pPr>
        <w:jc w:val="center"/>
        <w:rPr>
          <w:sz w:val="28"/>
        </w:rPr>
      </w:pPr>
      <w:r w:rsidRPr="009D35D3">
        <w:rPr>
          <w:sz w:val="28"/>
        </w:rPr>
        <w:t>Yelahanka, Bangalore – 560064</w:t>
      </w:r>
    </w:p>
    <w:p w14:paraId="005F4696" w14:textId="77777777" w:rsidR="00A744FE" w:rsidRPr="009D35D3" w:rsidRDefault="00A744FE" w:rsidP="00A744FE">
      <w:pPr>
        <w:jc w:val="center"/>
        <w:rPr>
          <w:sz w:val="28"/>
        </w:rPr>
      </w:pPr>
    </w:p>
    <w:p w14:paraId="6223A3C2" w14:textId="75AA6BE5" w:rsidR="00A744FE" w:rsidRDefault="004362A3" w:rsidP="00A744FE">
      <w:pPr>
        <w:jc w:val="center"/>
        <w:rPr>
          <w:b/>
          <w:sz w:val="28"/>
        </w:rPr>
      </w:pPr>
      <w:proofErr w:type="gramStart"/>
      <w:r>
        <w:rPr>
          <w:b/>
          <w:sz w:val="28"/>
        </w:rPr>
        <w:t>March</w:t>
      </w:r>
      <w:r w:rsidR="00A744FE">
        <w:rPr>
          <w:b/>
          <w:sz w:val="28"/>
        </w:rPr>
        <w:t>,</w:t>
      </w:r>
      <w:proofErr w:type="gramEnd"/>
      <w:r w:rsidR="00A744FE">
        <w:rPr>
          <w:b/>
          <w:sz w:val="28"/>
        </w:rPr>
        <w:t xml:space="preserve"> </w:t>
      </w:r>
      <w:r w:rsidR="00820937">
        <w:rPr>
          <w:b/>
          <w:sz w:val="28"/>
        </w:rPr>
        <w:t>202</w:t>
      </w:r>
      <w:r>
        <w:rPr>
          <w:b/>
          <w:sz w:val="28"/>
        </w:rPr>
        <w:t>6</w:t>
      </w:r>
    </w:p>
    <w:p w14:paraId="344E558D" w14:textId="77777777" w:rsidR="00A744FE" w:rsidRPr="00A744FE" w:rsidRDefault="00A744FE" w:rsidP="00A744FE">
      <w:pPr>
        <w:jc w:val="center"/>
      </w:pPr>
      <w:r w:rsidRPr="00A744FE">
        <w:rPr>
          <w:noProof/>
        </w:rPr>
        <w:lastRenderedPageBreak/>
        <w:drawing>
          <wp:inline distT="0" distB="0" distL="0" distR="0" wp14:anchorId="7F6A1D65" wp14:editId="24F6A620">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C34CECD" w14:textId="77777777" w:rsidR="00A744FE" w:rsidRDefault="00A744FE" w:rsidP="00A744FE">
      <w:pPr>
        <w:rPr>
          <w:lang w:val="en-US"/>
        </w:rPr>
      </w:pPr>
    </w:p>
    <w:p w14:paraId="50EE5A60" w14:textId="77777777" w:rsidR="00A744FE" w:rsidRPr="00A744FE" w:rsidRDefault="00A744FE" w:rsidP="00A744FE">
      <w:pPr>
        <w:rPr>
          <w:lang w:val="en-US"/>
        </w:rPr>
      </w:pPr>
    </w:p>
    <w:p w14:paraId="630DEECA" w14:textId="77777777" w:rsidR="00A744FE" w:rsidRPr="009D35D3" w:rsidRDefault="00A744FE" w:rsidP="00A744FE">
      <w:pPr>
        <w:pStyle w:val="Heading1"/>
        <w:spacing w:before="0"/>
        <w:ind w:left="0"/>
        <w:jc w:val="center"/>
        <w:rPr>
          <w:szCs w:val="24"/>
        </w:rPr>
      </w:pPr>
      <w:bookmarkStart w:id="0" w:name="_Toc225198927"/>
      <w:r w:rsidRPr="009D35D3">
        <w:rPr>
          <w:szCs w:val="24"/>
        </w:rPr>
        <w:t>Candidate’s Declaration</w:t>
      </w:r>
      <w:bookmarkEnd w:id="0"/>
    </w:p>
    <w:p w14:paraId="288E9406" w14:textId="77777777" w:rsidR="00A744FE" w:rsidRPr="009D35D3" w:rsidRDefault="00A744FE" w:rsidP="00A744FE">
      <w:pPr>
        <w:rPr>
          <w:lang w:val="en-US"/>
        </w:rPr>
      </w:pPr>
    </w:p>
    <w:p w14:paraId="37CD3352" w14:textId="289F7269" w:rsidR="009E7B1D" w:rsidRPr="009D35D3" w:rsidRDefault="009E7B1D" w:rsidP="009E7B1D">
      <w:pPr>
        <w:jc w:val="both"/>
      </w:pPr>
      <w:r w:rsidRPr="009D35D3">
        <w:t xml:space="preserve">I, </w:t>
      </w:r>
      <w:r w:rsidR="008324D7" w:rsidRPr="008324D7">
        <w:rPr>
          <w:b/>
          <w:bCs/>
        </w:rPr>
        <w:t>Shashwath K S</w:t>
      </w:r>
      <w:r>
        <w:t>,</w:t>
      </w:r>
      <w:r w:rsidRPr="009D35D3">
        <w:t xml:space="preserve"> hereby declare that I have complete</w:t>
      </w:r>
      <w:r>
        <w:t xml:space="preserve">d the project work towards </w:t>
      </w:r>
      <w:r w:rsidRPr="00A3204B">
        <w:rPr>
          <w:b/>
          <w:bCs/>
        </w:rPr>
        <w:t xml:space="preserve">Master of </w:t>
      </w:r>
      <w:r>
        <w:rPr>
          <w:b/>
          <w:bCs/>
        </w:rPr>
        <w:t>Technology</w:t>
      </w:r>
      <w:r w:rsidRPr="00A3204B">
        <w:rPr>
          <w:b/>
          <w:bCs/>
        </w:rPr>
        <w:t xml:space="preserve"> in </w:t>
      </w:r>
      <w:r w:rsidR="008324D7">
        <w:rPr>
          <w:b/>
          <w:bCs/>
        </w:rPr>
        <w:t xml:space="preserve">Artificial Intelligence </w:t>
      </w:r>
      <w:r w:rsidRPr="009D35D3">
        <w:t>a</w:t>
      </w:r>
      <w:r>
        <w:t>t</w:t>
      </w:r>
      <w:r w:rsidRPr="009D35D3">
        <w:t xml:space="preserve"> REVA University on the topic entitled</w:t>
      </w:r>
      <w:r w:rsidRPr="00875F4D">
        <w:rPr>
          <w:b/>
          <w:bCs/>
        </w:rPr>
        <w:t xml:space="preserve"> </w:t>
      </w:r>
      <w:r w:rsidR="009C5497" w:rsidRPr="009C5497">
        <w:rPr>
          <w:rFonts w:eastAsia="Calibri"/>
          <w:b/>
          <w:bCs/>
          <w:lang w:val="en-US" w:eastAsia="en-US"/>
        </w:rPr>
        <w:t>Web Based Classroom Seat Allocation System using Django and SQLite3</w:t>
      </w:r>
      <w:r w:rsidR="009C5497">
        <w:rPr>
          <w:rFonts w:eastAsia="Calibri"/>
          <w:b/>
          <w:bCs/>
          <w:lang w:val="en-US" w:eastAsia="en-US"/>
        </w:rPr>
        <w:t xml:space="preserve"> </w:t>
      </w:r>
      <w:r w:rsidRPr="009D35D3">
        <w:t xml:space="preserve">under the supervision of </w:t>
      </w:r>
      <w:r w:rsidR="008324D7">
        <w:t xml:space="preserve"> </w:t>
      </w:r>
      <w:r w:rsidR="008324D7" w:rsidRPr="008324D7">
        <w:rPr>
          <w:b/>
          <w:bCs/>
        </w:rPr>
        <w:t>Prof</w:t>
      </w:r>
      <w:r w:rsidRPr="008324D7">
        <w:rPr>
          <w:b/>
          <w:bCs/>
        </w:rPr>
        <w:t>.</w:t>
      </w:r>
      <w:r w:rsidR="008324D7" w:rsidRPr="008324D7">
        <w:rPr>
          <w:b/>
          <w:bCs/>
        </w:rPr>
        <w:t xml:space="preserve"> </w:t>
      </w:r>
      <w:r w:rsidR="00750D13">
        <w:rPr>
          <w:b/>
          <w:bCs/>
        </w:rPr>
        <w:t>Kiran Kumar K V</w:t>
      </w:r>
      <w:r w:rsidR="008324D7">
        <w:t xml:space="preserve"> Asst. Professor, </w:t>
      </w:r>
      <w:r w:rsidRPr="009D35D3">
        <w:t xml:space="preserve"> This report embodies the original work done by me in partial fulfilment of the requirements for the award of </w:t>
      </w:r>
      <w:r>
        <w:t xml:space="preserve">the </w:t>
      </w:r>
      <w:r w:rsidRPr="009D35D3">
        <w:t xml:space="preserve">degree for the academic year </w:t>
      </w:r>
      <w:r w:rsidR="007308DE">
        <w:t>2025-2027</w:t>
      </w:r>
      <w:r w:rsidRPr="009D35D3">
        <w:t>.</w:t>
      </w:r>
    </w:p>
    <w:p w14:paraId="00D17F74" w14:textId="77777777" w:rsidR="00A744FE" w:rsidRPr="009D35D3" w:rsidRDefault="00A744FE" w:rsidP="00A744FE">
      <w:pPr>
        <w:jc w:val="both"/>
      </w:pPr>
    </w:p>
    <w:p w14:paraId="7AC0AA78" w14:textId="77777777" w:rsidR="00A744FE" w:rsidRPr="009D35D3" w:rsidRDefault="00A744FE" w:rsidP="00A744FE">
      <w:pPr>
        <w:pStyle w:val="ListParagraph"/>
        <w:spacing w:before="0"/>
        <w:ind w:left="1440"/>
        <w:jc w:val="both"/>
      </w:pPr>
    </w:p>
    <w:p w14:paraId="4C58A6D4" w14:textId="77777777" w:rsidR="00A744FE" w:rsidRPr="009D35D3" w:rsidRDefault="00A744FE" w:rsidP="00A744FE">
      <w:pPr>
        <w:pStyle w:val="ListParagraph"/>
        <w:spacing w:before="0"/>
        <w:ind w:left="1440"/>
        <w:jc w:val="both"/>
      </w:pPr>
    </w:p>
    <w:p w14:paraId="0004EFB5" w14:textId="0877117A" w:rsidR="00A744FE" w:rsidRPr="009D35D3" w:rsidRDefault="00A744FE" w:rsidP="00A744FE">
      <w:pPr>
        <w:tabs>
          <w:tab w:val="left" w:pos="720"/>
          <w:tab w:val="left" w:pos="1440"/>
          <w:tab w:val="left" w:pos="2160"/>
        </w:tabs>
        <w:jc w:val="both"/>
      </w:pPr>
      <w:r w:rsidRPr="009D35D3">
        <w:t xml:space="preserve">Place: Bengaluru </w:t>
      </w:r>
      <w:r w:rsidRPr="009D35D3">
        <w:tab/>
      </w:r>
      <w:r w:rsidRPr="009D35D3">
        <w:tab/>
        <w:t xml:space="preserve">                                            Name of the Student:</w:t>
      </w:r>
      <w:r w:rsidR="009A339E">
        <w:t xml:space="preserve"> Shashwath K S</w:t>
      </w:r>
    </w:p>
    <w:p w14:paraId="586C9A51" w14:textId="082077D0" w:rsidR="00A744FE" w:rsidRPr="009D35D3" w:rsidRDefault="00A744FE" w:rsidP="00A744FE">
      <w:pPr>
        <w:jc w:val="both"/>
      </w:pPr>
      <w:r w:rsidRPr="009D35D3">
        <w:t>Date:</w:t>
      </w:r>
      <w:r w:rsidR="009A339E">
        <w:t xml:space="preserve"> 24-03-2026</w:t>
      </w:r>
      <w:r w:rsidRPr="009D35D3">
        <w:tab/>
      </w:r>
      <w:r w:rsidRPr="009D35D3">
        <w:tab/>
      </w:r>
      <w:r w:rsidRPr="009D35D3">
        <w:tab/>
      </w:r>
      <w:r w:rsidRPr="009D35D3">
        <w:tab/>
      </w:r>
      <w:r w:rsidRPr="009D35D3">
        <w:tab/>
      </w:r>
      <w:r w:rsidR="009A339E">
        <w:t xml:space="preserve">        </w:t>
      </w:r>
      <w:r w:rsidRPr="009D35D3">
        <w:t>Signature of Student</w:t>
      </w:r>
    </w:p>
    <w:p w14:paraId="5968EBAB" w14:textId="77777777" w:rsidR="00A744FE" w:rsidRPr="009D35D3" w:rsidRDefault="00A744FE" w:rsidP="00A744FE">
      <w:pPr>
        <w:jc w:val="both"/>
      </w:pPr>
    </w:p>
    <w:p w14:paraId="2925E972" w14:textId="77777777" w:rsidR="00A744FE" w:rsidRPr="009D35D3" w:rsidRDefault="00A744FE" w:rsidP="00A744FE">
      <w:pPr>
        <w:pStyle w:val="ListParagraph"/>
        <w:spacing w:before="0"/>
        <w:ind w:left="1440"/>
        <w:jc w:val="both"/>
      </w:pPr>
    </w:p>
    <w:p w14:paraId="2E798A97" w14:textId="77777777" w:rsidR="00A744FE" w:rsidRPr="009D35D3" w:rsidRDefault="00A744FE" w:rsidP="00A744FE">
      <w:pPr>
        <w:pStyle w:val="ListParagraph"/>
        <w:spacing w:before="0"/>
        <w:ind w:left="1440"/>
        <w:jc w:val="both"/>
      </w:pPr>
    </w:p>
    <w:p w14:paraId="07C683F9" w14:textId="77777777" w:rsidR="00A744FE" w:rsidRPr="009D35D3" w:rsidRDefault="00A744FE" w:rsidP="00A744FE">
      <w:pPr>
        <w:pStyle w:val="ListParagraph"/>
        <w:spacing w:before="0"/>
        <w:ind w:left="1440"/>
        <w:jc w:val="both"/>
      </w:pPr>
    </w:p>
    <w:p w14:paraId="65C19503" w14:textId="77777777" w:rsidR="00A744FE" w:rsidRPr="009D35D3" w:rsidRDefault="00A744FE" w:rsidP="00A744FE">
      <w:pPr>
        <w:pStyle w:val="ListParagraph"/>
        <w:spacing w:before="0"/>
        <w:ind w:left="1440"/>
        <w:jc w:val="both"/>
      </w:pPr>
    </w:p>
    <w:p w14:paraId="4E7E7EB6" w14:textId="77777777" w:rsidR="00A744FE" w:rsidRPr="009D35D3" w:rsidRDefault="00A744FE" w:rsidP="00A744FE">
      <w:pPr>
        <w:pStyle w:val="ListParagraph"/>
        <w:spacing w:before="0"/>
        <w:ind w:left="1440"/>
        <w:jc w:val="both"/>
      </w:pPr>
    </w:p>
    <w:p w14:paraId="65CFF829" w14:textId="77777777" w:rsidR="00A744FE" w:rsidRPr="009D35D3" w:rsidRDefault="00A744FE" w:rsidP="00A744FE">
      <w:pPr>
        <w:pStyle w:val="ListParagraph"/>
        <w:spacing w:before="0"/>
        <w:ind w:left="1440"/>
        <w:jc w:val="both"/>
      </w:pPr>
    </w:p>
    <w:p w14:paraId="76703A3F" w14:textId="77777777" w:rsidR="00A744FE" w:rsidRPr="009D35D3" w:rsidRDefault="00A744FE" w:rsidP="00A744FE">
      <w:pPr>
        <w:pStyle w:val="ListParagraph"/>
        <w:spacing w:before="0"/>
        <w:ind w:left="1440"/>
        <w:jc w:val="both"/>
      </w:pPr>
    </w:p>
    <w:p w14:paraId="4A777EAB" w14:textId="77777777" w:rsidR="00A744FE" w:rsidRPr="009D35D3" w:rsidRDefault="00A744FE" w:rsidP="00A744FE">
      <w:pPr>
        <w:pStyle w:val="ListParagraph"/>
        <w:spacing w:before="0"/>
        <w:ind w:left="1440"/>
        <w:jc w:val="both"/>
      </w:pPr>
    </w:p>
    <w:p w14:paraId="654342A8" w14:textId="77777777" w:rsidR="00A744FE" w:rsidRPr="009D35D3" w:rsidRDefault="00A744FE" w:rsidP="00A744FE">
      <w:pPr>
        <w:pStyle w:val="ListParagraph"/>
        <w:spacing w:before="0"/>
        <w:ind w:left="1440"/>
        <w:jc w:val="both"/>
      </w:pPr>
    </w:p>
    <w:p w14:paraId="60610D62" w14:textId="77777777" w:rsidR="00A744FE" w:rsidRPr="009D35D3" w:rsidRDefault="00A744FE" w:rsidP="00A744FE">
      <w:pPr>
        <w:pStyle w:val="ListParagraph"/>
        <w:spacing w:before="0"/>
        <w:ind w:left="1440"/>
        <w:jc w:val="both"/>
      </w:pPr>
    </w:p>
    <w:p w14:paraId="064B4717" w14:textId="77777777" w:rsidR="00A744FE" w:rsidRPr="009D35D3" w:rsidRDefault="00A744FE" w:rsidP="00A744FE">
      <w:pPr>
        <w:pStyle w:val="ListParagraph"/>
        <w:spacing w:before="0"/>
        <w:ind w:left="1440"/>
        <w:jc w:val="both"/>
      </w:pPr>
    </w:p>
    <w:p w14:paraId="10F2F2B5" w14:textId="77777777" w:rsidR="00A744FE" w:rsidRPr="009D35D3" w:rsidRDefault="00A744FE" w:rsidP="00A744FE">
      <w:pPr>
        <w:pStyle w:val="ListParagraph"/>
        <w:spacing w:before="0"/>
        <w:ind w:left="1440"/>
        <w:jc w:val="both"/>
      </w:pPr>
    </w:p>
    <w:p w14:paraId="5355C9D1" w14:textId="77777777" w:rsidR="00A744FE" w:rsidRPr="009D35D3" w:rsidRDefault="00A744FE" w:rsidP="00A744FE">
      <w:pPr>
        <w:pStyle w:val="ListParagraph"/>
        <w:spacing w:before="0"/>
        <w:ind w:left="1440"/>
        <w:jc w:val="both"/>
      </w:pPr>
    </w:p>
    <w:p w14:paraId="7A152BE9" w14:textId="77777777" w:rsidR="00820937" w:rsidRPr="009D35D3" w:rsidRDefault="00820937" w:rsidP="00820937">
      <w:pPr>
        <w:pStyle w:val="ListParagraph"/>
        <w:spacing w:before="0"/>
        <w:ind w:left="1440"/>
        <w:jc w:val="both"/>
      </w:pPr>
    </w:p>
    <w:p w14:paraId="19429384" w14:textId="77777777" w:rsidR="00820937" w:rsidRPr="00A744FE" w:rsidRDefault="00820937" w:rsidP="00820937">
      <w:pPr>
        <w:jc w:val="center"/>
      </w:pPr>
      <w:r w:rsidRPr="00A744FE">
        <w:rPr>
          <w:noProof/>
        </w:rPr>
        <w:drawing>
          <wp:inline distT="0" distB="0" distL="0" distR="0" wp14:anchorId="6002FFF2" wp14:editId="6E21BE81">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2A21EAD3" w14:textId="77777777" w:rsidR="00820937" w:rsidRDefault="00820937" w:rsidP="00820937">
      <w:pPr>
        <w:rPr>
          <w:lang w:val="en-US"/>
        </w:rPr>
      </w:pPr>
    </w:p>
    <w:p w14:paraId="723A5925" w14:textId="77777777" w:rsidR="00820937" w:rsidRPr="00A744FE" w:rsidRDefault="00820937" w:rsidP="00820937">
      <w:pPr>
        <w:rPr>
          <w:lang w:val="en-US"/>
        </w:rPr>
      </w:pPr>
    </w:p>
    <w:p w14:paraId="437ADEFF" w14:textId="77777777" w:rsidR="00820937" w:rsidRPr="009D35D3" w:rsidRDefault="00820937" w:rsidP="00820937">
      <w:pPr>
        <w:pStyle w:val="Heading1"/>
        <w:spacing w:before="0"/>
        <w:ind w:left="0"/>
        <w:jc w:val="center"/>
        <w:rPr>
          <w:szCs w:val="24"/>
        </w:rPr>
      </w:pPr>
      <w:bookmarkStart w:id="1" w:name="_Toc165638415"/>
      <w:bookmarkStart w:id="2" w:name="_Toc225198928"/>
      <w:r w:rsidRPr="00DE77E9">
        <w:rPr>
          <w:szCs w:val="24"/>
        </w:rPr>
        <w:t>Acknowledgment of Project Ownership and Usage Rights</w:t>
      </w:r>
      <w:bookmarkEnd w:id="1"/>
      <w:bookmarkEnd w:id="2"/>
    </w:p>
    <w:p w14:paraId="5BC9AE88" w14:textId="77777777" w:rsidR="00820937" w:rsidRPr="009D35D3" w:rsidRDefault="00820937" w:rsidP="00820937">
      <w:pPr>
        <w:rPr>
          <w:lang w:val="en-US"/>
        </w:rPr>
      </w:pPr>
    </w:p>
    <w:p w14:paraId="633985B3" w14:textId="77777777" w:rsidR="00820937" w:rsidRPr="009D35D3" w:rsidRDefault="00820937" w:rsidP="00820937">
      <w:pPr>
        <w:jc w:val="both"/>
      </w:pPr>
    </w:p>
    <w:p w14:paraId="30CB0C41" w14:textId="13614C6F" w:rsidR="00820937" w:rsidRDefault="00820937" w:rsidP="00820937">
      <w:pPr>
        <w:jc w:val="both"/>
      </w:pPr>
      <w:r>
        <w:t xml:space="preserve">I, </w:t>
      </w:r>
      <w:r w:rsidR="008324D7" w:rsidRPr="008324D7">
        <w:rPr>
          <w:u w:val="single"/>
        </w:rPr>
        <w:t>SHASHWATH K S</w:t>
      </w:r>
      <w:r>
        <w:t>, a student enrolled in the</w:t>
      </w:r>
      <w:r w:rsidR="008324D7">
        <w:t xml:space="preserve"> </w:t>
      </w:r>
      <w:r w:rsidR="008324D7" w:rsidRPr="008324D7">
        <w:rPr>
          <w:u w:val="single"/>
        </w:rPr>
        <w:t>Master of Technology in Artificial Intelligence</w:t>
      </w:r>
      <w:r w:rsidR="008324D7">
        <w:rPr>
          <w:u w:val="single"/>
        </w:rPr>
        <w:t xml:space="preserve"> </w:t>
      </w:r>
      <w:r>
        <w:t xml:space="preserve">Program and </w:t>
      </w:r>
      <w:r w:rsidR="008324D7" w:rsidRPr="008324D7">
        <w:rPr>
          <w:u w:val="single"/>
        </w:rPr>
        <w:t>1</w:t>
      </w:r>
      <w:r w:rsidR="008324D7" w:rsidRPr="008324D7">
        <w:rPr>
          <w:u w:val="single"/>
          <w:vertAlign w:val="superscript"/>
        </w:rPr>
        <w:t>st</w:t>
      </w:r>
      <w:r w:rsidR="008324D7">
        <w:rPr>
          <w:vertAlign w:val="superscript"/>
        </w:rPr>
        <w:t xml:space="preserve">  </w:t>
      </w:r>
      <w:r>
        <w:t>Year at RACE, hereby acknowledge that any project, including but not limited to software, hardware, research, or other intellectual property created by me during my academic tenure at RACE, is the property of RACE, REVA University.</w:t>
      </w:r>
    </w:p>
    <w:p w14:paraId="78A1E67D" w14:textId="77777777" w:rsidR="00820937" w:rsidRDefault="00820937" w:rsidP="00820937">
      <w:pPr>
        <w:jc w:val="both"/>
      </w:pPr>
    </w:p>
    <w:p w14:paraId="7614312F" w14:textId="77777777" w:rsidR="00820937" w:rsidRDefault="00820937" w:rsidP="00820937">
      <w:pPr>
        <w:jc w:val="both"/>
      </w:pPr>
      <w:r>
        <w:t xml:space="preserve">I understand and agree that RACE has the exclusive rights to use, reproduce, modify, or distribute the </w:t>
      </w:r>
      <w:proofErr w:type="gramStart"/>
      <w:r>
        <w:t>aforementioned projects</w:t>
      </w:r>
      <w:proofErr w:type="gramEnd"/>
      <w:r>
        <w:t xml:space="preserve"> for academic, research, and further development purposes. This includes the right to monetize, commercialize, or otherwise exploit the projects as deemed fit by RACE.</w:t>
      </w:r>
    </w:p>
    <w:p w14:paraId="7FAFC7F0" w14:textId="77777777" w:rsidR="00820937" w:rsidRDefault="00820937" w:rsidP="00820937">
      <w:pPr>
        <w:jc w:val="both"/>
      </w:pPr>
    </w:p>
    <w:p w14:paraId="159649BC" w14:textId="77777777" w:rsidR="00820937" w:rsidRDefault="00820937" w:rsidP="00820937">
      <w:pPr>
        <w:jc w:val="both"/>
      </w:pPr>
      <w: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41977B67" w14:textId="77777777" w:rsidR="00820937" w:rsidRDefault="00820937" w:rsidP="00820937">
      <w:pPr>
        <w:jc w:val="both"/>
      </w:pPr>
    </w:p>
    <w:p w14:paraId="6B65EA8B" w14:textId="77777777" w:rsidR="00820937" w:rsidRDefault="00820937" w:rsidP="00820937">
      <w:pPr>
        <w:jc w:val="both"/>
      </w:pPr>
      <w:r>
        <w:t>This acknowledgment is made willingly and without any reservations. I am grateful for the education and opportunities provided by RACE, and I recognize the importance of contributing to the academic and research goals of the institution.</w:t>
      </w:r>
    </w:p>
    <w:p w14:paraId="3FE3C551" w14:textId="77777777" w:rsidR="00820937" w:rsidRDefault="00820937" w:rsidP="00820937">
      <w:pPr>
        <w:jc w:val="both"/>
      </w:pPr>
    </w:p>
    <w:p w14:paraId="201580C8" w14:textId="69B87603" w:rsidR="00820937" w:rsidRPr="009D35D3" w:rsidRDefault="00820937" w:rsidP="00820937">
      <w:pPr>
        <w:tabs>
          <w:tab w:val="left" w:pos="720"/>
          <w:tab w:val="left" w:pos="1440"/>
          <w:tab w:val="left" w:pos="2160"/>
        </w:tabs>
        <w:jc w:val="both"/>
      </w:pPr>
      <w:r w:rsidRPr="009D35D3">
        <w:t xml:space="preserve">Place: Bengaluru </w:t>
      </w:r>
      <w:r w:rsidRPr="009D35D3">
        <w:tab/>
      </w:r>
      <w:r w:rsidRPr="009D35D3">
        <w:tab/>
        <w:t xml:space="preserve">                                            Name of the Student:</w:t>
      </w:r>
      <w:r w:rsidR="00867A84">
        <w:t xml:space="preserve"> Shashwath K S</w:t>
      </w:r>
    </w:p>
    <w:p w14:paraId="73FA2FA7" w14:textId="27514291" w:rsidR="00820937" w:rsidRDefault="00820937" w:rsidP="00820937">
      <w:pPr>
        <w:jc w:val="both"/>
      </w:pPr>
      <w:r w:rsidRPr="009D35D3">
        <w:t>Date:</w:t>
      </w:r>
      <w:r w:rsidR="00867A84">
        <w:t xml:space="preserve"> 24-03-2026</w:t>
      </w:r>
      <w:r w:rsidRPr="009D35D3">
        <w:tab/>
      </w:r>
      <w:r w:rsidRPr="009D35D3">
        <w:tab/>
      </w:r>
      <w:r w:rsidRPr="009D35D3">
        <w:tab/>
      </w:r>
      <w:r w:rsidRPr="009D35D3">
        <w:tab/>
      </w:r>
      <w:r w:rsidRPr="009D35D3">
        <w:tab/>
      </w:r>
      <w:r w:rsidR="00867A84">
        <w:t xml:space="preserve">        </w:t>
      </w:r>
      <w:r w:rsidRPr="009D35D3">
        <w:t>Signature of Student</w:t>
      </w:r>
    </w:p>
    <w:p w14:paraId="5B8E505B" w14:textId="77777777" w:rsidR="002552A8" w:rsidRPr="009D35D3" w:rsidRDefault="002552A8" w:rsidP="00820937">
      <w:pPr>
        <w:jc w:val="both"/>
      </w:pPr>
    </w:p>
    <w:p w14:paraId="1D2C3C62" w14:textId="77777777" w:rsidR="00A744FE" w:rsidRPr="009D35D3" w:rsidRDefault="00A744FE" w:rsidP="00A744FE">
      <w:pPr>
        <w:pStyle w:val="ListParagraph"/>
        <w:spacing w:before="0"/>
        <w:ind w:left="1440"/>
        <w:jc w:val="both"/>
      </w:pPr>
    </w:p>
    <w:p w14:paraId="45152CD4" w14:textId="77777777" w:rsidR="00A744FE" w:rsidRPr="009D35D3" w:rsidRDefault="00A744FE" w:rsidP="00A744FE">
      <w:pPr>
        <w:ind w:left="1080"/>
        <w:jc w:val="both"/>
      </w:pPr>
    </w:p>
    <w:p w14:paraId="5865A7D1" w14:textId="77777777" w:rsidR="00A744FE" w:rsidRPr="009D35D3" w:rsidRDefault="00BC61F5" w:rsidP="00CE628A">
      <w:pPr>
        <w:ind w:left="567"/>
        <w:jc w:val="center"/>
      </w:pPr>
      <w:r w:rsidRPr="00A744FE">
        <w:rPr>
          <w:noProof/>
        </w:rPr>
        <w:drawing>
          <wp:inline distT="0" distB="0" distL="0" distR="0" wp14:anchorId="254FEBF9" wp14:editId="061C7AD7">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EE3DEDB" w14:textId="77777777" w:rsidR="00A744FE" w:rsidRPr="009D35D3" w:rsidRDefault="00A744FE" w:rsidP="00A744FE">
      <w:pPr>
        <w:ind w:left="1080"/>
        <w:jc w:val="both"/>
      </w:pPr>
    </w:p>
    <w:p w14:paraId="16E960E9" w14:textId="77777777" w:rsidR="00A744FE" w:rsidRPr="009D35D3" w:rsidRDefault="00A744FE" w:rsidP="00A744FE">
      <w:pPr>
        <w:ind w:left="1080"/>
        <w:jc w:val="both"/>
      </w:pPr>
    </w:p>
    <w:p w14:paraId="12378CF6" w14:textId="77777777" w:rsidR="00A744FE" w:rsidRPr="009D35D3" w:rsidRDefault="00A744FE" w:rsidP="00A744FE">
      <w:pPr>
        <w:pStyle w:val="Heading1"/>
        <w:spacing w:before="0"/>
        <w:ind w:left="0"/>
        <w:jc w:val="center"/>
        <w:rPr>
          <w:szCs w:val="24"/>
        </w:rPr>
      </w:pPr>
      <w:bookmarkStart w:id="3" w:name="_Toc225198929"/>
      <w:r>
        <w:rPr>
          <w:szCs w:val="24"/>
        </w:rPr>
        <w:t>Certificate</w:t>
      </w:r>
      <w:bookmarkEnd w:id="3"/>
    </w:p>
    <w:p w14:paraId="78276353" w14:textId="77777777" w:rsidR="00A744FE" w:rsidRPr="009D35D3" w:rsidRDefault="00A744FE" w:rsidP="00A744FE">
      <w:pPr>
        <w:rPr>
          <w:lang w:val="en-US"/>
        </w:rPr>
      </w:pPr>
    </w:p>
    <w:p w14:paraId="042C7A7E" w14:textId="69C4C39B" w:rsidR="009E7B1D" w:rsidRDefault="009E7B1D" w:rsidP="009E7B1D">
      <w:pPr>
        <w:jc w:val="both"/>
      </w:pPr>
      <w:r>
        <w:t>This is to certify that the project</w:t>
      </w:r>
      <w:r w:rsidRPr="00CA638C">
        <w:t xml:space="preserve"> work </w:t>
      </w:r>
      <w:r w:rsidRPr="00F8797F">
        <w:t xml:space="preserve">entitled </w:t>
      </w:r>
      <w:r w:rsidR="009C5497" w:rsidRPr="009C5497">
        <w:rPr>
          <w:rFonts w:eastAsia="Calibri"/>
          <w:b/>
          <w:bCs/>
          <w:lang w:val="en-US" w:eastAsia="en-US"/>
        </w:rPr>
        <w:t>Web Based Classroom Seat Allocation System using Django and SQLite3</w:t>
      </w:r>
      <w:r w:rsidR="009C5497">
        <w:rPr>
          <w:rFonts w:eastAsia="Calibri"/>
          <w:b/>
          <w:bCs/>
          <w:lang w:val="en-US" w:eastAsia="en-US"/>
        </w:rPr>
        <w:t xml:space="preserve"> </w:t>
      </w:r>
      <w:r w:rsidR="00B03A8E">
        <w:t xml:space="preserve">has been </w:t>
      </w:r>
      <w:r w:rsidRPr="00F8797F">
        <w:t xml:space="preserve">carried out by </w:t>
      </w:r>
      <w:r w:rsidRPr="00110E34">
        <w:rPr>
          <w:b/>
          <w:bCs/>
        </w:rPr>
        <w:t>S</w:t>
      </w:r>
      <w:r w:rsidR="008324D7">
        <w:rPr>
          <w:b/>
          <w:bCs/>
        </w:rPr>
        <w:t>hashwath K S</w:t>
      </w:r>
      <w:r w:rsidRPr="00F8797F">
        <w:t xml:space="preserve"> with </w:t>
      </w:r>
      <w:r w:rsidR="00390FFA" w:rsidRPr="00390FFA">
        <w:rPr>
          <w:b/>
          <w:bCs/>
        </w:rPr>
        <w:t>PGCET2501009</w:t>
      </w:r>
      <w:r w:rsidRPr="00F8797F">
        <w:t xml:space="preserve">, </w:t>
      </w:r>
      <w:r w:rsidR="00B03A8E">
        <w:t xml:space="preserve">who </w:t>
      </w:r>
      <w:r w:rsidRPr="00F8797F">
        <w:t xml:space="preserve">is a </w:t>
      </w:r>
      <w:proofErr w:type="spellStart"/>
      <w:r w:rsidRPr="00F8797F">
        <w:t>bonafide</w:t>
      </w:r>
      <w:proofErr w:type="spellEnd"/>
      <w:r w:rsidRPr="00F8797F">
        <w:t xml:space="preserve"> student</w:t>
      </w:r>
      <w:r w:rsidRPr="00CA638C">
        <w:t xml:space="preserve"> of REVA University, is submitting the</w:t>
      </w:r>
      <w:r>
        <w:t xml:space="preserve"> </w:t>
      </w:r>
      <w:r w:rsidR="008324D7">
        <w:rPr>
          <w:b/>
          <w:bCs/>
        </w:rPr>
        <w:t>F</w:t>
      </w:r>
      <w:r w:rsidRPr="00110E34">
        <w:rPr>
          <w:b/>
          <w:bCs/>
        </w:rPr>
        <w:t>irst</w:t>
      </w:r>
      <w:r w:rsidR="008324D7">
        <w:rPr>
          <w:b/>
          <w:bCs/>
        </w:rPr>
        <w:t xml:space="preserve"> </w:t>
      </w:r>
      <w:r w:rsidRPr="00CA638C">
        <w:t xml:space="preserve">project report in fulfilment for the award of </w:t>
      </w:r>
      <w:r w:rsidRPr="00A3204B">
        <w:rPr>
          <w:b/>
          <w:bCs/>
        </w:rPr>
        <w:t xml:space="preserve">Master of </w:t>
      </w:r>
      <w:r>
        <w:rPr>
          <w:b/>
          <w:bCs/>
        </w:rPr>
        <w:t>Technology</w:t>
      </w:r>
      <w:r w:rsidR="008324D7">
        <w:rPr>
          <w:b/>
          <w:bCs/>
        </w:rPr>
        <w:t xml:space="preserve"> </w:t>
      </w:r>
      <w:r w:rsidRPr="00A3204B">
        <w:rPr>
          <w:b/>
          <w:bCs/>
        </w:rPr>
        <w:t xml:space="preserve">in </w:t>
      </w:r>
      <w:r w:rsidR="008324D7">
        <w:rPr>
          <w:b/>
          <w:bCs/>
        </w:rPr>
        <w:t>Artificial Intelligence</w:t>
      </w:r>
      <w:r w:rsidR="00446D68" w:rsidRPr="00446D68">
        <w:rPr>
          <w:b/>
          <w:bCs/>
        </w:rPr>
        <w:t xml:space="preserve"> </w:t>
      </w:r>
      <w:r w:rsidRPr="00CA638C">
        <w:t xml:space="preserve">during the academic year </w:t>
      </w:r>
      <w:r w:rsidR="008324D7">
        <w:rPr>
          <w:b/>
          <w:bCs/>
        </w:rPr>
        <w:t>2025-2027</w:t>
      </w:r>
      <w:r w:rsidRPr="00CA638C">
        <w:t xml:space="preserve">. The </w:t>
      </w:r>
      <w:r w:rsidR="000E2D13">
        <w:t>p</w:t>
      </w:r>
      <w:r w:rsidRPr="00CA638C">
        <w:t>roject report has been tested for plagiarism</w:t>
      </w:r>
      <w:r>
        <w:t xml:space="preserve"> </w:t>
      </w:r>
      <w:r w:rsidRPr="00CA638C">
        <w:t xml:space="preserve">and has passed the plagiarism test with </w:t>
      </w:r>
      <w:r>
        <w:t>a similarity score of less than 15</w:t>
      </w:r>
      <w:r w:rsidRPr="00CA638C">
        <w:t xml:space="preserve">%. The project report has been approved as it satisfies the academic requirements in respect of </w:t>
      </w:r>
      <w:r>
        <w:t>the project</w:t>
      </w:r>
      <w:r w:rsidRPr="00CA638C">
        <w:t xml:space="preserve"> work prescribed for the said </w:t>
      </w:r>
      <w:r>
        <w:t>d</w:t>
      </w:r>
      <w:r w:rsidRPr="00CA638C">
        <w:t>egree.</w:t>
      </w:r>
    </w:p>
    <w:p w14:paraId="3963F8EF" w14:textId="77777777" w:rsidR="009E7B1D" w:rsidRPr="009D35D3" w:rsidRDefault="009E7B1D" w:rsidP="009E7B1D">
      <w:pPr>
        <w:pStyle w:val="ListParagraph"/>
        <w:spacing w:before="0"/>
        <w:ind w:left="1440"/>
        <w:jc w:val="both"/>
      </w:pPr>
    </w:p>
    <w:p w14:paraId="4B51B567" w14:textId="77777777" w:rsidR="009E7B1D" w:rsidRPr="009D35D3" w:rsidRDefault="009E7B1D" w:rsidP="009E7B1D">
      <w:pPr>
        <w:pStyle w:val="ListParagraph"/>
        <w:spacing w:before="0"/>
        <w:ind w:left="1440"/>
        <w:jc w:val="both"/>
      </w:pPr>
    </w:p>
    <w:p w14:paraId="18A8FC53" w14:textId="77777777" w:rsidR="009E7B1D" w:rsidRDefault="009E7B1D" w:rsidP="009E7B1D">
      <w:pPr>
        <w:tabs>
          <w:tab w:val="left" w:pos="720"/>
          <w:tab w:val="left" w:pos="1440"/>
          <w:tab w:val="left" w:pos="2160"/>
        </w:tabs>
        <w:jc w:val="both"/>
      </w:pPr>
      <w:r w:rsidRPr="007D02F3">
        <w:t>Signature of the Guide</w:t>
      </w:r>
      <w:r>
        <w:t xml:space="preserve">                                                         </w:t>
      </w:r>
      <w:r w:rsidRPr="007D02F3">
        <w:t>Signature of the Director</w:t>
      </w:r>
    </w:p>
    <w:p w14:paraId="25E4AFB4" w14:textId="21FE5432" w:rsidR="009E7B1D" w:rsidRDefault="008324D7" w:rsidP="009E7B1D">
      <w:pPr>
        <w:tabs>
          <w:tab w:val="left" w:pos="720"/>
          <w:tab w:val="left" w:pos="1440"/>
          <w:tab w:val="left" w:pos="2160"/>
        </w:tabs>
        <w:jc w:val="both"/>
      </w:pPr>
      <w:r>
        <w:t xml:space="preserve">Prof. </w:t>
      </w:r>
      <w:r w:rsidR="00A233EB">
        <w:t>Kiran Kumar K V</w:t>
      </w:r>
      <w:r w:rsidR="009E7B1D">
        <w:t xml:space="preserve">       </w:t>
      </w:r>
      <w:r w:rsidR="009E7B1D">
        <w:tab/>
        <w:t xml:space="preserve">                                             </w:t>
      </w:r>
      <w:r w:rsidR="00A233EB">
        <w:t xml:space="preserve"> </w:t>
      </w:r>
      <w:r>
        <w:t>Dr. Shini Abhi</w:t>
      </w:r>
    </w:p>
    <w:p w14:paraId="51356508" w14:textId="77777777" w:rsidR="009E7B1D" w:rsidRDefault="009E7B1D" w:rsidP="009E7B1D">
      <w:pPr>
        <w:tabs>
          <w:tab w:val="left" w:pos="720"/>
          <w:tab w:val="left" w:pos="1440"/>
          <w:tab w:val="left" w:pos="2160"/>
        </w:tabs>
        <w:jc w:val="both"/>
      </w:pPr>
      <w:r>
        <w:t>Guide</w:t>
      </w:r>
      <w:r>
        <w:tab/>
      </w:r>
      <w:r>
        <w:tab/>
      </w:r>
      <w:r>
        <w:tab/>
      </w:r>
      <w:r>
        <w:tab/>
      </w:r>
      <w:r>
        <w:tab/>
      </w:r>
      <w:r>
        <w:tab/>
        <w:t xml:space="preserve">                      Director</w:t>
      </w:r>
    </w:p>
    <w:p w14:paraId="0871B92E" w14:textId="77777777" w:rsidR="009E7B1D" w:rsidRPr="000C291C" w:rsidRDefault="009E7B1D" w:rsidP="009E7B1D">
      <w:pPr>
        <w:tabs>
          <w:tab w:val="left" w:pos="720"/>
          <w:tab w:val="left" w:pos="1440"/>
          <w:tab w:val="left" w:pos="2160"/>
          <w:tab w:val="left" w:pos="6030"/>
        </w:tabs>
        <w:jc w:val="both"/>
      </w:pPr>
    </w:p>
    <w:p w14:paraId="0DD9C1F3" w14:textId="77777777" w:rsidR="009E7B1D" w:rsidRDefault="009E7B1D" w:rsidP="009E7B1D">
      <w:pPr>
        <w:tabs>
          <w:tab w:val="left" w:pos="720"/>
          <w:tab w:val="left" w:pos="1440"/>
          <w:tab w:val="left" w:pos="2160"/>
        </w:tabs>
        <w:jc w:val="center"/>
      </w:pPr>
    </w:p>
    <w:p w14:paraId="75F24F81" w14:textId="77777777" w:rsidR="009E7B1D" w:rsidRDefault="009E7B1D" w:rsidP="009E7B1D">
      <w:pPr>
        <w:tabs>
          <w:tab w:val="left" w:pos="720"/>
          <w:tab w:val="left" w:pos="1440"/>
          <w:tab w:val="left" w:pos="2160"/>
        </w:tabs>
        <w:jc w:val="both"/>
      </w:pPr>
      <w:bookmarkStart w:id="4" w:name="_Hlk120281680"/>
      <w:r>
        <w:t>External Viva</w:t>
      </w:r>
    </w:p>
    <w:p w14:paraId="6BE10BF6" w14:textId="77777777" w:rsidR="009E7B1D" w:rsidRDefault="009E7B1D" w:rsidP="009E7B1D">
      <w:pPr>
        <w:tabs>
          <w:tab w:val="left" w:pos="720"/>
          <w:tab w:val="left" w:pos="1440"/>
          <w:tab w:val="left" w:pos="2160"/>
        </w:tabs>
        <w:jc w:val="both"/>
      </w:pPr>
      <w:r>
        <w:t>Names of the Examiners</w:t>
      </w:r>
    </w:p>
    <w:p w14:paraId="3394BF33" w14:textId="4A5BC1B7" w:rsidR="009E7B1D" w:rsidRDefault="009E7B1D" w:rsidP="009E7B1D">
      <w:pPr>
        <w:numPr>
          <w:ilvl w:val="0"/>
          <w:numId w:val="1"/>
        </w:numPr>
        <w:tabs>
          <w:tab w:val="left" w:pos="720"/>
          <w:tab w:val="left" w:pos="1440"/>
          <w:tab w:val="left" w:pos="2160"/>
        </w:tabs>
        <w:jc w:val="both"/>
      </w:pPr>
      <w:r>
        <w:t xml:space="preserve"> </w:t>
      </w:r>
    </w:p>
    <w:p w14:paraId="6C77D17B" w14:textId="40654E33" w:rsidR="009E7B1D" w:rsidRDefault="009E7B1D" w:rsidP="009E7B1D">
      <w:pPr>
        <w:numPr>
          <w:ilvl w:val="0"/>
          <w:numId w:val="1"/>
        </w:numPr>
        <w:tabs>
          <w:tab w:val="left" w:pos="720"/>
          <w:tab w:val="left" w:pos="1440"/>
          <w:tab w:val="left" w:pos="2160"/>
        </w:tabs>
        <w:jc w:val="both"/>
      </w:pPr>
      <w:r>
        <w:t xml:space="preserve"> </w:t>
      </w:r>
    </w:p>
    <w:p w14:paraId="4BAC403D" w14:textId="77777777" w:rsidR="009E7B1D" w:rsidRDefault="009E7B1D" w:rsidP="009E7B1D">
      <w:pPr>
        <w:tabs>
          <w:tab w:val="left" w:pos="720"/>
          <w:tab w:val="left" w:pos="1440"/>
          <w:tab w:val="left" w:pos="2160"/>
        </w:tabs>
        <w:ind w:left="720"/>
        <w:jc w:val="both"/>
      </w:pPr>
    </w:p>
    <w:p w14:paraId="2A293502" w14:textId="77777777" w:rsidR="009E7B1D" w:rsidRDefault="009E7B1D" w:rsidP="009E7B1D">
      <w:pPr>
        <w:tabs>
          <w:tab w:val="left" w:pos="720"/>
          <w:tab w:val="left" w:pos="1440"/>
          <w:tab w:val="left" w:pos="2160"/>
        </w:tabs>
        <w:jc w:val="both"/>
      </w:pPr>
    </w:p>
    <w:p w14:paraId="09E36732" w14:textId="77777777" w:rsidR="009E7B1D" w:rsidRPr="009D35D3" w:rsidRDefault="009E7B1D" w:rsidP="009E7B1D">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73FA97FE" w14:textId="09BEBCA0" w:rsidR="009E7B1D" w:rsidRPr="009D35D3" w:rsidRDefault="009E7B1D" w:rsidP="009E7B1D">
      <w:pPr>
        <w:jc w:val="both"/>
      </w:pPr>
      <w:r w:rsidRPr="009D35D3">
        <w:t>Date:</w:t>
      </w:r>
      <w:bookmarkEnd w:id="4"/>
      <w:r w:rsidR="00867A84">
        <w:t xml:space="preserve"> 24-03-2026</w:t>
      </w:r>
      <w:r w:rsidRPr="009D35D3">
        <w:tab/>
      </w:r>
      <w:r w:rsidRPr="009D35D3">
        <w:tab/>
      </w:r>
      <w:r w:rsidRPr="009D35D3">
        <w:tab/>
      </w:r>
      <w:r w:rsidRPr="009D35D3">
        <w:tab/>
      </w:r>
      <w:r w:rsidRPr="009D35D3">
        <w:tab/>
      </w:r>
      <w:r w:rsidRPr="009D35D3">
        <w:tab/>
      </w:r>
      <w:r w:rsidRPr="009D35D3">
        <w:tab/>
      </w:r>
    </w:p>
    <w:p w14:paraId="6FA5D944" w14:textId="77777777" w:rsidR="009E7B1D" w:rsidRPr="009D35D3" w:rsidRDefault="009E7B1D" w:rsidP="009E7B1D">
      <w:pPr>
        <w:jc w:val="both"/>
      </w:pPr>
    </w:p>
    <w:p w14:paraId="488CF86B" w14:textId="77777777" w:rsidR="009E7B1D" w:rsidRDefault="009E7B1D" w:rsidP="009E7B1D">
      <w:pPr>
        <w:rPr>
          <w:lang w:val="en-US"/>
        </w:rPr>
      </w:pPr>
    </w:p>
    <w:p w14:paraId="6322FE4E" w14:textId="77777777" w:rsidR="009E7B1D" w:rsidRDefault="009E7B1D" w:rsidP="009E7B1D">
      <w:pPr>
        <w:rPr>
          <w:lang w:val="en-US"/>
        </w:rPr>
      </w:pPr>
    </w:p>
    <w:p w14:paraId="103322B6" w14:textId="14C76701" w:rsidR="00110E34" w:rsidRDefault="00110E34" w:rsidP="009E7B1D">
      <w:pPr>
        <w:rPr>
          <w:lang w:val="en-US"/>
        </w:rPr>
      </w:pPr>
    </w:p>
    <w:p w14:paraId="48619E86" w14:textId="77777777" w:rsidR="009E7B1D" w:rsidRPr="009D35D3" w:rsidRDefault="009E7B1D" w:rsidP="009E7B1D">
      <w:pPr>
        <w:ind w:left="567"/>
        <w:jc w:val="center"/>
      </w:pPr>
      <w:r w:rsidRPr="00A744FE">
        <w:rPr>
          <w:noProof/>
        </w:rPr>
        <w:drawing>
          <wp:inline distT="0" distB="0" distL="0" distR="0" wp14:anchorId="7C9070E2" wp14:editId="4C477607">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640B5AE3" w14:textId="77777777" w:rsidR="009E7B1D" w:rsidRPr="009D35D3" w:rsidRDefault="009E7B1D" w:rsidP="009E7B1D">
      <w:pPr>
        <w:ind w:left="1080"/>
        <w:jc w:val="both"/>
      </w:pPr>
    </w:p>
    <w:p w14:paraId="05BC4303" w14:textId="328CA42D" w:rsidR="009E7B1D" w:rsidRPr="009D35D3" w:rsidRDefault="009E7B1D" w:rsidP="009E7B1D">
      <w:pPr>
        <w:pStyle w:val="Heading1"/>
        <w:spacing w:before="0" w:line="360" w:lineRule="auto"/>
        <w:ind w:left="0"/>
        <w:jc w:val="center"/>
        <w:rPr>
          <w:szCs w:val="24"/>
        </w:rPr>
      </w:pPr>
      <w:bookmarkStart w:id="5" w:name="_Toc111211847"/>
      <w:bookmarkStart w:id="6" w:name="_Toc225198930"/>
      <w:r>
        <w:rPr>
          <w:szCs w:val="24"/>
        </w:rPr>
        <w:t>Acknowledgement</w:t>
      </w:r>
      <w:bookmarkEnd w:id="5"/>
      <w:bookmarkEnd w:id="6"/>
    </w:p>
    <w:p w14:paraId="737C9272" w14:textId="61D9D5F2" w:rsidR="00A744FE" w:rsidRPr="009D35D3" w:rsidRDefault="00A744FE" w:rsidP="00A744FE">
      <w:pPr>
        <w:jc w:val="both"/>
      </w:pPr>
    </w:p>
    <w:p w14:paraId="56F7EE0F" w14:textId="77777777" w:rsidR="00110E34" w:rsidRDefault="00110E34" w:rsidP="00110E34">
      <w:pPr>
        <w:tabs>
          <w:tab w:val="left" w:pos="720"/>
          <w:tab w:val="left" w:pos="1440"/>
          <w:tab w:val="left" w:pos="2160"/>
        </w:tabs>
        <w:jc w:val="both"/>
      </w:pPr>
      <w:r>
        <w:t xml:space="preserve">Please acknowledge the role of your mentors, trainers, classmates, program office members, family and friends who have directly and indirectly supported you in this work. </w:t>
      </w:r>
    </w:p>
    <w:p w14:paraId="0074A77F" w14:textId="77777777" w:rsidR="00110E34" w:rsidRDefault="00110E34" w:rsidP="00110E34">
      <w:pPr>
        <w:tabs>
          <w:tab w:val="left" w:pos="720"/>
          <w:tab w:val="left" w:pos="1440"/>
          <w:tab w:val="left" w:pos="2160"/>
        </w:tabs>
        <w:jc w:val="both"/>
      </w:pPr>
    </w:p>
    <w:p w14:paraId="4EFA0B24" w14:textId="273653BC" w:rsidR="00820937" w:rsidRPr="00D13DED" w:rsidRDefault="00820937" w:rsidP="00820937">
      <w:pPr>
        <w:tabs>
          <w:tab w:val="left" w:pos="720"/>
          <w:tab w:val="left" w:pos="1440"/>
          <w:tab w:val="left" w:pos="2160"/>
        </w:tabs>
        <w:jc w:val="both"/>
        <w:rPr>
          <w:b/>
          <w:bCs/>
        </w:rPr>
      </w:pPr>
      <w:r w:rsidRPr="007D02F3">
        <w:t xml:space="preserve">Please acknowledge the support provided by </w:t>
      </w:r>
      <w:r>
        <w:t xml:space="preserve">the Hon’ble </w:t>
      </w:r>
      <w:r w:rsidRPr="007D02F3">
        <w:t xml:space="preserve">Chancellor, </w:t>
      </w:r>
      <w:bookmarkStart w:id="7" w:name="_Hlk164173595"/>
      <w:r w:rsidRPr="004A41EB">
        <w:rPr>
          <w:b/>
          <w:bCs/>
        </w:rPr>
        <w:t>Dr. P Shayma Raju</w:t>
      </w:r>
      <w:r>
        <w:t xml:space="preserve">, Hon’ble Vice Chancellor, </w:t>
      </w:r>
      <w:r w:rsidR="00B11E33" w:rsidRPr="00B11E33">
        <w:rPr>
          <w:b/>
          <w:bCs/>
        </w:rPr>
        <w:t>Dr</w:t>
      </w:r>
      <w:r w:rsidR="00342150">
        <w:rPr>
          <w:b/>
          <w:bCs/>
        </w:rPr>
        <w:t xml:space="preserve">. </w:t>
      </w:r>
      <w:r w:rsidR="00B11E33" w:rsidRPr="00B11E33">
        <w:rPr>
          <w:b/>
          <w:bCs/>
        </w:rPr>
        <w:t>Sanjay Chitnis</w:t>
      </w:r>
      <w:r w:rsidRPr="007D02F3">
        <w:t>, and</w:t>
      </w:r>
      <w:r>
        <w:t xml:space="preserve"> </w:t>
      </w:r>
      <w:r w:rsidRPr="007D02F3">
        <w:t>Registrar</w:t>
      </w:r>
      <w:r>
        <w:t xml:space="preserve">, </w:t>
      </w:r>
      <w:r>
        <w:rPr>
          <w:rStyle w:val="Strong"/>
        </w:rPr>
        <w:t xml:space="preserve">Dr. </w:t>
      </w:r>
      <w:r w:rsidR="006F4071">
        <w:rPr>
          <w:rStyle w:val="Strong"/>
        </w:rPr>
        <w:t xml:space="preserve">M. </w:t>
      </w:r>
      <w:proofErr w:type="spellStart"/>
      <w:r w:rsidR="006F4071">
        <w:rPr>
          <w:rStyle w:val="Strong"/>
        </w:rPr>
        <w:t>Dhanamjaya</w:t>
      </w:r>
      <w:proofErr w:type="spellEnd"/>
      <w:r w:rsidRPr="007D02F3">
        <w:t xml:space="preserve">, as </w:t>
      </w:r>
      <w:r>
        <w:t>a standard protocol</w:t>
      </w:r>
      <w:r w:rsidRPr="007D02F3">
        <w:t>.</w:t>
      </w:r>
    </w:p>
    <w:bookmarkEnd w:id="7"/>
    <w:p w14:paraId="3C304AA9" w14:textId="77777777" w:rsidR="00110E34" w:rsidRDefault="00110E34" w:rsidP="00110E34">
      <w:pPr>
        <w:tabs>
          <w:tab w:val="left" w:pos="720"/>
          <w:tab w:val="left" w:pos="1440"/>
          <w:tab w:val="left" w:pos="2160"/>
        </w:tabs>
        <w:jc w:val="both"/>
      </w:pPr>
    </w:p>
    <w:p w14:paraId="271E01C1" w14:textId="77777777" w:rsidR="00152EDA" w:rsidRDefault="00152EDA" w:rsidP="00152EDA">
      <w:pPr>
        <w:tabs>
          <w:tab w:val="left" w:pos="720"/>
          <w:tab w:val="left" w:pos="1440"/>
          <w:tab w:val="left" w:pos="2160"/>
        </w:tabs>
        <w:jc w:val="both"/>
      </w:pPr>
    </w:p>
    <w:p w14:paraId="4536141E" w14:textId="77777777" w:rsidR="00152EDA" w:rsidRDefault="00152EDA" w:rsidP="00152EDA">
      <w:pPr>
        <w:tabs>
          <w:tab w:val="left" w:pos="720"/>
          <w:tab w:val="left" w:pos="1440"/>
          <w:tab w:val="left" w:pos="2160"/>
        </w:tabs>
        <w:jc w:val="both"/>
      </w:pPr>
    </w:p>
    <w:p w14:paraId="46AE95EB" w14:textId="77777777" w:rsidR="00152EDA" w:rsidRDefault="00152EDA" w:rsidP="00152EDA">
      <w:pPr>
        <w:tabs>
          <w:tab w:val="left" w:pos="720"/>
          <w:tab w:val="left" w:pos="1440"/>
          <w:tab w:val="left" w:pos="2160"/>
        </w:tabs>
        <w:jc w:val="both"/>
      </w:pPr>
    </w:p>
    <w:p w14:paraId="32BA3C1A" w14:textId="77777777" w:rsidR="00152EDA" w:rsidRDefault="00152EDA" w:rsidP="00152EDA">
      <w:pPr>
        <w:tabs>
          <w:tab w:val="left" w:pos="720"/>
          <w:tab w:val="left" w:pos="1440"/>
          <w:tab w:val="left" w:pos="2160"/>
        </w:tabs>
        <w:jc w:val="both"/>
      </w:pPr>
    </w:p>
    <w:p w14:paraId="2DA08238" w14:textId="77777777" w:rsidR="00152EDA" w:rsidRDefault="00152EDA" w:rsidP="00152EDA">
      <w:pPr>
        <w:tabs>
          <w:tab w:val="left" w:pos="720"/>
          <w:tab w:val="left" w:pos="1440"/>
          <w:tab w:val="left" w:pos="2160"/>
        </w:tabs>
        <w:jc w:val="both"/>
      </w:pPr>
    </w:p>
    <w:p w14:paraId="01B070D8" w14:textId="77777777" w:rsidR="00152EDA" w:rsidRDefault="00152EDA" w:rsidP="00152EDA">
      <w:pPr>
        <w:tabs>
          <w:tab w:val="left" w:pos="720"/>
          <w:tab w:val="left" w:pos="1440"/>
          <w:tab w:val="left" w:pos="2160"/>
        </w:tabs>
        <w:jc w:val="both"/>
      </w:pPr>
    </w:p>
    <w:p w14:paraId="68E5C16B" w14:textId="77777777" w:rsidR="00152EDA" w:rsidRDefault="00152EDA" w:rsidP="00152EDA">
      <w:pPr>
        <w:tabs>
          <w:tab w:val="left" w:pos="720"/>
          <w:tab w:val="left" w:pos="1440"/>
          <w:tab w:val="left" w:pos="2160"/>
        </w:tabs>
        <w:jc w:val="both"/>
      </w:pPr>
    </w:p>
    <w:p w14:paraId="513A137E" w14:textId="77777777" w:rsidR="00152EDA" w:rsidRDefault="00152EDA" w:rsidP="00152EDA">
      <w:pPr>
        <w:tabs>
          <w:tab w:val="left" w:pos="720"/>
          <w:tab w:val="left" w:pos="1440"/>
          <w:tab w:val="left" w:pos="2160"/>
        </w:tabs>
        <w:jc w:val="both"/>
      </w:pPr>
    </w:p>
    <w:p w14:paraId="3C0AAFA7" w14:textId="77777777" w:rsidR="00152EDA" w:rsidRDefault="00152EDA" w:rsidP="00152EDA">
      <w:pPr>
        <w:tabs>
          <w:tab w:val="left" w:pos="720"/>
          <w:tab w:val="left" w:pos="1440"/>
          <w:tab w:val="left" w:pos="2160"/>
        </w:tabs>
        <w:jc w:val="both"/>
      </w:pPr>
    </w:p>
    <w:p w14:paraId="01015C35" w14:textId="77777777" w:rsidR="00152EDA" w:rsidRDefault="00152EDA" w:rsidP="00152EDA">
      <w:pPr>
        <w:tabs>
          <w:tab w:val="left" w:pos="720"/>
          <w:tab w:val="left" w:pos="1440"/>
          <w:tab w:val="left" w:pos="2160"/>
        </w:tabs>
        <w:jc w:val="both"/>
      </w:pPr>
    </w:p>
    <w:p w14:paraId="2C3B1C1F" w14:textId="77777777" w:rsidR="00152EDA" w:rsidRDefault="00152EDA" w:rsidP="00152EDA">
      <w:pPr>
        <w:tabs>
          <w:tab w:val="left" w:pos="720"/>
          <w:tab w:val="left" w:pos="1440"/>
          <w:tab w:val="left" w:pos="2160"/>
        </w:tabs>
        <w:jc w:val="both"/>
      </w:pPr>
    </w:p>
    <w:p w14:paraId="72B293F2" w14:textId="77777777" w:rsidR="00152EDA" w:rsidRDefault="00152EDA" w:rsidP="00152EDA">
      <w:pPr>
        <w:tabs>
          <w:tab w:val="left" w:pos="720"/>
          <w:tab w:val="left" w:pos="1440"/>
          <w:tab w:val="left" w:pos="2160"/>
        </w:tabs>
        <w:jc w:val="both"/>
      </w:pPr>
    </w:p>
    <w:p w14:paraId="47E2A995" w14:textId="77777777" w:rsidR="00152EDA" w:rsidRDefault="00152EDA" w:rsidP="00152EDA">
      <w:pPr>
        <w:tabs>
          <w:tab w:val="left" w:pos="720"/>
          <w:tab w:val="left" w:pos="1440"/>
          <w:tab w:val="left" w:pos="2160"/>
        </w:tabs>
        <w:jc w:val="both"/>
      </w:pPr>
    </w:p>
    <w:p w14:paraId="5D908255" w14:textId="77777777" w:rsidR="00152EDA" w:rsidRDefault="00152EDA" w:rsidP="00152EDA">
      <w:pPr>
        <w:tabs>
          <w:tab w:val="left" w:pos="720"/>
          <w:tab w:val="left" w:pos="1440"/>
          <w:tab w:val="left" w:pos="2160"/>
        </w:tabs>
        <w:jc w:val="both"/>
      </w:pPr>
    </w:p>
    <w:p w14:paraId="0BE4E27B" w14:textId="77777777" w:rsidR="00152EDA" w:rsidRDefault="00152EDA" w:rsidP="00152EDA">
      <w:pPr>
        <w:tabs>
          <w:tab w:val="left" w:pos="720"/>
          <w:tab w:val="left" w:pos="1440"/>
          <w:tab w:val="left" w:pos="2160"/>
        </w:tabs>
        <w:jc w:val="both"/>
      </w:pPr>
    </w:p>
    <w:p w14:paraId="66D135DD" w14:textId="77777777" w:rsidR="00152EDA" w:rsidRPr="009D35D3" w:rsidRDefault="00152EDA" w:rsidP="00152EDA">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030C4D6F" w14:textId="2E1672AC" w:rsidR="00152EDA" w:rsidRPr="009D35D3" w:rsidRDefault="00152EDA" w:rsidP="00152EDA">
      <w:pPr>
        <w:jc w:val="both"/>
      </w:pPr>
      <w:r w:rsidRPr="009D35D3">
        <w:t>Date:</w:t>
      </w:r>
      <w:r w:rsidR="00867A84">
        <w:t xml:space="preserve"> 24-03-2026</w:t>
      </w:r>
      <w:r w:rsidRPr="009D35D3">
        <w:tab/>
      </w:r>
      <w:r w:rsidRPr="009D35D3">
        <w:tab/>
      </w:r>
      <w:r w:rsidRPr="009D35D3">
        <w:tab/>
      </w:r>
      <w:r w:rsidRPr="009D35D3">
        <w:tab/>
      </w:r>
      <w:r w:rsidRPr="009D35D3">
        <w:tab/>
      </w:r>
      <w:r w:rsidRPr="009D35D3">
        <w:tab/>
      </w:r>
    </w:p>
    <w:p w14:paraId="3514488C" w14:textId="77777777" w:rsidR="00110E34" w:rsidRDefault="00110E34" w:rsidP="00110E34">
      <w:pPr>
        <w:rPr>
          <w:lang w:val="en-US"/>
        </w:rPr>
      </w:pPr>
    </w:p>
    <w:p w14:paraId="3E0237EF" w14:textId="77777777" w:rsidR="00390FFA" w:rsidRDefault="00390FFA" w:rsidP="00110E34">
      <w:pPr>
        <w:ind w:left="567"/>
        <w:jc w:val="center"/>
      </w:pPr>
    </w:p>
    <w:p w14:paraId="662FE5C5" w14:textId="1A760DF5" w:rsidR="00110E34" w:rsidRPr="009D35D3" w:rsidRDefault="00110E34" w:rsidP="00110E34">
      <w:pPr>
        <w:ind w:left="567"/>
        <w:jc w:val="center"/>
      </w:pPr>
      <w:r w:rsidRPr="00A744FE">
        <w:rPr>
          <w:noProof/>
        </w:rPr>
        <w:drawing>
          <wp:inline distT="0" distB="0" distL="0" distR="0" wp14:anchorId="6D5DC068" wp14:editId="40AB3517">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68E9846" w14:textId="77777777" w:rsidR="00110E34" w:rsidRPr="009D35D3" w:rsidRDefault="00110E34" w:rsidP="00110E34">
      <w:pPr>
        <w:ind w:left="1080"/>
        <w:jc w:val="both"/>
      </w:pPr>
    </w:p>
    <w:p w14:paraId="377489E0" w14:textId="77777777" w:rsidR="00110E34" w:rsidRPr="009D35D3" w:rsidRDefault="00110E34" w:rsidP="00110E34">
      <w:pPr>
        <w:ind w:left="1080"/>
        <w:jc w:val="both"/>
      </w:pPr>
    </w:p>
    <w:p w14:paraId="0CDA250E" w14:textId="30B07250" w:rsidR="00110E34" w:rsidRPr="009D35D3" w:rsidRDefault="00110E34" w:rsidP="00110E34">
      <w:pPr>
        <w:pStyle w:val="Heading1"/>
        <w:spacing w:before="0" w:line="360" w:lineRule="auto"/>
        <w:ind w:left="0"/>
        <w:jc w:val="center"/>
        <w:rPr>
          <w:szCs w:val="24"/>
        </w:rPr>
      </w:pPr>
      <w:bookmarkStart w:id="8" w:name="_Toc111211848"/>
      <w:bookmarkStart w:id="9" w:name="_Toc225198931"/>
      <w:r>
        <w:rPr>
          <w:szCs w:val="24"/>
        </w:rPr>
        <w:t>Similarity Index Report</w:t>
      </w:r>
      <w:bookmarkEnd w:id="8"/>
      <w:bookmarkEnd w:id="9"/>
    </w:p>
    <w:p w14:paraId="27CC32EC" w14:textId="77777777" w:rsidR="00110E34" w:rsidRDefault="00110E34" w:rsidP="00110E34">
      <w:pPr>
        <w:tabs>
          <w:tab w:val="left" w:pos="720"/>
          <w:tab w:val="left" w:pos="1440"/>
          <w:tab w:val="left" w:pos="2160"/>
        </w:tabs>
        <w:jc w:val="both"/>
      </w:pPr>
    </w:p>
    <w:p w14:paraId="5FCA6159" w14:textId="3C43F180" w:rsidR="00110E34" w:rsidRPr="009D35D3" w:rsidRDefault="00110E34" w:rsidP="00110E34">
      <w:pPr>
        <w:jc w:val="both"/>
      </w:pPr>
      <w:r w:rsidRPr="009D35D3">
        <w:tab/>
      </w:r>
      <w:r w:rsidRPr="009D35D3">
        <w:tab/>
      </w:r>
    </w:p>
    <w:p w14:paraId="31A8B93C" w14:textId="6C43F496" w:rsidR="00110E34" w:rsidRDefault="00110E34" w:rsidP="00110E34">
      <w:pPr>
        <w:pStyle w:val="ListParagraph"/>
        <w:spacing w:before="0"/>
        <w:ind w:left="0" w:firstLine="0"/>
        <w:jc w:val="both"/>
      </w:pPr>
      <w:bookmarkStart w:id="10" w:name="_Hlk120281844"/>
      <w:r>
        <w:t xml:space="preserve">This is to certify that this project report titled </w:t>
      </w:r>
      <w:r w:rsidR="009C5497" w:rsidRPr="009C5497">
        <w:rPr>
          <w:rFonts w:eastAsia="Calibri"/>
          <w:b/>
          <w:bCs/>
          <w:lang w:val="en-US" w:eastAsia="en-US"/>
        </w:rPr>
        <w:t>Web Based Classroom Seat Allocation System using Django and SQLite</w:t>
      </w:r>
      <w:proofErr w:type="gramStart"/>
      <w:r w:rsidR="009C5497" w:rsidRPr="009C5497">
        <w:rPr>
          <w:rFonts w:eastAsia="Calibri"/>
          <w:b/>
          <w:bCs/>
          <w:lang w:val="en-US" w:eastAsia="en-US"/>
        </w:rPr>
        <w:t>3</w:t>
      </w:r>
      <w:r w:rsidR="009C5497">
        <w:rPr>
          <w:rFonts w:eastAsia="Calibri"/>
          <w:b/>
          <w:bCs/>
          <w:lang w:val="en-US" w:eastAsia="en-US"/>
        </w:rPr>
        <w:t xml:space="preserve">  </w:t>
      </w:r>
      <w:r w:rsidRPr="008324D7">
        <w:t>was</w:t>
      </w:r>
      <w:proofErr w:type="gramEnd"/>
      <w:r>
        <w:t xml:space="preserve"> scanned for similarity detection. The process and outcome are given below. The plagiarism report is attached in the appendix. </w:t>
      </w:r>
    </w:p>
    <w:p w14:paraId="30D70AFD" w14:textId="77777777" w:rsidR="00110E34" w:rsidRDefault="00110E34" w:rsidP="00110E34">
      <w:pPr>
        <w:pStyle w:val="ListParagraph"/>
        <w:spacing w:before="0"/>
        <w:ind w:left="0" w:firstLine="0"/>
        <w:jc w:val="both"/>
      </w:pPr>
    </w:p>
    <w:p w14:paraId="44CD5DBB" w14:textId="278EEEA6" w:rsidR="00110E34" w:rsidRDefault="00110E34" w:rsidP="00110E34">
      <w:pPr>
        <w:pStyle w:val="ListParagraph"/>
        <w:spacing w:before="0"/>
        <w:ind w:left="0" w:firstLine="0"/>
        <w:jc w:val="both"/>
      </w:pPr>
      <w:r>
        <w:t xml:space="preserve">Software Used: </w:t>
      </w:r>
      <w:r w:rsidR="000E1850">
        <w:t>Turnitin</w:t>
      </w:r>
    </w:p>
    <w:p w14:paraId="1591B643" w14:textId="77777777" w:rsidR="00110E34" w:rsidRDefault="00110E34" w:rsidP="00110E34">
      <w:pPr>
        <w:pStyle w:val="ListParagraph"/>
        <w:spacing w:before="0"/>
        <w:ind w:left="0" w:firstLine="0"/>
        <w:jc w:val="both"/>
      </w:pPr>
      <w:r>
        <w:t xml:space="preserve">Date of Report Generation: </w:t>
      </w:r>
    </w:p>
    <w:p w14:paraId="1209EE53" w14:textId="77777777" w:rsidR="00110E34" w:rsidRDefault="00110E34" w:rsidP="00110E34">
      <w:pPr>
        <w:pStyle w:val="ListParagraph"/>
        <w:spacing w:before="0"/>
        <w:ind w:left="0" w:firstLine="0"/>
        <w:jc w:val="both"/>
      </w:pPr>
      <w:r>
        <w:t xml:space="preserve">Similarity Index in %:  </w:t>
      </w:r>
    </w:p>
    <w:p w14:paraId="2208B2A8" w14:textId="77777777" w:rsidR="00110E34" w:rsidRDefault="00110E34" w:rsidP="00110E34">
      <w:pPr>
        <w:pStyle w:val="ListParagraph"/>
        <w:spacing w:before="0"/>
        <w:ind w:left="0" w:firstLine="0"/>
        <w:jc w:val="both"/>
      </w:pPr>
      <w:r>
        <w:t xml:space="preserve">Total word count: </w:t>
      </w:r>
    </w:p>
    <w:p w14:paraId="42BA9BF7" w14:textId="77777777" w:rsidR="00110E34" w:rsidRPr="009D35D3" w:rsidRDefault="00110E34" w:rsidP="00110E34">
      <w:pPr>
        <w:pStyle w:val="ListParagraph"/>
        <w:spacing w:before="0"/>
        <w:ind w:left="0" w:firstLine="0"/>
        <w:jc w:val="both"/>
      </w:pPr>
      <w:r>
        <w:t xml:space="preserve">Name of the Guide: </w:t>
      </w:r>
    </w:p>
    <w:p w14:paraId="0BFE30C5" w14:textId="77777777" w:rsidR="00110E34" w:rsidRPr="009D35D3" w:rsidRDefault="00110E34" w:rsidP="00110E34">
      <w:pPr>
        <w:rPr>
          <w:lang w:val="en-US"/>
        </w:rPr>
      </w:pPr>
    </w:p>
    <w:p w14:paraId="31A1A778" w14:textId="77777777" w:rsidR="00110E34" w:rsidRDefault="00110E34" w:rsidP="00110E34">
      <w:pPr>
        <w:pStyle w:val="ListParagraph"/>
        <w:spacing w:before="0"/>
        <w:ind w:left="1440"/>
        <w:jc w:val="both"/>
      </w:pPr>
    </w:p>
    <w:p w14:paraId="21A27F63" w14:textId="77777777" w:rsidR="00110E34" w:rsidRPr="009D35D3" w:rsidRDefault="00110E34" w:rsidP="00110E34">
      <w:pPr>
        <w:pStyle w:val="ListParagraph"/>
        <w:spacing w:before="0"/>
        <w:ind w:left="1440"/>
        <w:jc w:val="both"/>
      </w:pPr>
    </w:p>
    <w:p w14:paraId="71FDB5CE" w14:textId="49F6E19F" w:rsidR="00110E34" w:rsidRPr="009D35D3" w:rsidRDefault="00110E34" w:rsidP="00110E34">
      <w:pPr>
        <w:tabs>
          <w:tab w:val="left" w:pos="720"/>
          <w:tab w:val="left" w:pos="1440"/>
          <w:tab w:val="left" w:pos="2160"/>
        </w:tabs>
        <w:jc w:val="both"/>
      </w:pPr>
      <w:r w:rsidRPr="009D35D3">
        <w:t xml:space="preserve">Place: Bengaluru </w:t>
      </w:r>
      <w:r w:rsidRPr="009D35D3">
        <w:tab/>
      </w:r>
      <w:r w:rsidRPr="009D35D3">
        <w:tab/>
        <w:t xml:space="preserve">                                            Name of the Student:</w:t>
      </w:r>
      <w:r w:rsidR="00867A84">
        <w:t xml:space="preserve"> Shashwath K S</w:t>
      </w:r>
    </w:p>
    <w:p w14:paraId="2D348C8F" w14:textId="4F441215" w:rsidR="00110E34" w:rsidRDefault="00110E34" w:rsidP="00110E34">
      <w:pPr>
        <w:jc w:val="both"/>
      </w:pPr>
      <w:r w:rsidRPr="009D35D3">
        <w:t>Date:</w:t>
      </w:r>
      <w:r w:rsidR="00867A84">
        <w:t xml:space="preserve"> 24-03-2026</w:t>
      </w:r>
      <w:r w:rsidRPr="009D35D3">
        <w:tab/>
      </w:r>
      <w:r w:rsidRPr="009D35D3">
        <w:tab/>
      </w:r>
      <w:r w:rsidRPr="009D35D3">
        <w:tab/>
      </w:r>
      <w:r w:rsidRPr="009D35D3">
        <w:tab/>
      </w:r>
      <w:r w:rsidRPr="009D35D3">
        <w:tab/>
      </w:r>
      <w:r w:rsidR="00867A84">
        <w:t xml:space="preserve">        </w:t>
      </w:r>
      <w:r w:rsidRPr="009D35D3">
        <w:t>Signature of Student</w:t>
      </w:r>
    </w:p>
    <w:p w14:paraId="0C53AB6B" w14:textId="77777777" w:rsidR="0057693C" w:rsidRDefault="0057693C" w:rsidP="00110E34">
      <w:pPr>
        <w:jc w:val="both"/>
      </w:pPr>
    </w:p>
    <w:p w14:paraId="43DAEF0B" w14:textId="77777777" w:rsidR="0057693C" w:rsidRDefault="0057693C" w:rsidP="00110E34">
      <w:pPr>
        <w:jc w:val="both"/>
      </w:pPr>
    </w:p>
    <w:p w14:paraId="54011301" w14:textId="77777777" w:rsidR="00110E34" w:rsidRDefault="00110E34" w:rsidP="00110E34">
      <w:pPr>
        <w:jc w:val="both"/>
      </w:pPr>
    </w:p>
    <w:p w14:paraId="4842EB06" w14:textId="77777777" w:rsidR="00110E34" w:rsidRDefault="00110E34" w:rsidP="00110E34">
      <w:pPr>
        <w:jc w:val="both"/>
      </w:pPr>
      <w:r>
        <w:t xml:space="preserve">Verified by: </w:t>
      </w:r>
    </w:p>
    <w:p w14:paraId="4F75E675" w14:textId="77777777" w:rsidR="0057693C" w:rsidRDefault="0057693C" w:rsidP="00110E34">
      <w:pPr>
        <w:jc w:val="both"/>
      </w:pPr>
    </w:p>
    <w:p w14:paraId="00656DC4" w14:textId="77777777" w:rsidR="0057693C" w:rsidRDefault="0057693C" w:rsidP="00110E34">
      <w:pPr>
        <w:jc w:val="both"/>
      </w:pPr>
    </w:p>
    <w:p w14:paraId="4A3F20F7" w14:textId="77777777" w:rsidR="00110E34" w:rsidRDefault="00110E34" w:rsidP="00110E34">
      <w:pPr>
        <w:jc w:val="both"/>
      </w:pPr>
    </w:p>
    <w:p w14:paraId="72E0911F" w14:textId="77777777" w:rsidR="00110E34" w:rsidRDefault="00110E34" w:rsidP="00110E34">
      <w:pPr>
        <w:jc w:val="both"/>
      </w:pPr>
      <w:r>
        <w:t>Signature</w:t>
      </w:r>
    </w:p>
    <w:p w14:paraId="2C2C59F5" w14:textId="77777777" w:rsidR="00110E34" w:rsidRDefault="00110E34" w:rsidP="00110E34">
      <w:pPr>
        <w:jc w:val="both"/>
      </w:pPr>
      <w:r>
        <w:t xml:space="preserve">Dr. Shinu Abhi, </w:t>
      </w:r>
    </w:p>
    <w:p w14:paraId="6BF2CC47" w14:textId="7628B40C" w:rsidR="00390FFA" w:rsidRDefault="00110E34" w:rsidP="001E24E4">
      <w:pPr>
        <w:jc w:val="both"/>
      </w:pPr>
      <w:r>
        <w:t>Director, Corporate Training</w:t>
      </w:r>
      <w:bookmarkEnd w:id="10"/>
      <w:r w:rsidRPr="009D35D3">
        <w:tab/>
      </w:r>
    </w:p>
    <w:p w14:paraId="27D8A838" w14:textId="77777777" w:rsidR="009C5497" w:rsidRPr="004A46B8" w:rsidRDefault="009C5497" w:rsidP="001E24E4">
      <w:pPr>
        <w:jc w:val="both"/>
      </w:pPr>
    </w:p>
    <w:p w14:paraId="1B012739" w14:textId="77777777" w:rsidR="00EC1A94" w:rsidRDefault="00EC1A94" w:rsidP="00EC1A94">
      <w:pPr>
        <w:pStyle w:val="Heading1"/>
      </w:pPr>
      <w:bookmarkStart w:id="11" w:name="_Toc225198932"/>
      <w:r w:rsidRPr="00EC1A94">
        <w:t>List of Figures</w:t>
      </w:r>
      <w:bookmarkEnd w:id="11"/>
    </w:p>
    <w:p w14:paraId="237D4F83" w14:textId="77777777" w:rsidR="00EC1A94" w:rsidRPr="00EC1A94" w:rsidRDefault="00EC1A94" w:rsidP="00EC1A94">
      <w:pPr>
        <w:rPr>
          <w:lang w:val="en-US"/>
        </w:rPr>
      </w:pPr>
    </w:p>
    <w:tbl>
      <w:tblPr>
        <w:tblStyle w:val="TableGrid"/>
        <w:tblW w:w="8366" w:type="dxa"/>
        <w:tblLook w:val="04A0" w:firstRow="1" w:lastRow="0" w:firstColumn="1" w:lastColumn="0" w:noHBand="0" w:noVBand="1"/>
      </w:tblPr>
      <w:tblGrid>
        <w:gridCol w:w="1527"/>
        <w:gridCol w:w="5367"/>
        <w:gridCol w:w="1472"/>
      </w:tblGrid>
      <w:tr w:rsidR="00EC1A94" w:rsidRPr="00EC1A94" w14:paraId="264105AB" w14:textId="77777777" w:rsidTr="00EC1A94">
        <w:trPr>
          <w:trHeight w:val="493"/>
        </w:trPr>
        <w:tc>
          <w:tcPr>
            <w:tcW w:w="0" w:type="auto"/>
            <w:hideMark/>
          </w:tcPr>
          <w:p w14:paraId="164A8848" w14:textId="77777777" w:rsidR="00EC1A94" w:rsidRPr="00EC1A94" w:rsidRDefault="00EC1A94" w:rsidP="00EC1A94">
            <w:pPr>
              <w:rPr>
                <w:sz w:val="28"/>
                <w:lang w:val="en-US"/>
              </w:rPr>
            </w:pPr>
            <w:r w:rsidRPr="00EC1A94">
              <w:rPr>
                <w:sz w:val="28"/>
                <w:lang w:val="en-US"/>
              </w:rPr>
              <w:t>No.</w:t>
            </w:r>
          </w:p>
        </w:tc>
        <w:tc>
          <w:tcPr>
            <w:tcW w:w="0" w:type="auto"/>
            <w:hideMark/>
          </w:tcPr>
          <w:p w14:paraId="445AEC13" w14:textId="77777777" w:rsidR="00EC1A94" w:rsidRPr="00EC1A94" w:rsidRDefault="00EC1A94" w:rsidP="00EC1A94">
            <w:pPr>
              <w:rPr>
                <w:sz w:val="28"/>
                <w:lang w:val="en-US"/>
              </w:rPr>
            </w:pPr>
            <w:r w:rsidRPr="00EC1A94">
              <w:rPr>
                <w:sz w:val="28"/>
                <w:lang w:val="en-US"/>
              </w:rPr>
              <w:t>Name</w:t>
            </w:r>
          </w:p>
        </w:tc>
        <w:tc>
          <w:tcPr>
            <w:tcW w:w="0" w:type="auto"/>
            <w:hideMark/>
          </w:tcPr>
          <w:p w14:paraId="6F1F7E66" w14:textId="77777777" w:rsidR="00EC1A94" w:rsidRPr="00EC1A94" w:rsidRDefault="00EC1A94" w:rsidP="00EC1A94">
            <w:pPr>
              <w:rPr>
                <w:sz w:val="28"/>
                <w:lang w:val="en-US"/>
              </w:rPr>
            </w:pPr>
            <w:r w:rsidRPr="00EC1A94">
              <w:rPr>
                <w:sz w:val="28"/>
                <w:lang w:val="en-US"/>
              </w:rPr>
              <w:t>Page No.</w:t>
            </w:r>
          </w:p>
        </w:tc>
      </w:tr>
      <w:tr w:rsidR="00EC1A94" w:rsidRPr="00EC1A94" w14:paraId="74B5F2A0" w14:textId="77777777" w:rsidTr="00EC1A94">
        <w:trPr>
          <w:trHeight w:val="493"/>
        </w:trPr>
        <w:tc>
          <w:tcPr>
            <w:tcW w:w="0" w:type="auto"/>
            <w:hideMark/>
          </w:tcPr>
          <w:p w14:paraId="27833947" w14:textId="77777777" w:rsidR="00EC1A94" w:rsidRPr="00EC1A94" w:rsidRDefault="00EC1A94" w:rsidP="00EC1A94">
            <w:pPr>
              <w:rPr>
                <w:sz w:val="28"/>
                <w:lang w:val="en-US"/>
              </w:rPr>
            </w:pPr>
            <w:r w:rsidRPr="00EC1A94">
              <w:rPr>
                <w:sz w:val="28"/>
                <w:lang w:val="en-US"/>
              </w:rPr>
              <w:t>Fig. 6.1</w:t>
            </w:r>
          </w:p>
        </w:tc>
        <w:tc>
          <w:tcPr>
            <w:tcW w:w="0" w:type="auto"/>
            <w:hideMark/>
          </w:tcPr>
          <w:p w14:paraId="70392F8F" w14:textId="77777777" w:rsidR="00EC1A94" w:rsidRPr="00EC1A94" w:rsidRDefault="00EC1A94" w:rsidP="00EC1A94">
            <w:pPr>
              <w:rPr>
                <w:sz w:val="28"/>
                <w:lang w:val="en-US"/>
              </w:rPr>
            </w:pPr>
            <w:r w:rsidRPr="00EC1A94">
              <w:rPr>
                <w:sz w:val="28"/>
                <w:lang w:val="en-US"/>
              </w:rPr>
              <w:t>System Architecture Design</w:t>
            </w:r>
          </w:p>
        </w:tc>
        <w:tc>
          <w:tcPr>
            <w:tcW w:w="0" w:type="auto"/>
            <w:hideMark/>
          </w:tcPr>
          <w:p w14:paraId="5CE267D3" w14:textId="16ABE89F" w:rsidR="00EC1A94" w:rsidRPr="00EC1A94" w:rsidRDefault="00EC1A94" w:rsidP="00EC1A94">
            <w:pPr>
              <w:rPr>
                <w:sz w:val="28"/>
                <w:lang w:val="en-US"/>
              </w:rPr>
            </w:pPr>
            <w:r w:rsidRPr="00EC1A94">
              <w:rPr>
                <w:sz w:val="28"/>
                <w:lang w:val="en-US"/>
              </w:rPr>
              <w:t>1</w:t>
            </w:r>
            <w:r>
              <w:rPr>
                <w:sz w:val="28"/>
                <w:lang w:val="en-US"/>
              </w:rPr>
              <w:t>8</w:t>
            </w:r>
          </w:p>
        </w:tc>
      </w:tr>
      <w:tr w:rsidR="00EC1A94" w:rsidRPr="00EC1A94" w14:paraId="5104C22E" w14:textId="77777777" w:rsidTr="00EC1A94">
        <w:trPr>
          <w:trHeight w:val="476"/>
        </w:trPr>
        <w:tc>
          <w:tcPr>
            <w:tcW w:w="0" w:type="auto"/>
            <w:hideMark/>
          </w:tcPr>
          <w:p w14:paraId="0329D053" w14:textId="77777777" w:rsidR="00EC1A94" w:rsidRPr="00EC1A94" w:rsidRDefault="00EC1A94" w:rsidP="00EC1A94">
            <w:pPr>
              <w:rPr>
                <w:sz w:val="28"/>
                <w:lang w:val="en-US"/>
              </w:rPr>
            </w:pPr>
            <w:r w:rsidRPr="00EC1A94">
              <w:rPr>
                <w:sz w:val="28"/>
                <w:lang w:val="en-US"/>
              </w:rPr>
              <w:t>Fig. 6.2</w:t>
            </w:r>
          </w:p>
        </w:tc>
        <w:tc>
          <w:tcPr>
            <w:tcW w:w="0" w:type="auto"/>
            <w:hideMark/>
          </w:tcPr>
          <w:p w14:paraId="7629BEB7" w14:textId="77777777" w:rsidR="00EC1A94" w:rsidRPr="00EC1A94" w:rsidRDefault="00EC1A94" w:rsidP="00EC1A94">
            <w:pPr>
              <w:rPr>
                <w:sz w:val="28"/>
                <w:lang w:val="en-US"/>
              </w:rPr>
            </w:pPr>
            <w:r w:rsidRPr="00EC1A94">
              <w:rPr>
                <w:sz w:val="28"/>
                <w:lang w:val="en-US"/>
              </w:rPr>
              <w:t>Entity Relationship Mapping Diagram</w:t>
            </w:r>
          </w:p>
        </w:tc>
        <w:tc>
          <w:tcPr>
            <w:tcW w:w="0" w:type="auto"/>
            <w:hideMark/>
          </w:tcPr>
          <w:p w14:paraId="3A866606" w14:textId="36BC79C2" w:rsidR="00EC1A94" w:rsidRPr="00EC1A94" w:rsidRDefault="00EC1A94" w:rsidP="00EC1A94">
            <w:pPr>
              <w:rPr>
                <w:sz w:val="28"/>
                <w:lang w:val="en-US"/>
              </w:rPr>
            </w:pPr>
            <w:r w:rsidRPr="00EC1A94">
              <w:rPr>
                <w:sz w:val="28"/>
                <w:lang w:val="en-US"/>
              </w:rPr>
              <w:t>2</w:t>
            </w:r>
            <w:r>
              <w:rPr>
                <w:sz w:val="28"/>
                <w:lang w:val="en-US"/>
              </w:rPr>
              <w:t>0</w:t>
            </w:r>
          </w:p>
        </w:tc>
      </w:tr>
      <w:tr w:rsidR="00EC1A94" w:rsidRPr="00EC1A94" w14:paraId="57FF977A" w14:textId="77777777" w:rsidTr="00EC1A94">
        <w:trPr>
          <w:trHeight w:val="493"/>
        </w:trPr>
        <w:tc>
          <w:tcPr>
            <w:tcW w:w="0" w:type="auto"/>
            <w:hideMark/>
          </w:tcPr>
          <w:p w14:paraId="3E9A3BEC" w14:textId="77777777" w:rsidR="00EC1A94" w:rsidRPr="00EC1A94" w:rsidRDefault="00EC1A94" w:rsidP="00EC1A94">
            <w:pPr>
              <w:rPr>
                <w:sz w:val="28"/>
                <w:lang w:val="en-US"/>
              </w:rPr>
            </w:pPr>
            <w:r w:rsidRPr="00EC1A94">
              <w:rPr>
                <w:sz w:val="28"/>
                <w:lang w:val="en-US"/>
              </w:rPr>
              <w:t>Fig. 9.4.1</w:t>
            </w:r>
          </w:p>
        </w:tc>
        <w:tc>
          <w:tcPr>
            <w:tcW w:w="0" w:type="auto"/>
            <w:hideMark/>
          </w:tcPr>
          <w:p w14:paraId="3DF9A513" w14:textId="77777777" w:rsidR="00EC1A94" w:rsidRPr="00EC1A94" w:rsidRDefault="00EC1A94" w:rsidP="00EC1A94">
            <w:pPr>
              <w:rPr>
                <w:sz w:val="28"/>
                <w:lang w:val="en-US"/>
              </w:rPr>
            </w:pPr>
            <w:r w:rsidRPr="00EC1A94">
              <w:rPr>
                <w:sz w:val="28"/>
                <w:lang w:val="en-US"/>
              </w:rPr>
              <w:t>Main Dashboard Interface</w:t>
            </w:r>
          </w:p>
        </w:tc>
        <w:tc>
          <w:tcPr>
            <w:tcW w:w="0" w:type="auto"/>
            <w:hideMark/>
          </w:tcPr>
          <w:p w14:paraId="2D3EA9AA" w14:textId="16A4BE6D" w:rsidR="00EC1A94" w:rsidRPr="00EC1A94" w:rsidRDefault="00EC1A94" w:rsidP="00EC1A94">
            <w:pPr>
              <w:rPr>
                <w:sz w:val="28"/>
                <w:lang w:val="en-US"/>
              </w:rPr>
            </w:pPr>
            <w:r>
              <w:rPr>
                <w:sz w:val="28"/>
                <w:lang w:val="en-US"/>
              </w:rPr>
              <w:t>29</w:t>
            </w:r>
          </w:p>
        </w:tc>
      </w:tr>
      <w:tr w:rsidR="00EC1A94" w:rsidRPr="00EC1A94" w14:paraId="214BB984" w14:textId="77777777" w:rsidTr="00EC1A94">
        <w:trPr>
          <w:trHeight w:val="493"/>
        </w:trPr>
        <w:tc>
          <w:tcPr>
            <w:tcW w:w="0" w:type="auto"/>
            <w:hideMark/>
          </w:tcPr>
          <w:p w14:paraId="0363106C" w14:textId="77777777" w:rsidR="00EC1A94" w:rsidRPr="00EC1A94" w:rsidRDefault="00EC1A94" w:rsidP="00EC1A94">
            <w:pPr>
              <w:rPr>
                <w:sz w:val="28"/>
                <w:lang w:val="en-US"/>
              </w:rPr>
            </w:pPr>
            <w:r w:rsidRPr="00EC1A94">
              <w:rPr>
                <w:sz w:val="28"/>
                <w:lang w:val="en-US"/>
              </w:rPr>
              <w:t>Fig. 9.4.2</w:t>
            </w:r>
          </w:p>
        </w:tc>
        <w:tc>
          <w:tcPr>
            <w:tcW w:w="0" w:type="auto"/>
            <w:hideMark/>
          </w:tcPr>
          <w:p w14:paraId="0A799E55" w14:textId="77777777" w:rsidR="00EC1A94" w:rsidRPr="00EC1A94" w:rsidRDefault="00EC1A94" w:rsidP="00EC1A94">
            <w:pPr>
              <w:rPr>
                <w:sz w:val="28"/>
                <w:lang w:val="en-US"/>
              </w:rPr>
            </w:pPr>
            <w:r w:rsidRPr="00EC1A94">
              <w:rPr>
                <w:sz w:val="28"/>
                <w:lang w:val="en-US"/>
              </w:rPr>
              <w:t>Student Management Roster</w:t>
            </w:r>
          </w:p>
        </w:tc>
        <w:tc>
          <w:tcPr>
            <w:tcW w:w="0" w:type="auto"/>
            <w:hideMark/>
          </w:tcPr>
          <w:p w14:paraId="76BBE4F6" w14:textId="6D51E06B" w:rsidR="00EC1A94" w:rsidRPr="00EC1A94" w:rsidRDefault="00EC1A94" w:rsidP="00EC1A94">
            <w:pPr>
              <w:rPr>
                <w:sz w:val="28"/>
                <w:lang w:val="en-US"/>
              </w:rPr>
            </w:pPr>
            <w:r w:rsidRPr="00EC1A94">
              <w:rPr>
                <w:sz w:val="28"/>
                <w:lang w:val="en-US"/>
              </w:rPr>
              <w:t>3</w:t>
            </w:r>
            <w:r>
              <w:rPr>
                <w:sz w:val="28"/>
                <w:lang w:val="en-US"/>
              </w:rPr>
              <w:t>0</w:t>
            </w:r>
          </w:p>
        </w:tc>
      </w:tr>
      <w:tr w:rsidR="00EC1A94" w:rsidRPr="00EC1A94" w14:paraId="30B78236" w14:textId="77777777" w:rsidTr="00EC1A94">
        <w:trPr>
          <w:trHeight w:val="476"/>
        </w:trPr>
        <w:tc>
          <w:tcPr>
            <w:tcW w:w="0" w:type="auto"/>
            <w:hideMark/>
          </w:tcPr>
          <w:p w14:paraId="7118B213" w14:textId="77777777" w:rsidR="00EC1A94" w:rsidRPr="00EC1A94" w:rsidRDefault="00EC1A94" w:rsidP="00EC1A94">
            <w:pPr>
              <w:rPr>
                <w:sz w:val="28"/>
                <w:lang w:val="en-US"/>
              </w:rPr>
            </w:pPr>
            <w:r w:rsidRPr="00EC1A94">
              <w:rPr>
                <w:sz w:val="28"/>
                <w:lang w:val="en-US"/>
              </w:rPr>
              <w:t>Fig. 9.4.3</w:t>
            </w:r>
          </w:p>
        </w:tc>
        <w:tc>
          <w:tcPr>
            <w:tcW w:w="0" w:type="auto"/>
            <w:hideMark/>
          </w:tcPr>
          <w:p w14:paraId="5B747AC9" w14:textId="77777777" w:rsidR="00EC1A94" w:rsidRPr="00EC1A94" w:rsidRDefault="00EC1A94" w:rsidP="00EC1A94">
            <w:pPr>
              <w:rPr>
                <w:sz w:val="28"/>
                <w:lang w:val="en-US"/>
              </w:rPr>
            </w:pPr>
            <w:r w:rsidRPr="00EC1A94">
              <w:rPr>
                <w:sz w:val="28"/>
                <w:lang w:val="en-US"/>
              </w:rPr>
              <w:t>Interactive Seat Matrix (ALPHANET)</w:t>
            </w:r>
          </w:p>
        </w:tc>
        <w:tc>
          <w:tcPr>
            <w:tcW w:w="0" w:type="auto"/>
            <w:hideMark/>
          </w:tcPr>
          <w:p w14:paraId="1E9762D7" w14:textId="27E07A96" w:rsidR="00EC1A94" w:rsidRPr="00EC1A94" w:rsidRDefault="00EC1A94" w:rsidP="00EC1A94">
            <w:pPr>
              <w:rPr>
                <w:sz w:val="28"/>
                <w:lang w:val="en-US"/>
              </w:rPr>
            </w:pPr>
            <w:r w:rsidRPr="00EC1A94">
              <w:rPr>
                <w:sz w:val="28"/>
                <w:lang w:val="en-US"/>
              </w:rPr>
              <w:t>3</w:t>
            </w:r>
            <w:r>
              <w:rPr>
                <w:sz w:val="28"/>
                <w:lang w:val="en-US"/>
              </w:rPr>
              <w:t>0</w:t>
            </w:r>
          </w:p>
        </w:tc>
      </w:tr>
    </w:tbl>
    <w:p w14:paraId="0B0B1CA0" w14:textId="1080D70C" w:rsidR="00EC1A94" w:rsidRPr="00EC1A94" w:rsidRDefault="00EC1A94" w:rsidP="00EC1A94">
      <w:pPr>
        <w:rPr>
          <w:b/>
          <w:bCs/>
          <w:sz w:val="28"/>
          <w:lang w:val="en-US"/>
        </w:rPr>
      </w:pPr>
    </w:p>
    <w:p w14:paraId="4455D2C8" w14:textId="77777777" w:rsidR="00EC1A94" w:rsidRDefault="00EC1A94" w:rsidP="00EC1A94">
      <w:pPr>
        <w:pStyle w:val="Heading1"/>
      </w:pPr>
      <w:bookmarkStart w:id="12" w:name="_Toc225198933"/>
      <w:r w:rsidRPr="00EC1A94">
        <w:t>List of Tables</w:t>
      </w:r>
      <w:bookmarkEnd w:id="12"/>
    </w:p>
    <w:p w14:paraId="46CEDF8A" w14:textId="77777777" w:rsidR="00EC1A94" w:rsidRPr="00EC1A94" w:rsidRDefault="00EC1A94" w:rsidP="00EC1A94">
      <w:pPr>
        <w:rPr>
          <w:lang w:val="en-US"/>
        </w:rPr>
      </w:pPr>
    </w:p>
    <w:tbl>
      <w:tblPr>
        <w:tblStyle w:val="TableGrid"/>
        <w:tblW w:w="0" w:type="auto"/>
        <w:tblLook w:val="04A0" w:firstRow="1" w:lastRow="0" w:firstColumn="1" w:lastColumn="0" w:noHBand="0" w:noVBand="1"/>
      </w:tblPr>
      <w:tblGrid>
        <w:gridCol w:w="1274"/>
        <w:gridCol w:w="5940"/>
        <w:gridCol w:w="1243"/>
      </w:tblGrid>
      <w:tr w:rsidR="00EC1A94" w:rsidRPr="00EC1A94" w14:paraId="0A0B5CD9" w14:textId="77777777" w:rsidTr="00EC1A94">
        <w:tc>
          <w:tcPr>
            <w:tcW w:w="0" w:type="auto"/>
            <w:hideMark/>
          </w:tcPr>
          <w:p w14:paraId="2B842663" w14:textId="77777777" w:rsidR="00EC1A94" w:rsidRPr="00EC1A94" w:rsidRDefault="00EC1A94" w:rsidP="00EC1A94">
            <w:pPr>
              <w:rPr>
                <w:sz w:val="28"/>
                <w:lang w:val="en-US"/>
              </w:rPr>
            </w:pPr>
            <w:r w:rsidRPr="00EC1A94">
              <w:rPr>
                <w:sz w:val="28"/>
                <w:lang w:val="en-US"/>
              </w:rPr>
              <w:t>No.</w:t>
            </w:r>
          </w:p>
        </w:tc>
        <w:tc>
          <w:tcPr>
            <w:tcW w:w="0" w:type="auto"/>
            <w:hideMark/>
          </w:tcPr>
          <w:p w14:paraId="07C174BE" w14:textId="77777777" w:rsidR="00EC1A94" w:rsidRPr="00EC1A94" w:rsidRDefault="00EC1A94" w:rsidP="00EC1A94">
            <w:pPr>
              <w:rPr>
                <w:sz w:val="28"/>
                <w:lang w:val="en-US"/>
              </w:rPr>
            </w:pPr>
            <w:r w:rsidRPr="00EC1A94">
              <w:rPr>
                <w:sz w:val="28"/>
                <w:lang w:val="en-US"/>
              </w:rPr>
              <w:t>Name</w:t>
            </w:r>
          </w:p>
        </w:tc>
        <w:tc>
          <w:tcPr>
            <w:tcW w:w="0" w:type="auto"/>
            <w:hideMark/>
          </w:tcPr>
          <w:p w14:paraId="23A84929" w14:textId="77777777" w:rsidR="00EC1A94" w:rsidRPr="00EC1A94" w:rsidRDefault="00EC1A94" w:rsidP="00EC1A94">
            <w:pPr>
              <w:rPr>
                <w:sz w:val="28"/>
                <w:lang w:val="en-US"/>
              </w:rPr>
            </w:pPr>
            <w:r w:rsidRPr="00EC1A94">
              <w:rPr>
                <w:sz w:val="28"/>
                <w:lang w:val="en-US"/>
              </w:rPr>
              <w:t>Page No.</w:t>
            </w:r>
          </w:p>
        </w:tc>
      </w:tr>
      <w:tr w:rsidR="00EC1A94" w:rsidRPr="00EC1A94" w14:paraId="7B2C9E69" w14:textId="77777777" w:rsidTr="00EC1A94">
        <w:tc>
          <w:tcPr>
            <w:tcW w:w="0" w:type="auto"/>
            <w:hideMark/>
          </w:tcPr>
          <w:p w14:paraId="70F5B816" w14:textId="77777777" w:rsidR="00EC1A94" w:rsidRPr="00EC1A94" w:rsidRDefault="00EC1A94" w:rsidP="00EC1A94">
            <w:pPr>
              <w:rPr>
                <w:sz w:val="28"/>
                <w:lang w:val="en-US"/>
              </w:rPr>
            </w:pPr>
            <w:r w:rsidRPr="00EC1A94">
              <w:rPr>
                <w:sz w:val="28"/>
                <w:lang w:val="en-US"/>
              </w:rPr>
              <w:t>Table 5.1</w:t>
            </w:r>
          </w:p>
        </w:tc>
        <w:tc>
          <w:tcPr>
            <w:tcW w:w="0" w:type="auto"/>
            <w:hideMark/>
          </w:tcPr>
          <w:p w14:paraId="1DA41A3B" w14:textId="77777777" w:rsidR="00EC1A94" w:rsidRPr="00EC1A94" w:rsidRDefault="00EC1A94" w:rsidP="00EC1A94">
            <w:pPr>
              <w:rPr>
                <w:sz w:val="28"/>
                <w:lang w:val="en-US"/>
              </w:rPr>
            </w:pPr>
            <w:r w:rsidRPr="00EC1A94">
              <w:rPr>
                <w:sz w:val="28"/>
                <w:lang w:val="en-US"/>
              </w:rPr>
              <w:t>Hardware Requirements</w:t>
            </w:r>
          </w:p>
        </w:tc>
        <w:tc>
          <w:tcPr>
            <w:tcW w:w="0" w:type="auto"/>
            <w:hideMark/>
          </w:tcPr>
          <w:p w14:paraId="3B8F1530" w14:textId="77777777" w:rsidR="00EC1A94" w:rsidRPr="00EC1A94" w:rsidRDefault="00EC1A94" w:rsidP="00EC1A94">
            <w:pPr>
              <w:rPr>
                <w:sz w:val="28"/>
                <w:lang w:val="en-US"/>
              </w:rPr>
            </w:pPr>
            <w:r w:rsidRPr="00EC1A94">
              <w:rPr>
                <w:sz w:val="28"/>
                <w:lang w:val="en-US"/>
              </w:rPr>
              <w:t>15</w:t>
            </w:r>
          </w:p>
        </w:tc>
      </w:tr>
      <w:tr w:rsidR="00EC1A94" w:rsidRPr="00EC1A94" w14:paraId="218B2C29" w14:textId="77777777" w:rsidTr="00EC1A94">
        <w:tc>
          <w:tcPr>
            <w:tcW w:w="0" w:type="auto"/>
            <w:hideMark/>
          </w:tcPr>
          <w:p w14:paraId="79C62963" w14:textId="77777777" w:rsidR="00EC1A94" w:rsidRPr="00EC1A94" w:rsidRDefault="00EC1A94" w:rsidP="00EC1A94">
            <w:pPr>
              <w:rPr>
                <w:sz w:val="28"/>
                <w:lang w:val="en-US"/>
              </w:rPr>
            </w:pPr>
            <w:r w:rsidRPr="00EC1A94">
              <w:rPr>
                <w:sz w:val="28"/>
                <w:lang w:val="en-US"/>
              </w:rPr>
              <w:t>Table 5.2</w:t>
            </w:r>
          </w:p>
        </w:tc>
        <w:tc>
          <w:tcPr>
            <w:tcW w:w="0" w:type="auto"/>
            <w:hideMark/>
          </w:tcPr>
          <w:p w14:paraId="422EB5EC" w14:textId="77777777" w:rsidR="00EC1A94" w:rsidRPr="00EC1A94" w:rsidRDefault="00EC1A94" w:rsidP="00EC1A94">
            <w:pPr>
              <w:rPr>
                <w:sz w:val="28"/>
                <w:lang w:val="en-US"/>
              </w:rPr>
            </w:pPr>
            <w:r w:rsidRPr="00EC1A94">
              <w:rPr>
                <w:sz w:val="28"/>
                <w:lang w:val="en-US"/>
              </w:rPr>
              <w:t>Software Requirements</w:t>
            </w:r>
          </w:p>
        </w:tc>
        <w:tc>
          <w:tcPr>
            <w:tcW w:w="0" w:type="auto"/>
            <w:hideMark/>
          </w:tcPr>
          <w:p w14:paraId="1505FB6C" w14:textId="77777777" w:rsidR="00EC1A94" w:rsidRPr="00EC1A94" w:rsidRDefault="00EC1A94" w:rsidP="00EC1A94">
            <w:pPr>
              <w:rPr>
                <w:sz w:val="28"/>
                <w:lang w:val="en-US"/>
              </w:rPr>
            </w:pPr>
            <w:r w:rsidRPr="00EC1A94">
              <w:rPr>
                <w:sz w:val="28"/>
                <w:lang w:val="en-US"/>
              </w:rPr>
              <w:t>15</w:t>
            </w:r>
          </w:p>
        </w:tc>
      </w:tr>
      <w:tr w:rsidR="00EC1A94" w:rsidRPr="00EC1A94" w14:paraId="3C8CB748" w14:textId="77777777" w:rsidTr="00EC1A94">
        <w:tc>
          <w:tcPr>
            <w:tcW w:w="0" w:type="auto"/>
            <w:hideMark/>
          </w:tcPr>
          <w:p w14:paraId="7329F722" w14:textId="77777777" w:rsidR="00EC1A94" w:rsidRPr="00EC1A94" w:rsidRDefault="00EC1A94" w:rsidP="00EC1A94">
            <w:pPr>
              <w:rPr>
                <w:sz w:val="28"/>
                <w:lang w:val="en-US"/>
              </w:rPr>
            </w:pPr>
            <w:r w:rsidRPr="00EC1A94">
              <w:rPr>
                <w:sz w:val="28"/>
                <w:lang w:val="en-US"/>
              </w:rPr>
              <w:t>Table 8.1</w:t>
            </w:r>
          </w:p>
        </w:tc>
        <w:tc>
          <w:tcPr>
            <w:tcW w:w="0" w:type="auto"/>
            <w:hideMark/>
          </w:tcPr>
          <w:p w14:paraId="2BFAD62E" w14:textId="77777777" w:rsidR="00EC1A94" w:rsidRPr="00EC1A94" w:rsidRDefault="00EC1A94" w:rsidP="00EC1A94">
            <w:pPr>
              <w:rPr>
                <w:sz w:val="28"/>
                <w:lang w:val="en-US"/>
              </w:rPr>
            </w:pPr>
            <w:r w:rsidRPr="00EC1A94">
              <w:rPr>
                <w:sz w:val="28"/>
                <w:lang w:val="en-US"/>
              </w:rPr>
              <w:t>Functional Requirement Test Results</w:t>
            </w:r>
          </w:p>
        </w:tc>
        <w:tc>
          <w:tcPr>
            <w:tcW w:w="0" w:type="auto"/>
            <w:hideMark/>
          </w:tcPr>
          <w:p w14:paraId="50F75BE1" w14:textId="43C7676A" w:rsidR="00EC1A94" w:rsidRPr="00EC1A94" w:rsidRDefault="00EC1A94" w:rsidP="00EC1A94">
            <w:pPr>
              <w:rPr>
                <w:sz w:val="28"/>
                <w:lang w:val="en-US"/>
              </w:rPr>
            </w:pPr>
            <w:r w:rsidRPr="00EC1A94">
              <w:rPr>
                <w:sz w:val="28"/>
                <w:lang w:val="en-US"/>
              </w:rPr>
              <w:t>2</w:t>
            </w:r>
            <w:r>
              <w:rPr>
                <w:sz w:val="28"/>
                <w:lang w:val="en-US"/>
              </w:rPr>
              <w:t>5</w:t>
            </w:r>
          </w:p>
        </w:tc>
      </w:tr>
      <w:tr w:rsidR="00EC1A94" w:rsidRPr="00EC1A94" w14:paraId="389DDC55" w14:textId="77777777" w:rsidTr="00EC1A94">
        <w:tc>
          <w:tcPr>
            <w:tcW w:w="0" w:type="auto"/>
            <w:hideMark/>
          </w:tcPr>
          <w:p w14:paraId="7D601840" w14:textId="77777777" w:rsidR="00EC1A94" w:rsidRPr="00EC1A94" w:rsidRDefault="00EC1A94" w:rsidP="00EC1A94">
            <w:pPr>
              <w:rPr>
                <w:sz w:val="28"/>
                <w:lang w:val="en-US"/>
              </w:rPr>
            </w:pPr>
            <w:r w:rsidRPr="00EC1A94">
              <w:rPr>
                <w:sz w:val="28"/>
                <w:lang w:val="en-US"/>
              </w:rPr>
              <w:t>Table 8.2</w:t>
            </w:r>
          </w:p>
        </w:tc>
        <w:tc>
          <w:tcPr>
            <w:tcW w:w="0" w:type="auto"/>
            <w:hideMark/>
          </w:tcPr>
          <w:p w14:paraId="6A8F39F2" w14:textId="77777777" w:rsidR="00EC1A94" w:rsidRPr="00EC1A94" w:rsidRDefault="00EC1A94" w:rsidP="00EC1A94">
            <w:pPr>
              <w:rPr>
                <w:sz w:val="28"/>
                <w:lang w:val="en-US"/>
              </w:rPr>
            </w:pPr>
            <w:r w:rsidRPr="00EC1A94">
              <w:rPr>
                <w:sz w:val="28"/>
                <w:lang w:val="en-US"/>
              </w:rPr>
              <w:t>Benchmarking – Manual vs. Systematic Allocation</w:t>
            </w:r>
          </w:p>
        </w:tc>
        <w:tc>
          <w:tcPr>
            <w:tcW w:w="0" w:type="auto"/>
            <w:hideMark/>
          </w:tcPr>
          <w:p w14:paraId="13AEEBEF" w14:textId="001E923B" w:rsidR="00EC1A94" w:rsidRPr="00EC1A94" w:rsidRDefault="00EC1A94" w:rsidP="00EC1A94">
            <w:pPr>
              <w:rPr>
                <w:sz w:val="28"/>
                <w:lang w:val="en-US"/>
              </w:rPr>
            </w:pPr>
            <w:r w:rsidRPr="00EC1A94">
              <w:rPr>
                <w:sz w:val="28"/>
                <w:lang w:val="en-US"/>
              </w:rPr>
              <w:t>2</w:t>
            </w:r>
            <w:r>
              <w:rPr>
                <w:sz w:val="28"/>
                <w:lang w:val="en-US"/>
              </w:rPr>
              <w:t>6</w:t>
            </w:r>
          </w:p>
        </w:tc>
      </w:tr>
      <w:tr w:rsidR="00EC1A94" w:rsidRPr="00EC1A94" w14:paraId="3F609E3F" w14:textId="77777777" w:rsidTr="00EC1A94">
        <w:tc>
          <w:tcPr>
            <w:tcW w:w="0" w:type="auto"/>
            <w:hideMark/>
          </w:tcPr>
          <w:p w14:paraId="1B1A7EAD" w14:textId="77777777" w:rsidR="00EC1A94" w:rsidRPr="00EC1A94" w:rsidRDefault="00EC1A94" w:rsidP="00EC1A94">
            <w:pPr>
              <w:rPr>
                <w:sz w:val="28"/>
                <w:lang w:val="en-US"/>
              </w:rPr>
            </w:pPr>
            <w:r w:rsidRPr="00EC1A94">
              <w:rPr>
                <w:sz w:val="28"/>
                <w:lang w:val="en-US"/>
              </w:rPr>
              <w:t>Table 9.1</w:t>
            </w:r>
          </w:p>
        </w:tc>
        <w:tc>
          <w:tcPr>
            <w:tcW w:w="0" w:type="auto"/>
            <w:hideMark/>
          </w:tcPr>
          <w:p w14:paraId="627A657F" w14:textId="77777777" w:rsidR="00EC1A94" w:rsidRPr="00EC1A94" w:rsidRDefault="00EC1A94" w:rsidP="00EC1A94">
            <w:pPr>
              <w:rPr>
                <w:sz w:val="28"/>
                <w:lang w:val="en-US"/>
              </w:rPr>
            </w:pPr>
            <w:r w:rsidRPr="00EC1A94">
              <w:rPr>
                <w:sz w:val="28"/>
                <w:lang w:val="en-US"/>
              </w:rPr>
              <w:t>Computational Throughput Analysis</w:t>
            </w:r>
          </w:p>
        </w:tc>
        <w:tc>
          <w:tcPr>
            <w:tcW w:w="0" w:type="auto"/>
            <w:hideMark/>
          </w:tcPr>
          <w:p w14:paraId="0C94B140" w14:textId="3E43698F" w:rsidR="00EC1A94" w:rsidRPr="00EC1A94" w:rsidRDefault="00EC1A94" w:rsidP="00EC1A94">
            <w:pPr>
              <w:rPr>
                <w:sz w:val="28"/>
                <w:lang w:val="en-US"/>
              </w:rPr>
            </w:pPr>
            <w:r w:rsidRPr="00EC1A94">
              <w:rPr>
                <w:sz w:val="28"/>
                <w:lang w:val="en-US"/>
              </w:rPr>
              <w:t>2</w:t>
            </w:r>
            <w:r>
              <w:rPr>
                <w:sz w:val="28"/>
                <w:lang w:val="en-US"/>
              </w:rPr>
              <w:t>8</w:t>
            </w:r>
          </w:p>
        </w:tc>
      </w:tr>
      <w:tr w:rsidR="00EC1A94" w:rsidRPr="00EC1A94" w14:paraId="402534A7" w14:textId="77777777" w:rsidTr="00EC1A94">
        <w:tc>
          <w:tcPr>
            <w:tcW w:w="0" w:type="auto"/>
            <w:hideMark/>
          </w:tcPr>
          <w:p w14:paraId="78A3A0FD" w14:textId="77777777" w:rsidR="00EC1A94" w:rsidRPr="00EC1A94" w:rsidRDefault="00EC1A94" w:rsidP="00EC1A94">
            <w:pPr>
              <w:rPr>
                <w:sz w:val="28"/>
                <w:lang w:val="en-US"/>
              </w:rPr>
            </w:pPr>
            <w:r w:rsidRPr="00EC1A94">
              <w:rPr>
                <w:sz w:val="28"/>
                <w:lang w:val="en-US"/>
              </w:rPr>
              <w:t>Table 9.2</w:t>
            </w:r>
          </w:p>
        </w:tc>
        <w:tc>
          <w:tcPr>
            <w:tcW w:w="0" w:type="auto"/>
            <w:hideMark/>
          </w:tcPr>
          <w:p w14:paraId="3863FC67" w14:textId="77777777" w:rsidR="00EC1A94" w:rsidRPr="00EC1A94" w:rsidRDefault="00EC1A94" w:rsidP="00EC1A94">
            <w:pPr>
              <w:rPr>
                <w:sz w:val="28"/>
                <w:lang w:val="en-US"/>
              </w:rPr>
            </w:pPr>
            <w:r w:rsidRPr="00EC1A94">
              <w:rPr>
                <w:sz w:val="28"/>
                <w:lang w:val="en-US"/>
              </w:rPr>
              <w:t>SWOT Analysis</w:t>
            </w:r>
          </w:p>
        </w:tc>
        <w:tc>
          <w:tcPr>
            <w:tcW w:w="0" w:type="auto"/>
            <w:hideMark/>
          </w:tcPr>
          <w:p w14:paraId="6ED6C3DF" w14:textId="48D5132D" w:rsidR="00EC1A94" w:rsidRPr="00EC1A94" w:rsidRDefault="00EC1A94" w:rsidP="00EC1A94">
            <w:pPr>
              <w:rPr>
                <w:sz w:val="28"/>
                <w:lang w:val="en-US"/>
              </w:rPr>
            </w:pPr>
            <w:r>
              <w:rPr>
                <w:sz w:val="28"/>
                <w:lang w:val="en-US"/>
              </w:rPr>
              <w:t>29</w:t>
            </w:r>
          </w:p>
        </w:tc>
      </w:tr>
    </w:tbl>
    <w:p w14:paraId="35355450" w14:textId="77777777" w:rsidR="00A744FE" w:rsidRPr="004A46B8" w:rsidRDefault="00A744FE" w:rsidP="00A744FE">
      <w:pPr>
        <w:sectPr w:rsidR="00A744FE" w:rsidRPr="004A46B8" w:rsidSect="003E6D38">
          <w:headerReference w:type="default" r:id="rId9"/>
          <w:pgSz w:w="11910" w:h="16840"/>
          <w:pgMar w:top="1440" w:right="1440" w:bottom="1440" w:left="1440" w:header="0" w:footer="0" w:gutter="0"/>
          <w:cols w:space="720"/>
          <w:noEndnote/>
        </w:sectPr>
      </w:pPr>
    </w:p>
    <w:p w14:paraId="75605BA3" w14:textId="77777777" w:rsidR="00BC61F5" w:rsidRDefault="00A744FE" w:rsidP="001E24E4">
      <w:pPr>
        <w:pStyle w:val="Heading1"/>
        <w:spacing w:before="100" w:beforeAutospacing="1" w:after="100" w:afterAutospacing="1" w:line="360" w:lineRule="auto"/>
        <w:ind w:left="0"/>
        <w:jc w:val="center"/>
        <w:rPr>
          <w:szCs w:val="24"/>
        </w:rPr>
      </w:pPr>
      <w:bookmarkStart w:id="13" w:name="_Toc225198934"/>
      <w:r w:rsidRPr="00A744FE">
        <w:rPr>
          <w:szCs w:val="24"/>
        </w:rPr>
        <w:t>Abstract</w:t>
      </w:r>
      <w:bookmarkEnd w:id="13"/>
    </w:p>
    <w:p w14:paraId="56A969E8" w14:textId="77777777" w:rsidR="00762255" w:rsidRPr="00762255" w:rsidRDefault="00762255" w:rsidP="00762255">
      <w:pPr>
        <w:spacing w:after="160"/>
        <w:jc w:val="both"/>
        <w:rPr>
          <w:rFonts w:eastAsia="Calibri"/>
          <w:bCs/>
          <w:lang w:val="en-US" w:eastAsia="en-US"/>
        </w:rPr>
      </w:pPr>
      <w:r w:rsidRPr="00762255">
        <w:rPr>
          <w:rFonts w:eastAsia="Calibri"/>
          <w:bCs/>
          <w:lang w:val="en-US" w:eastAsia="en-US"/>
        </w:rPr>
        <w:t>In educational institutions, managing classroom space and student seating remains a persistent challenge that often results in logistical inefficiencies and manual errors. Earlier, traditional seating arrangements were handled through physical charts or static spreadsheets, making the process time-consuming, difficult to update, and prone to conflicts such as double-booking or capacity overruns. Today, with the increasing complexity of academic schedules and fluctuating batch sizes, administrators struggle to optimize room utilization while maintaining strict adherence to session-specific constraints.</w:t>
      </w:r>
    </w:p>
    <w:p w14:paraId="3C50D900" w14:textId="77777777" w:rsidR="00762255" w:rsidRPr="00762255" w:rsidRDefault="00762255" w:rsidP="00762255">
      <w:pPr>
        <w:spacing w:after="160"/>
        <w:jc w:val="both"/>
        <w:rPr>
          <w:rFonts w:eastAsia="Calibri"/>
          <w:bCs/>
          <w:lang w:val="en-US" w:eastAsia="en-US"/>
        </w:rPr>
      </w:pPr>
      <w:r w:rsidRPr="00762255">
        <w:rPr>
          <w:rFonts w:eastAsia="Calibri"/>
          <w:bCs/>
          <w:lang w:val="en-US" w:eastAsia="en-US"/>
        </w:rPr>
        <w:t>This project proposes the </w:t>
      </w:r>
      <w:r w:rsidRPr="00762255">
        <w:rPr>
          <w:rFonts w:eastAsia="Calibri"/>
          <w:b/>
          <w:bCs/>
          <w:lang w:val="en-US" w:eastAsia="en-US"/>
        </w:rPr>
        <w:t>Web-based Classroom Seat Allocation System</w:t>
      </w:r>
      <w:r w:rsidRPr="00762255">
        <w:rPr>
          <w:rFonts w:eastAsia="Calibri"/>
          <w:bCs/>
          <w:lang w:val="en-US" w:eastAsia="en-US"/>
        </w:rPr>
        <w:t xml:space="preserve">, a digital platform designed to streamline room management and student placement. The system leverages </w:t>
      </w:r>
      <w:proofErr w:type="gramStart"/>
      <w:r w:rsidRPr="00762255">
        <w:rPr>
          <w:rFonts w:eastAsia="Calibri"/>
          <w:bCs/>
          <w:lang w:val="en-US" w:eastAsia="en-US"/>
        </w:rPr>
        <w:t>a robust</w:t>
      </w:r>
      <w:proofErr w:type="gramEnd"/>
      <w:r w:rsidRPr="00762255">
        <w:rPr>
          <w:rFonts w:eastAsia="Calibri"/>
          <w:bCs/>
          <w:lang w:val="en-US" w:eastAsia="en-US"/>
        </w:rPr>
        <w:t xml:space="preserve"> relational architecture using Django and SQLite to manage dynamic room layouts, multi-batch sessions, and mentor assignments. By integrating systematic allocation tools with real-time constraint validation and a responsive management interface, the framework reduces administrative overhead, ensures data integrity, and enhances scheduling accuracy.</w:t>
      </w:r>
    </w:p>
    <w:p w14:paraId="04A1A82D" w14:textId="77777777" w:rsidR="00762255" w:rsidRPr="00762255" w:rsidRDefault="00762255" w:rsidP="00762255">
      <w:pPr>
        <w:spacing w:after="160"/>
        <w:jc w:val="both"/>
        <w:rPr>
          <w:rFonts w:eastAsia="Calibri"/>
          <w:bCs/>
          <w:i/>
          <w:iCs/>
          <w:lang w:val="en-US" w:eastAsia="en-US"/>
        </w:rPr>
      </w:pPr>
      <w:r w:rsidRPr="00762255">
        <w:rPr>
          <w:rFonts w:eastAsia="Calibri"/>
          <w:b/>
          <w:bCs/>
          <w:i/>
          <w:iCs/>
          <w:lang w:val="en-US" w:eastAsia="en-US"/>
        </w:rPr>
        <w:t>Keywords:</w:t>
      </w:r>
      <w:r w:rsidRPr="00762255">
        <w:rPr>
          <w:rFonts w:eastAsia="Calibri"/>
          <w:bCs/>
          <w:i/>
          <w:iCs/>
          <w:lang w:val="en-US" w:eastAsia="en-US"/>
        </w:rPr>
        <w:t> Room Management, Seat Allocation, Django, SQLite, Academic Scheduling, Digital Documentation, Web Application, Python, Database Management.</w:t>
      </w:r>
    </w:p>
    <w:p w14:paraId="66DD4651" w14:textId="77777777" w:rsidR="001E24E4" w:rsidRDefault="001E24E4">
      <w:pPr>
        <w:spacing w:after="160" w:line="259" w:lineRule="auto"/>
        <w:rPr>
          <w:rFonts w:eastAsia="Calibri"/>
          <w:bCs/>
          <w:lang w:eastAsia="en-US"/>
        </w:rPr>
      </w:pPr>
      <w:r>
        <w:rPr>
          <w:rFonts w:eastAsia="Calibri"/>
          <w:bCs/>
          <w:lang w:eastAsia="en-US"/>
        </w:rPr>
        <w:br w:type="page"/>
      </w:r>
    </w:p>
    <w:p w14:paraId="5D945B4E" w14:textId="4E9FE33C" w:rsidR="00A744FE" w:rsidRDefault="00BB4599" w:rsidP="001E24E4">
      <w:pPr>
        <w:pStyle w:val="TOCHeading"/>
        <w:spacing w:before="0" w:line="360" w:lineRule="auto"/>
        <w:jc w:val="center"/>
        <w:rPr>
          <w:rFonts w:ascii="Times New Roman" w:hAnsi="Times New Roman"/>
          <w:b/>
          <w:color w:val="auto"/>
          <w:sz w:val="28"/>
          <w:szCs w:val="24"/>
        </w:rPr>
      </w:pPr>
      <w:r>
        <w:rPr>
          <w:rFonts w:ascii="Times New Roman" w:hAnsi="Times New Roman"/>
          <w:b/>
          <w:color w:val="auto"/>
          <w:sz w:val="28"/>
          <w:szCs w:val="24"/>
        </w:rPr>
        <w:t xml:space="preserve">Table of </w:t>
      </w:r>
      <w:r w:rsidR="00A744FE" w:rsidRPr="005C204B">
        <w:rPr>
          <w:rFonts w:ascii="Times New Roman" w:hAnsi="Times New Roman"/>
          <w:b/>
          <w:color w:val="auto"/>
          <w:sz w:val="28"/>
          <w:szCs w:val="24"/>
        </w:rPr>
        <w:t>Contents</w:t>
      </w:r>
    </w:p>
    <w:p w14:paraId="27EE1745" w14:textId="77777777" w:rsidR="0057693C" w:rsidRPr="0057693C" w:rsidRDefault="0057693C" w:rsidP="0057693C">
      <w:pPr>
        <w:rPr>
          <w:lang w:val="en-US"/>
        </w:rPr>
      </w:pPr>
    </w:p>
    <w:p w14:paraId="568F6A2F" w14:textId="0C4832BF" w:rsidR="00867A84" w:rsidRDefault="00A744FE">
      <w:pPr>
        <w:pStyle w:val="TOC1"/>
        <w:rPr>
          <w:rFonts w:asciiTheme="minorHAnsi" w:eastAsiaTheme="minorEastAsia" w:hAnsiTheme="minorHAnsi" w:cstheme="minorBidi"/>
          <w:noProof/>
          <w:kern w:val="2"/>
          <w:lang w:val="en-US" w:eastAsia="en-US"/>
          <w14:ligatures w14:val="standardContextual"/>
        </w:rPr>
      </w:pPr>
      <w:r w:rsidRPr="009D35D3">
        <w:fldChar w:fldCharType="begin"/>
      </w:r>
      <w:r w:rsidRPr="009D35D3">
        <w:instrText xml:space="preserve"> TOC \o "1-3" \h \z \u </w:instrText>
      </w:r>
      <w:r w:rsidRPr="009D35D3">
        <w:fldChar w:fldCharType="separate"/>
      </w:r>
      <w:hyperlink w:anchor="_Toc225198927" w:history="1">
        <w:r w:rsidR="00867A84" w:rsidRPr="00F66B72">
          <w:rPr>
            <w:rStyle w:val="Hyperlink"/>
            <w:noProof/>
          </w:rPr>
          <w:t>Candidate’s Declaration</w:t>
        </w:r>
        <w:r w:rsidR="00867A84">
          <w:rPr>
            <w:noProof/>
            <w:webHidden/>
          </w:rPr>
          <w:tab/>
        </w:r>
        <w:r w:rsidR="00867A84">
          <w:rPr>
            <w:noProof/>
            <w:webHidden/>
          </w:rPr>
          <w:fldChar w:fldCharType="begin"/>
        </w:r>
        <w:r w:rsidR="00867A84">
          <w:rPr>
            <w:noProof/>
            <w:webHidden/>
          </w:rPr>
          <w:instrText xml:space="preserve"> PAGEREF _Toc225198927 \h </w:instrText>
        </w:r>
        <w:r w:rsidR="00867A84">
          <w:rPr>
            <w:noProof/>
            <w:webHidden/>
          </w:rPr>
        </w:r>
        <w:r w:rsidR="00867A84">
          <w:rPr>
            <w:noProof/>
            <w:webHidden/>
          </w:rPr>
          <w:fldChar w:fldCharType="separate"/>
        </w:r>
        <w:r w:rsidR="00867A84">
          <w:rPr>
            <w:noProof/>
            <w:webHidden/>
          </w:rPr>
          <w:t>2</w:t>
        </w:r>
        <w:r w:rsidR="00867A84">
          <w:rPr>
            <w:noProof/>
            <w:webHidden/>
          </w:rPr>
          <w:fldChar w:fldCharType="end"/>
        </w:r>
      </w:hyperlink>
    </w:p>
    <w:p w14:paraId="56E983FC" w14:textId="5CAAE84C"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28" w:history="1">
        <w:r w:rsidRPr="00F66B72">
          <w:rPr>
            <w:rStyle w:val="Hyperlink"/>
            <w:noProof/>
          </w:rPr>
          <w:t>Acknowledgment of Project Ownership and Usage Rights</w:t>
        </w:r>
        <w:r>
          <w:rPr>
            <w:noProof/>
            <w:webHidden/>
          </w:rPr>
          <w:tab/>
        </w:r>
        <w:r>
          <w:rPr>
            <w:noProof/>
            <w:webHidden/>
          </w:rPr>
          <w:fldChar w:fldCharType="begin"/>
        </w:r>
        <w:r>
          <w:rPr>
            <w:noProof/>
            <w:webHidden/>
          </w:rPr>
          <w:instrText xml:space="preserve"> PAGEREF _Toc225198928 \h </w:instrText>
        </w:r>
        <w:r>
          <w:rPr>
            <w:noProof/>
            <w:webHidden/>
          </w:rPr>
        </w:r>
        <w:r>
          <w:rPr>
            <w:noProof/>
            <w:webHidden/>
          </w:rPr>
          <w:fldChar w:fldCharType="separate"/>
        </w:r>
        <w:r>
          <w:rPr>
            <w:noProof/>
            <w:webHidden/>
          </w:rPr>
          <w:t>3</w:t>
        </w:r>
        <w:r>
          <w:rPr>
            <w:noProof/>
            <w:webHidden/>
          </w:rPr>
          <w:fldChar w:fldCharType="end"/>
        </w:r>
      </w:hyperlink>
    </w:p>
    <w:p w14:paraId="57793E80" w14:textId="173DF2BD"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29" w:history="1">
        <w:r w:rsidRPr="00F66B72">
          <w:rPr>
            <w:rStyle w:val="Hyperlink"/>
            <w:noProof/>
          </w:rPr>
          <w:t>Certificate</w:t>
        </w:r>
        <w:r>
          <w:rPr>
            <w:noProof/>
            <w:webHidden/>
          </w:rPr>
          <w:tab/>
        </w:r>
        <w:r>
          <w:rPr>
            <w:noProof/>
            <w:webHidden/>
          </w:rPr>
          <w:fldChar w:fldCharType="begin"/>
        </w:r>
        <w:r>
          <w:rPr>
            <w:noProof/>
            <w:webHidden/>
          </w:rPr>
          <w:instrText xml:space="preserve"> PAGEREF _Toc225198929 \h </w:instrText>
        </w:r>
        <w:r>
          <w:rPr>
            <w:noProof/>
            <w:webHidden/>
          </w:rPr>
        </w:r>
        <w:r>
          <w:rPr>
            <w:noProof/>
            <w:webHidden/>
          </w:rPr>
          <w:fldChar w:fldCharType="separate"/>
        </w:r>
        <w:r>
          <w:rPr>
            <w:noProof/>
            <w:webHidden/>
          </w:rPr>
          <w:t>4</w:t>
        </w:r>
        <w:r>
          <w:rPr>
            <w:noProof/>
            <w:webHidden/>
          </w:rPr>
          <w:fldChar w:fldCharType="end"/>
        </w:r>
      </w:hyperlink>
    </w:p>
    <w:p w14:paraId="615F9A2D" w14:textId="1D129362"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0" w:history="1">
        <w:r w:rsidRPr="00F66B72">
          <w:rPr>
            <w:rStyle w:val="Hyperlink"/>
            <w:noProof/>
          </w:rPr>
          <w:t>Acknowledgement</w:t>
        </w:r>
        <w:r>
          <w:rPr>
            <w:noProof/>
            <w:webHidden/>
          </w:rPr>
          <w:tab/>
        </w:r>
        <w:r>
          <w:rPr>
            <w:noProof/>
            <w:webHidden/>
          </w:rPr>
          <w:fldChar w:fldCharType="begin"/>
        </w:r>
        <w:r>
          <w:rPr>
            <w:noProof/>
            <w:webHidden/>
          </w:rPr>
          <w:instrText xml:space="preserve"> PAGEREF _Toc225198930 \h </w:instrText>
        </w:r>
        <w:r>
          <w:rPr>
            <w:noProof/>
            <w:webHidden/>
          </w:rPr>
        </w:r>
        <w:r>
          <w:rPr>
            <w:noProof/>
            <w:webHidden/>
          </w:rPr>
          <w:fldChar w:fldCharType="separate"/>
        </w:r>
        <w:r>
          <w:rPr>
            <w:noProof/>
            <w:webHidden/>
          </w:rPr>
          <w:t>5</w:t>
        </w:r>
        <w:r>
          <w:rPr>
            <w:noProof/>
            <w:webHidden/>
          </w:rPr>
          <w:fldChar w:fldCharType="end"/>
        </w:r>
      </w:hyperlink>
    </w:p>
    <w:p w14:paraId="2BAA9CD8" w14:textId="3F4C4AD9"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1" w:history="1">
        <w:r w:rsidRPr="00F66B72">
          <w:rPr>
            <w:rStyle w:val="Hyperlink"/>
            <w:noProof/>
          </w:rPr>
          <w:t>Similarity Index Report</w:t>
        </w:r>
        <w:r>
          <w:rPr>
            <w:noProof/>
            <w:webHidden/>
          </w:rPr>
          <w:tab/>
        </w:r>
        <w:r>
          <w:rPr>
            <w:noProof/>
            <w:webHidden/>
          </w:rPr>
          <w:fldChar w:fldCharType="begin"/>
        </w:r>
        <w:r>
          <w:rPr>
            <w:noProof/>
            <w:webHidden/>
          </w:rPr>
          <w:instrText xml:space="preserve"> PAGEREF _Toc225198931 \h </w:instrText>
        </w:r>
        <w:r>
          <w:rPr>
            <w:noProof/>
            <w:webHidden/>
          </w:rPr>
        </w:r>
        <w:r>
          <w:rPr>
            <w:noProof/>
            <w:webHidden/>
          </w:rPr>
          <w:fldChar w:fldCharType="separate"/>
        </w:r>
        <w:r>
          <w:rPr>
            <w:noProof/>
            <w:webHidden/>
          </w:rPr>
          <w:t>6</w:t>
        </w:r>
        <w:r>
          <w:rPr>
            <w:noProof/>
            <w:webHidden/>
          </w:rPr>
          <w:fldChar w:fldCharType="end"/>
        </w:r>
      </w:hyperlink>
    </w:p>
    <w:p w14:paraId="4B4FE4E8" w14:textId="7051ECD9"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2" w:history="1">
        <w:r w:rsidRPr="00F66B72">
          <w:rPr>
            <w:rStyle w:val="Hyperlink"/>
            <w:noProof/>
          </w:rPr>
          <w:t>List of Figures</w:t>
        </w:r>
        <w:r>
          <w:rPr>
            <w:noProof/>
            <w:webHidden/>
          </w:rPr>
          <w:tab/>
        </w:r>
        <w:r>
          <w:rPr>
            <w:noProof/>
            <w:webHidden/>
          </w:rPr>
          <w:fldChar w:fldCharType="begin"/>
        </w:r>
        <w:r>
          <w:rPr>
            <w:noProof/>
            <w:webHidden/>
          </w:rPr>
          <w:instrText xml:space="preserve"> PAGEREF _Toc225198932 \h </w:instrText>
        </w:r>
        <w:r>
          <w:rPr>
            <w:noProof/>
            <w:webHidden/>
          </w:rPr>
        </w:r>
        <w:r>
          <w:rPr>
            <w:noProof/>
            <w:webHidden/>
          </w:rPr>
          <w:fldChar w:fldCharType="separate"/>
        </w:r>
        <w:r>
          <w:rPr>
            <w:noProof/>
            <w:webHidden/>
          </w:rPr>
          <w:t>7</w:t>
        </w:r>
        <w:r>
          <w:rPr>
            <w:noProof/>
            <w:webHidden/>
          </w:rPr>
          <w:fldChar w:fldCharType="end"/>
        </w:r>
      </w:hyperlink>
    </w:p>
    <w:p w14:paraId="530D7B56" w14:textId="772C7E55"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3" w:history="1">
        <w:r w:rsidRPr="00F66B72">
          <w:rPr>
            <w:rStyle w:val="Hyperlink"/>
            <w:noProof/>
          </w:rPr>
          <w:t>List of Tables</w:t>
        </w:r>
        <w:r>
          <w:rPr>
            <w:noProof/>
            <w:webHidden/>
          </w:rPr>
          <w:tab/>
        </w:r>
        <w:r>
          <w:rPr>
            <w:noProof/>
            <w:webHidden/>
          </w:rPr>
          <w:fldChar w:fldCharType="begin"/>
        </w:r>
        <w:r>
          <w:rPr>
            <w:noProof/>
            <w:webHidden/>
          </w:rPr>
          <w:instrText xml:space="preserve"> PAGEREF _Toc225198933 \h </w:instrText>
        </w:r>
        <w:r>
          <w:rPr>
            <w:noProof/>
            <w:webHidden/>
          </w:rPr>
        </w:r>
        <w:r>
          <w:rPr>
            <w:noProof/>
            <w:webHidden/>
          </w:rPr>
          <w:fldChar w:fldCharType="separate"/>
        </w:r>
        <w:r>
          <w:rPr>
            <w:noProof/>
            <w:webHidden/>
          </w:rPr>
          <w:t>7</w:t>
        </w:r>
        <w:r>
          <w:rPr>
            <w:noProof/>
            <w:webHidden/>
          </w:rPr>
          <w:fldChar w:fldCharType="end"/>
        </w:r>
      </w:hyperlink>
    </w:p>
    <w:p w14:paraId="47417107" w14:textId="2E535DA8"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4" w:history="1">
        <w:r w:rsidRPr="00F66B72">
          <w:rPr>
            <w:rStyle w:val="Hyperlink"/>
            <w:noProof/>
          </w:rPr>
          <w:t>Abstract</w:t>
        </w:r>
        <w:r>
          <w:rPr>
            <w:noProof/>
            <w:webHidden/>
          </w:rPr>
          <w:tab/>
        </w:r>
        <w:r>
          <w:rPr>
            <w:noProof/>
            <w:webHidden/>
          </w:rPr>
          <w:fldChar w:fldCharType="begin"/>
        </w:r>
        <w:r>
          <w:rPr>
            <w:noProof/>
            <w:webHidden/>
          </w:rPr>
          <w:instrText xml:space="preserve"> PAGEREF _Toc225198934 \h </w:instrText>
        </w:r>
        <w:r>
          <w:rPr>
            <w:noProof/>
            <w:webHidden/>
          </w:rPr>
        </w:r>
        <w:r>
          <w:rPr>
            <w:noProof/>
            <w:webHidden/>
          </w:rPr>
          <w:fldChar w:fldCharType="separate"/>
        </w:r>
        <w:r>
          <w:rPr>
            <w:noProof/>
            <w:webHidden/>
          </w:rPr>
          <w:t>8</w:t>
        </w:r>
        <w:r>
          <w:rPr>
            <w:noProof/>
            <w:webHidden/>
          </w:rPr>
          <w:fldChar w:fldCharType="end"/>
        </w:r>
      </w:hyperlink>
    </w:p>
    <w:p w14:paraId="3499EAC4" w14:textId="6878B848"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5" w:history="1">
        <w:r w:rsidRPr="00F66B72">
          <w:rPr>
            <w:rStyle w:val="Hyperlink"/>
            <w:rFonts w:eastAsia="Calibri"/>
            <w:noProof/>
            <w:lang w:eastAsia="en-US"/>
          </w:rPr>
          <w:t>Chapter 1: Introduction</w:t>
        </w:r>
        <w:r>
          <w:rPr>
            <w:noProof/>
            <w:webHidden/>
          </w:rPr>
          <w:tab/>
        </w:r>
        <w:r>
          <w:rPr>
            <w:noProof/>
            <w:webHidden/>
          </w:rPr>
          <w:fldChar w:fldCharType="begin"/>
        </w:r>
        <w:r>
          <w:rPr>
            <w:noProof/>
            <w:webHidden/>
          </w:rPr>
          <w:instrText xml:space="preserve"> PAGEREF _Toc225198935 \h </w:instrText>
        </w:r>
        <w:r>
          <w:rPr>
            <w:noProof/>
            <w:webHidden/>
          </w:rPr>
        </w:r>
        <w:r>
          <w:rPr>
            <w:noProof/>
            <w:webHidden/>
          </w:rPr>
          <w:fldChar w:fldCharType="separate"/>
        </w:r>
        <w:r>
          <w:rPr>
            <w:noProof/>
            <w:webHidden/>
          </w:rPr>
          <w:t>10</w:t>
        </w:r>
        <w:r>
          <w:rPr>
            <w:noProof/>
            <w:webHidden/>
          </w:rPr>
          <w:fldChar w:fldCharType="end"/>
        </w:r>
      </w:hyperlink>
    </w:p>
    <w:p w14:paraId="0FD03726" w14:textId="66B7F37C"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6" w:history="1">
        <w:r w:rsidRPr="00F66B72">
          <w:rPr>
            <w:rStyle w:val="Hyperlink"/>
            <w:rFonts w:eastAsia="Calibri"/>
            <w:noProof/>
            <w:lang w:eastAsia="en-US"/>
          </w:rPr>
          <w:t>Chapter 2: Problem Statement</w:t>
        </w:r>
        <w:r>
          <w:rPr>
            <w:noProof/>
            <w:webHidden/>
          </w:rPr>
          <w:tab/>
        </w:r>
        <w:r>
          <w:rPr>
            <w:noProof/>
            <w:webHidden/>
          </w:rPr>
          <w:fldChar w:fldCharType="begin"/>
        </w:r>
        <w:r>
          <w:rPr>
            <w:noProof/>
            <w:webHidden/>
          </w:rPr>
          <w:instrText xml:space="preserve"> PAGEREF _Toc225198936 \h </w:instrText>
        </w:r>
        <w:r>
          <w:rPr>
            <w:noProof/>
            <w:webHidden/>
          </w:rPr>
        </w:r>
        <w:r>
          <w:rPr>
            <w:noProof/>
            <w:webHidden/>
          </w:rPr>
          <w:fldChar w:fldCharType="separate"/>
        </w:r>
        <w:r>
          <w:rPr>
            <w:noProof/>
            <w:webHidden/>
          </w:rPr>
          <w:t>12</w:t>
        </w:r>
        <w:r>
          <w:rPr>
            <w:noProof/>
            <w:webHidden/>
          </w:rPr>
          <w:fldChar w:fldCharType="end"/>
        </w:r>
      </w:hyperlink>
    </w:p>
    <w:p w14:paraId="41E06D65" w14:textId="631B879E"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7" w:history="1">
        <w:r w:rsidRPr="00F66B72">
          <w:rPr>
            <w:rStyle w:val="Hyperlink"/>
            <w:rFonts w:eastAsia="Calibri"/>
            <w:noProof/>
            <w:lang w:eastAsia="en-US"/>
          </w:rPr>
          <w:t>Chapter 3: Objectives of the Study</w:t>
        </w:r>
        <w:r>
          <w:rPr>
            <w:noProof/>
            <w:webHidden/>
          </w:rPr>
          <w:tab/>
        </w:r>
        <w:r>
          <w:rPr>
            <w:noProof/>
            <w:webHidden/>
          </w:rPr>
          <w:fldChar w:fldCharType="begin"/>
        </w:r>
        <w:r>
          <w:rPr>
            <w:noProof/>
            <w:webHidden/>
          </w:rPr>
          <w:instrText xml:space="preserve"> PAGEREF _Toc225198937 \h </w:instrText>
        </w:r>
        <w:r>
          <w:rPr>
            <w:noProof/>
            <w:webHidden/>
          </w:rPr>
        </w:r>
        <w:r>
          <w:rPr>
            <w:noProof/>
            <w:webHidden/>
          </w:rPr>
          <w:fldChar w:fldCharType="separate"/>
        </w:r>
        <w:r>
          <w:rPr>
            <w:noProof/>
            <w:webHidden/>
          </w:rPr>
          <w:t>13</w:t>
        </w:r>
        <w:r>
          <w:rPr>
            <w:noProof/>
            <w:webHidden/>
          </w:rPr>
          <w:fldChar w:fldCharType="end"/>
        </w:r>
      </w:hyperlink>
    </w:p>
    <w:p w14:paraId="59D18532" w14:textId="403CB95E"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8" w:history="1">
        <w:r w:rsidRPr="00F66B72">
          <w:rPr>
            <w:rStyle w:val="Hyperlink"/>
            <w:rFonts w:eastAsia="Calibri"/>
            <w:noProof/>
            <w:lang w:eastAsia="en-US"/>
          </w:rPr>
          <w:t>Chapter 4: Project Methodology</w:t>
        </w:r>
        <w:r>
          <w:rPr>
            <w:noProof/>
            <w:webHidden/>
          </w:rPr>
          <w:tab/>
        </w:r>
        <w:r>
          <w:rPr>
            <w:noProof/>
            <w:webHidden/>
          </w:rPr>
          <w:fldChar w:fldCharType="begin"/>
        </w:r>
        <w:r>
          <w:rPr>
            <w:noProof/>
            <w:webHidden/>
          </w:rPr>
          <w:instrText xml:space="preserve"> PAGEREF _Toc225198938 \h </w:instrText>
        </w:r>
        <w:r>
          <w:rPr>
            <w:noProof/>
            <w:webHidden/>
          </w:rPr>
        </w:r>
        <w:r>
          <w:rPr>
            <w:noProof/>
            <w:webHidden/>
          </w:rPr>
          <w:fldChar w:fldCharType="separate"/>
        </w:r>
        <w:r>
          <w:rPr>
            <w:noProof/>
            <w:webHidden/>
          </w:rPr>
          <w:t>14</w:t>
        </w:r>
        <w:r>
          <w:rPr>
            <w:noProof/>
            <w:webHidden/>
          </w:rPr>
          <w:fldChar w:fldCharType="end"/>
        </w:r>
      </w:hyperlink>
    </w:p>
    <w:p w14:paraId="55EFB045" w14:textId="3C8468EE"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39" w:history="1">
        <w:r w:rsidRPr="00F66B72">
          <w:rPr>
            <w:rStyle w:val="Hyperlink"/>
            <w:rFonts w:eastAsia="Calibri"/>
            <w:noProof/>
            <w:lang w:eastAsia="en-US"/>
          </w:rPr>
          <w:t>Chapter 5: Resource Requirement Specification</w:t>
        </w:r>
        <w:r>
          <w:rPr>
            <w:noProof/>
            <w:webHidden/>
          </w:rPr>
          <w:tab/>
        </w:r>
        <w:r>
          <w:rPr>
            <w:noProof/>
            <w:webHidden/>
          </w:rPr>
          <w:fldChar w:fldCharType="begin"/>
        </w:r>
        <w:r>
          <w:rPr>
            <w:noProof/>
            <w:webHidden/>
          </w:rPr>
          <w:instrText xml:space="preserve"> PAGEREF _Toc225198939 \h </w:instrText>
        </w:r>
        <w:r>
          <w:rPr>
            <w:noProof/>
            <w:webHidden/>
          </w:rPr>
        </w:r>
        <w:r>
          <w:rPr>
            <w:noProof/>
            <w:webHidden/>
          </w:rPr>
          <w:fldChar w:fldCharType="separate"/>
        </w:r>
        <w:r>
          <w:rPr>
            <w:noProof/>
            <w:webHidden/>
          </w:rPr>
          <w:t>15</w:t>
        </w:r>
        <w:r>
          <w:rPr>
            <w:noProof/>
            <w:webHidden/>
          </w:rPr>
          <w:fldChar w:fldCharType="end"/>
        </w:r>
      </w:hyperlink>
    </w:p>
    <w:p w14:paraId="674A307D" w14:textId="0C52F48B"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0" w:history="1">
        <w:r w:rsidRPr="00F66B72">
          <w:rPr>
            <w:rStyle w:val="Hyperlink"/>
            <w:rFonts w:eastAsia="Calibri"/>
            <w:noProof/>
            <w:lang w:eastAsia="en-US"/>
          </w:rPr>
          <w:t>Chapter 6: System Design</w:t>
        </w:r>
        <w:r>
          <w:rPr>
            <w:noProof/>
            <w:webHidden/>
          </w:rPr>
          <w:tab/>
        </w:r>
        <w:r>
          <w:rPr>
            <w:noProof/>
            <w:webHidden/>
          </w:rPr>
          <w:fldChar w:fldCharType="begin"/>
        </w:r>
        <w:r>
          <w:rPr>
            <w:noProof/>
            <w:webHidden/>
          </w:rPr>
          <w:instrText xml:space="preserve"> PAGEREF _Toc225198940 \h </w:instrText>
        </w:r>
        <w:r>
          <w:rPr>
            <w:noProof/>
            <w:webHidden/>
          </w:rPr>
        </w:r>
        <w:r>
          <w:rPr>
            <w:noProof/>
            <w:webHidden/>
          </w:rPr>
          <w:fldChar w:fldCharType="separate"/>
        </w:r>
        <w:r>
          <w:rPr>
            <w:noProof/>
            <w:webHidden/>
          </w:rPr>
          <w:t>18</w:t>
        </w:r>
        <w:r>
          <w:rPr>
            <w:noProof/>
            <w:webHidden/>
          </w:rPr>
          <w:fldChar w:fldCharType="end"/>
        </w:r>
      </w:hyperlink>
    </w:p>
    <w:p w14:paraId="24331B0E" w14:textId="6A0B65F8"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1" w:history="1">
        <w:r w:rsidRPr="00F66B72">
          <w:rPr>
            <w:rStyle w:val="Hyperlink"/>
            <w:rFonts w:eastAsia="Calibri"/>
            <w:noProof/>
            <w:lang w:eastAsia="en-US"/>
          </w:rPr>
          <w:t>Chapter 7: Implementation</w:t>
        </w:r>
        <w:r>
          <w:rPr>
            <w:noProof/>
            <w:webHidden/>
          </w:rPr>
          <w:tab/>
        </w:r>
        <w:r>
          <w:rPr>
            <w:noProof/>
            <w:webHidden/>
          </w:rPr>
          <w:fldChar w:fldCharType="begin"/>
        </w:r>
        <w:r>
          <w:rPr>
            <w:noProof/>
            <w:webHidden/>
          </w:rPr>
          <w:instrText xml:space="preserve"> PAGEREF _Toc225198941 \h </w:instrText>
        </w:r>
        <w:r>
          <w:rPr>
            <w:noProof/>
            <w:webHidden/>
          </w:rPr>
        </w:r>
        <w:r>
          <w:rPr>
            <w:noProof/>
            <w:webHidden/>
          </w:rPr>
          <w:fldChar w:fldCharType="separate"/>
        </w:r>
        <w:r>
          <w:rPr>
            <w:noProof/>
            <w:webHidden/>
          </w:rPr>
          <w:t>22</w:t>
        </w:r>
        <w:r>
          <w:rPr>
            <w:noProof/>
            <w:webHidden/>
          </w:rPr>
          <w:fldChar w:fldCharType="end"/>
        </w:r>
      </w:hyperlink>
    </w:p>
    <w:p w14:paraId="57A1B449" w14:textId="72C96A0B"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2" w:history="1">
        <w:r w:rsidRPr="00F66B72">
          <w:rPr>
            <w:rStyle w:val="Hyperlink"/>
            <w:rFonts w:eastAsia="Calibri"/>
            <w:noProof/>
          </w:rPr>
          <w:t>Chapter 8: Testing and validation</w:t>
        </w:r>
        <w:r>
          <w:rPr>
            <w:noProof/>
            <w:webHidden/>
          </w:rPr>
          <w:tab/>
        </w:r>
        <w:r>
          <w:rPr>
            <w:noProof/>
            <w:webHidden/>
          </w:rPr>
          <w:fldChar w:fldCharType="begin"/>
        </w:r>
        <w:r>
          <w:rPr>
            <w:noProof/>
            <w:webHidden/>
          </w:rPr>
          <w:instrText xml:space="preserve"> PAGEREF _Toc225198942 \h </w:instrText>
        </w:r>
        <w:r>
          <w:rPr>
            <w:noProof/>
            <w:webHidden/>
          </w:rPr>
        </w:r>
        <w:r>
          <w:rPr>
            <w:noProof/>
            <w:webHidden/>
          </w:rPr>
          <w:fldChar w:fldCharType="separate"/>
        </w:r>
        <w:r>
          <w:rPr>
            <w:noProof/>
            <w:webHidden/>
          </w:rPr>
          <w:t>25</w:t>
        </w:r>
        <w:r>
          <w:rPr>
            <w:noProof/>
            <w:webHidden/>
          </w:rPr>
          <w:fldChar w:fldCharType="end"/>
        </w:r>
      </w:hyperlink>
    </w:p>
    <w:p w14:paraId="718E4A4E" w14:textId="01BC68F5"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3" w:history="1">
        <w:r w:rsidRPr="00F66B72">
          <w:rPr>
            <w:rStyle w:val="Hyperlink"/>
            <w:rFonts w:eastAsia="Calibri"/>
            <w:noProof/>
            <w:lang w:eastAsia="en-US"/>
          </w:rPr>
          <w:t>Chapter 9: Analysis and Results</w:t>
        </w:r>
        <w:r>
          <w:rPr>
            <w:noProof/>
            <w:webHidden/>
          </w:rPr>
          <w:tab/>
        </w:r>
        <w:r>
          <w:rPr>
            <w:noProof/>
            <w:webHidden/>
          </w:rPr>
          <w:fldChar w:fldCharType="begin"/>
        </w:r>
        <w:r>
          <w:rPr>
            <w:noProof/>
            <w:webHidden/>
          </w:rPr>
          <w:instrText xml:space="preserve"> PAGEREF _Toc225198943 \h </w:instrText>
        </w:r>
        <w:r>
          <w:rPr>
            <w:noProof/>
            <w:webHidden/>
          </w:rPr>
        </w:r>
        <w:r>
          <w:rPr>
            <w:noProof/>
            <w:webHidden/>
          </w:rPr>
          <w:fldChar w:fldCharType="separate"/>
        </w:r>
        <w:r>
          <w:rPr>
            <w:noProof/>
            <w:webHidden/>
          </w:rPr>
          <w:t>28</w:t>
        </w:r>
        <w:r>
          <w:rPr>
            <w:noProof/>
            <w:webHidden/>
          </w:rPr>
          <w:fldChar w:fldCharType="end"/>
        </w:r>
      </w:hyperlink>
    </w:p>
    <w:p w14:paraId="7AC580DA" w14:textId="5D53E393"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4" w:history="1">
        <w:r w:rsidRPr="00F66B72">
          <w:rPr>
            <w:rStyle w:val="Hyperlink"/>
            <w:rFonts w:eastAsia="Calibri"/>
            <w:noProof/>
            <w:lang w:eastAsia="en-US"/>
          </w:rPr>
          <w:t>Chapter 10: Conclusions and Future Scope</w:t>
        </w:r>
        <w:r>
          <w:rPr>
            <w:noProof/>
            <w:webHidden/>
          </w:rPr>
          <w:tab/>
        </w:r>
        <w:r>
          <w:rPr>
            <w:noProof/>
            <w:webHidden/>
          </w:rPr>
          <w:fldChar w:fldCharType="begin"/>
        </w:r>
        <w:r>
          <w:rPr>
            <w:noProof/>
            <w:webHidden/>
          </w:rPr>
          <w:instrText xml:space="preserve"> PAGEREF _Toc225198944 \h </w:instrText>
        </w:r>
        <w:r>
          <w:rPr>
            <w:noProof/>
            <w:webHidden/>
          </w:rPr>
        </w:r>
        <w:r>
          <w:rPr>
            <w:noProof/>
            <w:webHidden/>
          </w:rPr>
          <w:fldChar w:fldCharType="separate"/>
        </w:r>
        <w:r>
          <w:rPr>
            <w:noProof/>
            <w:webHidden/>
          </w:rPr>
          <w:t>31</w:t>
        </w:r>
        <w:r>
          <w:rPr>
            <w:noProof/>
            <w:webHidden/>
          </w:rPr>
          <w:fldChar w:fldCharType="end"/>
        </w:r>
      </w:hyperlink>
    </w:p>
    <w:p w14:paraId="05ED2868" w14:textId="39AFB0C3" w:rsidR="00867A84" w:rsidRDefault="00867A84">
      <w:pPr>
        <w:pStyle w:val="TOC1"/>
        <w:rPr>
          <w:rFonts w:asciiTheme="minorHAnsi" w:eastAsiaTheme="minorEastAsia" w:hAnsiTheme="minorHAnsi" w:cstheme="minorBidi"/>
          <w:noProof/>
          <w:kern w:val="2"/>
          <w:lang w:val="en-US" w:eastAsia="en-US"/>
          <w14:ligatures w14:val="standardContextual"/>
        </w:rPr>
      </w:pPr>
      <w:hyperlink w:anchor="_Toc225198945" w:history="1">
        <w:r w:rsidRPr="00F66B72">
          <w:rPr>
            <w:rStyle w:val="Hyperlink"/>
            <w:rFonts w:eastAsia="Calibri"/>
            <w:noProof/>
            <w:lang w:eastAsia="en-US"/>
          </w:rPr>
          <w:t>Bibliography</w:t>
        </w:r>
        <w:r>
          <w:rPr>
            <w:noProof/>
            <w:webHidden/>
          </w:rPr>
          <w:tab/>
        </w:r>
        <w:r>
          <w:rPr>
            <w:noProof/>
            <w:webHidden/>
          </w:rPr>
          <w:fldChar w:fldCharType="begin"/>
        </w:r>
        <w:r>
          <w:rPr>
            <w:noProof/>
            <w:webHidden/>
          </w:rPr>
          <w:instrText xml:space="preserve"> PAGEREF _Toc225198945 \h </w:instrText>
        </w:r>
        <w:r>
          <w:rPr>
            <w:noProof/>
            <w:webHidden/>
          </w:rPr>
        </w:r>
        <w:r>
          <w:rPr>
            <w:noProof/>
            <w:webHidden/>
          </w:rPr>
          <w:fldChar w:fldCharType="separate"/>
        </w:r>
        <w:r>
          <w:rPr>
            <w:noProof/>
            <w:webHidden/>
          </w:rPr>
          <w:t>33</w:t>
        </w:r>
        <w:r>
          <w:rPr>
            <w:noProof/>
            <w:webHidden/>
          </w:rPr>
          <w:fldChar w:fldCharType="end"/>
        </w:r>
      </w:hyperlink>
    </w:p>
    <w:p w14:paraId="407F94F1" w14:textId="7633BEF9" w:rsidR="00A744FE" w:rsidRDefault="00A744FE" w:rsidP="00A744FE">
      <w:pPr>
        <w:rPr>
          <w:b/>
          <w:bCs/>
          <w:noProof/>
        </w:rPr>
      </w:pPr>
      <w:r w:rsidRPr="009D35D3">
        <w:rPr>
          <w:b/>
          <w:bCs/>
          <w:noProof/>
        </w:rPr>
        <w:fldChar w:fldCharType="end"/>
      </w:r>
    </w:p>
    <w:p w14:paraId="7981ADF9" w14:textId="77777777" w:rsidR="00A744FE" w:rsidRDefault="00A744FE" w:rsidP="00A744FE">
      <w:pPr>
        <w:rPr>
          <w:b/>
          <w:bCs/>
          <w:noProof/>
        </w:rPr>
      </w:pPr>
    </w:p>
    <w:p w14:paraId="7EFC3425" w14:textId="77777777" w:rsidR="00A744FE" w:rsidRDefault="00A744FE" w:rsidP="00A744FE">
      <w:pPr>
        <w:rPr>
          <w:b/>
          <w:bCs/>
          <w:noProof/>
        </w:rPr>
      </w:pPr>
    </w:p>
    <w:p w14:paraId="068F8289" w14:textId="4A8F6450" w:rsidR="00A744FE" w:rsidRDefault="001C6955" w:rsidP="001C6955">
      <w:pPr>
        <w:spacing w:after="160" w:line="259" w:lineRule="auto"/>
        <w:rPr>
          <w:b/>
          <w:bCs/>
          <w:noProof/>
        </w:rPr>
      </w:pPr>
      <w:r>
        <w:rPr>
          <w:b/>
          <w:bCs/>
          <w:noProof/>
        </w:rPr>
        <w:br w:type="page"/>
      </w:r>
    </w:p>
    <w:p w14:paraId="771E60EF" w14:textId="00F28A1C" w:rsidR="00A744FE" w:rsidRDefault="00A744FE" w:rsidP="0057693C">
      <w:pPr>
        <w:pStyle w:val="Heading1"/>
        <w:spacing w:before="100" w:beforeAutospacing="1" w:after="100" w:afterAutospacing="1" w:line="360" w:lineRule="auto"/>
        <w:ind w:left="0"/>
        <w:jc w:val="center"/>
        <w:rPr>
          <w:rFonts w:eastAsia="Calibri"/>
          <w:lang w:eastAsia="en-US"/>
        </w:rPr>
      </w:pPr>
      <w:bookmarkStart w:id="14" w:name="_Toc225198935"/>
      <w:r w:rsidRPr="00632604">
        <w:rPr>
          <w:rFonts w:eastAsia="Calibri"/>
          <w:lang w:eastAsia="en-US"/>
        </w:rPr>
        <w:t>Chapter 1</w:t>
      </w:r>
      <w:r w:rsidR="00BC22C7" w:rsidRPr="00632604">
        <w:rPr>
          <w:rFonts w:eastAsia="Calibri"/>
          <w:lang w:eastAsia="en-US"/>
        </w:rPr>
        <w:t>: Introduction</w:t>
      </w:r>
      <w:bookmarkEnd w:id="14"/>
    </w:p>
    <w:p w14:paraId="783A2D9F" w14:textId="77777777" w:rsidR="00762255" w:rsidRPr="00762255" w:rsidRDefault="00762255" w:rsidP="00762255">
      <w:pPr>
        <w:spacing w:before="100" w:beforeAutospacing="1" w:after="100" w:afterAutospacing="1"/>
        <w:jc w:val="both"/>
        <w:rPr>
          <w:rFonts w:eastAsia="Calibri"/>
          <w:bCs/>
          <w:lang w:val="en-US" w:eastAsia="en-US"/>
        </w:rPr>
      </w:pPr>
      <w:bookmarkStart w:id="15" w:name="_Hlk120282092"/>
      <w:r w:rsidRPr="00762255">
        <w:rPr>
          <w:rFonts w:eastAsia="Calibri"/>
          <w:bCs/>
          <w:lang w:val="en-US" w:eastAsia="en-US"/>
        </w:rPr>
        <w:t>The </w:t>
      </w:r>
      <w:r w:rsidRPr="00762255">
        <w:rPr>
          <w:rFonts w:eastAsia="Calibri"/>
          <w:b/>
          <w:bCs/>
          <w:lang w:val="en-US" w:eastAsia="en-US"/>
        </w:rPr>
        <w:t>Web-based Classroom Seat Allocation System</w:t>
      </w:r>
      <w:r w:rsidRPr="00762255">
        <w:rPr>
          <w:rFonts w:eastAsia="Calibri"/>
          <w:bCs/>
          <w:lang w:val="en-US" w:eastAsia="en-US"/>
        </w:rPr>
        <w:t> is a management framework developed to digitize and structure the process of classroom space management and student seat assignment. The system focuses on providing a centralized platform for managing academic batches, room capacities, and session schedules, allowing administrators to systematically generate and track seating arrangements. By leveraging a relational database, the framework ensures data integrity and provides real-time validation against common scheduling conflicts, resulting in well-organized attendance sheets and seating layouts.</w:t>
      </w:r>
    </w:p>
    <w:p w14:paraId="6AF51296" w14:textId="77777777" w:rsidR="00762255" w:rsidRPr="00762255" w:rsidRDefault="00762255" w:rsidP="00762255">
      <w:pPr>
        <w:spacing w:before="100" w:beforeAutospacing="1" w:after="100" w:afterAutospacing="1"/>
        <w:jc w:val="both"/>
        <w:rPr>
          <w:rFonts w:eastAsia="Calibri"/>
          <w:bCs/>
          <w:lang w:val="en-US" w:eastAsia="en-US"/>
        </w:rPr>
      </w:pPr>
      <w:r w:rsidRPr="00762255">
        <w:rPr>
          <w:rFonts w:eastAsia="Calibri"/>
          <w:bCs/>
          <w:lang w:val="en-US" w:eastAsia="en-US"/>
        </w:rPr>
        <w:t>The framework is intended to be useful for educational administrators, department heads, and faculty members who need to transition from manual, paper-based seating arrangements to a reliable digital management system.</w:t>
      </w:r>
    </w:p>
    <w:p w14:paraId="17E920DE" w14:textId="14CDE664" w:rsidR="00867A84" w:rsidRPr="00867A84" w:rsidRDefault="00867A84" w:rsidP="00867A84">
      <w:pPr>
        <w:pStyle w:val="Heading2"/>
        <w:ind w:left="0"/>
        <w:rPr>
          <w:rFonts w:eastAsia="Calibri"/>
          <w:b w:val="0"/>
          <w:bCs w:val="0"/>
          <w:lang w:eastAsia="en-US"/>
        </w:rPr>
      </w:pPr>
      <w:r>
        <w:rPr>
          <w:rStyle w:val="Heading2Char"/>
          <w:rFonts w:eastAsia="Calibri"/>
          <w:b/>
          <w:bCs/>
        </w:rPr>
        <w:t xml:space="preserve">1.1 </w:t>
      </w:r>
      <w:r w:rsidR="00762255" w:rsidRPr="00867A84">
        <w:rPr>
          <w:rStyle w:val="Heading2Char"/>
          <w:rFonts w:eastAsia="Calibri"/>
          <w:b/>
          <w:bCs/>
        </w:rPr>
        <w:t>The Need for Systematic Seat Management</w:t>
      </w:r>
      <w:r w:rsidR="00762255" w:rsidRPr="00867A84">
        <w:rPr>
          <w:rFonts w:eastAsia="Calibri"/>
          <w:b w:val="0"/>
          <w:bCs w:val="0"/>
          <w:lang w:eastAsia="en-US"/>
        </w:rPr>
        <w:t> </w:t>
      </w:r>
    </w:p>
    <w:p w14:paraId="56D6FF00" w14:textId="781D523F" w:rsidR="00762255" w:rsidRPr="00867A84" w:rsidRDefault="00762255" w:rsidP="00867A84">
      <w:pPr>
        <w:spacing w:before="100" w:beforeAutospacing="1" w:after="100" w:afterAutospacing="1"/>
        <w:jc w:val="both"/>
        <w:rPr>
          <w:rFonts w:eastAsia="Calibri"/>
          <w:bCs/>
          <w:lang w:val="en-US" w:eastAsia="en-US"/>
        </w:rPr>
      </w:pPr>
      <w:r w:rsidRPr="00867A84">
        <w:rPr>
          <w:rFonts w:eastAsia="Calibri"/>
          <w:bCs/>
          <w:lang w:val="en-US" w:eastAsia="en-US"/>
        </w:rPr>
        <w:t>In academic institutions and examination centers, seating arrangement is a vital administrative task that ensures the smooth conduct of sessions. However, traditional manual methods often become difficult to manage as the institution grows. This creates the need for a digital system that can store and validate allocations based on the fixed capacity and layout of the rooms.</w:t>
      </w:r>
    </w:p>
    <w:p w14:paraId="11017C3E" w14:textId="77777777" w:rsidR="00762255" w:rsidRPr="00762255" w:rsidRDefault="00762255" w:rsidP="00762255">
      <w:pPr>
        <w:numPr>
          <w:ilvl w:val="0"/>
          <w:numId w:val="43"/>
        </w:numPr>
        <w:spacing w:before="100" w:beforeAutospacing="1" w:after="100" w:afterAutospacing="1"/>
        <w:jc w:val="both"/>
        <w:rPr>
          <w:rFonts w:eastAsia="Calibri"/>
          <w:bCs/>
          <w:lang w:val="en-US" w:eastAsia="en-US"/>
        </w:rPr>
      </w:pPr>
      <w:r w:rsidRPr="00762255">
        <w:rPr>
          <w:rFonts w:eastAsia="Calibri"/>
          <w:b/>
          <w:bCs/>
          <w:lang w:val="en-US" w:eastAsia="en-US"/>
        </w:rPr>
        <w:t>One of the common problems is the lack of a centralized record.</w:t>
      </w:r>
      <w:r w:rsidRPr="00762255">
        <w:rPr>
          <w:rFonts w:eastAsia="Calibri"/>
          <w:bCs/>
          <w:lang w:val="en-US" w:eastAsia="en-US"/>
        </w:rPr>
        <w:t> When seating is handled through physical charts or disparate spreadsheets, it is difficult to maintain a single "source of truth," leading to confusion during batch transitions.</w:t>
      </w:r>
    </w:p>
    <w:p w14:paraId="010816D1" w14:textId="77777777" w:rsidR="00762255" w:rsidRPr="00762255" w:rsidRDefault="00762255" w:rsidP="00762255">
      <w:pPr>
        <w:numPr>
          <w:ilvl w:val="0"/>
          <w:numId w:val="43"/>
        </w:numPr>
        <w:spacing w:before="100" w:beforeAutospacing="1" w:after="100" w:afterAutospacing="1"/>
        <w:jc w:val="both"/>
        <w:rPr>
          <w:rFonts w:eastAsia="Calibri"/>
          <w:bCs/>
          <w:lang w:val="en-US" w:eastAsia="en-US"/>
        </w:rPr>
      </w:pPr>
      <w:r w:rsidRPr="00762255">
        <w:rPr>
          <w:rFonts w:eastAsia="Calibri"/>
          <w:b/>
          <w:bCs/>
          <w:lang w:val="en-US" w:eastAsia="en-US"/>
        </w:rPr>
        <w:t>Another issue is the difficulty in validating constraints manually.</w:t>
      </w:r>
      <w:r w:rsidRPr="00762255">
        <w:rPr>
          <w:rFonts w:eastAsia="Calibri"/>
          <w:bCs/>
          <w:lang w:val="en-US" w:eastAsia="en-US"/>
        </w:rPr>
        <w:t> Checking for double-booked rooms or ensuring that the assigned students do not exceed a room's physical capacity requires meticulous manual verification, which is prone to human error.</w:t>
      </w:r>
    </w:p>
    <w:p w14:paraId="2E5FFD8F" w14:textId="77777777" w:rsidR="00762255" w:rsidRPr="00762255" w:rsidRDefault="00762255" w:rsidP="00762255">
      <w:pPr>
        <w:numPr>
          <w:ilvl w:val="0"/>
          <w:numId w:val="43"/>
        </w:numPr>
        <w:spacing w:before="100" w:beforeAutospacing="1" w:after="100" w:afterAutospacing="1"/>
        <w:jc w:val="both"/>
        <w:rPr>
          <w:rFonts w:eastAsia="Calibri"/>
          <w:bCs/>
          <w:lang w:val="en-US" w:eastAsia="en-US"/>
        </w:rPr>
      </w:pPr>
      <w:r w:rsidRPr="00762255">
        <w:rPr>
          <w:rFonts w:eastAsia="Calibri"/>
          <w:b/>
          <w:bCs/>
          <w:lang w:val="en-US" w:eastAsia="en-US"/>
        </w:rPr>
        <w:t>Inflexibility in room layouts also creates challenges.</w:t>
      </w:r>
      <w:r w:rsidRPr="00762255">
        <w:rPr>
          <w:rFonts w:eastAsia="Calibri"/>
          <w:bCs/>
          <w:lang w:val="en-US" w:eastAsia="en-US"/>
        </w:rPr>
        <w:t> Institutional requirements often change, with different sessions needing specific settings (e.g., Computer Labs vs. Lecture Halls). Manual systems struggle to adapt to these varying configurations quickly.</w:t>
      </w:r>
    </w:p>
    <w:p w14:paraId="338F222E" w14:textId="77777777" w:rsidR="00762255" w:rsidRPr="00762255" w:rsidRDefault="00762255" w:rsidP="00762255">
      <w:pPr>
        <w:numPr>
          <w:ilvl w:val="0"/>
          <w:numId w:val="43"/>
        </w:numPr>
        <w:spacing w:before="100" w:beforeAutospacing="1" w:after="100" w:afterAutospacing="1"/>
        <w:jc w:val="both"/>
        <w:rPr>
          <w:rFonts w:eastAsia="Calibri"/>
          <w:bCs/>
          <w:lang w:val="en-US" w:eastAsia="en-US"/>
        </w:rPr>
      </w:pPr>
      <w:r w:rsidRPr="00762255">
        <w:rPr>
          <w:rFonts w:eastAsia="Calibri"/>
          <w:b/>
          <w:bCs/>
          <w:lang w:val="en-US" w:eastAsia="en-US"/>
        </w:rPr>
        <w:t>A systematic seat management system helps to reduce these problems</w:t>
      </w:r>
      <w:r w:rsidRPr="00762255">
        <w:rPr>
          <w:rFonts w:eastAsia="Calibri"/>
          <w:bCs/>
          <w:lang w:val="en-US" w:eastAsia="en-US"/>
        </w:rPr>
        <w:t> by providing a structured interface for data entry and validation. This ensures that every allocation is cross-referenced with room availability and batch requirements, providing a clear and non-conflicting plan for every session.</w:t>
      </w:r>
    </w:p>
    <w:p w14:paraId="151F0BC7" w14:textId="5C833F26" w:rsidR="00762255" w:rsidRPr="00867A84" w:rsidRDefault="00762255" w:rsidP="00867A84">
      <w:pPr>
        <w:pStyle w:val="Heading2"/>
        <w:ind w:left="0"/>
        <w:rPr>
          <w:rFonts w:eastAsia="Calibri"/>
          <w:b w:val="0"/>
          <w:bCs w:val="0"/>
          <w:lang w:eastAsia="en-US"/>
        </w:rPr>
      </w:pPr>
      <w:r w:rsidRPr="00867A84">
        <w:rPr>
          <w:rStyle w:val="Heading2Char"/>
          <w:rFonts w:eastAsia="Calibri"/>
          <w:b/>
          <w:bCs/>
        </w:rPr>
        <w:t>1.2 Technology Selection</w:t>
      </w:r>
      <w:r w:rsidRPr="00867A84">
        <w:rPr>
          <w:rFonts w:eastAsia="Calibri"/>
          <w:b w:val="0"/>
          <w:bCs w:val="0"/>
          <w:lang w:eastAsia="en-US"/>
        </w:rPr>
        <w:t> </w:t>
      </w:r>
    </w:p>
    <w:p w14:paraId="631390F1" w14:textId="77777777" w:rsidR="00762255" w:rsidRPr="00762255" w:rsidRDefault="00762255" w:rsidP="00762255">
      <w:pPr>
        <w:numPr>
          <w:ilvl w:val="0"/>
          <w:numId w:val="44"/>
        </w:numPr>
        <w:spacing w:before="100" w:beforeAutospacing="1" w:after="100" w:afterAutospacing="1"/>
        <w:jc w:val="both"/>
        <w:rPr>
          <w:rFonts w:eastAsia="Calibri"/>
          <w:bCs/>
          <w:lang w:val="en-US" w:eastAsia="en-US"/>
        </w:rPr>
      </w:pPr>
      <w:r w:rsidRPr="00762255">
        <w:rPr>
          <w:rFonts w:eastAsia="Calibri"/>
          <w:b/>
          <w:bCs/>
          <w:lang w:val="en-US" w:eastAsia="en-US"/>
        </w:rPr>
        <w:t>Django:</w:t>
      </w:r>
      <w:r w:rsidRPr="00762255">
        <w:rPr>
          <w:rFonts w:eastAsia="Calibri"/>
          <w:bCs/>
          <w:lang w:val="en-US" w:eastAsia="en-US"/>
        </w:rPr>
        <w:t> Serves as the robust backend engine for managing the data models, enforcing business rules, and handling the administrative interface.</w:t>
      </w:r>
    </w:p>
    <w:p w14:paraId="00AC663A" w14:textId="77777777" w:rsidR="00762255" w:rsidRPr="00762255" w:rsidRDefault="00762255" w:rsidP="00762255">
      <w:pPr>
        <w:numPr>
          <w:ilvl w:val="0"/>
          <w:numId w:val="44"/>
        </w:numPr>
        <w:spacing w:before="100" w:beforeAutospacing="1" w:after="100" w:afterAutospacing="1"/>
        <w:jc w:val="both"/>
        <w:rPr>
          <w:rFonts w:eastAsia="Calibri"/>
          <w:bCs/>
          <w:lang w:val="en-US" w:eastAsia="en-US"/>
        </w:rPr>
      </w:pPr>
      <w:r w:rsidRPr="00762255">
        <w:rPr>
          <w:rFonts w:eastAsia="Calibri"/>
          <w:b/>
          <w:bCs/>
          <w:lang w:val="en-US" w:eastAsia="en-US"/>
        </w:rPr>
        <w:t>SQLite:</w:t>
      </w:r>
      <w:r w:rsidRPr="00762255">
        <w:rPr>
          <w:rFonts w:eastAsia="Calibri"/>
          <w:bCs/>
          <w:lang w:val="en-US" w:eastAsia="en-US"/>
        </w:rPr>
        <w:t> Provides a reliable and lightweight relational database for maintaining structured records of students, rooms, and their respective allocations.</w:t>
      </w:r>
    </w:p>
    <w:p w14:paraId="70DA73D1" w14:textId="77777777" w:rsidR="00762255" w:rsidRPr="00762255" w:rsidRDefault="00762255" w:rsidP="00762255">
      <w:pPr>
        <w:numPr>
          <w:ilvl w:val="0"/>
          <w:numId w:val="44"/>
        </w:numPr>
        <w:spacing w:before="100" w:beforeAutospacing="1" w:after="100" w:afterAutospacing="1"/>
        <w:jc w:val="both"/>
        <w:rPr>
          <w:rFonts w:eastAsia="Calibri"/>
          <w:bCs/>
          <w:lang w:val="en-US" w:eastAsia="en-US"/>
        </w:rPr>
      </w:pPr>
      <w:r w:rsidRPr="00762255">
        <w:rPr>
          <w:rFonts w:eastAsia="Calibri"/>
          <w:b/>
          <w:bCs/>
          <w:lang w:val="en-US" w:eastAsia="en-US"/>
        </w:rPr>
        <w:t>React (Vite):</w:t>
      </w:r>
      <w:r w:rsidRPr="00762255">
        <w:rPr>
          <w:rFonts w:eastAsia="Calibri"/>
          <w:bCs/>
          <w:lang w:val="en-US" w:eastAsia="en-US"/>
        </w:rPr>
        <w:t> Powers the dynamic frontend interface, offering a modern user experience for visualizing seating grids and managing session data.</w:t>
      </w:r>
    </w:p>
    <w:p w14:paraId="079A1456" w14:textId="0E8DF468" w:rsidR="00762255" w:rsidRPr="00762255" w:rsidRDefault="00762255" w:rsidP="00762255">
      <w:pPr>
        <w:numPr>
          <w:ilvl w:val="0"/>
          <w:numId w:val="44"/>
        </w:numPr>
        <w:spacing w:before="100" w:beforeAutospacing="1" w:after="100" w:afterAutospacing="1"/>
        <w:jc w:val="both"/>
        <w:rPr>
          <w:rFonts w:eastAsia="Calibri"/>
          <w:bCs/>
          <w:lang w:val="en-US" w:eastAsia="en-US"/>
        </w:rPr>
      </w:pPr>
      <w:r w:rsidRPr="00762255">
        <w:rPr>
          <w:rFonts w:eastAsia="Calibri"/>
          <w:b/>
          <w:lang w:val="en-US" w:eastAsia="en-US"/>
        </w:rPr>
        <w:t>REST API Architecture</w:t>
      </w:r>
      <w:r w:rsidRPr="00762255">
        <w:rPr>
          <w:rFonts w:eastAsia="Calibri"/>
          <w:bCs/>
          <w:i/>
          <w:iCs/>
          <w:lang w:val="en-US" w:eastAsia="en-US"/>
        </w:rPr>
        <w:t>:</w:t>
      </w:r>
      <w:r w:rsidRPr="00762255">
        <w:rPr>
          <w:rFonts w:eastAsia="Calibri"/>
          <w:bCs/>
          <w:lang w:val="en-US" w:eastAsia="en-US"/>
        </w:rPr>
        <w:t xml:space="preserve"> Facilitates efficient data exchange between the frontend and backend, allowing for responsive updates and seamless information flow.</w:t>
      </w:r>
    </w:p>
    <w:p w14:paraId="3D0AEC8D" w14:textId="77777777" w:rsidR="00762255" w:rsidRPr="00762255" w:rsidRDefault="00762255" w:rsidP="00867A84">
      <w:pPr>
        <w:pStyle w:val="Heading2"/>
        <w:ind w:left="0"/>
        <w:rPr>
          <w:rFonts w:eastAsia="Calibri"/>
          <w:lang w:eastAsia="en-US"/>
        </w:rPr>
      </w:pPr>
      <w:r w:rsidRPr="00762255">
        <w:rPr>
          <w:rFonts w:eastAsia="Calibri"/>
          <w:lang w:eastAsia="en-US"/>
        </w:rPr>
        <w:t>1.3 Key Advantages</w:t>
      </w:r>
    </w:p>
    <w:p w14:paraId="6721B7BC" w14:textId="77777777" w:rsidR="00762255" w:rsidRPr="00762255" w:rsidRDefault="00762255" w:rsidP="00762255">
      <w:pPr>
        <w:numPr>
          <w:ilvl w:val="0"/>
          <w:numId w:val="45"/>
        </w:numPr>
        <w:spacing w:before="100" w:beforeAutospacing="1" w:after="100" w:afterAutospacing="1"/>
        <w:jc w:val="both"/>
        <w:rPr>
          <w:rFonts w:eastAsia="Calibri"/>
          <w:bCs/>
          <w:lang w:val="en-US" w:eastAsia="en-US"/>
        </w:rPr>
      </w:pPr>
      <w:r w:rsidRPr="00762255">
        <w:rPr>
          <w:rFonts w:eastAsia="Calibri"/>
          <w:b/>
          <w:bCs/>
          <w:lang w:val="en-US" w:eastAsia="en-US"/>
        </w:rPr>
        <w:t>The system provides features that simplify the management process and improve data accuracy.</w:t>
      </w:r>
      <w:r w:rsidRPr="00762255">
        <w:rPr>
          <w:rFonts w:eastAsia="Calibri"/>
          <w:bCs/>
          <w:lang w:val="en-US" w:eastAsia="en-US"/>
        </w:rPr>
        <w:t> By digitizing the student and room records, the framework eliminates the redundancy of manual data entry and provides a clear overview of the allocation status.</w:t>
      </w:r>
    </w:p>
    <w:p w14:paraId="13929153" w14:textId="77777777" w:rsidR="00762255" w:rsidRPr="00762255" w:rsidRDefault="00762255" w:rsidP="00762255">
      <w:pPr>
        <w:numPr>
          <w:ilvl w:val="0"/>
          <w:numId w:val="45"/>
        </w:numPr>
        <w:spacing w:before="100" w:beforeAutospacing="1" w:after="100" w:afterAutospacing="1"/>
        <w:jc w:val="both"/>
        <w:rPr>
          <w:rFonts w:eastAsia="Calibri"/>
          <w:bCs/>
          <w:lang w:val="en-US" w:eastAsia="en-US"/>
        </w:rPr>
      </w:pPr>
      <w:r w:rsidRPr="00762255">
        <w:rPr>
          <w:rFonts w:eastAsia="Calibri"/>
          <w:b/>
          <w:bCs/>
          <w:lang w:val="en-US" w:eastAsia="en-US"/>
        </w:rPr>
        <w:t>The framework supports diverse room configurations</w:t>
      </w:r>
      <w:r w:rsidRPr="00762255">
        <w:rPr>
          <w:rFonts w:eastAsia="Calibri"/>
          <w:bCs/>
          <w:lang w:val="en-US" w:eastAsia="en-US"/>
        </w:rPr>
        <w:t> where layouts can be defined and visualized for different institutional needs. This allows administrators to accurately map students to specific physical locations within Labs or Classrooms.</w:t>
      </w:r>
    </w:p>
    <w:p w14:paraId="78DDD173" w14:textId="701BF401" w:rsidR="00762255" w:rsidRPr="00762255" w:rsidRDefault="00762255" w:rsidP="00762255">
      <w:pPr>
        <w:numPr>
          <w:ilvl w:val="0"/>
          <w:numId w:val="45"/>
        </w:numPr>
        <w:spacing w:before="100" w:beforeAutospacing="1" w:after="100" w:afterAutospacing="1"/>
        <w:jc w:val="both"/>
        <w:rPr>
          <w:rFonts w:eastAsia="Calibri"/>
          <w:bCs/>
          <w:lang w:val="en-US" w:eastAsia="en-US"/>
        </w:rPr>
      </w:pPr>
      <w:r w:rsidRPr="00762255">
        <w:rPr>
          <w:rFonts w:eastAsia="Calibri"/>
          <w:b/>
          <w:bCs/>
          <w:lang w:val="en-US" w:eastAsia="en-US"/>
        </w:rPr>
        <w:t>A centralized database ensures consistency across all reports.</w:t>
      </w:r>
      <w:r w:rsidRPr="00762255">
        <w:rPr>
          <w:rFonts w:eastAsia="Calibri"/>
          <w:bCs/>
          <w:lang w:val="en-US" w:eastAsia="en-US"/>
        </w:rPr>
        <w:t> Any update made to a session or batch is reflected across the entire system, ensuring that generated PDF reports and attendance sheets are always up to date.</w:t>
      </w:r>
    </w:p>
    <w:p w14:paraId="70B920BC" w14:textId="77777777" w:rsidR="00762255" w:rsidRPr="00762255" w:rsidRDefault="00762255" w:rsidP="00762255">
      <w:pPr>
        <w:numPr>
          <w:ilvl w:val="0"/>
          <w:numId w:val="45"/>
        </w:numPr>
        <w:spacing w:before="100" w:beforeAutospacing="1" w:after="100" w:afterAutospacing="1"/>
        <w:jc w:val="both"/>
        <w:rPr>
          <w:rFonts w:eastAsia="Calibri"/>
          <w:bCs/>
          <w:lang w:val="en-US" w:eastAsia="en-US"/>
        </w:rPr>
      </w:pPr>
      <w:r w:rsidRPr="00762255">
        <w:rPr>
          <w:rFonts w:eastAsia="Calibri"/>
          <w:b/>
          <w:bCs/>
          <w:lang w:val="en-US" w:eastAsia="en-US"/>
        </w:rPr>
        <w:t>The design focuses on providing a reliable and organized method</w:t>
      </w:r>
      <w:r w:rsidRPr="00762255">
        <w:rPr>
          <w:rFonts w:eastAsia="Calibri"/>
          <w:bCs/>
          <w:lang w:val="en-US" w:eastAsia="en-US"/>
        </w:rPr>
        <w:t> for managing classroom resources, reducing the administrative burden through systematic validation and clear digital documentation.</w:t>
      </w:r>
    </w:p>
    <w:p w14:paraId="04C09FB3" w14:textId="77777777" w:rsidR="00BC22C7" w:rsidRDefault="00BC22C7" w:rsidP="0057693C">
      <w:pPr>
        <w:spacing w:before="100" w:beforeAutospacing="1" w:after="100" w:afterAutospacing="1"/>
        <w:jc w:val="both"/>
        <w:rPr>
          <w:rFonts w:eastAsia="Calibri"/>
          <w:b/>
          <w:lang w:eastAsia="en-US"/>
        </w:rPr>
      </w:pPr>
    </w:p>
    <w:p w14:paraId="67EE6C4F" w14:textId="77777777" w:rsidR="00BC22C7" w:rsidRDefault="00BC22C7" w:rsidP="0057693C">
      <w:pPr>
        <w:spacing w:before="100" w:beforeAutospacing="1" w:after="100" w:afterAutospacing="1"/>
        <w:jc w:val="both"/>
        <w:rPr>
          <w:rFonts w:eastAsia="Calibri"/>
          <w:b/>
          <w:lang w:eastAsia="en-US"/>
        </w:rPr>
      </w:pPr>
    </w:p>
    <w:bookmarkEnd w:id="15"/>
    <w:p w14:paraId="15022BFF" w14:textId="0F5E84EB" w:rsidR="00A744FE" w:rsidRDefault="00BC22C7" w:rsidP="00BC22C7">
      <w:pPr>
        <w:spacing w:after="160" w:line="259" w:lineRule="auto"/>
        <w:rPr>
          <w:rFonts w:eastAsia="Calibri"/>
          <w:lang w:eastAsia="en-US"/>
        </w:rPr>
      </w:pPr>
      <w:r>
        <w:rPr>
          <w:rFonts w:eastAsia="Calibri"/>
          <w:lang w:eastAsia="en-US"/>
        </w:rPr>
        <w:br w:type="page"/>
      </w:r>
    </w:p>
    <w:p w14:paraId="65B9F7D7" w14:textId="25F307E8" w:rsidR="00A744FE" w:rsidRDefault="00A744FE" w:rsidP="00ED2FC9">
      <w:pPr>
        <w:pStyle w:val="Heading1"/>
        <w:spacing w:before="100" w:beforeAutospacing="1" w:after="100" w:afterAutospacing="1" w:line="360" w:lineRule="auto"/>
        <w:ind w:hanging="547"/>
        <w:jc w:val="center"/>
        <w:rPr>
          <w:rFonts w:eastAsia="Calibri"/>
          <w:lang w:eastAsia="en-US"/>
        </w:rPr>
      </w:pPr>
      <w:bookmarkStart w:id="16" w:name="_Toc225198936"/>
      <w:r w:rsidRPr="00182B74">
        <w:rPr>
          <w:rFonts w:eastAsia="Calibri"/>
          <w:lang w:eastAsia="en-US"/>
        </w:rPr>
        <w:t xml:space="preserve">Chapter </w:t>
      </w:r>
      <w:r w:rsidR="00F46BE9">
        <w:rPr>
          <w:rFonts w:eastAsia="Calibri"/>
          <w:lang w:eastAsia="en-US"/>
        </w:rPr>
        <w:t>2</w:t>
      </w:r>
      <w:r w:rsidRPr="00182B74">
        <w:rPr>
          <w:rFonts w:eastAsia="Calibri"/>
          <w:lang w:eastAsia="en-US"/>
        </w:rPr>
        <w:t>: Problem Statement</w:t>
      </w:r>
      <w:bookmarkEnd w:id="16"/>
    </w:p>
    <w:p w14:paraId="614327DA"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In modern academic administration and classroom management, coordinating between multiple student batches and diverse room layouts makes it difficult to maintain an organized and conflict-free environment. Traditional seating arrangement methods focus only on static placement and often lose real-time visibility into room capacity or session overlaps, while manual plotting of seat charts is time-consuming and inconsistent. Due to the absence of an integrated digital system, educational administrators and faculty spend extra effort correcting booking errors and resolving scheduling conflicts caused by poorly managed data.</w:t>
      </w:r>
    </w:p>
    <w:p w14:paraId="685CCAD2"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This problem is commonly seen in colleges, universities, and examination centers that handle large numbers of students across various academic departments. Administrators, faculty members, and student groups are the main stakeholders affected, as they require accurate seating plans and structured classroom data for efficient institutional work. With the growth of concurrent sessions and multi-format scheduling, the need for a system that can preserve data integrity and systematically validate seating constraints has become important.</w:t>
      </w:r>
    </w:p>
    <w:p w14:paraId="4ADDBCBF"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Therefore, this study focuses on developing a web-based management system using Django and SQLite that improves reliability, reduces manual oversight, and enhances administrative productivity in educational environments.</w:t>
      </w:r>
    </w:p>
    <w:p w14:paraId="5FB23CEC" w14:textId="193B4D21" w:rsidR="00A744FE" w:rsidRDefault="00A744FE" w:rsidP="00BC22C7">
      <w:pPr>
        <w:spacing w:before="100" w:beforeAutospacing="1" w:after="100" w:afterAutospacing="1"/>
        <w:rPr>
          <w:rFonts w:eastAsia="Calibri"/>
          <w:lang w:val="en-US" w:eastAsia="en-US"/>
        </w:rPr>
      </w:pPr>
    </w:p>
    <w:p w14:paraId="715122FA" w14:textId="77777777" w:rsidR="00A744FE" w:rsidRDefault="00A744FE" w:rsidP="0057693C">
      <w:pPr>
        <w:spacing w:before="100" w:beforeAutospacing="1" w:after="100" w:afterAutospacing="1"/>
        <w:jc w:val="both"/>
        <w:rPr>
          <w:rFonts w:eastAsia="Calibri"/>
          <w:lang w:val="en-US" w:eastAsia="en-US"/>
        </w:rPr>
      </w:pPr>
    </w:p>
    <w:p w14:paraId="50B7D166" w14:textId="77777777" w:rsidR="00A744FE" w:rsidRDefault="00A744FE" w:rsidP="0057693C">
      <w:pPr>
        <w:spacing w:before="100" w:beforeAutospacing="1" w:after="100" w:afterAutospacing="1"/>
        <w:jc w:val="both"/>
        <w:rPr>
          <w:rFonts w:eastAsia="Calibri"/>
          <w:lang w:val="en-US" w:eastAsia="en-US"/>
        </w:rPr>
      </w:pPr>
    </w:p>
    <w:p w14:paraId="36E90435" w14:textId="77777777" w:rsidR="00A744FE" w:rsidRDefault="00A744FE" w:rsidP="0057693C">
      <w:pPr>
        <w:spacing w:before="100" w:beforeAutospacing="1" w:after="100" w:afterAutospacing="1"/>
        <w:jc w:val="both"/>
        <w:rPr>
          <w:rFonts w:eastAsia="Calibri"/>
          <w:lang w:val="en-US" w:eastAsia="en-US"/>
        </w:rPr>
      </w:pPr>
    </w:p>
    <w:p w14:paraId="24532A0A" w14:textId="77777777" w:rsidR="00A744FE" w:rsidRDefault="00A744FE" w:rsidP="0057693C">
      <w:pPr>
        <w:spacing w:before="100" w:beforeAutospacing="1" w:after="100" w:afterAutospacing="1"/>
        <w:jc w:val="both"/>
        <w:rPr>
          <w:rFonts w:eastAsia="Calibri"/>
          <w:lang w:val="en-US" w:eastAsia="en-US"/>
        </w:rPr>
      </w:pPr>
    </w:p>
    <w:p w14:paraId="258091BC" w14:textId="77777777" w:rsidR="00A744FE" w:rsidRDefault="00A744FE" w:rsidP="0057693C">
      <w:pPr>
        <w:spacing w:before="100" w:beforeAutospacing="1" w:after="100" w:afterAutospacing="1"/>
        <w:jc w:val="both"/>
        <w:rPr>
          <w:rFonts w:eastAsia="Calibri"/>
          <w:lang w:val="en-US" w:eastAsia="en-US"/>
        </w:rPr>
      </w:pPr>
    </w:p>
    <w:p w14:paraId="50639371" w14:textId="77777777" w:rsidR="00A744FE" w:rsidRDefault="00A744FE" w:rsidP="0057693C">
      <w:pPr>
        <w:spacing w:before="100" w:beforeAutospacing="1" w:after="100" w:afterAutospacing="1"/>
        <w:jc w:val="both"/>
        <w:rPr>
          <w:rFonts w:eastAsia="Calibri"/>
          <w:lang w:val="en-US" w:eastAsia="en-US"/>
        </w:rPr>
      </w:pPr>
    </w:p>
    <w:p w14:paraId="2F21129B" w14:textId="77777777" w:rsidR="00A744FE" w:rsidRDefault="00A744FE" w:rsidP="0057693C">
      <w:pPr>
        <w:spacing w:before="100" w:beforeAutospacing="1" w:after="100" w:afterAutospacing="1"/>
        <w:jc w:val="both"/>
        <w:rPr>
          <w:rFonts w:eastAsia="Calibri"/>
          <w:lang w:val="en-US" w:eastAsia="en-US"/>
        </w:rPr>
      </w:pPr>
    </w:p>
    <w:p w14:paraId="57380334" w14:textId="114767DB"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7" w:name="_Toc225198937"/>
      <w:r w:rsidRPr="00182B74">
        <w:rPr>
          <w:rFonts w:eastAsia="Calibri"/>
          <w:lang w:eastAsia="en-US"/>
        </w:rPr>
        <w:t xml:space="preserve">Chapter </w:t>
      </w:r>
      <w:r w:rsidR="00F46BE9">
        <w:rPr>
          <w:rFonts w:eastAsia="Calibri"/>
          <w:lang w:eastAsia="en-US"/>
        </w:rPr>
        <w:t>3</w:t>
      </w:r>
      <w:r w:rsidRPr="00182B74">
        <w:rPr>
          <w:rFonts w:eastAsia="Calibri"/>
          <w:lang w:eastAsia="en-US"/>
        </w:rPr>
        <w:t>: Objectives of the Study</w:t>
      </w:r>
      <w:bookmarkEnd w:id="17"/>
    </w:p>
    <w:p w14:paraId="65CC9BF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The main purpose of this project is to develop a digital system that provides structured classroom seat allocation while ensuring data integrity and scheduling accuracy. In many academic and institutional environments, managing seating arrangements across multiple batches and rooms often leads to scheduling conflicts, loss of real-time visibility, and significant manual effort in maintaining accurate records. The proposed system addresses these issues by combining a robust relational database with systematic validation tools in a single integrated framework for classroom management.</w:t>
      </w:r>
    </w:p>
    <w:p w14:paraId="75879057"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The proposed system is strategically important for educational organizations, administrators, and faculty who work with complex schedules and large student groups, as it ensures reliable session planning, better space utilization, and easier reporting. In colleges and universities, proper seating management helps in maintaining institutional discipline and examination integrity, while centralized data management ensures that schedules are accessible and consistent across departments. The integration of systematic validation also supports historical tracking, attendance reporting, and long-term facility usage analysis.</w:t>
      </w:r>
    </w:p>
    <w:p w14:paraId="6CB95C5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By developing this system, the study attempts to provide a practical solution that reduces errors during session booking, improves the organization of classroom resources, and supports efficient administrative collaboration. The outcomes of this project are expected to help the academic community by providing a reliable and structured tool that can be used in classroom management, examination planning, and institutional resource scheduling.</w:t>
      </w:r>
    </w:p>
    <w:p w14:paraId="1E18E78D" w14:textId="77777777" w:rsidR="004615A2" w:rsidRPr="004615A2" w:rsidRDefault="004615A2" w:rsidP="00867A84">
      <w:pPr>
        <w:pStyle w:val="Heading2"/>
        <w:ind w:left="0"/>
        <w:rPr>
          <w:rFonts w:eastAsia="Calibri"/>
          <w:lang w:eastAsia="en-US"/>
        </w:rPr>
      </w:pPr>
      <w:r w:rsidRPr="004615A2">
        <w:rPr>
          <w:rFonts w:eastAsia="Calibri"/>
          <w:lang w:eastAsia="en-US"/>
        </w:rPr>
        <w:t>Project Objectives</w:t>
      </w:r>
    </w:p>
    <w:p w14:paraId="1ED851CD" w14:textId="373FE0E3" w:rsidR="004615A2" w:rsidRPr="004615A2" w:rsidRDefault="004615A2" w:rsidP="004615A2">
      <w:pPr>
        <w:pStyle w:val="ListParagraph"/>
        <w:numPr>
          <w:ilvl w:val="1"/>
          <w:numId w:val="44"/>
        </w:numPr>
        <w:spacing w:before="100" w:beforeAutospacing="1" w:after="100" w:afterAutospacing="1"/>
        <w:ind w:left="630"/>
        <w:jc w:val="both"/>
        <w:rPr>
          <w:rFonts w:eastAsia="Calibri"/>
          <w:lang w:val="en-US" w:eastAsia="en-US"/>
        </w:rPr>
      </w:pPr>
      <w:r w:rsidRPr="004615A2">
        <w:rPr>
          <w:rFonts w:eastAsia="Calibri"/>
          <w:lang w:val="en-US" w:eastAsia="en-US"/>
        </w:rPr>
        <w:t>To design a relational database system for managing students, batches, classrooms, mentors, and session schedules using structured DBMS concepts.</w:t>
      </w:r>
    </w:p>
    <w:p w14:paraId="6BC6EFE0" w14:textId="26FC481B" w:rsidR="004615A2" w:rsidRPr="004615A2" w:rsidRDefault="004615A2" w:rsidP="004615A2">
      <w:pPr>
        <w:pStyle w:val="ListParagraph"/>
        <w:numPr>
          <w:ilvl w:val="1"/>
          <w:numId w:val="44"/>
        </w:numPr>
        <w:spacing w:before="100" w:beforeAutospacing="1" w:after="100" w:afterAutospacing="1"/>
        <w:ind w:left="630"/>
        <w:jc w:val="both"/>
        <w:rPr>
          <w:rFonts w:eastAsia="Calibri"/>
          <w:lang w:val="en-US" w:eastAsia="en-US"/>
        </w:rPr>
      </w:pPr>
      <w:r w:rsidRPr="004615A2">
        <w:rPr>
          <w:rFonts w:eastAsia="Calibri"/>
          <w:lang w:val="en-US" w:eastAsia="en-US"/>
        </w:rPr>
        <w:t>To enforce database-level constraints to prevent conflicts such as multiple classroom assignments, mentor overlap, duplicate batch scheduling, and capacity overflow.</w:t>
      </w:r>
    </w:p>
    <w:p w14:paraId="5DC7093C" w14:textId="4E3F3AF6" w:rsidR="00A744FE" w:rsidRPr="004615A2" w:rsidRDefault="004615A2" w:rsidP="004615A2">
      <w:pPr>
        <w:pStyle w:val="ListParagraph"/>
        <w:numPr>
          <w:ilvl w:val="1"/>
          <w:numId w:val="44"/>
        </w:numPr>
        <w:spacing w:before="100" w:beforeAutospacing="1" w:after="100" w:afterAutospacing="1"/>
        <w:ind w:left="630"/>
        <w:jc w:val="both"/>
        <w:rPr>
          <w:rFonts w:eastAsia="Calibri"/>
          <w:b/>
          <w:lang w:val="en-US" w:eastAsia="en-US"/>
        </w:rPr>
      </w:pPr>
      <w:r w:rsidRPr="004615A2">
        <w:rPr>
          <w:rFonts w:eastAsia="Calibri"/>
          <w:lang w:val="en-US" w:eastAsia="en-US"/>
        </w:rPr>
        <w:t>To ensure accurate session management by validating allocations based on student count, classroom capacity, mentor availability, date, and time-slot rules.</w:t>
      </w:r>
    </w:p>
    <w:p w14:paraId="43E15A58" w14:textId="5F506558"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8" w:name="_Toc225198938"/>
      <w:r>
        <w:rPr>
          <w:rFonts w:eastAsia="Calibri"/>
          <w:lang w:eastAsia="en-US"/>
        </w:rPr>
        <w:t xml:space="preserve">Chapter </w:t>
      </w:r>
      <w:r w:rsidR="00F46BE9">
        <w:rPr>
          <w:rFonts w:eastAsia="Calibri"/>
          <w:lang w:eastAsia="en-US"/>
        </w:rPr>
        <w:t>4</w:t>
      </w:r>
      <w:r>
        <w:rPr>
          <w:rFonts w:eastAsia="Calibri"/>
          <w:lang w:eastAsia="en-US"/>
        </w:rPr>
        <w:t xml:space="preserve">: </w:t>
      </w:r>
      <w:r w:rsidRPr="00182B74">
        <w:rPr>
          <w:rFonts w:eastAsia="Calibri"/>
          <w:lang w:eastAsia="en-US"/>
        </w:rPr>
        <w:t>Project Methodology</w:t>
      </w:r>
      <w:bookmarkEnd w:id="18"/>
    </w:p>
    <w:p w14:paraId="2742F683"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The methodology of this project describes the systematic process used to develop the classroom management system, which aims to digitize seating arrangements and provide structured session validation. The development follows a modular approach consisting of data modeling, layout analysis, session scheduling, and visual reporting. The system is implemented using </w:t>
      </w:r>
      <w:r w:rsidRPr="004615A2">
        <w:rPr>
          <w:rFonts w:eastAsia="Calibri"/>
          <w:b/>
          <w:bCs/>
          <w:lang w:val="en-US" w:eastAsia="en-US"/>
        </w:rPr>
        <w:t>Python</w:t>
      </w:r>
      <w:r w:rsidRPr="004615A2">
        <w:rPr>
          <w:rFonts w:eastAsia="Calibri"/>
          <w:lang w:val="en-US" w:eastAsia="en-US"/>
        </w:rPr>
        <w:t> with the </w:t>
      </w:r>
      <w:r w:rsidRPr="004615A2">
        <w:rPr>
          <w:rFonts w:eastAsia="Calibri"/>
          <w:b/>
          <w:bCs/>
          <w:lang w:val="en-US" w:eastAsia="en-US"/>
        </w:rPr>
        <w:t>Django</w:t>
      </w:r>
      <w:r w:rsidRPr="004615A2">
        <w:rPr>
          <w:rFonts w:eastAsia="Calibri"/>
          <w:lang w:val="en-US" w:eastAsia="en-US"/>
        </w:rPr>
        <w:t> framework and </w:t>
      </w:r>
      <w:r w:rsidRPr="004615A2">
        <w:rPr>
          <w:rFonts w:eastAsia="Calibri"/>
          <w:b/>
          <w:bCs/>
          <w:lang w:val="en-US" w:eastAsia="en-US"/>
        </w:rPr>
        <w:t>React</w:t>
      </w:r>
      <w:r w:rsidRPr="004615A2">
        <w:rPr>
          <w:rFonts w:eastAsia="Calibri"/>
          <w:lang w:val="en-US" w:eastAsia="en-US"/>
        </w:rPr>
        <w:t> for the frontend, utilizing libraries such as </w:t>
      </w:r>
      <w:r w:rsidRPr="004615A2">
        <w:rPr>
          <w:rFonts w:eastAsia="Calibri"/>
          <w:b/>
          <w:bCs/>
          <w:lang w:val="en-US" w:eastAsia="en-US"/>
        </w:rPr>
        <w:t>Django REST Framework (DRF)</w:t>
      </w:r>
      <w:r w:rsidRPr="004615A2">
        <w:rPr>
          <w:rFonts w:eastAsia="Calibri"/>
          <w:lang w:val="en-US" w:eastAsia="en-US"/>
        </w:rPr>
        <w:t>, </w:t>
      </w:r>
      <w:r w:rsidRPr="004615A2">
        <w:rPr>
          <w:rFonts w:eastAsia="Calibri"/>
          <w:b/>
          <w:bCs/>
          <w:lang w:val="en-US" w:eastAsia="en-US"/>
        </w:rPr>
        <w:t>React-Router</w:t>
      </w:r>
      <w:r w:rsidRPr="004615A2">
        <w:rPr>
          <w:rFonts w:eastAsia="Calibri"/>
          <w:lang w:val="en-US" w:eastAsia="en-US"/>
        </w:rPr>
        <w:t>, and </w:t>
      </w:r>
      <w:proofErr w:type="spellStart"/>
      <w:r w:rsidRPr="004615A2">
        <w:rPr>
          <w:rFonts w:eastAsia="Calibri"/>
          <w:b/>
          <w:bCs/>
          <w:lang w:val="en-US" w:eastAsia="en-US"/>
        </w:rPr>
        <w:t>Lucide</w:t>
      </w:r>
      <w:proofErr w:type="spellEnd"/>
      <w:r w:rsidRPr="004615A2">
        <w:rPr>
          <w:rFonts w:eastAsia="Calibri"/>
          <w:b/>
          <w:bCs/>
          <w:lang w:val="en-US" w:eastAsia="en-US"/>
        </w:rPr>
        <w:t>-React</w:t>
      </w:r>
      <w:r w:rsidRPr="004615A2">
        <w:rPr>
          <w:rFonts w:eastAsia="Calibri"/>
          <w:lang w:val="en-US" w:eastAsia="en-US"/>
        </w:rPr>
        <w:t>, which help in API management, navigation, and UI iconography. These tools are selected because they support robust relational processing and allow accurate management of the complex data required for classroom allocation.</w:t>
      </w:r>
    </w:p>
    <w:p w14:paraId="4EF7B9E3" w14:textId="237B332F"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The project is divided into multiple stages. In the </w:t>
      </w:r>
      <w:r w:rsidRPr="004615A2">
        <w:rPr>
          <w:rFonts w:eastAsia="Calibri"/>
          <w:b/>
          <w:bCs/>
          <w:lang w:val="en-US" w:eastAsia="en-US"/>
        </w:rPr>
        <w:t>first stage</w:t>
      </w:r>
      <w:r w:rsidRPr="004615A2">
        <w:rPr>
          <w:rFonts w:eastAsia="Calibri"/>
          <w:lang w:val="en-US" w:eastAsia="en-US"/>
        </w:rPr>
        <w:t>, the core data entities</w:t>
      </w:r>
      <w:r>
        <w:rPr>
          <w:rFonts w:eastAsia="Calibri"/>
          <w:lang w:val="en-US" w:eastAsia="en-US"/>
        </w:rPr>
        <w:t xml:space="preserve"> like </w:t>
      </w:r>
      <w:r w:rsidRPr="004615A2">
        <w:rPr>
          <w:rFonts w:eastAsia="Calibri"/>
          <w:lang w:val="en-US" w:eastAsia="en-US"/>
        </w:rPr>
        <w:t>Student Batches, Rooms, and Mentors</w:t>
      </w:r>
      <w:r>
        <w:rPr>
          <w:rFonts w:eastAsia="Calibri"/>
          <w:lang w:val="en-US" w:eastAsia="en-US"/>
        </w:rPr>
        <w:t xml:space="preserve"> these </w:t>
      </w:r>
      <w:r w:rsidRPr="004615A2">
        <w:rPr>
          <w:rFonts w:eastAsia="Calibri"/>
          <w:lang w:val="en-US" w:eastAsia="en-US"/>
        </w:rPr>
        <w:t>are modeled with strict validation constraints in the Django backend. In the </w:t>
      </w:r>
      <w:r w:rsidRPr="004615A2">
        <w:rPr>
          <w:rFonts w:eastAsia="Calibri"/>
          <w:b/>
          <w:bCs/>
          <w:lang w:val="en-US" w:eastAsia="en-US"/>
        </w:rPr>
        <w:t>second stage</w:t>
      </w:r>
      <w:r w:rsidRPr="004615A2">
        <w:rPr>
          <w:rFonts w:eastAsia="Calibri"/>
          <w:lang w:val="en-US" w:eastAsia="en-US"/>
        </w:rPr>
        <w:t>, the room content is analyzed to dynamically calculate capacities based on room types, such as regular classrooms, computer labs, or conference halls, ensuring layouts are accurately represented. In the </w:t>
      </w:r>
      <w:r w:rsidRPr="004615A2">
        <w:rPr>
          <w:rFonts w:eastAsia="Calibri"/>
          <w:b/>
          <w:bCs/>
          <w:lang w:val="en-US" w:eastAsia="en-US"/>
        </w:rPr>
        <w:t>third stage</w:t>
      </w:r>
      <w:r w:rsidRPr="004615A2">
        <w:rPr>
          <w:rFonts w:eastAsia="Calibri"/>
          <w:lang w:val="en-US" w:eastAsia="en-US"/>
        </w:rPr>
        <w:t>, the session management module processes date, time, and batch mappings to identify and prevent scheduling conflicts while mapping students to specific seat numbers. In the </w:t>
      </w:r>
      <w:r w:rsidRPr="004615A2">
        <w:rPr>
          <w:rFonts w:eastAsia="Calibri"/>
          <w:b/>
          <w:bCs/>
          <w:lang w:val="en-US" w:eastAsia="en-US"/>
        </w:rPr>
        <w:t>final stage</w:t>
      </w:r>
      <w:r w:rsidRPr="004615A2">
        <w:rPr>
          <w:rFonts w:eastAsia="Calibri"/>
          <w:lang w:val="en-US" w:eastAsia="en-US"/>
        </w:rPr>
        <w:t>, the processed allocation data is visualized through interactive seating grids and exported into structured formats like attendance lists and administrative dashboards.</w:t>
      </w:r>
    </w:p>
    <w:p w14:paraId="10A31016" w14:textId="77777777" w:rsidR="004615A2" w:rsidRPr="004615A2" w:rsidRDefault="004615A2" w:rsidP="004615A2">
      <w:pPr>
        <w:spacing w:before="100" w:beforeAutospacing="1" w:after="100" w:afterAutospacing="1"/>
        <w:jc w:val="both"/>
        <w:rPr>
          <w:rFonts w:eastAsia="Calibri"/>
          <w:lang w:val="en-US" w:eastAsia="en-US"/>
        </w:rPr>
      </w:pPr>
      <w:r w:rsidRPr="004615A2">
        <w:rPr>
          <w:rFonts w:eastAsia="Calibri"/>
          <w:lang w:val="en-US" w:eastAsia="en-US"/>
        </w:rPr>
        <w:t>During the implementation, several challenges were faced, such as handling diverse room configurations, enforcing complex overlapping session rules, and maintaining real-time data synchronization between the backend and frontend. These problems were resolved by using a </w:t>
      </w:r>
      <w:r w:rsidRPr="004615A2">
        <w:rPr>
          <w:rFonts w:eastAsia="Calibri"/>
          <w:b/>
          <w:bCs/>
          <w:lang w:val="en-US" w:eastAsia="en-US"/>
        </w:rPr>
        <w:t>layered architecture</w:t>
      </w:r>
      <w:r w:rsidRPr="004615A2">
        <w:rPr>
          <w:rFonts w:eastAsia="Calibri"/>
          <w:lang w:val="en-US" w:eastAsia="en-US"/>
        </w:rPr>
        <w:t> (Model-View-Controller/API), centralized validation logic within Django models, and a state-managed React interface. In some cases, the design was modified to improve reliability and user experience, such as introducing specialized layout parsers for conference rooms and automated check-constraints for batch capacities.</w:t>
      </w:r>
    </w:p>
    <w:p w14:paraId="7EE1011A" w14:textId="196D8151" w:rsidR="00A744FE" w:rsidRPr="004615A2" w:rsidRDefault="004615A2" w:rsidP="009F65C9">
      <w:pPr>
        <w:spacing w:before="100" w:beforeAutospacing="1" w:after="100" w:afterAutospacing="1"/>
        <w:jc w:val="both"/>
        <w:rPr>
          <w:rFonts w:eastAsia="Calibri"/>
          <w:lang w:val="en-US" w:eastAsia="en-US"/>
        </w:rPr>
      </w:pPr>
      <w:r w:rsidRPr="004615A2">
        <w:rPr>
          <w:rFonts w:eastAsia="Calibri"/>
          <w:lang w:val="en-US" w:eastAsia="en-US"/>
        </w:rPr>
        <w:t>This methodology ensures that the system directly addresses the problem of fragmented manual records and scheduling inconsistency. By using structured data analysis and systematic digital processing, the project provides a reliable platform for evaluating the effectiveness of a centralized, web-based seat allocation system.</w:t>
      </w:r>
    </w:p>
    <w:p w14:paraId="2CBCCCB8" w14:textId="5CF22582"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9" w:name="_Toc225198939"/>
      <w:r w:rsidRPr="00182B74">
        <w:rPr>
          <w:rFonts w:eastAsia="Calibri"/>
          <w:lang w:eastAsia="en-US"/>
        </w:rPr>
        <w:t xml:space="preserve">Chapter </w:t>
      </w:r>
      <w:r w:rsidR="00F46BE9">
        <w:rPr>
          <w:rFonts w:eastAsia="Calibri"/>
          <w:lang w:eastAsia="en-US"/>
        </w:rPr>
        <w:t>5</w:t>
      </w:r>
      <w:r w:rsidRPr="00182B74">
        <w:rPr>
          <w:rFonts w:eastAsia="Calibri"/>
          <w:lang w:eastAsia="en-US"/>
        </w:rPr>
        <w:t>: Resource Requirement Specification</w:t>
      </w:r>
      <w:bookmarkEnd w:id="19"/>
    </w:p>
    <w:p w14:paraId="472E69F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The proposed project requires combined software, hardware, and data processing resources to implement structured classroom management and systematic seat allocation. The system involves modeling student batches, configuring dynamic room layouts, mapping session schedules, and generating visual seating grids using relational data management. The resources listed below ensure that the project can be developed, tested, and executed efficiently while maintaining data integrity, reproducibility, and local scalability.</w:t>
      </w:r>
    </w:p>
    <w:p w14:paraId="5AA4D15F" w14:textId="77777777" w:rsidR="004615A2" w:rsidRPr="004615A2" w:rsidRDefault="004615A2" w:rsidP="00867A84">
      <w:pPr>
        <w:pStyle w:val="Heading2"/>
        <w:ind w:left="0"/>
        <w:rPr>
          <w:rFonts w:eastAsia="Calibri"/>
          <w:lang w:eastAsia="en-US"/>
        </w:rPr>
      </w:pPr>
      <w:r w:rsidRPr="004615A2">
        <w:rPr>
          <w:rFonts w:eastAsia="Calibri"/>
          <w:lang w:eastAsia="en-US"/>
        </w:rPr>
        <w:t>Table 5.1: Hardware Requirements</w:t>
      </w:r>
    </w:p>
    <w:tbl>
      <w:tblPr>
        <w:tblStyle w:val="TableGrid"/>
        <w:tblW w:w="0" w:type="auto"/>
        <w:tblLook w:val="04A0" w:firstRow="1" w:lastRow="0" w:firstColumn="1" w:lastColumn="0" w:noHBand="0" w:noVBand="1"/>
      </w:tblPr>
      <w:tblGrid>
        <w:gridCol w:w="1296"/>
        <w:gridCol w:w="3019"/>
        <w:gridCol w:w="4701"/>
      </w:tblGrid>
      <w:tr w:rsidR="004615A2" w:rsidRPr="004615A2" w14:paraId="5E95262E" w14:textId="77777777" w:rsidTr="004615A2">
        <w:tc>
          <w:tcPr>
            <w:tcW w:w="0" w:type="auto"/>
            <w:hideMark/>
          </w:tcPr>
          <w:p w14:paraId="000107C7"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Category</w:t>
            </w:r>
          </w:p>
        </w:tc>
        <w:tc>
          <w:tcPr>
            <w:tcW w:w="3019" w:type="dxa"/>
            <w:hideMark/>
          </w:tcPr>
          <w:p w14:paraId="4293FDBD"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Specification / Description</w:t>
            </w:r>
          </w:p>
        </w:tc>
        <w:tc>
          <w:tcPr>
            <w:tcW w:w="4701" w:type="dxa"/>
            <w:hideMark/>
          </w:tcPr>
          <w:p w14:paraId="427A0817"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Purpose</w:t>
            </w:r>
          </w:p>
        </w:tc>
      </w:tr>
      <w:tr w:rsidR="004615A2" w:rsidRPr="004615A2" w14:paraId="57E6B784" w14:textId="77777777" w:rsidTr="004615A2">
        <w:tc>
          <w:tcPr>
            <w:tcW w:w="0" w:type="auto"/>
            <w:hideMark/>
          </w:tcPr>
          <w:p w14:paraId="1AE6AC06"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Processor</w:t>
            </w:r>
          </w:p>
        </w:tc>
        <w:tc>
          <w:tcPr>
            <w:tcW w:w="3019" w:type="dxa"/>
            <w:hideMark/>
          </w:tcPr>
          <w:p w14:paraId="1E621894"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Intel i5 / AMD Ryzen 5 or higher</w:t>
            </w:r>
          </w:p>
        </w:tc>
        <w:tc>
          <w:tcPr>
            <w:tcW w:w="4701" w:type="dxa"/>
            <w:hideMark/>
          </w:tcPr>
          <w:p w14:paraId="3455BAA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Concurrent processing of backend logic and frontend rendering</w:t>
            </w:r>
          </w:p>
        </w:tc>
      </w:tr>
      <w:tr w:rsidR="004615A2" w:rsidRPr="004615A2" w14:paraId="3570EBAD" w14:textId="77777777" w:rsidTr="004615A2">
        <w:tc>
          <w:tcPr>
            <w:tcW w:w="0" w:type="auto"/>
            <w:hideMark/>
          </w:tcPr>
          <w:p w14:paraId="491B1FC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RAM</w:t>
            </w:r>
          </w:p>
        </w:tc>
        <w:tc>
          <w:tcPr>
            <w:tcW w:w="3019" w:type="dxa"/>
            <w:hideMark/>
          </w:tcPr>
          <w:p w14:paraId="309F643F"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Minimum 8 GB (16 GB recommended)</w:t>
            </w:r>
          </w:p>
        </w:tc>
        <w:tc>
          <w:tcPr>
            <w:tcW w:w="4701" w:type="dxa"/>
            <w:hideMark/>
          </w:tcPr>
          <w:p w14:paraId="6DD592E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Smooth execution of development servers (Django &amp; Vite) and browser-based UI</w:t>
            </w:r>
          </w:p>
        </w:tc>
      </w:tr>
      <w:tr w:rsidR="004615A2" w:rsidRPr="004615A2" w14:paraId="59FF33FB" w14:textId="77777777" w:rsidTr="004615A2">
        <w:tc>
          <w:tcPr>
            <w:tcW w:w="0" w:type="auto"/>
            <w:hideMark/>
          </w:tcPr>
          <w:p w14:paraId="480E2430"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Storage</w:t>
            </w:r>
          </w:p>
        </w:tc>
        <w:tc>
          <w:tcPr>
            <w:tcW w:w="3019" w:type="dxa"/>
            <w:hideMark/>
          </w:tcPr>
          <w:p w14:paraId="618F253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Minimum 100 GB SSD</w:t>
            </w:r>
          </w:p>
        </w:tc>
        <w:tc>
          <w:tcPr>
            <w:tcW w:w="4701" w:type="dxa"/>
            <w:hideMark/>
          </w:tcPr>
          <w:p w14:paraId="4B92CE3F"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Storing project source code, SQLite database files, and local libraries</w:t>
            </w:r>
          </w:p>
        </w:tc>
      </w:tr>
      <w:tr w:rsidR="004615A2" w:rsidRPr="004615A2" w14:paraId="4B811262" w14:textId="77777777" w:rsidTr="004615A2">
        <w:tc>
          <w:tcPr>
            <w:tcW w:w="0" w:type="auto"/>
            <w:hideMark/>
          </w:tcPr>
          <w:p w14:paraId="2E7A100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GPU</w:t>
            </w:r>
          </w:p>
        </w:tc>
        <w:tc>
          <w:tcPr>
            <w:tcW w:w="3019" w:type="dxa"/>
            <w:hideMark/>
          </w:tcPr>
          <w:p w14:paraId="1BC4DED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Not mandatory</w:t>
            </w:r>
          </w:p>
        </w:tc>
        <w:tc>
          <w:tcPr>
            <w:tcW w:w="4701" w:type="dxa"/>
            <w:hideMark/>
          </w:tcPr>
          <w:p w14:paraId="6AA4B357"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Standard integrated graphics are sufficient for UI rendering</w:t>
            </w:r>
          </w:p>
        </w:tc>
      </w:tr>
      <w:tr w:rsidR="004615A2" w:rsidRPr="004615A2" w14:paraId="2707FB72" w14:textId="77777777" w:rsidTr="004615A2">
        <w:tc>
          <w:tcPr>
            <w:tcW w:w="0" w:type="auto"/>
            <w:hideMark/>
          </w:tcPr>
          <w:p w14:paraId="31AB0428"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Peripherals</w:t>
            </w:r>
          </w:p>
        </w:tc>
        <w:tc>
          <w:tcPr>
            <w:tcW w:w="3019" w:type="dxa"/>
            <w:hideMark/>
          </w:tcPr>
          <w:p w14:paraId="08CB421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Keyboard, mouse, monitor</w:t>
            </w:r>
          </w:p>
        </w:tc>
        <w:tc>
          <w:tcPr>
            <w:tcW w:w="4701" w:type="dxa"/>
            <w:hideMark/>
          </w:tcPr>
          <w:p w14:paraId="78B3DBE6"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Development, testing, and system administration</w:t>
            </w:r>
          </w:p>
        </w:tc>
      </w:tr>
    </w:tbl>
    <w:p w14:paraId="784605AC" w14:textId="77777777" w:rsidR="004615A2" w:rsidRPr="004615A2" w:rsidRDefault="004615A2" w:rsidP="00867A84">
      <w:pPr>
        <w:pStyle w:val="Heading2"/>
        <w:tabs>
          <w:tab w:val="left" w:pos="180"/>
        </w:tabs>
        <w:ind w:left="0"/>
        <w:rPr>
          <w:rFonts w:eastAsia="Calibri"/>
          <w:lang w:eastAsia="en-US"/>
        </w:rPr>
      </w:pPr>
      <w:r w:rsidRPr="004615A2">
        <w:rPr>
          <w:rFonts w:eastAsia="Calibri"/>
          <w:lang w:eastAsia="en-US"/>
        </w:rPr>
        <w:t>Table 5.2: Software Requirements</w:t>
      </w:r>
    </w:p>
    <w:tbl>
      <w:tblPr>
        <w:tblStyle w:val="TableGrid"/>
        <w:tblW w:w="0" w:type="auto"/>
        <w:tblLook w:val="04A0" w:firstRow="1" w:lastRow="0" w:firstColumn="1" w:lastColumn="0" w:noHBand="0" w:noVBand="1"/>
      </w:tblPr>
      <w:tblGrid>
        <w:gridCol w:w="1944"/>
        <w:gridCol w:w="1831"/>
        <w:gridCol w:w="1664"/>
        <w:gridCol w:w="3577"/>
      </w:tblGrid>
      <w:tr w:rsidR="004615A2" w:rsidRPr="004615A2" w14:paraId="093E9A47" w14:textId="77777777" w:rsidTr="004615A2">
        <w:tc>
          <w:tcPr>
            <w:tcW w:w="0" w:type="auto"/>
            <w:hideMark/>
          </w:tcPr>
          <w:p w14:paraId="31549FB5"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Type</w:t>
            </w:r>
          </w:p>
        </w:tc>
        <w:tc>
          <w:tcPr>
            <w:tcW w:w="1831" w:type="dxa"/>
            <w:hideMark/>
          </w:tcPr>
          <w:p w14:paraId="167F9EED"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Tool / Software</w:t>
            </w:r>
          </w:p>
        </w:tc>
        <w:tc>
          <w:tcPr>
            <w:tcW w:w="1664" w:type="dxa"/>
            <w:hideMark/>
          </w:tcPr>
          <w:p w14:paraId="3900981B"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Version</w:t>
            </w:r>
          </w:p>
        </w:tc>
        <w:tc>
          <w:tcPr>
            <w:tcW w:w="0" w:type="auto"/>
            <w:hideMark/>
          </w:tcPr>
          <w:p w14:paraId="66D80B83"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lang w:val="en-US" w:eastAsia="en-US"/>
              </w:rPr>
              <w:t>Purpose / Justification</w:t>
            </w:r>
          </w:p>
        </w:tc>
      </w:tr>
      <w:tr w:rsidR="004615A2" w:rsidRPr="004615A2" w14:paraId="24A52814" w14:textId="77777777" w:rsidTr="004615A2">
        <w:tc>
          <w:tcPr>
            <w:tcW w:w="0" w:type="auto"/>
            <w:hideMark/>
          </w:tcPr>
          <w:p w14:paraId="41B148AB"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Operating System</w:t>
            </w:r>
          </w:p>
        </w:tc>
        <w:tc>
          <w:tcPr>
            <w:tcW w:w="1831" w:type="dxa"/>
            <w:hideMark/>
          </w:tcPr>
          <w:p w14:paraId="493DAEC6"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Windows / Ubuntu</w:t>
            </w:r>
          </w:p>
        </w:tc>
        <w:tc>
          <w:tcPr>
            <w:tcW w:w="1664" w:type="dxa"/>
            <w:hideMark/>
          </w:tcPr>
          <w:p w14:paraId="5E66B5E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Windows 11 / Ubuntu 22.04+</w:t>
            </w:r>
          </w:p>
        </w:tc>
        <w:tc>
          <w:tcPr>
            <w:tcW w:w="0" w:type="auto"/>
            <w:hideMark/>
          </w:tcPr>
          <w:p w14:paraId="255E1054"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Development and hosting environment</w:t>
            </w:r>
          </w:p>
        </w:tc>
      </w:tr>
      <w:tr w:rsidR="004615A2" w:rsidRPr="004615A2" w14:paraId="4B4F1974" w14:textId="77777777" w:rsidTr="004615A2">
        <w:tc>
          <w:tcPr>
            <w:tcW w:w="0" w:type="auto"/>
            <w:hideMark/>
          </w:tcPr>
          <w:p w14:paraId="6EFF5EA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Programming Language</w:t>
            </w:r>
          </w:p>
        </w:tc>
        <w:tc>
          <w:tcPr>
            <w:tcW w:w="1831" w:type="dxa"/>
            <w:hideMark/>
          </w:tcPr>
          <w:p w14:paraId="55DE3EBF"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Python / JavaScript</w:t>
            </w:r>
          </w:p>
        </w:tc>
        <w:tc>
          <w:tcPr>
            <w:tcW w:w="1664" w:type="dxa"/>
            <w:hideMark/>
          </w:tcPr>
          <w:p w14:paraId="4A1A13C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Python 3.12+ / Node.js 20+</w:t>
            </w:r>
          </w:p>
        </w:tc>
        <w:tc>
          <w:tcPr>
            <w:tcW w:w="0" w:type="auto"/>
            <w:hideMark/>
          </w:tcPr>
          <w:p w14:paraId="6574C24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Core backend implementation and frontend build tools</w:t>
            </w:r>
          </w:p>
        </w:tc>
      </w:tr>
      <w:tr w:rsidR="004615A2" w:rsidRPr="004615A2" w14:paraId="319C1818" w14:textId="77777777" w:rsidTr="004615A2">
        <w:tc>
          <w:tcPr>
            <w:tcW w:w="0" w:type="auto"/>
            <w:hideMark/>
          </w:tcPr>
          <w:p w14:paraId="34905F4B"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IDE</w:t>
            </w:r>
          </w:p>
        </w:tc>
        <w:tc>
          <w:tcPr>
            <w:tcW w:w="1831" w:type="dxa"/>
            <w:hideMark/>
          </w:tcPr>
          <w:p w14:paraId="21A48628"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Visual Studio Code</w:t>
            </w:r>
          </w:p>
        </w:tc>
        <w:tc>
          <w:tcPr>
            <w:tcW w:w="1664" w:type="dxa"/>
            <w:hideMark/>
          </w:tcPr>
          <w:p w14:paraId="3FBB721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Latest</w:t>
            </w:r>
          </w:p>
        </w:tc>
        <w:tc>
          <w:tcPr>
            <w:tcW w:w="0" w:type="auto"/>
            <w:hideMark/>
          </w:tcPr>
          <w:p w14:paraId="1513BF3C"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Coding, debugging, and terminal management</w:t>
            </w:r>
          </w:p>
        </w:tc>
      </w:tr>
      <w:tr w:rsidR="004615A2" w:rsidRPr="004615A2" w14:paraId="63B455E8" w14:textId="77777777" w:rsidTr="004615A2">
        <w:tc>
          <w:tcPr>
            <w:tcW w:w="0" w:type="auto"/>
            <w:hideMark/>
          </w:tcPr>
          <w:p w14:paraId="4C552C8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Backend Framework</w:t>
            </w:r>
          </w:p>
        </w:tc>
        <w:tc>
          <w:tcPr>
            <w:tcW w:w="1831" w:type="dxa"/>
            <w:hideMark/>
          </w:tcPr>
          <w:p w14:paraId="7A993E4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Django</w:t>
            </w:r>
          </w:p>
        </w:tc>
        <w:tc>
          <w:tcPr>
            <w:tcW w:w="1664" w:type="dxa"/>
            <w:hideMark/>
          </w:tcPr>
          <w:p w14:paraId="63F64B4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5.1+</w:t>
            </w:r>
          </w:p>
        </w:tc>
        <w:tc>
          <w:tcPr>
            <w:tcW w:w="0" w:type="auto"/>
            <w:hideMark/>
          </w:tcPr>
          <w:p w14:paraId="7AB3EDBD"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Robust relational management and administrative interface</w:t>
            </w:r>
          </w:p>
        </w:tc>
      </w:tr>
      <w:tr w:rsidR="004615A2" w:rsidRPr="004615A2" w14:paraId="480737C1" w14:textId="77777777" w:rsidTr="004615A2">
        <w:tc>
          <w:tcPr>
            <w:tcW w:w="0" w:type="auto"/>
            <w:hideMark/>
          </w:tcPr>
          <w:p w14:paraId="1850950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Frontend Library</w:t>
            </w:r>
          </w:p>
        </w:tc>
        <w:tc>
          <w:tcPr>
            <w:tcW w:w="1831" w:type="dxa"/>
            <w:hideMark/>
          </w:tcPr>
          <w:p w14:paraId="6670F42B"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React (Vite)</w:t>
            </w:r>
          </w:p>
        </w:tc>
        <w:tc>
          <w:tcPr>
            <w:tcW w:w="1664" w:type="dxa"/>
            <w:hideMark/>
          </w:tcPr>
          <w:p w14:paraId="1654074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19.0+</w:t>
            </w:r>
          </w:p>
        </w:tc>
        <w:tc>
          <w:tcPr>
            <w:tcW w:w="0" w:type="auto"/>
            <w:hideMark/>
          </w:tcPr>
          <w:p w14:paraId="30A86A6A"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Dynamic and interactive user interface for seating visualization</w:t>
            </w:r>
          </w:p>
        </w:tc>
      </w:tr>
      <w:tr w:rsidR="004615A2" w:rsidRPr="004615A2" w14:paraId="743109A1" w14:textId="77777777" w:rsidTr="004615A2">
        <w:tc>
          <w:tcPr>
            <w:tcW w:w="0" w:type="auto"/>
            <w:hideMark/>
          </w:tcPr>
          <w:p w14:paraId="57F2B96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Database</w:t>
            </w:r>
          </w:p>
        </w:tc>
        <w:tc>
          <w:tcPr>
            <w:tcW w:w="1831" w:type="dxa"/>
            <w:hideMark/>
          </w:tcPr>
          <w:p w14:paraId="15BECF6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SQLite</w:t>
            </w:r>
          </w:p>
        </w:tc>
        <w:tc>
          <w:tcPr>
            <w:tcW w:w="1664" w:type="dxa"/>
            <w:hideMark/>
          </w:tcPr>
          <w:p w14:paraId="5426697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3.x (Built-in)</w:t>
            </w:r>
          </w:p>
        </w:tc>
        <w:tc>
          <w:tcPr>
            <w:tcW w:w="0" w:type="auto"/>
            <w:hideMark/>
          </w:tcPr>
          <w:p w14:paraId="60A9FBE2"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Lightweight, reliable relational data storage</w:t>
            </w:r>
          </w:p>
        </w:tc>
      </w:tr>
      <w:tr w:rsidR="004615A2" w:rsidRPr="004615A2" w14:paraId="75481013" w14:textId="77777777" w:rsidTr="004615A2">
        <w:tc>
          <w:tcPr>
            <w:tcW w:w="0" w:type="auto"/>
            <w:hideMark/>
          </w:tcPr>
          <w:p w14:paraId="184B615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UI Icons</w:t>
            </w:r>
          </w:p>
        </w:tc>
        <w:tc>
          <w:tcPr>
            <w:tcW w:w="1831" w:type="dxa"/>
            <w:hideMark/>
          </w:tcPr>
          <w:p w14:paraId="1EE2508D" w14:textId="77777777" w:rsidR="004615A2" w:rsidRPr="004615A2" w:rsidRDefault="004615A2" w:rsidP="004615A2">
            <w:pPr>
              <w:spacing w:before="100" w:beforeAutospacing="1" w:after="100" w:afterAutospacing="1"/>
              <w:jc w:val="both"/>
              <w:rPr>
                <w:rFonts w:eastAsia="Calibri"/>
                <w:bCs/>
                <w:lang w:val="en-US" w:eastAsia="en-US"/>
              </w:rPr>
            </w:pPr>
            <w:proofErr w:type="spellStart"/>
            <w:r w:rsidRPr="004615A2">
              <w:rPr>
                <w:rFonts w:eastAsia="Calibri"/>
                <w:bCs/>
                <w:lang w:val="en-US" w:eastAsia="en-US"/>
              </w:rPr>
              <w:t>Lucide</w:t>
            </w:r>
            <w:proofErr w:type="spellEnd"/>
            <w:r w:rsidRPr="004615A2">
              <w:rPr>
                <w:rFonts w:eastAsia="Calibri"/>
                <w:bCs/>
                <w:lang w:val="en-US" w:eastAsia="en-US"/>
              </w:rPr>
              <w:t>-React</w:t>
            </w:r>
          </w:p>
        </w:tc>
        <w:tc>
          <w:tcPr>
            <w:tcW w:w="1664" w:type="dxa"/>
            <w:hideMark/>
          </w:tcPr>
          <w:p w14:paraId="6B38F40E"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Latest</w:t>
            </w:r>
          </w:p>
        </w:tc>
        <w:tc>
          <w:tcPr>
            <w:tcW w:w="0" w:type="auto"/>
            <w:hideMark/>
          </w:tcPr>
          <w:p w14:paraId="02F7BE31"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Consistent and scalable system iconography</w:t>
            </w:r>
          </w:p>
        </w:tc>
      </w:tr>
      <w:tr w:rsidR="004615A2" w:rsidRPr="004615A2" w14:paraId="14727EB1" w14:textId="77777777" w:rsidTr="004615A2">
        <w:tc>
          <w:tcPr>
            <w:tcW w:w="0" w:type="auto"/>
            <w:hideMark/>
          </w:tcPr>
          <w:p w14:paraId="689DA48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Environment</w:t>
            </w:r>
          </w:p>
        </w:tc>
        <w:tc>
          <w:tcPr>
            <w:tcW w:w="1831" w:type="dxa"/>
            <w:hideMark/>
          </w:tcPr>
          <w:p w14:paraId="02BE0174" w14:textId="77777777" w:rsidR="004615A2" w:rsidRPr="004615A2" w:rsidRDefault="004615A2" w:rsidP="004615A2">
            <w:pPr>
              <w:spacing w:before="100" w:beforeAutospacing="1" w:after="100" w:afterAutospacing="1"/>
              <w:jc w:val="both"/>
              <w:rPr>
                <w:rFonts w:eastAsia="Calibri"/>
                <w:bCs/>
                <w:lang w:val="en-US" w:eastAsia="en-US"/>
              </w:rPr>
            </w:pPr>
            <w:proofErr w:type="spellStart"/>
            <w:r w:rsidRPr="004615A2">
              <w:rPr>
                <w:rFonts w:eastAsia="Calibri"/>
                <w:bCs/>
                <w:lang w:val="en-US" w:eastAsia="en-US"/>
              </w:rPr>
              <w:t>venv</w:t>
            </w:r>
            <w:proofErr w:type="spellEnd"/>
            <w:r w:rsidRPr="004615A2">
              <w:rPr>
                <w:rFonts w:eastAsia="Calibri"/>
                <w:bCs/>
                <w:lang w:val="en-US" w:eastAsia="en-US"/>
              </w:rPr>
              <w:t xml:space="preserve"> / </w:t>
            </w:r>
            <w:proofErr w:type="spellStart"/>
            <w:r w:rsidRPr="004615A2">
              <w:rPr>
                <w:rFonts w:eastAsia="Calibri"/>
                <w:bCs/>
                <w:lang w:val="en-US" w:eastAsia="en-US"/>
              </w:rPr>
              <w:t>npm</w:t>
            </w:r>
            <w:proofErr w:type="spellEnd"/>
          </w:p>
        </w:tc>
        <w:tc>
          <w:tcPr>
            <w:tcW w:w="1664" w:type="dxa"/>
            <w:hideMark/>
          </w:tcPr>
          <w:p w14:paraId="4E4A5EE9"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w:t>
            </w:r>
          </w:p>
        </w:tc>
        <w:tc>
          <w:tcPr>
            <w:tcW w:w="0" w:type="auto"/>
            <w:hideMark/>
          </w:tcPr>
          <w:p w14:paraId="1627EB17" w14:textId="77777777" w:rsidR="004615A2" w:rsidRPr="004615A2" w:rsidRDefault="004615A2" w:rsidP="004615A2">
            <w:pPr>
              <w:spacing w:before="100" w:beforeAutospacing="1" w:after="100" w:afterAutospacing="1"/>
              <w:jc w:val="both"/>
              <w:rPr>
                <w:rFonts w:eastAsia="Calibri"/>
                <w:bCs/>
                <w:lang w:val="en-US" w:eastAsia="en-US"/>
              </w:rPr>
            </w:pPr>
            <w:r w:rsidRPr="004615A2">
              <w:rPr>
                <w:rFonts w:eastAsia="Calibri"/>
                <w:bCs/>
                <w:lang w:val="en-US" w:eastAsia="en-US"/>
              </w:rPr>
              <w:t>Isolated dependency and package management</w:t>
            </w:r>
          </w:p>
        </w:tc>
      </w:tr>
    </w:tbl>
    <w:p w14:paraId="0772FBA9" w14:textId="46577CE5" w:rsidR="004615A2" w:rsidRPr="004615A2" w:rsidRDefault="00867A84" w:rsidP="00867A84">
      <w:pPr>
        <w:pStyle w:val="Heading2"/>
        <w:ind w:left="0"/>
        <w:rPr>
          <w:rFonts w:eastAsia="Calibri"/>
          <w:lang w:eastAsia="en-US"/>
        </w:rPr>
      </w:pPr>
      <w:r>
        <w:rPr>
          <w:rFonts w:eastAsia="Calibri"/>
          <w:lang w:eastAsia="en-US"/>
        </w:rPr>
        <w:t xml:space="preserve">5.3 </w:t>
      </w:r>
      <w:r w:rsidR="004615A2" w:rsidRPr="004615A2">
        <w:rPr>
          <w:rFonts w:eastAsia="Calibri"/>
          <w:lang w:eastAsia="en-US"/>
        </w:rPr>
        <w:t>Data Requirements</w:t>
      </w:r>
    </w:p>
    <w:p w14:paraId="612D2E13"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1. Type:</w:t>
      </w:r>
    </w:p>
    <w:p w14:paraId="1D4D8B23"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 xml:space="preserve">Structured Batch Data: Unique batch codes, student counts, and academic </w:t>
      </w:r>
      <w:proofErr w:type="spellStart"/>
      <w:r w:rsidRPr="004615A2">
        <w:rPr>
          <w:rFonts w:eastAsia="Calibri"/>
          <w:lang w:val="en-US" w:eastAsia="en-US"/>
        </w:rPr>
        <w:t>academic</w:t>
      </w:r>
      <w:proofErr w:type="spellEnd"/>
      <w:r w:rsidRPr="004615A2">
        <w:rPr>
          <w:rFonts w:eastAsia="Calibri"/>
          <w:lang w:val="en-US" w:eastAsia="en-US"/>
        </w:rPr>
        <w:t xml:space="preserve"> years.</w:t>
      </w:r>
    </w:p>
    <w:p w14:paraId="42DF7756"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Student Information: Unique identifiers (USN), names, and gender details.</w:t>
      </w:r>
    </w:p>
    <w:p w14:paraId="11F1EBDF"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Room Layout Data: Physical dimensions, row/table/seat configurations, and JSON-based specialized layouts.</w:t>
      </w:r>
    </w:p>
    <w:p w14:paraId="08F28462" w14:textId="77777777" w:rsidR="004615A2" w:rsidRPr="004615A2" w:rsidRDefault="004615A2" w:rsidP="004615A2">
      <w:pPr>
        <w:numPr>
          <w:ilvl w:val="0"/>
          <w:numId w:val="47"/>
        </w:numPr>
        <w:spacing w:before="100" w:beforeAutospacing="1" w:after="100" w:afterAutospacing="1"/>
        <w:jc w:val="both"/>
        <w:rPr>
          <w:rFonts w:eastAsia="Calibri"/>
          <w:lang w:val="en-US" w:eastAsia="en-US"/>
        </w:rPr>
      </w:pPr>
      <w:r w:rsidRPr="004615A2">
        <w:rPr>
          <w:rFonts w:eastAsia="Calibri"/>
          <w:lang w:val="en-US" w:eastAsia="en-US"/>
        </w:rPr>
        <w:t>Session Schedules: Date, time slots, and room-batch-mentor mappings.</w:t>
      </w:r>
    </w:p>
    <w:p w14:paraId="5ACD6A2F"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2. Source:</w:t>
      </w:r>
    </w:p>
    <w:p w14:paraId="156F6AF6" w14:textId="77777777" w:rsidR="004615A2" w:rsidRPr="004615A2" w:rsidRDefault="004615A2" w:rsidP="004615A2">
      <w:pPr>
        <w:numPr>
          <w:ilvl w:val="0"/>
          <w:numId w:val="48"/>
        </w:numPr>
        <w:spacing w:before="100" w:beforeAutospacing="1" w:after="100" w:afterAutospacing="1"/>
        <w:jc w:val="both"/>
        <w:rPr>
          <w:rFonts w:eastAsia="Calibri"/>
          <w:lang w:val="en-US" w:eastAsia="en-US"/>
        </w:rPr>
      </w:pPr>
      <w:r w:rsidRPr="004615A2">
        <w:rPr>
          <w:rFonts w:eastAsia="Calibri"/>
          <w:lang w:val="en-US" w:eastAsia="en-US"/>
        </w:rPr>
        <w:t>Administrative Records: CSV/JSON imports for bulk student and batch registration.</w:t>
      </w:r>
    </w:p>
    <w:p w14:paraId="6E6729B2" w14:textId="77777777" w:rsidR="004615A2" w:rsidRPr="004615A2" w:rsidRDefault="004615A2" w:rsidP="004615A2">
      <w:pPr>
        <w:numPr>
          <w:ilvl w:val="0"/>
          <w:numId w:val="48"/>
        </w:numPr>
        <w:spacing w:before="100" w:beforeAutospacing="1" w:after="100" w:afterAutospacing="1"/>
        <w:jc w:val="both"/>
        <w:rPr>
          <w:rFonts w:eastAsia="Calibri"/>
          <w:lang w:val="en-US" w:eastAsia="en-US"/>
        </w:rPr>
      </w:pPr>
      <w:r w:rsidRPr="004615A2">
        <w:rPr>
          <w:rFonts w:eastAsia="Calibri"/>
          <w:lang w:val="en-US" w:eastAsia="en-US"/>
        </w:rPr>
        <w:t>User Configuration: Manually defined room layouts and session schedules via the management dashboard.</w:t>
      </w:r>
    </w:p>
    <w:p w14:paraId="06B772B3" w14:textId="77777777" w:rsidR="004615A2" w:rsidRPr="004615A2" w:rsidRDefault="004615A2" w:rsidP="004615A2">
      <w:pPr>
        <w:numPr>
          <w:ilvl w:val="0"/>
          <w:numId w:val="48"/>
        </w:numPr>
        <w:spacing w:before="100" w:beforeAutospacing="1" w:after="100" w:afterAutospacing="1"/>
        <w:jc w:val="both"/>
        <w:rPr>
          <w:rFonts w:eastAsia="Calibri"/>
          <w:lang w:val="en-US" w:eastAsia="en-US"/>
        </w:rPr>
      </w:pPr>
      <w:r w:rsidRPr="004615A2">
        <w:rPr>
          <w:rFonts w:eastAsia="Calibri"/>
          <w:lang w:val="en-US" w:eastAsia="en-US"/>
        </w:rPr>
        <w:t>System Validation: Integrity constraints and relationship rules stored within the database.</w:t>
      </w:r>
    </w:p>
    <w:p w14:paraId="0C358D69" w14:textId="77777777" w:rsidR="00867A84" w:rsidRDefault="00867A84" w:rsidP="004615A2">
      <w:pPr>
        <w:spacing w:before="100" w:beforeAutospacing="1" w:after="100" w:afterAutospacing="1"/>
        <w:jc w:val="both"/>
        <w:rPr>
          <w:rFonts w:eastAsia="Calibri"/>
          <w:b/>
          <w:bCs/>
          <w:lang w:val="en-US" w:eastAsia="en-US"/>
        </w:rPr>
      </w:pPr>
    </w:p>
    <w:p w14:paraId="46B7F932" w14:textId="6DC8AACC" w:rsidR="004615A2" w:rsidRPr="004615A2" w:rsidRDefault="00867A84" w:rsidP="00867A84">
      <w:pPr>
        <w:pStyle w:val="Heading2"/>
        <w:ind w:left="0"/>
        <w:rPr>
          <w:rFonts w:eastAsia="Calibri"/>
          <w:lang w:eastAsia="en-US"/>
        </w:rPr>
      </w:pPr>
      <w:r>
        <w:rPr>
          <w:rFonts w:eastAsia="Calibri"/>
          <w:lang w:eastAsia="en-US"/>
        </w:rPr>
        <w:t xml:space="preserve">5.4 </w:t>
      </w:r>
      <w:r w:rsidR="004615A2" w:rsidRPr="004615A2">
        <w:rPr>
          <w:rFonts w:eastAsia="Calibri"/>
          <w:lang w:eastAsia="en-US"/>
        </w:rPr>
        <w:t>Other Resources</w:t>
      </w:r>
    </w:p>
    <w:p w14:paraId="1ADFC789"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1. APIs / Licenses:</w:t>
      </w:r>
    </w:p>
    <w:p w14:paraId="15F69A7B" w14:textId="77777777" w:rsidR="004615A2" w:rsidRPr="004615A2" w:rsidRDefault="004615A2" w:rsidP="004615A2">
      <w:pPr>
        <w:numPr>
          <w:ilvl w:val="0"/>
          <w:numId w:val="49"/>
        </w:numPr>
        <w:spacing w:before="100" w:beforeAutospacing="1" w:after="100" w:afterAutospacing="1"/>
        <w:jc w:val="both"/>
        <w:rPr>
          <w:rFonts w:eastAsia="Calibri"/>
          <w:lang w:val="en-US" w:eastAsia="en-US"/>
        </w:rPr>
      </w:pPr>
      <w:r w:rsidRPr="004615A2">
        <w:rPr>
          <w:rFonts w:eastAsia="Calibri"/>
          <w:lang w:val="en-US" w:eastAsia="en-US"/>
        </w:rPr>
        <w:t>Open-source Libraries: Django, React, and associated MIT-licensed packages.</w:t>
      </w:r>
    </w:p>
    <w:p w14:paraId="30910DA4" w14:textId="77777777" w:rsidR="004615A2" w:rsidRDefault="004615A2" w:rsidP="004615A2">
      <w:pPr>
        <w:numPr>
          <w:ilvl w:val="0"/>
          <w:numId w:val="49"/>
        </w:numPr>
        <w:spacing w:before="100" w:beforeAutospacing="1" w:after="100" w:afterAutospacing="1"/>
        <w:jc w:val="both"/>
        <w:rPr>
          <w:rFonts w:eastAsia="Calibri"/>
          <w:lang w:val="en-US" w:eastAsia="en-US"/>
        </w:rPr>
      </w:pPr>
      <w:r w:rsidRPr="004615A2">
        <w:rPr>
          <w:rFonts w:eastAsia="Calibri"/>
          <w:lang w:val="en-US" w:eastAsia="en-US"/>
        </w:rPr>
        <w:t>No paid license required for core development or standard local deployment.</w:t>
      </w:r>
    </w:p>
    <w:p w14:paraId="17FE6103" w14:textId="77777777" w:rsidR="004615A2" w:rsidRPr="004615A2" w:rsidRDefault="004615A2" w:rsidP="004615A2">
      <w:pPr>
        <w:spacing w:before="100" w:beforeAutospacing="1" w:after="100" w:afterAutospacing="1"/>
        <w:ind w:left="720"/>
        <w:jc w:val="both"/>
        <w:rPr>
          <w:rFonts w:eastAsia="Calibri"/>
          <w:lang w:val="en-US" w:eastAsia="en-US"/>
        </w:rPr>
      </w:pPr>
    </w:p>
    <w:p w14:paraId="47C525D1"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2. Access Requirements:</w:t>
      </w:r>
    </w:p>
    <w:p w14:paraId="7148A993" w14:textId="77777777" w:rsidR="004615A2" w:rsidRPr="004615A2" w:rsidRDefault="004615A2" w:rsidP="004615A2">
      <w:pPr>
        <w:numPr>
          <w:ilvl w:val="0"/>
          <w:numId w:val="50"/>
        </w:numPr>
        <w:spacing w:before="100" w:beforeAutospacing="1" w:after="100" w:afterAutospacing="1"/>
        <w:jc w:val="both"/>
        <w:rPr>
          <w:rFonts w:eastAsia="Calibri"/>
          <w:lang w:val="en-US" w:eastAsia="en-US"/>
        </w:rPr>
      </w:pPr>
      <w:r w:rsidRPr="004615A2">
        <w:rPr>
          <w:rFonts w:eastAsia="Calibri"/>
          <w:lang w:val="en-US" w:eastAsia="en-US"/>
        </w:rPr>
        <w:t>GitHub Repository for version control and collaborative development.</w:t>
      </w:r>
    </w:p>
    <w:p w14:paraId="0B9E66C4" w14:textId="77777777" w:rsidR="004615A2" w:rsidRPr="004615A2" w:rsidRDefault="004615A2" w:rsidP="004615A2">
      <w:pPr>
        <w:numPr>
          <w:ilvl w:val="0"/>
          <w:numId w:val="50"/>
        </w:numPr>
        <w:spacing w:before="100" w:beforeAutospacing="1" w:after="100" w:afterAutospacing="1"/>
        <w:jc w:val="both"/>
        <w:rPr>
          <w:rFonts w:eastAsia="Calibri"/>
          <w:lang w:val="en-US" w:eastAsia="en-US"/>
        </w:rPr>
      </w:pPr>
      <w:r w:rsidRPr="004615A2">
        <w:rPr>
          <w:rFonts w:eastAsia="Calibri"/>
          <w:lang w:val="en-US" w:eastAsia="en-US"/>
        </w:rPr>
        <w:t>Local Development Environment with browser access to localhost (127.0.0.1:8000/5173).</w:t>
      </w:r>
    </w:p>
    <w:p w14:paraId="56D91224" w14:textId="77777777" w:rsidR="004615A2" w:rsidRPr="004615A2" w:rsidRDefault="004615A2" w:rsidP="004615A2">
      <w:pPr>
        <w:spacing w:before="100" w:beforeAutospacing="1" w:after="100" w:afterAutospacing="1"/>
        <w:jc w:val="both"/>
        <w:rPr>
          <w:rFonts w:eastAsia="Calibri"/>
          <w:b/>
          <w:lang w:val="en-US" w:eastAsia="en-US"/>
        </w:rPr>
      </w:pPr>
      <w:r w:rsidRPr="004615A2">
        <w:rPr>
          <w:rFonts w:eastAsia="Calibri"/>
          <w:b/>
          <w:bCs/>
          <w:lang w:val="en-US" w:eastAsia="en-US"/>
        </w:rPr>
        <w:t>3. External Dependencies:</w:t>
      </w:r>
    </w:p>
    <w:p w14:paraId="6099DDF8" w14:textId="77777777" w:rsidR="004615A2" w:rsidRPr="004615A2" w:rsidRDefault="004615A2" w:rsidP="004615A2">
      <w:pPr>
        <w:numPr>
          <w:ilvl w:val="0"/>
          <w:numId w:val="51"/>
        </w:numPr>
        <w:spacing w:before="100" w:beforeAutospacing="1" w:after="100" w:afterAutospacing="1"/>
        <w:jc w:val="both"/>
        <w:rPr>
          <w:rFonts w:eastAsia="Calibri"/>
          <w:lang w:val="en-US" w:eastAsia="en-US"/>
        </w:rPr>
      </w:pPr>
      <w:r w:rsidRPr="004615A2">
        <w:rPr>
          <w:rFonts w:eastAsia="Calibri"/>
          <w:lang w:val="en-US" w:eastAsia="en-US"/>
        </w:rPr>
        <w:t>Node Package Manager (</w:t>
      </w:r>
      <w:proofErr w:type="spellStart"/>
      <w:r w:rsidRPr="004615A2">
        <w:rPr>
          <w:rFonts w:eastAsia="Calibri"/>
          <w:lang w:val="en-US" w:eastAsia="en-US"/>
        </w:rPr>
        <w:t>npm</w:t>
      </w:r>
      <w:proofErr w:type="spellEnd"/>
      <w:r w:rsidRPr="004615A2">
        <w:rPr>
          <w:rFonts w:eastAsia="Calibri"/>
          <w:lang w:val="en-US" w:eastAsia="en-US"/>
        </w:rPr>
        <w:t>) for frontend dependencies.</w:t>
      </w:r>
    </w:p>
    <w:p w14:paraId="09E56CB5" w14:textId="77777777" w:rsidR="004615A2" w:rsidRPr="004615A2" w:rsidRDefault="004615A2" w:rsidP="004615A2">
      <w:pPr>
        <w:numPr>
          <w:ilvl w:val="0"/>
          <w:numId w:val="51"/>
        </w:numPr>
        <w:spacing w:before="100" w:beforeAutospacing="1" w:after="100" w:afterAutospacing="1"/>
        <w:jc w:val="both"/>
        <w:rPr>
          <w:rFonts w:eastAsia="Calibri"/>
          <w:lang w:val="en-US" w:eastAsia="en-US"/>
        </w:rPr>
      </w:pPr>
      <w:r w:rsidRPr="004615A2">
        <w:rPr>
          <w:rFonts w:eastAsia="Calibri"/>
          <w:lang w:val="en-US" w:eastAsia="en-US"/>
        </w:rPr>
        <w:t>Pip package installer for backend Python libraries.</w:t>
      </w:r>
    </w:p>
    <w:p w14:paraId="08EAF6B1" w14:textId="39068771" w:rsidR="009F65C9" w:rsidRDefault="004615A2" w:rsidP="004615A2">
      <w:pPr>
        <w:spacing w:after="160" w:line="259" w:lineRule="auto"/>
        <w:rPr>
          <w:rFonts w:eastAsia="Calibri"/>
          <w:b/>
          <w:lang w:val="en-US" w:eastAsia="en-US"/>
        </w:rPr>
      </w:pPr>
      <w:r>
        <w:rPr>
          <w:rFonts w:eastAsia="Calibri"/>
          <w:b/>
          <w:lang w:val="en-US" w:eastAsia="en-US"/>
        </w:rPr>
        <w:br w:type="page"/>
      </w:r>
    </w:p>
    <w:p w14:paraId="215ECF24" w14:textId="23E17AEA"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0" w:name="_Toc225198940"/>
      <w:r w:rsidRPr="00182B74">
        <w:rPr>
          <w:rFonts w:eastAsia="Calibri"/>
          <w:lang w:eastAsia="en-US"/>
        </w:rPr>
        <w:t xml:space="preserve">Chapter </w:t>
      </w:r>
      <w:r w:rsidR="00875F4D">
        <w:rPr>
          <w:rFonts w:eastAsia="Calibri"/>
          <w:lang w:eastAsia="en-US"/>
        </w:rPr>
        <w:t>6</w:t>
      </w:r>
      <w:r w:rsidR="00875F4D" w:rsidRPr="00182B74">
        <w:rPr>
          <w:rFonts w:eastAsia="Calibri"/>
          <w:lang w:eastAsia="en-US"/>
        </w:rPr>
        <w:t>: S</w:t>
      </w:r>
      <w:r w:rsidR="003A6815">
        <w:rPr>
          <w:rFonts w:eastAsia="Calibri"/>
          <w:lang w:eastAsia="en-US"/>
        </w:rPr>
        <w:t>ystem</w:t>
      </w:r>
      <w:r w:rsidRPr="00182B74">
        <w:rPr>
          <w:rFonts w:eastAsia="Calibri"/>
          <w:lang w:eastAsia="en-US"/>
        </w:rPr>
        <w:t xml:space="preserve"> Design</w:t>
      </w:r>
      <w:bookmarkEnd w:id="20"/>
    </w:p>
    <w:p w14:paraId="62684123" w14:textId="77777777" w:rsidR="003A6815" w:rsidRDefault="003A6815" w:rsidP="00867A84">
      <w:pPr>
        <w:pStyle w:val="Heading2"/>
        <w:ind w:left="0"/>
      </w:pPr>
      <w:r w:rsidRPr="003A6815">
        <w:t>6.1 System Architecture</w:t>
      </w:r>
    </w:p>
    <w:p w14:paraId="6591127D" w14:textId="55B7563A" w:rsidR="003A6815" w:rsidRPr="003A6815" w:rsidRDefault="003A6815" w:rsidP="003A6815">
      <w:pPr>
        <w:pStyle w:val="NormalWeb"/>
        <w:spacing w:line="360" w:lineRule="auto"/>
        <w:jc w:val="both"/>
        <w:rPr>
          <w:b/>
          <w:bCs/>
          <w:lang w:val="en-US"/>
        </w:rPr>
      </w:pPr>
      <w:r>
        <w:rPr>
          <w:noProof/>
        </w:rPr>
        <w:drawing>
          <wp:inline distT="0" distB="0" distL="0" distR="0" wp14:anchorId="38E6C6EF" wp14:editId="13249AAD">
            <wp:extent cx="5731510" cy="5448300"/>
            <wp:effectExtent l="0" t="0" r="2540" b="0"/>
            <wp:docPr id="356974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9921"/>
                    <a:stretch>
                      <a:fillRect/>
                    </a:stretch>
                  </pic:blipFill>
                  <pic:spPr bwMode="auto">
                    <a:xfrm>
                      <a:off x="0" y="0"/>
                      <a:ext cx="5731510" cy="5448300"/>
                    </a:xfrm>
                    <a:prstGeom prst="rect">
                      <a:avLst/>
                    </a:prstGeom>
                    <a:noFill/>
                    <a:ln>
                      <a:noFill/>
                    </a:ln>
                    <a:extLst>
                      <a:ext uri="{53640926-AAD7-44D8-BBD7-CCE9431645EC}">
                        <a14:shadowObscured xmlns:a14="http://schemas.microsoft.com/office/drawing/2010/main"/>
                      </a:ext>
                    </a:extLst>
                  </pic:spPr>
                </pic:pic>
              </a:graphicData>
            </a:graphic>
          </wp:inline>
        </w:drawing>
      </w:r>
    </w:p>
    <w:p w14:paraId="5497D10E" w14:textId="77777777" w:rsidR="003A6815" w:rsidRPr="003A6815" w:rsidRDefault="003A6815" w:rsidP="003A6815">
      <w:pPr>
        <w:pStyle w:val="NormalWeb"/>
        <w:spacing w:line="360" w:lineRule="auto"/>
        <w:jc w:val="both"/>
        <w:rPr>
          <w:b/>
          <w:bCs/>
          <w:lang w:val="en-US"/>
        </w:rPr>
      </w:pPr>
      <w:r w:rsidRPr="003A6815">
        <w:rPr>
          <w:b/>
          <w:bCs/>
          <w:lang w:val="en-US"/>
        </w:rPr>
        <w:t>Figure 6.1: Architecture Diagram of Web-based Classroom Seat Allocation System</w:t>
      </w:r>
    </w:p>
    <w:p w14:paraId="5F3BE1CC" w14:textId="77777777" w:rsidR="003A6815" w:rsidRPr="003A6815" w:rsidRDefault="003A6815" w:rsidP="003A6815">
      <w:pPr>
        <w:pStyle w:val="NormalWeb"/>
        <w:spacing w:line="360" w:lineRule="auto"/>
        <w:jc w:val="both"/>
        <w:rPr>
          <w:lang w:val="en-US"/>
        </w:rPr>
      </w:pPr>
      <w:r w:rsidRPr="003A6815">
        <w:rPr>
          <w:lang w:val="en-US"/>
        </w:rPr>
        <w:t>The system architecture follows a three-layer design to ensure modularity, maintainability, and secure data processing. The architecture is divided into the Client Layer, Application Server Layer, and Database Infrastructure Layer, where each layer performs a specific role in managing student batches, room layouts, and generating the final seating reports.</w:t>
      </w:r>
    </w:p>
    <w:p w14:paraId="2902584C" w14:textId="77777777" w:rsidR="003A6815" w:rsidRDefault="003A6815" w:rsidP="003A6815">
      <w:pPr>
        <w:pStyle w:val="NormalWeb"/>
        <w:spacing w:line="360" w:lineRule="auto"/>
        <w:jc w:val="both"/>
        <w:rPr>
          <w:b/>
          <w:bCs/>
          <w:lang w:val="en-US"/>
        </w:rPr>
      </w:pPr>
    </w:p>
    <w:p w14:paraId="1752358A" w14:textId="7E4E9DA2" w:rsidR="003A6815" w:rsidRPr="003A6815" w:rsidRDefault="003A6815" w:rsidP="003A6815">
      <w:pPr>
        <w:pStyle w:val="NormalWeb"/>
        <w:spacing w:line="360" w:lineRule="auto"/>
        <w:jc w:val="both"/>
        <w:rPr>
          <w:b/>
          <w:bCs/>
          <w:lang w:val="en-US"/>
        </w:rPr>
      </w:pPr>
      <w:r w:rsidRPr="003A6815">
        <w:rPr>
          <w:b/>
          <w:bCs/>
          <w:lang w:val="en-US"/>
        </w:rPr>
        <w:t>6.1.1 Client Layer The client layer provides the user interface through a web browser using a modern React-based frontend.</w:t>
      </w:r>
    </w:p>
    <w:p w14:paraId="47DCAE39" w14:textId="77777777" w:rsidR="003A6815" w:rsidRPr="003A6815" w:rsidRDefault="003A6815" w:rsidP="003A6815">
      <w:pPr>
        <w:pStyle w:val="NormalWeb"/>
        <w:numPr>
          <w:ilvl w:val="0"/>
          <w:numId w:val="52"/>
        </w:numPr>
        <w:spacing w:line="360" w:lineRule="auto"/>
        <w:jc w:val="both"/>
        <w:rPr>
          <w:lang w:val="en-US"/>
        </w:rPr>
      </w:pPr>
      <w:r w:rsidRPr="003A6815">
        <w:rPr>
          <w:lang w:val="en-US"/>
        </w:rPr>
        <w:t>It allows administrators to manage batches, define room layouts, schedule sessions, and perform student-to-seat mappings.</w:t>
      </w:r>
    </w:p>
    <w:p w14:paraId="7814984C" w14:textId="77777777" w:rsidR="003A6815" w:rsidRPr="003A6815" w:rsidRDefault="003A6815" w:rsidP="003A6815">
      <w:pPr>
        <w:pStyle w:val="NormalWeb"/>
        <w:numPr>
          <w:ilvl w:val="0"/>
          <w:numId w:val="52"/>
        </w:numPr>
        <w:spacing w:line="360" w:lineRule="auto"/>
        <w:jc w:val="both"/>
        <w:rPr>
          <w:lang w:val="en-US"/>
        </w:rPr>
      </w:pPr>
      <w:r w:rsidRPr="003A6815">
        <w:rPr>
          <w:lang w:val="en-US"/>
        </w:rPr>
        <w:t>User requests and seat assignments are sent to the server through REST API calls handled by the backend.</w:t>
      </w:r>
    </w:p>
    <w:p w14:paraId="49238269" w14:textId="77777777" w:rsidR="003A6815" w:rsidRPr="003A6815" w:rsidRDefault="003A6815" w:rsidP="003A6815">
      <w:pPr>
        <w:pStyle w:val="NormalWeb"/>
        <w:numPr>
          <w:ilvl w:val="0"/>
          <w:numId w:val="52"/>
        </w:numPr>
        <w:spacing w:line="360" w:lineRule="auto"/>
        <w:jc w:val="both"/>
        <w:rPr>
          <w:lang w:val="en-US"/>
        </w:rPr>
      </w:pPr>
      <w:r w:rsidRPr="003A6815">
        <w:rPr>
          <w:lang w:val="en-US"/>
        </w:rPr>
        <w:t>This layer focuses on interactive visualization, such as rendering dynamic seating grids and dashboards, ensuring a responsive user experience.</w:t>
      </w:r>
    </w:p>
    <w:p w14:paraId="724ED813" w14:textId="77777777" w:rsidR="003A6815" w:rsidRPr="003A6815" w:rsidRDefault="003A6815" w:rsidP="003A6815">
      <w:pPr>
        <w:pStyle w:val="NormalWeb"/>
        <w:numPr>
          <w:ilvl w:val="0"/>
          <w:numId w:val="52"/>
        </w:numPr>
        <w:spacing w:line="360" w:lineRule="auto"/>
        <w:jc w:val="both"/>
        <w:rPr>
          <w:lang w:val="en-US"/>
        </w:rPr>
      </w:pPr>
      <w:r w:rsidRPr="003A6815">
        <w:rPr>
          <w:lang w:val="en-US"/>
        </w:rPr>
        <w:t>Using a browser-based interface makes the system cross-platform and easily accessible from any device within the institutional network.</w:t>
      </w:r>
    </w:p>
    <w:p w14:paraId="55C43A40" w14:textId="77777777" w:rsidR="003A6815" w:rsidRPr="003A6815" w:rsidRDefault="003A6815" w:rsidP="003A6815">
      <w:pPr>
        <w:pStyle w:val="NormalWeb"/>
        <w:spacing w:line="360" w:lineRule="auto"/>
        <w:jc w:val="both"/>
        <w:rPr>
          <w:b/>
          <w:bCs/>
          <w:lang w:val="en-US"/>
        </w:rPr>
      </w:pPr>
      <w:r w:rsidRPr="003A6815">
        <w:rPr>
          <w:b/>
          <w:bCs/>
          <w:lang w:val="en-US"/>
        </w:rPr>
        <w:t>6.1.2 Application Server Layer The application server layer is the core processing unit built using the Django framework.</w:t>
      </w:r>
    </w:p>
    <w:p w14:paraId="63FB9213" w14:textId="77777777" w:rsidR="003A6815" w:rsidRPr="003A6815" w:rsidRDefault="003A6815" w:rsidP="003A6815">
      <w:pPr>
        <w:pStyle w:val="NormalWeb"/>
        <w:numPr>
          <w:ilvl w:val="0"/>
          <w:numId w:val="53"/>
        </w:numPr>
        <w:spacing w:line="360" w:lineRule="auto"/>
        <w:jc w:val="both"/>
        <w:rPr>
          <w:lang w:val="en-US"/>
        </w:rPr>
      </w:pPr>
      <w:r w:rsidRPr="003A6815">
        <w:rPr>
          <w:lang w:val="en-US"/>
        </w:rPr>
        <w:t>It contains the REST API endpoints, business logic services, and validation modules for scheduling and allocation.</w:t>
      </w:r>
    </w:p>
    <w:p w14:paraId="451FC12A" w14:textId="77777777" w:rsidR="003A6815" w:rsidRPr="003A6815" w:rsidRDefault="003A6815" w:rsidP="003A6815">
      <w:pPr>
        <w:pStyle w:val="NormalWeb"/>
        <w:numPr>
          <w:ilvl w:val="0"/>
          <w:numId w:val="53"/>
        </w:numPr>
        <w:spacing w:line="360" w:lineRule="auto"/>
        <w:jc w:val="both"/>
        <w:rPr>
          <w:lang w:val="en-US"/>
        </w:rPr>
      </w:pPr>
      <w:r w:rsidRPr="003A6815">
        <w:rPr>
          <w:lang w:val="en-US"/>
        </w:rPr>
        <w:t>The validation service ensures that no room or batch is double-booked and that seat assignments remain within physical capacity limits.</w:t>
      </w:r>
    </w:p>
    <w:p w14:paraId="6E422F10" w14:textId="77777777" w:rsidR="003A6815" w:rsidRPr="003A6815" w:rsidRDefault="003A6815" w:rsidP="003A6815">
      <w:pPr>
        <w:pStyle w:val="NormalWeb"/>
        <w:numPr>
          <w:ilvl w:val="0"/>
          <w:numId w:val="53"/>
        </w:numPr>
        <w:spacing w:line="360" w:lineRule="auto"/>
        <w:jc w:val="both"/>
        <w:rPr>
          <w:lang w:val="en-US"/>
        </w:rPr>
      </w:pPr>
      <w:r w:rsidRPr="003A6815">
        <w:rPr>
          <w:lang w:val="en-US"/>
        </w:rPr>
        <w:t>The backend coordinates data flow between the interactive frontend and the persistent storage, enforcing institutional rules and data integrity.</w:t>
      </w:r>
    </w:p>
    <w:p w14:paraId="7C146B99" w14:textId="77777777" w:rsidR="003A6815" w:rsidRPr="003A6815" w:rsidRDefault="003A6815" w:rsidP="003A6815">
      <w:pPr>
        <w:pStyle w:val="NormalWeb"/>
        <w:numPr>
          <w:ilvl w:val="0"/>
          <w:numId w:val="53"/>
        </w:numPr>
        <w:spacing w:line="360" w:lineRule="auto"/>
        <w:jc w:val="both"/>
        <w:rPr>
          <w:lang w:val="en-US"/>
        </w:rPr>
      </w:pPr>
      <w:r w:rsidRPr="003A6815">
        <w:rPr>
          <w:lang w:val="en-US"/>
        </w:rPr>
        <w:t>This layer controls the complete workflow, including authentication, session authorization, and report generation logic.</w:t>
      </w:r>
    </w:p>
    <w:p w14:paraId="3670D746" w14:textId="77777777" w:rsidR="003A6815" w:rsidRPr="003A6815" w:rsidRDefault="003A6815" w:rsidP="003A6815">
      <w:pPr>
        <w:pStyle w:val="NormalWeb"/>
        <w:spacing w:line="360" w:lineRule="auto"/>
        <w:jc w:val="both"/>
        <w:rPr>
          <w:b/>
          <w:bCs/>
          <w:lang w:val="en-US"/>
        </w:rPr>
      </w:pPr>
      <w:r w:rsidRPr="003A6815">
        <w:rPr>
          <w:b/>
          <w:bCs/>
          <w:lang w:val="en-US"/>
        </w:rPr>
        <w:t>6.1.3 Database Infrastructure Layer The database infrastructure layer handles all persistent storage and relationship management.</w:t>
      </w:r>
    </w:p>
    <w:p w14:paraId="21FF7AAA" w14:textId="77777777" w:rsidR="003A6815" w:rsidRPr="003A6815" w:rsidRDefault="003A6815" w:rsidP="003A6815">
      <w:pPr>
        <w:pStyle w:val="NormalWeb"/>
        <w:numPr>
          <w:ilvl w:val="0"/>
          <w:numId w:val="54"/>
        </w:numPr>
        <w:spacing w:line="360" w:lineRule="auto"/>
        <w:jc w:val="both"/>
        <w:rPr>
          <w:lang w:val="en-US"/>
        </w:rPr>
      </w:pPr>
      <w:r w:rsidRPr="003A6815">
        <w:rPr>
          <w:lang w:val="en-US"/>
        </w:rPr>
        <w:t>It utilizes SQLite for maintaining reliable records of student batches, room configurations, and historical allocation data.</w:t>
      </w:r>
    </w:p>
    <w:p w14:paraId="61118441" w14:textId="77777777" w:rsidR="003A6815" w:rsidRPr="003A6815" w:rsidRDefault="003A6815" w:rsidP="003A6815">
      <w:pPr>
        <w:pStyle w:val="NormalWeb"/>
        <w:numPr>
          <w:ilvl w:val="0"/>
          <w:numId w:val="54"/>
        </w:numPr>
        <w:spacing w:line="360" w:lineRule="auto"/>
        <w:jc w:val="both"/>
        <w:rPr>
          <w:lang w:val="en-US"/>
        </w:rPr>
      </w:pPr>
      <w:r w:rsidRPr="003A6815">
        <w:rPr>
          <w:lang w:val="en-US"/>
        </w:rPr>
        <w:t>All allocation records are stored with session-specific metadata (date, time slot, mentor) to ensure long-term trackability.</w:t>
      </w:r>
    </w:p>
    <w:p w14:paraId="780B89CD" w14:textId="77777777" w:rsidR="003A6815" w:rsidRPr="003A6815" w:rsidRDefault="003A6815" w:rsidP="003A6815">
      <w:pPr>
        <w:pStyle w:val="NormalWeb"/>
        <w:numPr>
          <w:ilvl w:val="0"/>
          <w:numId w:val="54"/>
        </w:numPr>
        <w:spacing w:line="360" w:lineRule="auto"/>
        <w:jc w:val="both"/>
        <w:rPr>
          <w:lang w:val="en-US"/>
        </w:rPr>
      </w:pPr>
      <w:r w:rsidRPr="003A6815">
        <w:rPr>
          <w:lang w:val="en-US"/>
        </w:rPr>
        <w:t>Storing data locally within the relational database improves retrieval speed and maintains high data availability for administrative queries.</w:t>
      </w:r>
    </w:p>
    <w:p w14:paraId="0186149E" w14:textId="65E2656E" w:rsidR="00E33805" w:rsidRPr="003A6815" w:rsidRDefault="003A6815" w:rsidP="003A6815">
      <w:pPr>
        <w:pStyle w:val="NormalWeb"/>
        <w:numPr>
          <w:ilvl w:val="0"/>
          <w:numId w:val="54"/>
        </w:numPr>
        <w:spacing w:line="360" w:lineRule="auto"/>
        <w:jc w:val="both"/>
        <w:rPr>
          <w:lang w:val="en-US"/>
        </w:rPr>
      </w:pPr>
      <w:r w:rsidRPr="003A6815">
        <w:rPr>
          <w:lang w:val="en-US"/>
        </w:rPr>
        <w:t>This layer ensures that all seating arrangements are securely saved and can be recovered or audited whenever required.</w:t>
      </w:r>
      <w:r w:rsidR="00E33805" w:rsidRPr="003A6815">
        <w:rPr>
          <w:b/>
          <w:bCs/>
          <w:lang w:val="en-US"/>
        </w:rPr>
        <w:br w:type="page"/>
      </w:r>
    </w:p>
    <w:p w14:paraId="5F83E239" w14:textId="22ED2CA0" w:rsidR="003A6815" w:rsidRPr="003A6815" w:rsidRDefault="003A6815" w:rsidP="00867A84">
      <w:pPr>
        <w:pStyle w:val="Heading2"/>
        <w:ind w:left="0"/>
        <w:rPr>
          <w:noProof/>
        </w:rPr>
      </w:pPr>
      <w:r w:rsidRPr="003A6815">
        <w:rPr>
          <w:noProof/>
        </w:rPr>
        <w:t>6.2 Entity Relationship Mapping</w:t>
      </w:r>
    </w:p>
    <w:p w14:paraId="0A3EC677" w14:textId="4A1D4243" w:rsidR="00E33805" w:rsidRPr="00E33805" w:rsidRDefault="00E33805" w:rsidP="00E33805">
      <w:pPr>
        <w:pStyle w:val="NormalWeb"/>
        <w:spacing w:line="360" w:lineRule="auto"/>
        <w:jc w:val="both"/>
        <w:rPr>
          <w:b/>
          <w:bCs/>
          <w:lang w:val="en-US"/>
        </w:rPr>
      </w:pPr>
      <w:r>
        <w:rPr>
          <w:noProof/>
        </w:rPr>
        <w:drawing>
          <wp:inline distT="0" distB="0" distL="0" distR="0" wp14:anchorId="565AAEB7" wp14:editId="60463126">
            <wp:extent cx="5757847" cy="4107672"/>
            <wp:effectExtent l="0" t="0" r="0" b="7620"/>
            <wp:docPr id="1800110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10006"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4886" r="8656"/>
                    <a:stretch>
                      <a:fillRect/>
                    </a:stretch>
                  </pic:blipFill>
                  <pic:spPr bwMode="auto">
                    <a:xfrm>
                      <a:off x="0" y="0"/>
                      <a:ext cx="5772299" cy="4117982"/>
                    </a:xfrm>
                    <a:prstGeom prst="rect">
                      <a:avLst/>
                    </a:prstGeom>
                    <a:noFill/>
                    <a:ln>
                      <a:noFill/>
                    </a:ln>
                    <a:extLst>
                      <a:ext uri="{53640926-AAD7-44D8-BBD7-CCE9431645EC}">
                        <a14:shadowObscured xmlns:a14="http://schemas.microsoft.com/office/drawing/2010/main"/>
                      </a:ext>
                    </a:extLst>
                  </pic:spPr>
                </pic:pic>
              </a:graphicData>
            </a:graphic>
          </wp:inline>
        </w:drawing>
      </w:r>
    </w:p>
    <w:p w14:paraId="20AB0CED" w14:textId="77777777" w:rsidR="003A6815" w:rsidRDefault="003A6815" w:rsidP="00E33805">
      <w:pPr>
        <w:pStyle w:val="NormalWeb"/>
        <w:spacing w:line="360" w:lineRule="auto"/>
        <w:jc w:val="both"/>
        <w:rPr>
          <w:b/>
          <w:bCs/>
          <w:lang w:val="en-US"/>
        </w:rPr>
      </w:pPr>
      <w:r w:rsidRPr="003A6815">
        <w:rPr>
          <w:b/>
          <w:bCs/>
        </w:rPr>
        <w:t>Figure 6.2: Entity Relationship Diagram for Classroom Seat Allocation System</w:t>
      </w:r>
      <w:r w:rsidRPr="003A6815">
        <w:rPr>
          <w:b/>
          <w:bCs/>
          <w:lang w:val="en-US"/>
        </w:rPr>
        <w:t xml:space="preserve"> </w:t>
      </w:r>
    </w:p>
    <w:p w14:paraId="2BCBFD90" w14:textId="77777777" w:rsidR="003A6815" w:rsidRPr="003A6815" w:rsidRDefault="003A6815" w:rsidP="003A6815">
      <w:pPr>
        <w:spacing w:before="100" w:beforeAutospacing="1" w:after="100" w:afterAutospacing="1"/>
        <w:jc w:val="both"/>
        <w:rPr>
          <w:lang w:val="en-US" w:eastAsia="en-GB"/>
        </w:rPr>
      </w:pPr>
      <w:r w:rsidRPr="003A6815">
        <w:rPr>
          <w:lang w:val="en-US" w:eastAsia="en-GB"/>
        </w:rPr>
        <w:t>The database schema is designed to ensure data integrity and prevent scheduling conflicts across the institution. The relationship mapping defines how the system manages the core entities of the classroom ecosystem.</w:t>
      </w:r>
    </w:p>
    <w:p w14:paraId="4BCB4F5C"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6.2.1 Batch and Student Relationship</w:t>
      </w:r>
      <w:r w:rsidRPr="003A6815">
        <w:rPr>
          <w:lang w:val="en-US" w:eastAsia="en-GB"/>
        </w:rPr>
        <w:t> The </w:t>
      </w:r>
      <w:r w:rsidRPr="003A6815">
        <w:rPr>
          <w:b/>
          <w:bCs/>
          <w:lang w:val="en-US" w:eastAsia="en-GB"/>
        </w:rPr>
        <w:t>Batch</w:t>
      </w:r>
      <w:r w:rsidRPr="003A6815">
        <w:rPr>
          <w:lang w:val="en-US" w:eastAsia="en-GB"/>
        </w:rPr>
        <w:t> entity acts as a parent container for academic groups, storing unique codes and capacity limits. There is a </w:t>
      </w:r>
      <w:r w:rsidRPr="003A6815">
        <w:rPr>
          <w:b/>
          <w:bCs/>
          <w:lang w:val="en-US" w:eastAsia="en-GB"/>
        </w:rPr>
        <w:t>one-to-many (1:M)</w:t>
      </w:r>
      <w:r w:rsidRPr="003A6815">
        <w:rPr>
          <w:lang w:val="en-US" w:eastAsia="en-GB"/>
        </w:rPr>
        <w:t> relationship between a Batch and its </w:t>
      </w:r>
      <w:r w:rsidRPr="003A6815">
        <w:rPr>
          <w:b/>
          <w:bCs/>
          <w:lang w:val="en-US" w:eastAsia="en-GB"/>
        </w:rPr>
        <w:t>Students</w:t>
      </w:r>
      <w:r w:rsidRPr="003A6815">
        <w:rPr>
          <w:lang w:val="en-US" w:eastAsia="en-GB"/>
        </w:rPr>
        <w:t>, where each student is uniquely identified by a USN (University Seat Number) but belongs to a single academic batch. This mandatory link ensures that students can only be allocated to sessions that are specifically scheduled for their respective batches.</w:t>
      </w:r>
    </w:p>
    <w:p w14:paraId="51B0524A"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6.2.2 Room and Seat Configuration</w:t>
      </w:r>
      <w:r w:rsidRPr="003A6815">
        <w:rPr>
          <w:lang w:val="en-US" w:eastAsia="en-GB"/>
        </w:rPr>
        <w:t> The </w:t>
      </w:r>
      <w:r w:rsidRPr="003A6815">
        <w:rPr>
          <w:b/>
          <w:bCs/>
          <w:lang w:val="en-US" w:eastAsia="en-GB"/>
        </w:rPr>
        <w:t>Room</w:t>
      </w:r>
      <w:r w:rsidRPr="003A6815">
        <w:rPr>
          <w:lang w:val="en-US" w:eastAsia="en-GB"/>
        </w:rPr>
        <w:t> entity stores physical location data and dynamic layout configurations (Rows, Tables, and Seats). Each Room has a </w:t>
      </w:r>
      <w:r w:rsidRPr="003A6815">
        <w:rPr>
          <w:b/>
          <w:bCs/>
          <w:lang w:val="en-US" w:eastAsia="en-GB"/>
        </w:rPr>
        <w:t>one-to-many (1:M)</w:t>
      </w:r>
      <w:r w:rsidRPr="003A6815">
        <w:rPr>
          <w:lang w:val="en-US" w:eastAsia="en-GB"/>
        </w:rPr>
        <w:t> relationship with its individual </w:t>
      </w:r>
      <w:r w:rsidRPr="003A6815">
        <w:rPr>
          <w:b/>
          <w:bCs/>
          <w:lang w:val="en-US" w:eastAsia="en-GB"/>
        </w:rPr>
        <w:t>Seats</w:t>
      </w:r>
      <w:r w:rsidRPr="003A6815">
        <w:rPr>
          <w:lang w:val="en-US" w:eastAsia="en-GB"/>
        </w:rPr>
        <w:t>. This relationship defines the physical bounds of the allocation system; seats are uniquely numbered within a room, and the system dynamically calculates the total capacity based on the specific room type (Regular, Lab, or Conference).</w:t>
      </w:r>
    </w:p>
    <w:p w14:paraId="7451C0DD"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6.2.3 Session and Resource Scheduling</w:t>
      </w:r>
      <w:r w:rsidRPr="003A6815">
        <w:rPr>
          <w:lang w:val="en-US" w:eastAsia="en-GB"/>
        </w:rPr>
        <w:t> A </w:t>
      </w:r>
      <w:r w:rsidRPr="003A6815">
        <w:rPr>
          <w:b/>
          <w:bCs/>
          <w:lang w:val="en-US" w:eastAsia="en-GB"/>
        </w:rPr>
        <w:t>Session</w:t>
      </w:r>
      <w:r w:rsidRPr="003A6815">
        <w:rPr>
          <w:lang w:val="en-US" w:eastAsia="en-GB"/>
        </w:rPr>
        <w:t> serves as the central junction for reconciling institutional resources. It maintains a </w:t>
      </w:r>
      <w:r w:rsidRPr="003A6815">
        <w:rPr>
          <w:b/>
          <w:bCs/>
          <w:lang w:val="en-US" w:eastAsia="en-GB"/>
        </w:rPr>
        <w:t>many-to-one (M:1)</w:t>
      </w:r>
      <w:r w:rsidRPr="003A6815">
        <w:rPr>
          <w:lang w:val="en-US" w:eastAsia="en-GB"/>
        </w:rPr>
        <w:t> relationship with the </w:t>
      </w:r>
      <w:r w:rsidRPr="003A6815">
        <w:rPr>
          <w:b/>
          <w:bCs/>
          <w:lang w:val="en-US" w:eastAsia="en-GB"/>
        </w:rPr>
        <w:t>Room</w:t>
      </w:r>
      <w:r w:rsidRPr="003A6815">
        <w:rPr>
          <w:lang w:val="en-US" w:eastAsia="en-GB"/>
        </w:rPr>
        <w:t>, </w:t>
      </w:r>
      <w:r w:rsidRPr="003A6815">
        <w:rPr>
          <w:b/>
          <w:bCs/>
          <w:lang w:val="en-US" w:eastAsia="en-GB"/>
        </w:rPr>
        <w:t>Batch</w:t>
      </w:r>
      <w:r w:rsidRPr="003A6815">
        <w:rPr>
          <w:lang w:val="en-US" w:eastAsia="en-GB"/>
        </w:rPr>
        <w:t>, and </w:t>
      </w:r>
      <w:r w:rsidRPr="003A6815">
        <w:rPr>
          <w:b/>
          <w:bCs/>
          <w:lang w:val="en-US" w:eastAsia="en-GB"/>
        </w:rPr>
        <w:t>Mentor</w:t>
      </w:r>
      <w:r w:rsidRPr="003A6815">
        <w:rPr>
          <w:lang w:val="en-US" w:eastAsia="en-GB"/>
        </w:rPr>
        <w:t> entities. Each session represents a specific reservation of a room for a particular batch at a defined date and time slot. This structural arrangement allows the system to enforce unique constraints, preventing the same resource (room or mentor) from being booked across overlapping slots.</w:t>
      </w:r>
    </w:p>
    <w:p w14:paraId="7F60D245" w14:textId="77777777" w:rsidR="003A6815" w:rsidRPr="003A6815" w:rsidRDefault="003A6815" w:rsidP="003A6815">
      <w:pPr>
        <w:spacing w:before="100" w:beforeAutospacing="1" w:after="100" w:afterAutospacing="1"/>
        <w:jc w:val="both"/>
        <w:rPr>
          <w:lang w:val="en-US" w:eastAsia="en-GB"/>
        </w:rPr>
      </w:pPr>
      <w:r w:rsidRPr="003A6815">
        <w:rPr>
          <w:b/>
          <w:bCs/>
          <w:lang w:val="en-US" w:eastAsia="en-GB"/>
        </w:rPr>
        <w:t>6.2.4 The Allocation Entity</w:t>
      </w:r>
      <w:r w:rsidRPr="003A6815">
        <w:rPr>
          <w:lang w:val="en-US" w:eastAsia="en-GB"/>
        </w:rPr>
        <w:t> The </w:t>
      </w:r>
      <w:r w:rsidRPr="003A6815">
        <w:rPr>
          <w:b/>
          <w:bCs/>
          <w:lang w:val="en-US" w:eastAsia="en-GB"/>
        </w:rPr>
        <w:t>Allocation</w:t>
      </w:r>
      <w:r w:rsidRPr="003A6815">
        <w:rPr>
          <w:lang w:val="en-US" w:eastAsia="en-GB"/>
        </w:rPr>
        <w:t> table is the most granular entity in the system, representing the physical mapping of a specific </w:t>
      </w:r>
      <w:r w:rsidRPr="003A6815">
        <w:rPr>
          <w:b/>
          <w:bCs/>
          <w:lang w:val="en-US" w:eastAsia="en-GB"/>
        </w:rPr>
        <w:t>Student</w:t>
      </w:r>
      <w:r w:rsidRPr="003A6815">
        <w:rPr>
          <w:lang w:val="en-US" w:eastAsia="en-GB"/>
        </w:rPr>
        <w:t> to a specific </w:t>
      </w:r>
      <w:r w:rsidRPr="003A6815">
        <w:rPr>
          <w:b/>
          <w:bCs/>
          <w:lang w:val="en-US" w:eastAsia="en-GB"/>
        </w:rPr>
        <w:t>Seat</w:t>
      </w:r>
      <w:r w:rsidRPr="003A6815">
        <w:rPr>
          <w:lang w:val="en-US" w:eastAsia="en-GB"/>
        </w:rPr>
        <w:t> during a particular </w:t>
      </w:r>
      <w:r w:rsidRPr="003A6815">
        <w:rPr>
          <w:b/>
          <w:bCs/>
          <w:lang w:val="en-US" w:eastAsia="en-GB"/>
        </w:rPr>
        <w:t>Session</w:t>
      </w:r>
      <w:r w:rsidRPr="003A6815">
        <w:rPr>
          <w:lang w:val="en-US" w:eastAsia="en-GB"/>
        </w:rPr>
        <w:t>. It maintains multiple foreign key relationships to ensure that the allotment is consistent with the session's batch and room. This entity ensures that every seat in a room is mapped to at most one student per session, and every student is assigned to at most one seat per session, thereby maintaining perfect data consistency for administrative tracking.</w:t>
      </w:r>
    </w:p>
    <w:p w14:paraId="1CDFDB92" w14:textId="77777777" w:rsidR="00A744FE" w:rsidRDefault="00A744FE" w:rsidP="00761FEE">
      <w:pPr>
        <w:spacing w:before="100" w:beforeAutospacing="1" w:after="100" w:afterAutospacing="1"/>
        <w:jc w:val="both"/>
        <w:rPr>
          <w:rFonts w:eastAsia="Calibri"/>
          <w:lang w:val="en-US" w:eastAsia="en-US"/>
        </w:rPr>
      </w:pPr>
    </w:p>
    <w:p w14:paraId="52F72324" w14:textId="77777777" w:rsidR="00A744FE" w:rsidRDefault="00A744FE" w:rsidP="0057693C">
      <w:pPr>
        <w:spacing w:before="100" w:beforeAutospacing="1" w:after="100" w:afterAutospacing="1"/>
        <w:jc w:val="both"/>
        <w:rPr>
          <w:rFonts w:eastAsia="Calibri"/>
          <w:lang w:val="en-US" w:eastAsia="en-US"/>
        </w:rPr>
      </w:pPr>
    </w:p>
    <w:p w14:paraId="5B5311D7" w14:textId="77777777" w:rsidR="00A744FE" w:rsidRDefault="00A744FE" w:rsidP="0057693C">
      <w:pPr>
        <w:spacing w:before="100" w:beforeAutospacing="1" w:after="100" w:afterAutospacing="1"/>
        <w:jc w:val="both"/>
        <w:rPr>
          <w:rFonts w:eastAsia="Calibri"/>
          <w:lang w:val="en-US" w:eastAsia="en-US"/>
        </w:rPr>
      </w:pPr>
    </w:p>
    <w:p w14:paraId="1CE056B3" w14:textId="77777777" w:rsidR="00A744FE" w:rsidRDefault="00A744FE" w:rsidP="0057693C">
      <w:pPr>
        <w:spacing w:before="100" w:beforeAutospacing="1" w:after="100" w:afterAutospacing="1"/>
        <w:jc w:val="both"/>
        <w:rPr>
          <w:rFonts w:eastAsia="Calibri"/>
          <w:lang w:val="en-US" w:eastAsia="en-US"/>
        </w:rPr>
      </w:pPr>
    </w:p>
    <w:p w14:paraId="656AD296" w14:textId="77777777" w:rsidR="00A744FE" w:rsidRDefault="00A744FE" w:rsidP="0057693C">
      <w:pPr>
        <w:spacing w:before="100" w:beforeAutospacing="1" w:after="100" w:afterAutospacing="1"/>
        <w:jc w:val="both"/>
        <w:rPr>
          <w:rFonts w:eastAsia="Calibri"/>
          <w:lang w:val="en-US" w:eastAsia="en-US"/>
        </w:rPr>
      </w:pPr>
    </w:p>
    <w:p w14:paraId="2925C03E" w14:textId="77777777" w:rsidR="00A744FE" w:rsidRDefault="00A744FE" w:rsidP="0057693C">
      <w:pPr>
        <w:spacing w:before="100" w:beforeAutospacing="1" w:after="100" w:afterAutospacing="1"/>
        <w:jc w:val="both"/>
        <w:rPr>
          <w:rFonts w:eastAsia="Calibri"/>
          <w:lang w:val="en-US" w:eastAsia="en-US"/>
        </w:rPr>
      </w:pPr>
    </w:p>
    <w:p w14:paraId="612E9085" w14:textId="1A00F9F8"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1" w:name="_Toc225198941"/>
      <w:r w:rsidRPr="00182B74">
        <w:rPr>
          <w:rFonts w:eastAsia="Calibri"/>
          <w:lang w:eastAsia="en-US"/>
        </w:rPr>
        <w:t xml:space="preserve">Chapter </w:t>
      </w:r>
      <w:r w:rsidR="00255D24">
        <w:rPr>
          <w:rFonts w:eastAsia="Calibri"/>
          <w:lang w:eastAsia="en-US"/>
        </w:rPr>
        <w:t>7</w:t>
      </w:r>
      <w:r w:rsidRPr="00182B74">
        <w:rPr>
          <w:rFonts w:eastAsia="Calibri"/>
          <w:lang w:eastAsia="en-US"/>
        </w:rPr>
        <w:t>: Implementation</w:t>
      </w:r>
      <w:bookmarkEnd w:id="21"/>
    </w:p>
    <w:p w14:paraId="00790782" w14:textId="5DDD8696" w:rsidR="003A6815" w:rsidRPr="007F2925" w:rsidRDefault="00A35195" w:rsidP="003A6815">
      <w:pPr>
        <w:spacing w:before="100" w:beforeAutospacing="1" w:after="100" w:afterAutospacing="1"/>
        <w:jc w:val="both"/>
        <w:rPr>
          <w:rFonts w:eastAsia="Calibri"/>
          <w:lang w:val="en-US" w:eastAsia="en-US"/>
        </w:rPr>
      </w:pPr>
      <w:r w:rsidRPr="007F2925">
        <w:rPr>
          <w:rFonts w:eastAsia="Calibri"/>
          <w:lang w:val="en-US" w:eastAsia="en-US"/>
        </w:rPr>
        <w:t xml:space="preserve">The implementation of the system is carried out using Python with </w:t>
      </w:r>
      <w:r w:rsidR="007F2925" w:rsidRPr="007F2925">
        <w:rPr>
          <w:rFonts w:eastAsia="Calibri"/>
          <w:lang w:val="en-US" w:eastAsia="en-US"/>
        </w:rPr>
        <w:t>modular</w:t>
      </w:r>
      <w:r w:rsidRPr="007F2925">
        <w:rPr>
          <w:rFonts w:eastAsia="Calibri"/>
          <w:lang w:val="en-US" w:eastAsia="en-US"/>
        </w:rPr>
        <w:t xml:space="preserve"> architecture. </w:t>
      </w:r>
      <w:r w:rsidR="003A6815" w:rsidRPr="007F2925">
        <w:rPr>
          <w:rFonts w:eastAsia="Calibri"/>
          <w:lang w:val="en-US" w:eastAsia="en-US"/>
        </w:rPr>
        <w:t>This chapter describes the implementation details of the key modules in the Web-based Classroom Seat Allocation System. Each section maps directly to the project objectives, showing how the system’s backend logic and DBMS concepts were used to fulfill the requirements.</w:t>
      </w:r>
    </w:p>
    <w:p w14:paraId="3E21AB77" w14:textId="267D886F" w:rsidR="003A6815" w:rsidRPr="003A6815" w:rsidRDefault="007F2925" w:rsidP="00867A84">
      <w:pPr>
        <w:pStyle w:val="Heading2"/>
        <w:ind w:left="0"/>
        <w:rPr>
          <w:rFonts w:eastAsia="Calibri"/>
          <w:lang w:eastAsia="en-US"/>
        </w:rPr>
      </w:pPr>
      <w:r>
        <w:rPr>
          <w:rFonts w:eastAsia="Calibri"/>
          <w:lang w:eastAsia="en-US"/>
        </w:rPr>
        <w:t>7</w:t>
      </w:r>
      <w:r w:rsidRPr="003A6815">
        <w:rPr>
          <w:rFonts w:eastAsia="Calibri"/>
          <w:lang w:eastAsia="en-US"/>
        </w:rPr>
        <w:t xml:space="preserve">.1 </w:t>
      </w:r>
      <w:r>
        <w:rPr>
          <w:rFonts w:eastAsia="Calibri"/>
          <w:lang w:eastAsia="en-US"/>
        </w:rPr>
        <w:t>Objective</w:t>
      </w:r>
      <w:r w:rsidR="003A6815" w:rsidRPr="003A6815">
        <w:rPr>
          <w:rFonts w:eastAsia="Calibri"/>
          <w:lang w:eastAsia="en-US"/>
        </w:rPr>
        <w:t xml:space="preserve"> 1: Relational Database System Design</w:t>
      </w:r>
    </w:p>
    <w:p w14:paraId="2CBBD8A3" w14:textId="77777777"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first objective was to design a robust relational database for managing institutional resources. This was achieved by developing a multi-table schema in </w:t>
      </w:r>
      <w:r w:rsidRPr="003A6815">
        <w:rPr>
          <w:rFonts w:eastAsia="Calibri"/>
          <w:b/>
          <w:bCs/>
          <w:lang w:val="en-US" w:eastAsia="en-US"/>
        </w:rPr>
        <w:t>Django</w:t>
      </w:r>
      <w:r w:rsidRPr="003A6815">
        <w:rPr>
          <w:rFonts w:eastAsia="Calibri"/>
          <w:lang w:val="en-US" w:eastAsia="en-US"/>
        </w:rPr>
        <w:t> that uses structured DBMS concepts like primary keys, foreign keys, and referential integrity to maintain relationships between students, batches, rooms, and sessions.</w:t>
      </w:r>
    </w:p>
    <w:p w14:paraId="040406E0" w14:textId="77777777" w:rsidR="007F292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.1.1 Implementation Detail</w:t>
      </w:r>
      <w:r w:rsidR="003A6815" w:rsidRPr="003A6815">
        <w:rPr>
          <w:rFonts w:eastAsia="Calibri"/>
          <w:lang w:val="en-US" w:eastAsia="en-US"/>
        </w:rPr>
        <w:t> </w:t>
      </w:r>
    </w:p>
    <w:p w14:paraId="3D72B371" w14:textId="7E0795A0"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database is structured around the Batch, Student, Room, Mentor, and Session models. Each student is linked to a batch via a foreign key, and each session acts as a </w:t>
      </w:r>
      <w:r w:rsidRPr="003A6815">
        <w:rPr>
          <w:rFonts w:eastAsia="Calibri"/>
          <w:b/>
          <w:bCs/>
          <w:lang w:val="en-US" w:eastAsia="en-US"/>
        </w:rPr>
        <w:t>junction table</w:t>
      </w:r>
      <w:r w:rsidRPr="003A6815">
        <w:rPr>
          <w:rFonts w:eastAsia="Calibri"/>
          <w:lang w:val="en-US" w:eastAsia="en-US"/>
        </w:rPr>
        <w:t> connecting a batch, a room, and a mentor at a specific time and date.</w:t>
      </w:r>
    </w:p>
    <w:p w14:paraId="745AC1CD" w14:textId="73D5D96A" w:rsidR="003A6815" w:rsidRPr="003A681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.1.2 Key DBMS Concepts Applied</w:t>
      </w:r>
    </w:p>
    <w:p w14:paraId="58C9C7D0" w14:textId="2CBAC13D" w:rsidR="003A6815" w:rsidRPr="003A6815" w:rsidRDefault="003A6815" w:rsidP="003A6815">
      <w:pPr>
        <w:numPr>
          <w:ilvl w:val="0"/>
          <w:numId w:val="55"/>
        </w:numPr>
        <w:spacing w:before="100" w:beforeAutospacing="1" w:after="100" w:afterAutospacing="1"/>
        <w:jc w:val="both"/>
        <w:rPr>
          <w:rFonts w:eastAsia="Calibri"/>
          <w:lang w:val="en-US" w:eastAsia="en-US"/>
        </w:rPr>
      </w:pPr>
      <w:r w:rsidRPr="003A6815">
        <w:rPr>
          <w:rFonts w:eastAsia="Calibri"/>
          <w:b/>
          <w:bCs/>
          <w:lang w:val="en-US" w:eastAsia="en-US"/>
        </w:rPr>
        <w:t>Primary Keys</w:t>
      </w:r>
      <w:r w:rsidRPr="003A6815">
        <w:rPr>
          <w:rFonts w:eastAsia="Calibri"/>
          <w:lang w:val="en-US" w:eastAsia="en-US"/>
        </w:rPr>
        <w:t>: Unique IDs and natural keys (like </w:t>
      </w:r>
      <w:proofErr w:type="spellStart"/>
      <w:r w:rsidRPr="003A6815">
        <w:rPr>
          <w:rFonts w:eastAsia="Calibri"/>
          <w:lang w:val="en-US" w:eastAsia="en-US"/>
        </w:rPr>
        <w:t>usn</w:t>
      </w:r>
      <w:proofErr w:type="spellEnd"/>
      <w:r w:rsidRPr="003A6815">
        <w:rPr>
          <w:rFonts w:eastAsia="Calibri"/>
          <w:lang w:val="en-US" w:eastAsia="en-US"/>
        </w:rPr>
        <w:t> or </w:t>
      </w:r>
      <w:proofErr w:type="spellStart"/>
      <w:r w:rsidRPr="003A6815">
        <w:rPr>
          <w:rFonts w:eastAsia="Calibri"/>
          <w:lang w:val="en-US" w:eastAsia="en-US"/>
        </w:rPr>
        <w:t>batch_code</w:t>
      </w:r>
      <w:proofErr w:type="spellEnd"/>
      <w:r w:rsidRPr="003A6815">
        <w:rPr>
          <w:rFonts w:eastAsia="Calibri"/>
          <w:lang w:val="en-US" w:eastAsia="en-US"/>
        </w:rPr>
        <w:t>) ensure data uniqueness.</w:t>
      </w:r>
    </w:p>
    <w:p w14:paraId="50035798" w14:textId="47362923" w:rsidR="003A6815" w:rsidRPr="003A6815" w:rsidRDefault="003A6815" w:rsidP="003A6815">
      <w:pPr>
        <w:numPr>
          <w:ilvl w:val="0"/>
          <w:numId w:val="55"/>
        </w:numPr>
        <w:spacing w:before="100" w:beforeAutospacing="1" w:after="100" w:afterAutospacing="1"/>
        <w:jc w:val="both"/>
        <w:rPr>
          <w:rFonts w:eastAsia="Calibri"/>
          <w:lang w:val="en-US" w:eastAsia="en-US"/>
        </w:rPr>
      </w:pPr>
      <w:r w:rsidRPr="003A6815">
        <w:rPr>
          <w:rFonts w:eastAsia="Calibri"/>
          <w:b/>
          <w:bCs/>
          <w:lang w:val="en-US" w:eastAsia="en-US"/>
        </w:rPr>
        <w:t>Foreign Keys</w:t>
      </w:r>
      <w:r w:rsidRPr="003A6815">
        <w:rPr>
          <w:rFonts w:eastAsia="Calibri"/>
          <w:lang w:val="en-US" w:eastAsia="en-US"/>
        </w:rPr>
        <w:t>: Enforce referential integrity, preventing "orphaned" records (e.g., a student cannot be created without a valid batch).</w:t>
      </w:r>
    </w:p>
    <w:p w14:paraId="2B4444AD" w14:textId="3DE4297E" w:rsidR="003A6815" w:rsidRPr="003A6815" w:rsidRDefault="003A6815" w:rsidP="003A6815">
      <w:pPr>
        <w:numPr>
          <w:ilvl w:val="0"/>
          <w:numId w:val="55"/>
        </w:numPr>
        <w:spacing w:before="100" w:beforeAutospacing="1" w:after="100" w:afterAutospacing="1"/>
        <w:jc w:val="both"/>
        <w:rPr>
          <w:rFonts w:eastAsia="Calibri"/>
          <w:lang w:val="en-US" w:eastAsia="en-US"/>
        </w:rPr>
      </w:pPr>
      <w:r w:rsidRPr="003A6815">
        <w:rPr>
          <w:rFonts w:eastAsia="Calibri"/>
          <w:b/>
          <w:bCs/>
          <w:lang w:val="en-US" w:eastAsia="en-US"/>
        </w:rPr>
        <w:t>Dynamic Layouts</w:t>
      </w:r>
      <w:r w:rsidRPr="003A6815">
        <w:rPr>
          <w:rFonts w:eastAsia="Calibri"/>
          <w:lang w:val="en-US" w:eastAsia="en-US"/>
        </w:rPr>
        <w:t>: Room capacities are not just hardcoded integers but are dynamically calculated using row-column attributes such as </w:t>
      </w:r>
      <w:proofErr w:type="spellStart"/>
      <w:r w:rsidRPr="003A6815">
        <w:rPr>
          <w:rFonts w:eastAsia="Calibri"/>
          <w:lang w:val="en-US" w:eastAsia="en-US"/>
        </w:rPr>
        <w:t>num_rows</w:t>
      </w:r>
      <w:proofErr w:type="spellEnd"/>
      <w:r w:rsidRPr="003A6815">
        <w:rPr>
          <w:rFonts w:eastAsia="Calibri"/>
          <w:lang w:val="en-US" w:eastAsia="en-US"/>
        </w:rPr>
        <w:t>, </w:t>
      </w:r>
      <w:proofErr w:type="spellStart"/>
      <w:r w:rsidRPr="003A6815">
        <w:rPr>
          <w:rFonts w:eastAsia="Calibri"/>
          <w:lang w:val="en-US" w:eastAsia="en-US"/>
        </w:rPr>
        <w:t>tables_per_row</w:t>
      </w:r>
      <w:proofErr w:type="spellEnd"/>
      <w:r w:rsidRPr="003A6815">
        <w:rPr>
          <w:rFonts w:eastAsia="Calibri"/>
          <w:lang w:val="en-US" w:eastAsia="en-US"/>
        </w:rPr>
        <w:t>, and </w:t>
      </w:r>
      <w:proofErr w:type="spellStart"/>
      <w:r w:rsidRPr="003A6815">
        <w:rPr>
          <w:rFonts w:eastAsia="Calibri"/>
          <w:lang w:val="en-US" w:eastAsia="en-US"/>
        </w:rPr>
        <w:t>seats_per_table</w:t>
      </w:r>
      <w:proofErr w:type="spellEnd"/>
      <w:r w:rsidRPr="003A6815">
        <w:rPr>
          <w:rFonts w:eastAsia="Calibri"/>
          <w:lang w:val="en-US" w:eastAsia="en-US"/>
        </w:rPr>
        <w:t>.</w:t>
      </w:r>
    </w:p>
    <w:p w14:paraId="750B6E3F" w14:textId="0CDA3509" w:rsidR="003A6815" w:rsidRPr="003A6815" w:rsidRDefault="007F2925" w:rsidP="003A6815">
      <w:pPr>
        <w:spacing w:before="100" w:beforeAutospacing="1" w:after="100" w:afterAutospacing="1"/>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0528" behindDoc="0" locked="0" layoutInCell="1" allowOverlap="1" wp14:anchorId="5B85F594" wp14:editId="6A64059E">
                <wp:simplePos x="0" y="0"/>
                <wp:positionH relativeFrom="column">
                  <wp:posOffset>-54430</wp:posOffset>
                </wp:positionH>
                <wp:positionV relativeFrom="paragraph">
                  <wp:posOffset>436154</wp:posOffset>
                </wp:positionV>
                <wp:extent cx="5987143" cy="1096191"/>
                <wp:effectExtent l="0" t="0" r="13970" b="27940"/>
                <wp:wrapNone/>
                <wp:docPr id="2079410198" name="Rectangle 3"/>
                <wp:cNvGraphicFramePr/>
                <a:graphic xmlns:a="http://schemas.openxmlformats.org/drawingml/2006/main">
                  <a:graphicData uri="http://schemas.microsoft.com/office/word/2010/wordprocessingShape">
                    <wps:wsp>
                      <wps:cNvSpPr/>
                      <wps:spPr>
                        <a:xfrm>
                          <a:off x="0" y="0"/>
                          <a:ext cx="5987143" cy="1096191"/>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6F2A1" id="Rectangle 3" o:spid="_x0000_s1026" style="position:absolute;margin-left:-4.3pt;margin-top:34.35pt;width:471.45pt;height:8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" filled="f" strokecolor="#0d0d0d [3069]" strokeweight="1pt"/>
            </w:pict>
          </mc:Fallback>
        </mc:AlternateContent>
      </w:r>
      <w:r>
        <w:rPr>
          <w:rFonts w:eastAsia="Calibri"/>
          <w:b/>
          <w:bCs/>
          <w:lang w:val="en-US" w:eastAsia="en-US"/>
        </w:rPr>
        <w:t>7</w:t>
      </w:r>
      <w:r w:rsidR="003A6815" w:rsidRPr="003A6815">
        <w:rPr>
          <w:rFonts w:eastAsia="Calibri"/>
          <w:b/>
          <w:bCs/>
          <w:lang w:val="en-US" w:eastAsia="en-US"/>
        </w:rPr>
        <w:t>.1.3 Query Snippet (Model Definition)</w:t>
      </w:r>
    </w:p>
    <w:p w14:paraId="52915914" w14:textId="1B3ACDE6" w:rsidR="003A6815" w:rsidRPr="003A6815" w:rsidRDefault="003A6815" w:rsidP="007F2925">
      <w:pPr>
        <w:spacing w:line="276" w:lineRule="auto"/>
        <w:jc w:val="both"/>
        <w:rPr>
          <w:rFonts w:eastAsia="Calibri"/>
          <w:lang w:val="en-US" w:eastAsia="en-US"/>
        </w:rPr>
      </w:pPr>
      <w:r w:rsidRPr="003A6815">
        <w:rPr>
          <w:rFonts w:eastAsia="Calibri"/>
          <w:lang w:val="en-US" w:eastAsia="en-US"/>
        </w:rPr>
        <w:t>python</w:t>
      </w:r>
    </w:p>
    <w:p w14:paraId="2D132736" w14:textId="28101AA0" w:rsidR="003A6815" w:rsidRPr="003A6815" w:rsidRDefault="003A6815" w:rsidP="007F2925">
      <w:pPr>
        <w:spacing w:line="276" w:lineRule="auto"/>
        <w:jc w:val="both"/>
        <w:rPr>
          <w:rFonts w:eastAsia="Calibri"/>
          <w:lang w:val="en-US" w:eastAsia="en-US"/>
        </w:rPr>
      </w:pPr>
      <w:r w:rsidRPr="003A6815">
        <w:rPr>
          <w:rFonts w:eastAsia="Calibri"/>
          <w:lang w:val="en-US" w:eastAsia="en-US"/>
        </w:rPr>
        <w:t># Django ORM: Relational Linkage</w:t>
      </w:r>
    </w:p>
    <w:p w14:paraId="52D41F61" w14:textId="77777777" w:rsidR="003A6815" w:rsidRPr="003A6815" w:rsidRDefault="003A6815" w:rsidP="007F2925">
      <w:pPr>
        <w:spacing w:line="276" w:lineRule="auto"/>
        <w:jc w:val="both"/>
        <w:rPr>
          <w:rFonts w:eastAsia="Calibri"/>
          <w:lang w:val="en-US" w:eastAsia="en-US"/>
        </w:rPr>
      </w:pPr>
      <w:r w:rsidRPr="003A6815">
        <w:rPr>
          <w:rFonts w:eastAsia="Calibri"/>
          <w:lang w:val="en-US" w:eastAsia="en-US"/>
        </w:rPr>
        <w:t>class Student(</w:t>
      </w:r>
      <w:proofErr w:type="spellStart"/>
      <w:r w:rsidRPr="003A6815">
        <w:rPr>
          <w:rFonts w:eastAsia="Calibri"/>
          <w:lang w:val="en-US" w:eastAsia="en-US"/>
        </w:rPr>
        <w:t>models.Model</w:t>
      </w:r>
      <w:proofErr w:type="spellEnd"/>
      <w:r w:rsidRPr="003A6815">
        <w:rPr>
          <w:rFonts w:eastAsia="Calibri"/>
          <w:lang w:val="en-US" w:eastAsia="en-US"/>
        </w:rPr>
        <w:t>):</w:t>
      </w:r>
    </w:p>
    <w:p w14:paraId="2EC4A122" w14:textId="77777777" w:rsidR="003A6815" w:rsidRPr="003A6815" w:rsidRDefault="003A6815" w:rsidP="007F2925">
      <w:pPr>
        <w:spacing w:line="276" w:lineRule="auto"/>
        <w:jc w:val="both"/>
        <w:rPr>
          <w:rFonts w:eastAsia="Calibri"/>
          <w:lang w:val="en-US" w:eastAsia="en-US"/>
        </w:rPr>
      </w:pPr>
      <w:r w:rsidRPr="003A6815">
        <w:rPr>
          <w:rFonts w:eastAsia="Calibri"/>
          <w:lang w:val="en-US" w:eastAsia="en-US"/>
        </w:rPr>
        <w:t xml:space="preserve">    batch = </w:t>
      </w:r>
      <w:proofErr w:type="spellStart"/>
      <w:r w:rsidRPr="003A6815">
        <w:rPr>
          <w:rFonts w:eastAsia="Calibri"/>
          <w:lang w:val="en-US" w:eastAsia="en-US"/>
        </w:rPr>
        <w:t>models.ForeignKey</w:t>
      </w:r>
      <w:proofErr w:type="spellEnd"/>
      <w:r w:rsidRPr="003A6815">
        <w:rPr>
          <w:rFonts w:eastAsia="Calibri"/>
          <w:lang w:val="en-US" w:eastAsia="en-US"/>
        </w:rPr>
        <w:t xml:space="preserve">(Batch, </w:t>
      </w:r>
      <w:proofErr w:type="spellStart"/>
      <w:r w:rsidRPr="003A6815">
        <w:rPr>
          <w:rFonts w:eastAsia="Calibri"/>
          <w:lang w:val="en-US" w:eastAsia="en-US"/>
        </w:rPr>
        <w:t>on_delete</w:t>
      </w:r>
      <w:proofErr w:type="spellEnd"/>
      <w:r w:rsidRPr="003A6815">
        <w:rPr>
          <w:rFonts w:eastAsia="Calibri"/>
          <w:lang w:val="en-US" w:eastAsia="en-US"/>
        </w:rPr>
        <w:t>=</w:t>
      </w:r>
      <w:proofErr w:type="spellStart"/>
      <w:r w:rsidRPr="003A6815">
        <w:rPr>
          <w:rFonts w:eastAsia="Calibri"/>
          <w:lang w:val="en-US" w:eastAsia="en-US"/>
        </w:rPr>
        <w:t>models.SET_NULL</w:t>
      </w:r>
      <w:proofErr w:type="spellEnd"/>
      <w:r w:rsidRPr="003A6815">
        <w:rPr>
          <w:rFonts w:eastAsia="Calibri"/>
          <w:lang w:val="en-US" w:eastAsia="en-US"/>
        </w:rPr>
        <w:t xml:space="preserve">, null=True, </w:t>
      </w:r>
      <w:proofErr w:type="spellStart"/>
      <w:r w:rsidRPr="003A6815">
        <w:rPr>
          <w:rFonts w:eastAsia="Calibri"/>
          <w:lang w:val="en-US" w:eastAsia="en-US"/>
        </w:rPr>
        <w:t>related_name</w:t>
      </w:r>
      <w:proofErr w:type="spellEnd"/>
      <w:r w:rsidRPr="003A6815">
        <w:rPr>
          <w:rFonts w:eastAsia="Calibri"/>
          <w:lang w:val="en-US" w:eastAsia="en-US"/>
        </w:rPr>
        <w:t>="students")</w:t>
      </w:r>
    </w:p>
    <w:p w14:paraId="48666779" w14:textId="449F3A1B" w:rsidR="003A6815" w:rsidRPr="003A6815" w:rsidRDefault="007F2925" w:rsidP="007F2925">
      <w:pPr>
        <w:spacing w:line="276" w:lineRule="auto"/>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2576" behindDoc="0" locked="0" layoutInCell="1" allowOverlap="1" wp14:anchorId="028E3125" wp14:editId="32B85457">
                <wp:simplePos x="0" y="0"/>
                <wp:positionH relativeFrom="column">
                  <wp:posOffset>-54429</wp:posOffset>
                </wp:positionH>
                <wp:positionV relativeFrom="paragraph">
                  <wp:posOffset>-233680</wp:posOffset>
                </wp:positionV>
                <wp:extent cx="5987143" cy="1096191"/>
                <wp:effectExtent l="0" t="0" r="13970" b="27940"/>
                <wp:wrapNone/>
                <wp:docPr id="1533005138" name="Rectangle 3"/>
                <wp:cNvGraphicFramePr/>
                <a:graphic xmlns:a="http://schemas.openxmlformats.org/drawingml/2006/main">
                  <a:graphicData uri="http://schemas.microsoft.com/office/word/2010/wordprocessingShape">
                    <wps:wsp>
                      <wps:cNvSpPr/>
                      <wps:spPr>
                        <a:xfrm>
                          <a:off x="0" y="0"/>
                          <a:ext cx="5987143" cy="1096191"/>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59F4E" id="Rectangle 3" o:spid="_x0000_s1026" style="position:absolute;margin-left:-4.3pt;margin-top:-18.4pt;width:471.45pt;height:8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" filled="f" strokecolor="#0d0d0d [3069]" strokeweight="1pt"/>
            </w:pict>
          </mc:Fallback>
        </mc:AlternateContent>
      </w:r>
      <w:r w:rsidR="003A6815" w:rsidRPr="003A6815">
        <w:rPr>
          <w:rFonts w:eastAsia="Calibri"/>
          <w:lang w:val="en-US" w:eastAsia="en-US"/>
        </w:rPr>
        <w:t xml:space="preserve">    </w:t>
      </w:r>
      <w:proofErr w:type="spellStart"/>
      <w:r w:rsidR="003A6815" w:rsidRPr="003A6815">
        <w:rPr>
          <w:rFonts w:eastAsia="Calibri"/>
          <w:lang w:val="en-US" w:eastAsia="en-US"/>
        </w:rPr>
        <w:t>usn</w:t>
      </w:r>
      <w:proofErr w:type="spellEnd"/>
      <w:r w:rsidR="003A6815" w:rsidRPr="003A6815">
        <w:rPr>
          <w:rFonts w:eastAsia="Calibri"/>
          <w:lang w:val="en-US" w:eastAsia="en-US"/>
        </w:rPr>
        <w:t xml:space="preserve"> = </w:t>
      </w:r>
      <w:proofErr w:type="spellStart"/>
      <w:r w:rsidR="003A6815" w:rsidRPr="003A6815">
        <w:rPr>
          <w:rFonts w:eastAsia="Calibri"/>
          <w:lang w:val="en-US" w:eastAsia="en-US"/>
        </w:rPr>
        <w:t>models.CharField</w:t>
      </w:r>
      <w:proofErr w:type="spellEnd"/>
      <w:r w:rsidR="003A6815" w:rsidRPr="003A6815">
        <w:rPr>
          <w:rFonts w:eastAsia="Calibri"/>
          <w:lang w:val="en-US" w:eastAsia="en-US"/>
        </w:rPr>
        <w:t>(</w:t>
      </w:r>
      <w:proofErr w:type="spellStart"/>
      <w:r w:rsidR="003A6815" w:rsidRPr="003A6815">
        <w:rPr>
          <w:rFonts w:eastAsia="Calibri"/>
          <w:lang w:val="en-US" w:eastAsia="en-US"/>
        </w:rPr>
        <w:t>max_length</w:t>
      </w:r>
      <w:proofErr w:type="spellEnd"/>
      <w:r w:rsidR="003A6815" w:rsidRPr="003A6815">
        <w:rPr>
          <w:rFonts w:eastAsia="Calibri"/>
          <w:lang w:val="en-US" w:eastAsia="en-US"/>
        </w:rPr>
        <w:t xml:space="preserve">=20, unique=True, </w:t>
      </w:r>
      <w:proofErr w:type="spellStart"/>
      <w:r w:rsidR="003A6815" w:rsidRPr="003A6815">
        <w:rPr>
          <w:rFonts w:eastAsia="Calibri"/>
          <w:lang w:val="en-US" w:eastAsia="en-US"/>
        </w:rPr>
        <w:t>help_text</w:t>
      </w:r>
      <w:proofErr w:type="spellEnd"/>
      <w:r w:rsidR="003A6815" w:rsidRPr="003A6815">
        <w:rPr>
          <w:rFonts w:eastAsia="Calibri"/>
          <w:lang w:val="en-US" w:eastAsia="en-US"/>
        </w:rPr>
        <w:t>="Primary identifier for students")</w:t>
      </w:r>
    </w:p>
    <w:p w14:paraId="1B9C69CC" w14:textId="77777777" w:rsidR="003A6815" w:rsidRPr="003A6815" w:rsidRDefault="003A6815" w:rsidP="007F2925">
      <w:pPr>
        <w:spacing w:line="276" w:lineRule="auto"/>
        <w:jc w:val="both"/>
        <w:rPr>
          <w:rFonts w:eastAsia="Calibri"/>
          <w:lang w:val="en-US" w:eastAsia="en-US"/>
        </w:rPr>
      </w:pPr>
      <w:r w:rsidRPr="003A6815">
        <w:rPr>
          <w:rFonts w:eastAsia="Calibri"/>
          <w:lang w:val="en-US" w:eastAsia="en-US"/>
        </w:rPr>
        <w:t xml:space="preserve">    name = </w:t>
      </w:r>
      <w:proofErr w:type="spellStart"/>
      <w:r w:rsidRPr="003A6815">
        <w:rPr>
          <w:rFonts w:eastAsia="Calibri"/>
          <w:lang w:val="en-US" w:eastAsia="en-US"/>
        </w:rPr>
        <w:t>models.CharField</w:t>
      </w:r>
      <w:proofErr w:type="spellEnd"/>
      <w:r w:rsidRPr="003A6815">
        <w:rPr>
          <w:rFonts w:eastAsia="Calibri"/>
          <w:lang w:val="en-US" w:eastAsia="en-US"/>
        </w:rPr>
        <w:t>(</w:t>
      </w:r>
      <w:proofErr w:type="spellStart"/>
      <w:r w:rsidRPr="003A6815">
        <w:rPr>
          <w:rFonts w:eastAsia="Calibri"/>
          <w:lang w:val="en-US" w:eastAsia="en-US"/>
        </w:rPr>
        <w:t>max_length</w:t>
      </w:r>
      <w:proofErr w:type="spellEnd"/>
      <w:r w:rsidRPr="003A6815">
        <w:rPr>
          <w:rFonts w:eastAsia="Calibri"/>
          <w:lang w:val="en-US" w:eastAsia="en-US"/>
        </w:rPr>
        <w:t>=100)</w:t>
      </w:r>
    </w:p>
    <w:p w14:paraId="5E9B25B2" w14:textId="041A2295" w:rsidR="003A6815" w:rsidRDefault="003A6815" w:rsidP="007F2925">
      <w:pPr>
        <w:spacing w:line="276" w:lineRule="auto"/>
        <w:jc w:val="both"/>
        <w:rPr>
          <w:rFonts w:eastAsia="Calibri"/>
          <w:lang w:val="en-US" w:eastAsia="en-US"/>
        </w:rPr>
      </w:pPr>
      <w:r w:rsidRPr="003A6815">
        <w:rPr>
          <w:rFonts w:eastAsia="Calibri"/>
          <w:lang w:val="en-US" w:eastAsia="en-US"/>
        </w:rPr>
        <w:t xml:space="preserve">    # This FK ensures cascading integrity between batches and individual students.</w:t>
      </w:r>
    </w:p>
    <w:p w14:paraId="0A753545" w14:textId="77777777" w:rsidR="007F2925" w:rsidRPr="003A6815" w:rsidRDefault="007F2925" w:rsidP="007F2925">
      <w:pPr>
        <w:spacing w:line="276" w:lineRule="auto"/>
        <w:jc w:val="both"/>
        <w:rPr>
          <w:rFonts w:eastAsia="Calibri"/>
          <w:lang w:val="en-US" w:eastAsia="en-US"/>
        </w:rPr>
      </w:pPr>
    </w:p>
    <w:p w14:paraId="0101F602" w14:textId="2843583D" w:rsidR="003A6815" w:rsidRPr="003A6815" w:rsidRDefault="007F2925" w:rsidP="00867A84">
      <w:pPr>
        <w:pStyle w:val="Heading2"/>
        <w:ind w:left="0"/>
        <w:rPr>
          <w:rFonts w:eastAsia="Calibri"/>
          <w:lang w:eastAsia="en-US"/>
        </w:rPr>
      </w:pPr>
      <w:r>
        <w:rPr>
          <w:rFonts w:eastAsia="Calibri"/>
          <w:lang w:eastAsia="en-US"/>
        </w:rPr>
        <w:t>7</w:t>
      </w:r>
      <w:r w:rsidR="003A6815" w:rsidRPr="003A6815">
        <w:rPr>
          <w:rFonts w:eastAsia="Calibri"/>
          <w:lang w:eastAsia="en-US"/>
        </w:rPr>
        <w:t>.2 Objective 2: Database-Level Constraint Enforcement</w:t>
      </w:r>
    </w:p>
    <w:p w14:paraId="4347641F" w14:textId="77777777"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second objective was to protect data integrity by preventing physical and scheduling conflicts directly at the database level. This ensures that the system is self-validating and prevents the storage of invalid or overlapping seating arrangements.</w:t>
      </w:r>
    </w:p>
    <w:p w14:paraId="2E40A198" w14:textId="645D1B55" w:rsidR="007F292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.2.1 Implementation Detail</w:t>
      </w:r>
      <w:r w:rsidR="003A6815" w:rsidRPr="003A6815">
        <w:rPr>
          <w:rFonts w:eastAsia="Calibri"/>
          <w:lang w:val="en-US" w:eastAsia="en-US"/>
        </w:rPr>
        <w:t> </w:t>
      </w:r>
    </w:p>
    <w:p w14:paraId="24D8D859" w14:textId="3A9CD914"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We utilized Django’s </w:t>
      </w:r>
      <w:proofErr w:type="spellStart"/>
      <w:r w:rsidRPr="003A6815">
        <w:rPr>
          <w:rFonts w:eastAsia="Calibri"/>
          <w:lang w:val="en-US" w:eastAsia="en-US"/>
        </w:rPr>
        <w:t>Meta.constraints</w:t>
      </w:r>
      <w:proofErr w:type="spellEnd"/>
      <w:r w:rsidRPr="003A6815">
        <w:rPr>
          <w:rFonts w:eastAsia="Calibri"/>
          <w:lang w:val="en-US" w:eastAsia="en-US"/>
        </w:rPr>
        <w:t> (</w:t>
      </w:r>
      <w:proofErr w:type="spellStart"/>
      <w:r w:rsidRPr="003A6815">
        <w:rPr>
          <w:rFonts w:eastAsia="Calibri"/>
          <w:lang w:val="en-US" w:eastAsia="en-US"/>
        </w:rPr>
        <w:t>UniqueConstraint</w:t>
      </w:r>
      <w:proofErr w:type="spellEnd"/>
      <w:r w:rsidRPr="003A6815">
        <w:rPr>
          <w:rFonts w:eastAsia="Calibri"/>
          <w:lang w:val="en-US" w:eastAsia="en-US"/>
        </w:rPr>
        <w:t> and </w:t>
      </w:r>
      <w:proofErr w:type="spellStart"/>
      <w:r w:rsidRPr="003A6815">
        <w:rPr>
          <w:rFonts w:eastAsia="Calibri"/>
          <w:lang w:val="en-US" w:eastAsia="en-US"/>
        </w:rPr>
        <w:t>CheckConstraint</w:t>
      </w:r>
      <w:proofErr w:type="spellEnd"/>
      <w:r w:rsidRPr="003A6815">
        <w:rPr>
          <w:rFonts w:eastAsia="Calibri"/>
          <w:lang w:val="en-US" w:eastAsia="en-US"/>
        </w:rPr>
        <w:t>) and model-level clean() methods to enforce institutional business rules. This effectively creates "hard guards" that stop conflict-prone data from being committed to the SQLite database.</w:t>
      </w:r>
    </w:p>
    <w:p w14:paraId="2DF0A088" w14:textId="6F22DC94" w:rsidR="003A6815" w:rsidRPr="003A681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.2.2 Key Constraints Implemented</w:t>
      </w:r>
    </w:p>
    <w:p w14:paraId="034B3EDA" w14:textId="77777777" w:rsidR="003A6815" w:rsidRPr="003A6815" w:rsidRDefault="003A6815" w:rsidP="003A6815">
      <w:pPr>
        <w:numPr>
          <w:ilvl w:val="0"/>
          <w:numId w:val="56"/>
        </w:numPr>
        <w:spacing w:before="100" w:beforeAutospacing="1" w:after="100" w:afterAutospacing="1"/>
        <w:jc w:val="both"/>
        <w:rPr>
          <w:rFonts w:eastAsia="Calibri"/>
          <w:lang w:val="en-US" w:eastAsia="en-US"/>
        </w:rPr>
      </w:pPr>
      <w:r w:rsidRPr="003A6815">
        <w:rPr>
          <w:rFonts w:eastAsia="Calibri"/>
          <w:b/>
          <w:bCs/>
          <w:lang w:val="en-US" w:eastAsia="en-US"/>
        </w:rPr>
        <w:t>Room Double-Booking</w:t>
      </w:r>
      <w:r w:rsidRPr="003A6815">
        <w:rPr>
          <w:rFonts w:eastAsia="Calibri"/>
          <w:lang w:val="en-US" w:eastAsia="en-US"/>
        </w:rPr>
        <w:t>: A </w:t>
      </w:r>
      <w:proofErr w:type="spellStart"/>
      <w:r w:rsidRPr="003A6815">
        <w:rPr>
          <w:rFonts w:eastAsia="Calibri"/>
          <w:lang w:val="en-US" w:eastAsia="en-US"/>
        </w:rPr>
        <w:t>UniqueConstraint</w:t>
      </w:r>
      <w:proofErr w:type="spellEnd"/>
      <w:r w:rsidRPr="003A6815">
        <w:rPr>
          <w:rFonts w:eastAsia="Calibri"/>
          <w:lang w:val="en-US" w:eastAsia="en-US"/>
        </w:rPr>
        <w:t xml:space="preserve"> on (room, date, </w:t>
      </w:r>
      <w:proofErr w:type="spellStart"/>
      <w:r w:rsidRPr="003A6815">
        <w:rPr>
          <w:rFonts w:eastAsia="Calibri"/>
          <w:lang w:val="en-US" w:eastAsia="en-US"/>
        </w:rPr>
        <w:t>time_slot</w:t>
      </w:r>
      <w:proofErr w:type="spellEnd"/>
      <w:r w:rsidRPr="003A6815">
        <w:rPr>
          <w:rFonts w:eastAsia="Calibri"/>
          <w:lang w:val="en-US" w:eastAsia="en-US"/>
        </w:rPr>
        <w:t>) in the </w:t>
      </w:r>
      <w:r w:rsidRPr="003A6815">
        <w:rPr>
          <w:rFonts w:eastAsia="Calibri"/>
          <w:b/>
          <w:bCs/>
          <w:lang w:val="en-US" w:eastAsia="en-US"/>
        </w:rPr>
        <w:t>Session</w:t>
      </w:r>
      <w:r w:rsidRPr="003A6815">
        <w:rPr>
          <w:rFonts w:eastAsia="Calibri"/>
          <w:lang w:val="en-US" w:eastAsia="en-US"/>
        </w:rPr>
        <w:t> table prevents two different batches from occupying the same room at the same time.</w:t>
      </w:r>
    </w:p>
    <w:p w14:paraId="78B6E292" w14:textId="77777777" w:rsidR="003A6815" w:rsidRPr="003A6815" w:rsidRDefault="003A6815" w:rsidP="003A6815">
      <w:pPr>
        <w:numPr>
          <w:ilvl w:val="0"/>
          <w:numId w:val="56"/>
        </w:numPr>
        <w:spacing w:before="100" w:beforeAutospacing="1" w:after="100" w:afterAutospacing="1"/>
        <w:jc w:val="both"/>
        <w:rPr>
          <w:rFonts w:eastAsia="Calibri"/>
          <w:lang w:val="en-US" w:eastAsia="en-US"/>
        </w:rPr>
      </w:pPr>
      <w:r w:rsidRPr="003A6815">
        <w:rPr>
          <w:rFonts w:eastAsia="Calibri"/>
          <w:b/>
          <w:bCs/>
          <w:lang w:val="en-US" w:eastAsia="en-US"/>
        </w:rPr>
        <w:t>Mentor Overlap</w:t>
      </w:r>
      <w:r w:rsidRPr="003A6815">
        <w:rPr>
          <w:rFonts w:eastAsia="Calibri"/>
          <w:lang w:val="en-US" w:eastAsia="en-US"/>
        </w:rPr>
        <w:t>: A </w:t>
      </w:r>
      <w:proofErr w:type="spellStart"/>
      <w:r w:rsidRPr="003A6815">
        <w:rPr>
          <w:rFonts w:eastAsia="Calibri"/>
          <w:lang w:val="en-US" w:eastAsia="en-US"/>
        </w:rPr>
        <w:t>UniqueConstraint</w:t>
      </w:r>
      <w:proofErr w:type="spellEnd"/>
      <w:r w:rsidRPr="003A6815">
        <w:rPr>
          <w:rFonts w:eastAsia="Calibri"/>
          <w:lang w:val="en-US" w:eastAsia="en-US"/>
        </w:rPr>
        <w:t xml:space="preserve"> on (mentor, date, </w:t>
      </w:r>
      <w:proofErr w:type="spellStart"/>
      <w:r w:rsidRPr="003A6815">
        <w:rPr>
          <w:rFonts w:eastAsia="Calibri"/>
          <w:lang w:val="en-US" w:eastAsia="en-US"/>
        </w:rPr>
        <w:t>time_slot</w:t>
      </w:r>
      <w:proofErr w:type="spellEnd"/>
      <w:r w:rsidRPr="003A6815">
        <w:rPr>
          <w:rFonts w:eastAsia="Calibri"/>
          <w:lang w:val="en-US" w:eastAsia="en-US"/>
        </w:rPr>
        <w:t>) ensures that an instructor is not assigned to multiple locations simultaneously.</w:t>
      </w:r>
    </w:p>
    <w:p w14:paraId="1B1EEFC8" w14:textId="77777777" w:rsidR="003A6815" w:rsidRPr="003A6815" w:rsidRDefault="003A6815" w:rsidP="003A6815">
      <w:pPr>
        <w:numPr>
          <w:ilvl w:val="0"/>
          <w:numId w:val="56"/>
        </w:numPr>
        <w:spacing w:before="100" w:beforeAutospacing="1" w:after="100" w:afterAutospacing="1"/>
        <w:jc w:val="both"/>
        <w:rPr>
          <w:rFonts w:eastAsia="Calibri"/>
          <w:lang w:val="en-US" w:eastAsia="en-US"/>
        </w:rPr>
      </w:pPr>
      <w:r w:rsidRPr="003A6815">
        <w:rPr>
          <w:rFonts w:eastAsia="Calibri"/>
          <w:b/>
          <w:bCs/>
          <w:lang w:val="en-US" w:eastAsia="en-US"/>
        </w:rPr>
        <w:t>Capacity Overflow</w:t>
      </w:r>
      <w:r w:rsidRPr="003A6815">
        <w:rPr>
          <w:rFonts w:eastAsia="Calibri"/>
          <w:lang w:val="en-US" w:eastAsia="en-US"/>
        </w:rPr>
        <w:t>: A </w:t>
      </w:r>
      <w:proofErr w:type="spellStart"/>
      <w:r w:rsidRPr="003A6815">
        <w:rPr>
          <w:rFonts w:eastAsia="Calibri"/>
          <w:lang w:val="en-US" w:eastAsia="en-US"/>
        </w:rPr>
        <w:t>CheckConstraint</w:t>
      </w:r>
      <w:proofErr w:type="spellEnd"/>
      <w:r w:rsidRPr="003A6815">
        <w:rPr>
          <w:rFonts w:eastAsia="Calibri"/>
          <w:lang w:val="en-US" w:eastAsia="en-US"/>
        </w:rPr>
        <w:t> ensures that every room’s capacity is non-negative, while the Allocation model ensures a </w:t>
      </w:r>
      <w:proofErr w:type="spellStart"/>
      <w:r w:rsidRPr="003A6815">
        <w:rPr>
          <w:rFonts w:eastAsia="Calibri"/>
          <w:lang w:val="en-US" w:eastAsia="en-US"/>
        </w:rPr>
        <w:t>seat_number</w:t>
      </w:r>
      <w:proofErr w:type="spellEnd"/>
      <w:r w:rsidRPr="003A6815">
        <w:rPr>
          <w:rFonts w:eastAsia="Calibri"/>
          <w:lang w:val="en-US" w:eastAsia="en-US"/>
        </w:rPr>
        <w:t> cannot exceed the </w:t>
      </w:r>
      <w:proofErr w:type="spellStart"/>
      <w:r w:rsidRPr="003A6815">
        <w:rPr>
          <w:rFonts w:eastAsia="Calibri"/>
          <w:lang w:val="en-US" w:eastAsia="en-US"/>
        </w:rPr>
        <w:t>Room.capacity</w:t>
      </w:r>
      <w:proofErr w:type="spellEnd"/>
      <w:r w:rsidRPr="003A6815">
        <w:rPr>
          <w:rFonts w:eastAsia="Calibri"/>
          <w:lang w:val="en-US" w:eastAsia="en-US"/>
        </w:rPr>
        <w:t>.</w:t>
      </w:r>
    </w:p>
    <w:p w14:paraId="0CE19610" w14:textId="726447E4" w:rsidR="003A6815" w:rsidRPr="003A6815" w:rsidRDefault="007F2925" w:rsidP="003A6815">
      <w:pPr>
        <w:spacing w:before="100" w:beforeAutospacing="1" w:after="100" w:afterAutospacing="1"/>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4624" behindDoc="0" locked="0" layoutInCell="1" allowOverlap="1" wp14:anchorId="41ED681D" wp14:editId="0328003D">
                <wp:simplePos x="0" y="0"/>
                <wp:positionH relativeFrom="column">
                  <wp:posOffset>-54429</wp:posOffset>
                </wp:positionH>
                <wp:positionV relativeFrom="paragraph">
                  <wp:posOffset>441960</wp:posOffset>
                </wp:positionV>
                <wp:extent cx="5986780" cy="1611086"/>
                <wp:effectExtent l="0" t="0" r="13970" b="27305"/>
                <wp:wrapNone/>
                <wp:docPr id="1581885697" name="Rectangle 3"/>
                <wp:cNvGraphicFramePr/>
                <a:graphic xmlns:a="http://schemas.openxmlformats.org/drawingml/2006/main">
                  <a:graphicData uri="http://schemas.microsoft.com/office/word/2010/wordprocessingShape">
                    <wps:wsp>
                      <wps:cNvSpPr/>
                      <wps:spPr>
                        <a:xfrm>
                          <a:off x="0" y="0"/>
                          <a:ext cx="5986780" cy="1611086"/>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AB772" id="Rectangle 3" o:spid="_x0000_s1026" style="position:absolute;margin-left:-4.3pt;margin-top:34.8pt;width:471.4pt;height:1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" filled="f" strokecolor="#0d0d0d [3069]" strokeweight="1pt"/>
            </w:pict>
          </mc:Fallback>
        </mc:AlternateContent>
      </w:r>
      <w:r>
        <w:rPr>
          <w:rFonts w:eastAsia="Calibri"/>
          <w:b/>
          <w:bCs/>
          <w:lang w:val="en-US" w:eastAsia="en-US"/>
        </w:rPr>
        <w:t>7</w:t>
      </w:r>
      <w:r w:rsidR="003A6815" w:rsidRPr="003A6815">
        <w:rPr>
          <w:rFonts w:eastAsia="Calibri"/>
          <w:b/>
          <w:bCs/>
          <w:lang w:val="en-US" w:eastAsia="en-US"/>
        </w:rPr>
        <w:t>.2.3 Code/Query Snippet (Constraints)</w:t>
      </w:r>
    </w:p>
    <w:p w14:paraId="4546A573" w14:textId="7559000F" w:rsidR="003A6815" w:rsidRPr="003A6815" w:rsidRDefault="003A6815" w:rsidP="007F2925">
      <w:pPr>
        <w:jc w:val="both"/>
        <w:rPr>
          <w:rFonts w:eastAsia="Calibri"/>
          <w:lang w:val="en-US" w:eastAsia="en-US"/>
        </w:rPr>
      </w:pPr>
      <w:r w:rsidRPr="003A6815">
        <w:rPr>
          <w:rFonts w:eastAsia="Calibri"/>
          <w:lang w:val="en-US" w:eastAsia="en-US"/>
        </w:rPr>
        <w:t>python</w:t>
      </w:r>
    </w:p>
    <w:p w14:paraId="42460B1D" w14:textId="77777777" w:rsidR="003A6815" w:rsidRPr="003A6815" w:rsidRDefault="003A6815" w:rsidP="007F2925">
      <w:pPr>
        <w:jc w:val="both"/>
        <w:rPr>
          <w:rFonts w:eastAsia="Calibri"/>
          <w:lang w:val="en-US" w:eastAsia="en-US"/>
        </w:rPr>
      </w:pPr>
      <w:r w:rsidRPr="003A6815">
        <w:rPr>
          <w:rFonts w:eastAsia="Calibri"/>
          <w:lang w:val="en-US" w:eastAsia="en-US"/>
        </w:rPr>
        <w:t># Database Constraint for Instructor Integrity</w:t>
      </w:r>
    </w:p>
    <w:p w14:paraId="14252550" w14:textId="77777777" w:rsidR="003A6815" w:rsidRPr="003A6815" w:rsidRDefault="003A6815" w:rsidP="007F2925">
      <w:pPr>
        <w:jc w:val="both"/>
        <w:rPr>
          <w:rFonts w:eastAsia="Calibri"/>
          <w:lang w:val="en-US" w:eastAsia="en-US"/>
        </w:rPr>
      </w:pPr>
      <w:proofErr w:type="spellStart"/>
      <w:r w:rsidRPr="003A6815">
        <w:rPr>
          <w:rFonts w:eastAsia="Calibri"/>
          <w:lang w:val="en-US" w:eastAsia="en-US"/>
        </w:rPr>
        <w:t>models.UniqueConstraint</w:t>
      </w:r>
      <w:proofErr w:type="spellEnd"/>
      <w:r w:rsidRPr="003A6815">
        <w:rPr>
          <w:rFonts w:eastAsia="Calibri"/>
          <w:lang w:val="en-US" w:eastAsia="en-US"/>
        </w:rPr>
        <w:t>(</w:t>
      </w:r>
    </w:p>
    <w:p w14:paraId="7015365E" w14:textId="77777777" w:rsidR="003A6815" w:rsidRPr="003A6815" w:rsidRDefault="003A6815" w:rsidP="007F2925">
      <w:pPr>
        <w:jc w:val="both"/>
        <w:rPr>
          <w:rFonts w:eastAsia="Calibri"/>
          <w:lang w:val="en-US" w:eastAsia="en-US"/>
        </w:rPr>
      </w:pPr>
      <w:r w:rsidRPr="003A6815">
        <w:rPr>
          <w:rFonts w:eastAsia="Calibri"/>
          <w:lang w:val="en-US" w:eastAsia="en-US"/>
        </w:rPr>
        <w:t xml:space="preserve">    fields=["mentor", "date", "</w:t>
      </w:r>
      <w:proofErr w:type="spellStart"/>
      <w:r w:rsidRPr="003A6815">
        <w:rPr>
          <w:rFonts w:eastAsia="Calibri"/>
          <w:lang w:val="en-US" w:eastAsia="en-US"/>
        </w:rPr>
        <w:t>time_slot</w:t>
      </w:r>
      <w:proofErr w:type="spellEnd"/>
      <w:r w:rsidRPr="003A6815">
        <w:rPr>
          <w:rFonts w:eastAsia="Calibri"/>
          <w:lang w:val="en-US" w:eastAsia="en-US"/>
        </w:rPr>
        <w:t>"],</w:t>
      </w:r>
    </w:p>
    <w:p w14:paraId="78D398D9" w14:textId="77777777" w:rsidR="003A6815" w:rsidRPr="003A6815" w:rsidRDefault="003A6815" w:rsidP="007F2925">
      <w:pPr>
        <w:jc w:val="both"/>
        <w:rPr>
          <w:rFonts w:eastAsia="Calibri"/>
          <w:lang w:val="en-US" w:eastAsia="en-US"/>
        </w:rPr>
      </w:pPr>
      <w:r w:rsidRPr="003A6815">
        <w:rPr>
          <w:rFonts w:eastAsia="Calibri"/>
          <w:lang w:val="en-US" w:eastAsia="en-US"/>
        </w:rPr>
        <w:t xml:space="preserve">    condition=</w:t>
      </w:r>
      <w:proofErr w:type="spellStart"/>
      <w:r w:rsidRPr="003A6815">
        <w:rPr>
          <w:rFonts w:eastAsia="Calibri"/>
          <w:lang w:val="en-US" w:eastAsia="en-US"/>
        </w:rPr>
        <w:t>models.Q</w:t>
      </w:r>
      <w:proofErr w:type="spellEnd"/>
      <w:r w:rsidRPr="003A6815">
        <w:rPr>
          <w:rFonts w:eastAsia="Calibri"/>
          <w:lang w:val="en-US" w:eastAsia="en-US"/>
        </w:rPr>
        <w:t>(mentor__</w:t>
      </w:r>
      <w:proofErr w:type="spellStart"/>
      <w:r w:rsidRPr="003A6815">
        <w:rPr>
          <w:rFonts w:eastAsia="Calibri"/>
          <w:lang w:val="en-US" w:eastAsia="en-US"/>
        </w:rPr>
        <w:t>isnull</w:t>
      </w:r>
      <w:proofErr w:type="spellEnd"/>
      <w:r w:rsidRPr="003A6815">
        <w:rPr>
          <w:rFonts w:eastAsia="Calibri"/>
          <w:lang w:val="en-US" w:eastAsia="en-US"/>
        </w:rPr>
        <w:t>=False, date__</w:t>
      </w:r>
      <w:proofErr w:type="spellStart"/>
      <w:r w:rsidRPr="003A6815">
        <w:rPr>
          <w:rFonts w:eastAsia="Calibri"/>
          <w:lang w:val="en-US" w:eastAsia="en-US"/>
        </w:rPr>
        <w:t>isnull</w:t>
      </w:r>
      <w:proofErr w:type="spellEnd"/>
      <w:r w:rsidRPr="003A6815">
        <w:rPr>
          <w:rFonts w:eastAsia="Calibri"/>
          <w:lang w:val="en-US" w:eastAsia="en-US"/>
        </w:rPr>
        <w:t>=False),</w:t>
      </w:r>
    </w:p>
    <w:p w14:paraId="3A67CBBD" w14:textId="2655F507" w:rsidR="003A6815" w:rsidRPr="003A6815" w:rsidRDefault="003A6815" w:rsidP="007F2925">
      <w:pPr>
        <w:jc w:val="both"/>
        <w:rPr>
          <w:rFonts w:eastAsia="Calibri"/>
          <w:lang w:val="en-US" w:eastAsia="en-US"/>
        </w:rPr>
      </w:pPr>
      <w:r w:rsidRPr="003A6815">
        <w:rPr>
          <w:rFonts w:eastAsia="Calibri"/>
          <w:lang w:val="en-US" w:eastAsia="en-US"/>
        </w:rPr>
        <w:t xml:space="preserve">    name="</w:t>
      </w:r>
      <w:proofErr w:type="spellStart"/>
      <w:r w:rsidRPr="003A6815">
        <w:rPr>
          <w:rFonts w:eastAsia="Calibri"/>
          <w:lang w:val="en-US" w:eastAsia="en-US"/>
        </w:rPr>
        <w:t>unique_session_mentor_date_timeslot</w:t>
      </w:r>
      <w:proofErr w:type="spellEnd"/>
      <w:r w:rsidRPr="003A6815">
        <w:rPr>
          <w:rFonts w:eastAsia="Calibri"/>
          <w:lang w:val="en-US" w:eastAsia="en-US"/>
        </w:rPr>
        <w:t>")</w:t>
      </w:r>
    </w:p>
    <w:p w14:paraId="59AA69DD" w14:textId="331891DF" w:rsidR="003A6815" w:rsidRPr="003A6815" w:rsidRDefault="007F2925" w:rsidP="00867A84">
      <w:pPr>
        <w:pStyle w:val="Heading2"/>
        <w:ind w:left="0"/>
        <w:rPr>
          <w:rFonts w:eastAsia="Calibri"/>
          <w:lang w:eastAsia="en-US"/>
        </w:rPr>
      </w:pPr>
      <w:r>
        <w:rPr>
          <w:rFonts w:eastAsia="Calibri"/>
          <w:lang w:eastAsia="en-US"/>
        </w:rPr>
        <w:t>7</w:t>
      </w:r>
      <w:r w:rsidR="003A6815" w:rsidRPr="003A6815">
        <w:rPr>
          <w:rFonts w:eastAsia="Calibri"/>
          <w:lang w:eastAsia="en-US"/>
        </w:rPr>
        <w:t>.3 Objective 3: Accurate Session Management and Validation</w:t>
      </w:r>
    </w:p>
    <w:p w14:paraId="79AC23B7" w14:textId="77777777"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final implementation objective was to ensure that every session is validly scheduled based on resource availability and batch requirements. This involves validation logic that checks institutional constraints before any seat allocation is finalized.</w:t>
      </w:r>
    </w:p>
    <w:p w14:paraId="795C4849" w14:textId="77777777" w:rsidR="007F292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.3.1 Implementation Detail</w:t>
      </w:r>
      <w:r w:rsidR="003A6815" w:rsidRPr="003A6815">
        <w:rPr>
          <w:rFonts w:eastAsia="Calibri"/>
          <w:lang w:val="en-US" w:eastAsia="en-US"/>
        </w:rPr>
        <w:t> </w:t>
      </w:r>
    </w:p>
    <w:p w14:paraId="5BE31AEA" w14:textId="58095705" w:rsidR="003A6815" w:rsidRPr="003A6815" w:rsidRDefault="003A6815" w:rsidP="003A6815">
      <w:pPr>
        <w:spacing w:before="100" w:beforeAutospacing="1" w:after="100" w:afterAutospacing="1"/>
        <w:jc w:val="both"/>
        <w:rPr>
          <w:rFonts w:eastAsia="Calibri"/>
          <w:lang w:val="en-US" w:eastAsia="en-US"/>
        </w:rPr>
      </w:pPr>
      <w:r w:rsidRPr="003A6815">
        <w:rPr>
          <w:rFonts w:eastAsia="Calibri"/>
          <w:lang w:val="en-US" w:eastAsia="en-US"/>
        </w:rPr>
        <w:t>The core validation logic is implemented in the </w:t>
      </w:r>
      <w:proofErr w:type="spellStart"/>
      <w:r w:rsidRPr="003A6815">
        <w:rPr>
          <w:rFonts w:eastAsia="Calibri"/>
          <w:lang w:val="en-US" w:eastAsia="en-US"/>
        </w:rPr>
        <w:t>allocate_manual</w:t>
      </w:r>
      <w:proofErr w:type="spellEnd"/>
      <w:r w:rsidRPr="003A6815">
        <w:rPr>
          <w:rFonts w:eastAsia="Calibri"/>
          <w:lang w:val="en-US" w:eastAsia="en-US"/>
        </w:rPr>
        <w:t> view and the Session model's clean() method. When a session is created or an allotment is assigned, the system performs a multi-point check on student counts and room availability.</w:t>
      </w:r>
    </w:p>
    <w:p w14:paraId="328C7187" w14:textId="3AEAAD5B" w:rsidR="003A6815" w:rsidRPr="003A6815" w:rsidRDefault="007F2925" w:rsidP="003A6815">
      <w:pPr>
        <w:spacing w:before="100" w:beforeAutospacing="1" w:after="100" w:afterAutospacing="1"/>
        <w:jc w:val="both"/>
        <w:rPr>
          <w:rFonts w:eastAsia="Calibri"/>
          <w:lang w:val="en-US" w:eastAsia="en-US"/>
        </w:rPr>
      </w:pPr>
      <w:r>
        <w:rPr>
          <w:rFonts w:eastAsia="Calibri"/>
          <w:b/>
          <w:bCs/>
          <w:lang w:val="en-US" w:eastAsia="en-US"/>
        </w:rPr>
        <w:t>7</w:t>
      </w:r>
      <w:r w:rsidR="003A6815" w:rsidRPr="003A6815">
        <w:rPr>
          <w:rFonts w:eastAsia="Calibri"/>
          <w:b/>
          <w:bCs/>
          <w:lang w:val="en-US" w:eastAsia="en-US"/>
        </w:rPr>
        <w:t>.3.2 Logic and Validation Rules</w:t>
      </w:r>
    </w:p>
    <w:p w14:paraId="50EC1ECF" w14:textId="77777777" w:rsidR="003A6815" w:rsidRPr="003A6815" w:rsidRDefault="003A6815" w:rsidP="003A6815">
      <w:pPr>
        <w:numPr>
          <w:ilvl w:val="0"/>
          <w:numId w:val="57"/>
        </w:numPr>
        <w:spacing w:before="100" w:beforeAutospacing="1" w:after="100" w:afterAutospacing="1"/>
        <w:jc w:val="both"/>
        <w:rPr>
          <w:rFonts w:eastAsia="Calibri"/>
          <w:lang w:val="en-US" w:eastAsia="en-US"/>
        </w:rPr>
      </w:pPr>
      <w:r w:rsidRPr="003A6815">
        <w:rPr>
          <w:rFonts w:eastAsia="Calibri"/>
          <w:b/>
          <w:bCs/>
          <w:lang w:val="en-US" w:eastAsia="en-US"/>
        </w:rPr>
        <w:t>Availability Check</w:t>
      </w:r>
      <w:r w:rsidRPr="003A6815">
        <w:rPr>
          <w:rFonts w:eastAsia="Calibri"/>
          <w:lang w:val="en-US" w:eastAsia="en-US"/>
        </w:rPr>
        <w:t>: The system queries the database to see if the Room and Mentor are free for the chosen slot.</w:t>
      </w:r>
    </w:p>
    <w:p w14:paraId="0D66D214" w14:textId="77777777" w:rsidR="003A6815" w:rsidRPr="003A6815" w:rsidRDefault="003A6815" w:rsidP="003A6815">
      <w:pPr>
        <w:numPr>
          <w:ilvl w:val="0"/>
          <w:numId w:val="57"/>
        </w:numPr>
        <w:spacing w:before="100" w:beforeAutospacing="1" w:after="100" w:afterAutospacing="1"/>
        <w:jc w:val="both"/>
        <w:rPr>
          <w:rFonts w:eastAsia="Calibri"/>
          <w:lang w:val="en-US" w:eastAsia="en-US"/>
        </w:rPr>
      </w:pPr>
      <w:r w:rsidRPr="003A6815">
        <w:rPr>
          <w:rFonts w:eastAsia="Calibri"/>
          <w:b/>
          <w:bCs/>
          <w:lang w:val="en-US" w:eastAsia="en-US"/>
        </w:rPr>
        <w:t>Capacity Check</w:t>
      </w:r>
      <w:r w:rsidRPr="003A6815">
        <w:rPr>
          <w:rFonts w:eastAsia="Calibri"/>
          <w:lang w:val="en-US" w:eastAsia="en-US"/>
        </w:rPr>
        <w:t>: The system calculates the </w:t>
      </w:r>
      <w:proofErr w:type="spellStart"/>
      <w:r w:rsidRPr="003A6815">
        <w:rPr>
          <w:rFonts w:eastAsia="Calibri"/>
          <w:lang w:val="en-US" w:eastAsia="en-US"/>
        </w:rPr>
        <w:t>student_count</w:t>
      </w:r>
      <w:proofErr w:type="spellEnd"/>
      <w:r w:rsidRPr="003A6815">
        <w:rPr>
          <w:rFonts w:eastAsia="Calibri"/>
          <w:lang w:val="en-US" w:eastAsia="en-US"/>
        </w:rPr>
        <w:t> of the batch and compares it with the </w:t>
      </w:r>
      <w:proofErr w:type="spellStart"/>
      <w:r w:rsidRPr="003A6815">
        <w:rPr>
          <w:rFonts w:eastAsia="Calibri"/>
          <w:lang w:val="en-US" w:eastAsia="en-US"/>
        </w:rPr>
        <w:t>room_capacity</w:t>
      </w:r>
      <w:proofErr w:type="spellEnd"/>
      <w:r w:rsidRPr="003A6815">
        <w:rPr>
          <w:rFonts w:eastAsia="Calibri"/>
          <w:lang w:val="en-US" w:eastAsia="en-US"/>
        </w:rPr>
        <w:t>.</w:t>
      </w:r>
    </w:p>
    <w:p w14:paraId="3C960BCD" w14:textId="77777777" w:rsidR="003A6815" w:rsidRPr="003A6815" w:rsidRDefault="003A6815" w:rsidP="003A6815">
      <w:pPr>
        <w:numPr>
          <w:ilvl w:val="0"/>
          <w:numId w:val="57"/>
        </w:numPr>
        <w:spacing w:before="100" w:beforeAutospacing="1" w:after="100" w:afterAutospacing="1"/>
        <w:jc w:val="both"/>
        <w:rPr>
          <w:rFonts w:eastAsia="Calibri"/>
          <w:lang w:val="en-US" w:eastAsia="en-US"/>
        </w:rPr>
      </w:pPr>
      <w:r w:rsidRPr="003A6815">
        <w:rPr>
          <w:rFonts w:eastAsia="Calibri"/>
          <w:b/>
          <w:bCs/>
          <w:lang w:val="en-US" w:eastAsia="en-US"/>
        </w:rPr>
        <w:t>Slot Integrity</w:t>
      </w:r>
      <w:r w:rsidRPr="003A6815">
        <w:rPr>
          <w:rFonts w:eastAsia="Calibri"/>
          <w:lang w:val="en-US" w:eastAsia="en-US"/>
        </w:rPr>
        <w:t>: The system ensures the Session date falls within the valid Batch term and that no other room is already assigned to that batch for the same slot.</w:t>
      </w:r>
    </w:p>
    <w:p w14:paraId="634F9CB3" w14:textId="7B74D47C" w:rsidR="003A6815" w:rsidRPr="003A6815" w:rsidRDefault="007F2925" w:rsidP="003A6815">
      <w:pPr>
        <w:spacing w:before="100" w:beforeAutospacing="1" w:after="100" w:afterAutospacing="1"/>
        <w:jc w:val="both"/>
        <w:rPr>
          <w:rFonts w:eastAsia="Calibri"/>
          <w:lang w:val="en-US" w:eastAsia="en-US"/>
        </w:rPr>
      </w:pPr>
      <w:r>
        <w:rPr>
          <w:rFonts w:eastAsia="Calibri"/>
          <w:b/>
          <w:bCs/>
          <w:noProof/>
          <w:lang w:val="en-US" w:eastAsia="en-US"/>
        </w:rPr>
        <mc:AlternateContent>
          <mc:Choice Requires="wps">
            <w:drawing>
              <wp:anchor distT="0" distB="0" distL="114300" distR="114300" simplePos="0" relativeHeight="251676672" behindDoc="0" locked="0" layoutInCell="1" allowOverlap="1" wp14:anchorId="3A2A5001" wp14:editId="20BBBC6D">
                <wp:simplePos x="0" y="0"/>
                <wp:positionH relativeFrom="column">
                  <wp:posOffset>-97971</wp:posOffset>
                </wp:positionH>
                <wp:positionV relativeFrom="paragraph">
                  <wp:posOffset>411571</wp:posOffset>
                </wp:positionV>
                <wp:extent cx="5986780" cy="2438400"/>
                <wp:effectExtent l="0" t="0" r="13970" b="19050"/>
                <wp:wrapNone/>
                <wp:docPr id="1091456961" name="Rectangle 3"/>
                <wp:cNvGraphicFramePr/>
                <a:graphic xmlns:a="http://schemas.openxmlformats.org/drawingml/2006/main">
                  <a:graphicData uri="http://schemas.microsoft.com/office/word/2010/wordprocessingShape">
                    <wps:wsp>
                      <wps:cNvSpPr/>
                      <wps:spPr>
                        <a:xfrm>
                          <a:off x="0" y="0"/>
                          <a:ext cx="5986780" cy="243840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B7CCF" id="Rectangle 3" o:spid="_x0000_s1026" style="position:absolute;margin-left:-7.7pt;margin-top:32.4pt;width:471.4pt;height:19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" filled="f" strokecolor="#0d0d0d [3069]" strokeweight="1pt"/>
            </w:pict>
          </mc:Fallback>
        </mc:AlternateContent>
      </w:r>
      <w:r>
        <w:rPr>
          <w:rFonts w:eastAsia="Calibri"/>
          <w:b/>
          <w:bCs/>
          <w:lang w:val="en-US" w:eastAsia="en-US"/>
        </w:rPr>
        <w:t>7</w:t>
      </w:r>
      <w:r w:rsidR="003A6815" w:rsidRPr="003A6815">
        <w:rPr>
          <w:rFonts w:eastAsia="Calibri"/>
          <w:b/>
          <w:bCs/>
          <w:lang w:val="en-US" w:eastAsia="en-US"/>
        </w:rPr>
        <w:t>.3.3 Implementation Logic (Pseudocode)</w:t>
      </w:r>
    </w:p>
    <w:p w14:paraId="003B6815" w14:textId="23330FEF" w:rsidR="003A6815" w:rsidRPr="003A6815" w:rsidRDefault="003A6815" w:rsidP="007F2925">
      <w:pPr>
        <w:jc w:val="both"/>
        <w:rPr>
          <w:rFonts w:eastAsia="Calibri"/>
          <w:lang w:val="en-US" w:eastAsia="en-US"/>
        </w:rPr>
      </w:pPr>
      <w:r w:rsidRPr="003A6815">
        <w:rPr>
          <w:rFonts w:eastAsia="Calibri"/>
          <w:lang w:val="en-US" w:eastAsia="en-US"/>
        </w:rPr>
        <w:t>text</w:t>
      </w:r>
    </w:p>
    <w:p w14:paraId="02149412" w14:textId="4E7071B8" w:rsidR="003A6815" w:rsidRPr="003A6815" w:rsidRDefault="003A6815" w:rsidP="007F2925">
      <w:pPr>
        <w:jc w:val="both"/>
        <w:rPr>
          <w:rFonts w:eastAsia="Calibri"/>
          <w:lang w:val="en-US" w:eastAsia="en-US"/>
        </w:rPr>
      </w:pPr>
      <w:r w:rsidRPr="003A6815">
        <w:rPr>
          <w:rFonts w:eastAsia="Calibri"/>
          <w:lang w:val="en-US" w:eastAsia="en-US"/>
        </w:rPr>
        <w:t xml:space="preserve">FUNCTION </w:t>
      </w:r>
      <w:proofErr w:type="spellStart"/>
      <w:r w:rsidRPr="003A6815">
        <w:rPr>
          <w:rFonts w:eastAsia="Calibri"/>
          <w:lang w:val="en-US" w:eastAsia="en-US"/>
        </w:rPr>
        <w:t>validate_session_assignment</w:t>
      </w:r>
      <w:proofErr w:type="spellEnd"/>
      <w:r w:rsidRPr="003A6815">
        <w:rPr>
          <w:rFonts w:eastAsia="Calibri"/>
          <w:lang w:val="en-US" w:eastAsia="en-US"/>
        </w:rPr>
        <w:t>(batch, room, mentor, slot):</w:t>
      </w:r>
    </w:p>
    <w:p w14:paraId="6A8130FB" w14:textId="62359EC7" w:rsidR="003A6815" w:rsidRPr="003A6815" w:rsidRDefault="003A6815" w:rsidP="007F2925">
      <w:pPr>
        <w:jc w:val="both"/>
        <w:rPr>
          <w:rFonts w:eastAsia="Calibri"/>
          <w:lang w:val="en-US" w:eastAsia="en-US"/>
        </w:rPr>
      </w:pPr>
      <w:r w:rsidRPr="003A6815">
        <w:rPr>
          <w:rFonts w:eastAsia="Calibri"/>
          <w:lang w:val="en-US" w:eastAsia="en-US"/>
        </w:rPr>
        <w:t xml:space="preserve">    IF </w:t>
      </w:r>
      <w:proofErr w:type="spellStart"/>
      <w:r w:rsidRPr="003A6815">
        <w:rPr>
          <w:rFonts w:eastAsia="Calibri"/>
          <w:lang w:val="en-US" w:eastAsia="en-US"/>
        </w:rPr>
        <w:t>room.is_occupied</w:t>
      </w:r>
      <w:proofErr w:type="spellEnd"/>
      <w:r w:rsidRPr="003A6815">
        <w:rPr>
          <w:rFonts w:eastAsia="Calibri"/>
          <w:lang w:val="en-US" w:eastAsia="en-US"/>
        </w:rPr>
        <w:t>(slot):</w:t>
      </w:r>
    </w:p>
    <w:p w14:paraId="79410F78" w14:textId="69497EE2" w:rsidR="003A6815" w:rsidRPr="003A6815" w:rsidRDefault="003A6815" w:rsidP="007F2925">
      <w:pPr>
        <w:jc w:val="both"/>
        <w:rPr>
          <w:rFonts w:eastAsia="Calibri"/>
          <w:lang w:val="en-US" w:eastAsia="en-US"/>
        </w:rPr>
      </w:pPr>
      <w:r w:rsidRPr="003A6815">
        <w:rPr>
          <w:rFonts w:eastAsia="Calibri"/>
          <w:lang w:val="en-US" w:eastAsia="en-US"/>
        </w:rPr>
        <w:t xml:space="preserve">        RAISE </w:t>
      </w:r>
      <w:proofErr w:type="spellStart"/>
      <w:r w:rsidRPr="003A6815">
        <w:rPr>
          <w:rFonts w:eastAsia="Calibri"/>
          <w:lang w:val="en-US" w:eastAsia="en-US"/>
        </w:rPr>
        <w:t>ValidationError</w:t>
      </w:r>
      <w:proofErr w:type="spellEnd"/>
      <w:r w:rsidRPr="003A6815">
        <w:rPr>
          <w:rFonts w:eastAsia="Calibri"/>
          <w:lang w:val="en-US" w:eastAsia="en-US"/>
        </w:rPr>
        <w:t>("Room is already double-booked")</w:t>
      </w:r>
    </w:p>
    <w:p w14:paraId="4FFB6A00" w14:textId="6C88FA71" w:rsidR="003A6815" w:rsidRPr="003A6815" w:rsidRDefault="003A6815" w:rsidP="007F2925">
      <w:pPr>
        <w:jc w:val="both"/>
        <w:rPr>
          <w:rFonts w:eastAsia="Calibri"/>
          <w:lang w:val="en-US" w:eastAsia="en-US"/>
        </w:rPr>
      </w:pPr>
      <w:r w:rsidRPr="003A6815">
        <w:rPr>
          <w:rFonts w:eastAsia="Calibri"/>
          <w:lang w:val="en-US" w:eastAsia="en-US"/>
        </w:rPr>
        <w:t xml:space="preserve">    IF </w:t>
      </w:r>
      <w:proofErr w:type="spellStart"/>
      <w:r w:rsidRPr="003A6815">
        <w:rPr>
          <w:rFonts w:eastAsia="Calibri"/>
          <w:lang w:val="en-US" w:eastAsia="en-US"/>
        </w:rPr>
        <w:t>mentor.is_occupied</w:t>
      </w:r>
      <w:proofErr w:type="spellEnd"/>
      <w:r w:rsidRPr="003A6815">
        <w:rPr>
          <w:rFonts w:eastAsia="Calibri"/>
          <w:lang w:val="en-US" w:eastAsia="en-US"/>
        </w:rPr>
        <w:t>(slot):</w:t>
      </w:r>
    </w:p>
    <w:p w14:paraId="7B1E6221" w14:textId="07EDD0A0" w:rsidR="003A6815" w:rsidRPr="003A6815" w:rsidRDefault="003A6815" w:rsidP="007F2925">
      <w:pPr>
        <w:jc w:val="both"/>
        <w:rPr>
          <w:rFonts w:eastAsia="Calibri"/>
          <w:lang w:val="en-US" w:eastAsia="en-US"/>
        </w:rPr>
      </w:pPr>
      <w:r w:rsidRPr="003A6815">
        <w:rPr>
          <w:rFonts w:eastAsia="Calibri"/>
          <w:lang w:val="en-US" w:eastAsia="en-US"/>
        </w:rPr>
        <w:t xml:space="preserve">        RAISE </w:t>
      </w:r>
      <w:proofErr w:type="spellStart"/>
      <w:r w:rsidRPr="003A6815">
        <w:rPr>
          <w:rFonts w:eastAsia="Calibri"/>
          <w:lang w:val="en-US" w:eastAsia="en-US"/>
        </w:rPr>
        <w:t>ValidationError</w:t>
      </w:r>
      <w:proofErr w:type="spellEnd"/>
      <w:r w:rsidRPr="003A6815">
        <w:rPr>
          <w:rFonts w:eastAsia="Calibri"/>
          <w:lang w:val="en-US" w:eastAsia="en-US"/>
        </w:rPr>
        <w:t>("Mentor is already double-booked")</w:t>
      </w:r>
    </w:p>
    <w:p w14:paraId="57A78DEA" w14:textId="69E83FC1" w:rsidR="003A6815" w:rsidRPr="003A6815" w:rsidRDefault="003A6815" w:rsidP="007F2925">
      <w:pPr>
        <w:jc w:val="both"/>
        <w:rPr>
          <w:rFonts w:eastAsia="Calibri"/>
          <w:lang w:val="en-US" w:eastAsia="en-US"/>
        </w:rPr>
      </w:pPr>
      <w:r w:rsidRPr="003A6815">
        <w:rPr>
          <w:rFonts w:eastAsia="Calibri"/>
          <w:lang w:val="en-US" w:eastAsia="en-US"/>
        </w:rPr>
        <w:t xml:space="preserve">    IF </w:t>
      </w:r>
      <w:proofErr w:type="spellStart"/>
      <w:r w:rsidRPr="003A6815">
        <w:rPr>
          <w:rFonts w:eastAsia="Calibri"/>
          <w:lang w:val="en-US" w:eastAsia="en-US"/>
        </w:rPr>
        <w:t>batch.student_count</w:t>
      </w:r>
      <w:proofErr w:type="spellEnd"/>
      <w:r w:rsidRPr="003A6815">
        <w:rPr>
          <w:rFonts w:eastAsia="Calibri"/>
          <w:lang w:val="en-US" w:eastAsia="en-US"/>
        </w:rPr>
        <w:t xml:space="preserve"> &gt; </w:t>
      </w:r>
      <w:proofErr w:type="spellStart"/>
      <w:r w:rsidRPr="003A6815">
        <w:rPr>
          <w:rFonts w:eastAsia="Calibri"/>
          <w:lang w:val="en-US" w:eastAsia="en-US"/>
        </w:rPr>
        <w:t>room.capacity</w:t>
      </w:r>
      <w:proofErr w:type="spellEnd"/>
      <w:r w:rsidRPr="003A6815">
        <w:rPr>
          <w:rFonts w:eastAsia="Calibri"/>
          <w:lang w:val="en-US" w:eastAsia="en-US"/>
        </w:rPr>
        <w:t>:</w:t>
      </w:r>
    </w:p>
    <w:p w14:paraId="51FC22A6" w14:textId="77777777" w:rsidR="003A6815" w:rsidRPr="003A6815" w:rsidRDefault="003A6815" w:rsidP="007F2925">
      <w:pPr>
        <w:jc w:val="both"/>
        <w:rPr>
          <w:rFonts w:eastAsia="Calibri"/>
          <w:lang w:val="en-US" w:eastAsia="en-US"/>
        </w:rPr>
      </w:pPr>
      <w:r w:rsidRPr="003A6815">
        <w:rPr>
          <w:rFonts w:eastAsia="Calibri"/>
          <w:lang w:val="en-US" w:eastAsia="en-US"/>
        </w:rPr>
        <w:t xml:space="preserve">        RAISE </w:t>
      </w:r>
      <w:proofErr w:type="spellStart"/>
      <w:r w:rsidRPr="003A6815">
        <w:rPr>
          <w:rFonts w:eastAsia="Calibri"/>
          <w:lang w:val="en-US" w:eastAsia="en-US"/>
        </w:rPr>
        <w:t>ValidationError</w:t>
      </w:r>
      <w:proofErr w:type="spellEnd"/>
      <w:r w:rsidRPr="003A6815">
        <w:rPr>
          <w:rFonts w:eastAsia="Calibri"/>
          <w:lang w:val="en-US" w:eastAsia="en-US"/>
        </w:rPr>
        <w:t>("Batch size exceeds room capacity")</w:t>
      </w:r>
    </w:p>
    <w:p w14:paraId="50CA0F93" w14:textId="7AE0BCC3" w:rsidR="003A6815" w:rsidRPr="003A6815" w:rsidRDefault="003A6815" w:rsidP="007F2925">
      <w:pPr>
        <w:jc w:val="both"/>
        <w:rPr>
          <w:rFonts w:eastAsia="Calibri"/>
          <w:lang w:val="en-US" w:eastAsia="en-US"/>
        </w:rPr>
      </w:pPr>
      <w:r w:rsidRPr="003A6815">
        <w:rPr>
          <w:rFonts w:eastAsia="Calibri"/>
          <w:lang w:val="en-US" w:eastAsia="en-US"/>
        </w:rPr>
        <w:t xml:space="preserve">    SAVE Session</w:t>
      </w:r>
    </w:p>
    <w:p w14:paraId="1D91207E" w14:textId="77777777" w:rsidR="00A744FE" w:rsidRPr="00182B74" w:rsidRDefault="00A744FE" w:rsidP="0057693C">
      <w:pPr>
        <w:spacing w:before="100" w:beforeAutospacing="1" w:after="100" w:afterAutospacing="1"/>
        <w:jc w:val="both"/>
        <w:rPr>
          <w:rFonts w:eastAsia="Calibri"/>
          <w:lang w:val="en-US" w:eastAsia="en-US"/>
        </w:rPr>
      </w:pPr>
    </w:p>
    <w:p w14:paraId="639831BA" w14:textId="77777777" w:rsidR="00A744FE" w:rsidRPr="006B7F70" w:rsidRDefault="00A744FE" w:rsidP="006B7F70">
      <w:pPr>
        <w:pStyle w:val="Heading1"/>
        <w:jc w:val="center"/>
        <w:rPr>
          <w:rFonts w:eastAsia="Calibri"/>
        </w:rPr>
      </w:pPr>
      <w:bookmarkStart w:id="22" w:name="_Toc225198942"/>
      <w:r w:rsidRPr="006B7F70">
        <w:rPr>
          <w:rFonts w:eastAsia="Calibri"/>
        </w:rPr>
        <w:t xml:space="preserve">Chapter </w:t>
      </w:r>
      <w:r w:rsidR="004F762B" w:rsidRPr="006B7F70">
        <w:rPr>
          <w:rFonts w:eastAsia="Calibri"/>
        </w:rPr>
        <w:t>8</w:t>
      </w:r>
      <w:r w:rsidR="00255D24" w:rsidRPr="006B7F70">
        <w:rPr>
          <w:rFonts w:eastAsia="Calibri"/>
        </w:rPr>
        <w:t>: Testing</w:t>
      </w:r>
      <w:r w:rsidRPr="006B7F70">
        <w:rPr>
          <w:rFonts w:eastAsia="Calibri"/>
        </w:rPr>
        <w:t xml:space="preserve"> and validation</w:t>
      </w:r>
      <w:bookmarkEnd w:id="22"/>
    </w:p>
    <w:p w14:paraId="787E3B6C" w14:textId="77777777" w:rsidR="007F2925" w:rsidRPr="007F2925" w:rsidRDefault="007F2925" w:rsidP="00867A84">
      <w:pPr>
        <w:pStyle w:val="Heading2"/>
        <w:ind w:left="0"/>
        <w:rPr>
          <w:rFonts w:eastAsia="Calibri"/>
          <w:lang w:eastAsia="en-US"/>
        </w:rPr>
      </w:pPr>
      <w:r w:rsidRPr="007F2925">
        <w:rPr>
          <w:rFonts w:eastAsia="Calibri"/>
          <w:lang w:eastAsia="en-US"/>
        </w:rPr>
        <w:t>8.1 Test Environment and Setup</w:t>
      </w:r>
    </w:p>
    <w:p w14:paraId="1DBA997E" w14:textId="76EE1B91"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The testing was conducted in a local development environment to ensure that all database transactions and UI interactions could be monitored without network latency.</w:t>
      </w:r>
    </w:p>
    <w:p w14:paraId="1A9F48F9" w14:textId="53D0F5D3"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Hardware:</w:t>
      </w:r>
      <w:r>
        <w:rPr>
          <w:rFonts w:eastAsia="Calibri"/>
          <w:b/>
          <w:bCs/>
          <w:lang w:val="en-US" w:eastAsia="en-US"/>
        </w:rPr>
        <w:t xml:space="preserve"> </w:t>
      </w:r>
      <w:r w:rsidRPr="007F2925">
        <w:rPr>
          <w:rFonts w:eastAsia="Calibri"/>
          <w:lang w:val="en-US" w:eastAsia="en-US"/>
        </w:rPr>
        <w:t>AM</w:t>
      </w:r>
      <w:r>
        <w:rPr>
          <w:rFonts w:eastAsia="Calibri"/>
          <w:lang w:val="en-US" w:eastAsia="en-US"/>
        </w:rPr>
        <w:t>D Ryzen 5 (5500H)</w:t>
      </w:r>
      <w:r w:rsidRPr="007F2925">
        <w:rPr>
          <w:rFonts w:eastAsia="Calibri"/>
          <w:lang w:val="en-US" w:eastAsia="en-US"/>
        </w:rPr>
        <w:t xml:space="preserve"> / 8GB RAM / 512GB SSD.</w:t>
      </w:r>
    </w:p>
    <w:p w14:paraId="6BBF35E5" w14:textId="77777777"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Operating System:</w:t>
      </w:r>
      <w:r w:rsidRPr="007F2925">
        <w:rPr>
          <w:rFonts w:eastAsia="Calibri"/>
          <w:lang w:val="en-US" w:eastAsia="en-US"/>
        </w:rPr>
        <w:t> Windows 11.</w:t>
      </w:r>
    </w:p>
    <w:p w14:paraId="2183904C" w14:textId="77777777"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Core Software Stack:</w:t>
      </w:r>
      <w:r w:rsidRPr="007F2925">
        <w:rPr>
          <w:rFonts w:eastAsia="Calibri"/>
          <w:lang w:val="en-US" w:eastAsia="en-US"/>
        </w:rPr>
        <w:t> Python 3.12, Django 5.1, SQLite, React 19.</w:t>
      </w:r>
    </w:p>
    <w:p w14:paraId="4F43820F" w14:textId="77777777" w:rsidR="007F2925" w:rsidRPr="007F2925" w:rsidRDefault="007F2925" w:rsidP="007F2925">
      <w:pPr>
        <w:numPr>
          <w:ilvl w:val="0"/>
          <w:numId w:val="58"/>
        </w:numPr>
        <w:spacing w:before="100" w:beforeAutospacing="1" w:after="100" w:afterAutospacing="1"/>
        <w:jc w:val="both"/>
        <w:rPr>
          <w:rFonts w:eastAsia="Calibri"/>
          <w:lang w:val="en-US" w:eastAsia="en-US"/>
        </w:rPr>
      </w:pPr>
      <w:r w:rsidRPr="007F2925">
        <w:rPr>
          <w:rFonts w:eastAsia="Calibri"/>
          <w:b/>
          <w:bCs/>
          <w:lang w:val="en-US" w:eastAsia="en-US"/>
        </w:rPr>
        <w:t>Testing Tools:</w:t>
      </w:r>
      <w:r w:rsidRPr="007F2925">
        <w:rPr>
          <w:rFonts w:eastAsia="Calibri"/>
          <w:lang w:val="en-US" w:eastAsia="en-US"/>
        </w:rPr>
        <w:t> Django Test Runner for unit/integration testing and manual verification for seating layouts and conflict resolution.</w:t>
      </w:r>
    </w:p>
    <w:p w14:paraId="6BE15A1B" w14:textId="77777777" w:rsidR="007F2925" w:rsidRPr="007F2925" w:rsidRDefault="007F2925" w:rsidP="00867A84">
      <w:pPr>
        <w:pStyle w:val="Heading2"/>
        <w:ind w:left="0"/>
        <w:rPr>
          <w:rFonts w:eastAsia="Calibri"/>
          <w:lang w:eastAsia="en-US"/>
        </w:rPr>
      </w:pPr>
      <w:r w:rsidRPr="007F2925">
        <w:rPr>
          <w:rFonts w:eastAsia="Calibri"/>
          <w:lang w:eastAsia="en-US"/>
        </w:rPr>
        <w:t>8.2 Functional Test Cases</w:t>
      </w:r>
    </w:p>
    <w:p w14:paraId="3F4AA3C9"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The system was evaluated against each functional requirement using specific test scenarios. The results are summarized in Table 8.1.</w:t>
      </w:r>
    </w:p>
    <w:p w14:paraId="2D7A381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Table 8.1: Functional Requirement Test Results</w:t>
      </w:r>
    </w:p>
    <w:tbl>
      <w:tblPr>
        <w:tblStyle w:val="TableGrid"/>
        <w:tblW w:w="0" w:type="auto"/>
        <w:tblLook w:val="04A0" w:firstRow="1" w:lastRow="0" w:firstColumn="1" w:lastColumn="0" w:noHBand="0" w:noVBand="1"/>
      </w:tblPr>
      <w:tblGrid>
        <w:gridCol w:w="803"/>
        <w:gridCol w:w="1655"/>
        <w:gridCol w:w="1807"/>
        <w:gridCol w:w="2246"/>
        <w:gridCol w:w="1648"/>
        <w:gridCol w:w="857"/>
      </w:tblGrid>
      <w:tr w:rsidR="007F2925" w:rsidRPr="007F2925" w14:paraId="34774BFF" w14:textId="77777777" w:rsidTr="007F2925">
        <w:tc>
          <w:tcPr>
            <w:tcW w:w="0" w:type="auto"/>
            <w:hideMark/>
          </w:tcPr>
          <w:p w14:paraId="44C70E5E"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Test ID</w:t>
            </w:r>
          </w:p>
        </w:tc>
        <w:tc>
          <w:tcPr>
            <w:tcW w:w="0" w:type="auto"/>
            <w:hideMark/>
          </w:tcPr>
          <w:p w14:paraId="237F0C95"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Functional Requirement</w:t>
            </w:r>
          </w:p>
        </w:tc>
        <w:tc>
          <w:tcPr>
            <w:tcW w:w="0" w:type="auto"/>
            <w:hideMark/>
          </w:tcPr>
          <w:p w14:paraId="5C128133"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Test Case Description</w:t>
            </w:r>
          </w:p>
        </w:tc>
        <w:tc>
          <w:tcPr>
            <w:tcW w:w="0" w:type="auto"/>
            <w:hideMark/>
          </w:tcPr>
          <w:p w14:paraId="4CF36FE5"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Expected Result</w:t>
            </w:r>
          </w:p>
        </w:tc>
        <w:tc>
          <w:tcPr>
            <w:tcW w:w="0" w:type="auto"/>
            <w:hideMark/>
          </w:tcPr>
          <w:p w14:paraId="32189363"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Actual Result</w:t>
            </w:r>
          </w:p>
        </w:tc>
        <w:tc>
          <w:tcPr>
            <w:tcW w:w="0" w:type="auto"/>
            <w:hideMark/>
          </w:tcPr>
          <w:p w14:paraId="73DB05B8"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Status</w:t>
            </w:r>
          </w:p>
        </w:tc>
      </w:tr>
      <w:tr w:rsidR="007F2925" w:rsidRPr="007F2925" w14:paraId="491CC288" w14:textId="77777777" w:rsidTr="007F2925">
        <w:tc>
          <w:tcPr>
            <w:tcW w:w="0" w:type="auto"/>
            <w:hideMark/>
          </w:tcPr>
          <w:p w14:paraId="5FAB3BB1"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TC01</w:t>
            </w:r>
          </w:p>
        </w:tc>
        <w:tc>
          <w:tcPr>
            <w:tcW w:w="0" w:type="auto"/>
            <w:hideMark/>
          </w:tcPr>
          <w:p w14:paraId="471DEF2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Room Capacity Calculation</w:t>
            </w:r>
          </w:p>
        </w:tc>
        <w:tc>
          <w:tcPr>
            <w:tcW w:w="0" w:type="auto"/>
            <w:hideMark/>
          </w:tcPr>
          <w:p w14:paraId="626BD28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Define a regular room with 5 rows, 4 tables/row, and 2 seats/table.</w:t>
            </w:r>
          </w:p>
        </w:tc>
        <w:tc>
          <w:tcPr>
            <w:tcW w:w="0" w:type="auto"/>
            <w:hideMark/>
          </w:tcPr>
          <w:p w14:paraId="5D786373"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Automatic capacity calculation of 40 seats.</w:t>
            </w:r>
          </w:p>
        </w:tc>
        <w:tc>
          <w:tcPr>
            <w:tcW w:w="0" w:type="auto"/>
            <w:hideMark/>
          </w:tcPr>
          <w:p w14:paraId="6E8C2DE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Capacity derived as 40 correctly.</w:t>
            </w:r>
          </w:p>
        </w:tc>
        <w:tc>
          <w:tcPr>
            <w:tcW w:w="0" w:type="auto"/>
            <w:hideMark/>
          </w:tcPr>
          <w:p w14:paraId="12C921A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4D3F2245" w14:textId="77777777" w:rsidTr="007F2925">
        <w:tc>
          <w:tcPr>
            <w:tcW w:w="0" w:type="auto"/>
            <w:hideMark/>
          </w:tcPr>
          <w:p w14:paraId="6F5FC474"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TC02</w:t>
            </w:r>
          </w:p>
        </w:tc>
        <w:tc>
          <w:tcPr>
            <w:tcW w:w="0" w:type="auto"/>
            <w:hideMark/>
          </w:tcPr>
          <w:p w14:paraId="4800894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Unique USN Constraint</w:t>
            </w:r>
          </w:p>
        </w:tc>
        <w:tc>
          <w:tcPr>
            <w:tcW w:w="0" w:type="auto"/>
            <w:hideMark/>
          </w:tcPr>
          <w:p w14:paraId="57A0563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Register two students with the same University Seat Number (USN).</w:t>
            </w:r>
          </w:p>
        </w:tc>
        <w:tc>
          <w:tcPr>
            <w:tcW w:w="0" w:type="auto"/>
            <w:hideMark/>
          </w:tcPr>
          <w:p w14:paraId="3D1876D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Database integrity block or validation error message.</w:t>
            </w:r>
          </w:p>
        </w:tc>
        <w:tc>
          <w:tcPr>
            <w:tcW w:w="0" w:type="auto"/>
            <w:hideMark/>
          </w:tcPr>
          <w:p w14:paraId="6E94D1E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Blocked duplicate USN with clear error.</w:t>
            </w:r>
          </w:p>
        </w:tc>
        <w:tc>
          <w:tcPr>
            <w:tcW w:w="0" w:type="auto"/>
            <w:hideMark/>
          </w:tcPr>
          <w:p w14:paraId="5E46628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35588186" w14:textId="77777777" w:rsidTr="007F2925">
        <w:tc>
          <w:tcPr>
            <w:tcW w:w="0" w:type="auto"/>
            <w:hideMark/>
          </w:tcPr>
          <w:p w14:paraId="0A129E9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TC03</w:t>
            </w:r>
          </w:p>
        </w:tc>
        <w:tc>
          <w:tcPr>
            <w:tcW w:w="0" w:type="auto"/>
            <w:hideMark/>
          </w:tcPr>
          <w:p w14:paraId="075BB5F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Room Conflict Check</w:t>
            </w:r>
          </w:p>
        </w:tc>
        <w:tc>
          <w:tcPr>
            <w:tcW w:w="0" w:type="auto"/>
            <w:hideMark/>
          </w:tcPr>
          <w:p w14:paraId="645FAE46"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Schedule two different batches in the same Room at the same Time-Slot.</w:t>
            </w:r>
          </w:p>
        </w:tc>
        <w:tc>
          <w:tcPr>
            <w:tcW w:w="0" w:type="auto"/>
            <w:hideMark/>
          </w:tcPr>
          <w:p w14:paraId="45AD9775"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 xml:space="preserve">Secondary session booking blocked by </w:t>
            </w:r>
            <w:proofErr w:type="spellStart"/>
            <w:r w:rsidRPr="007F2925">
              <w:rPr>
                <w:rFonts w:eastAsia="Calibri"/>
                <w:lang w:val="en-US" w:eastAsia="en-US"/>
              </w:rPr>
              <w:t>UniqueConstraint</w:t>
            </w:r>
            <w:proofErr w:type="spellEnd"/>
            <w:r w:rsidRPr="007F2925">
              <w:rPr>
                <w:rFonts w:eastAsia="Calibri"/>
                <w:lang w:val="en-US" w:eastAsia="en-US"/>
              </w:rPr>
              <w:t>.</w:t>
            </w:r>
          </w:p>
        </w:tc>
        <w:tc>
          <w:tcPr>
            <w:tcW w:w="0" w:type="auto"/>
            <w:hideMark/>
          </w:tcPr>
          <w:p w14:paraId="2F98502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Effectively blocked overlapping session.</w:t>
            </w:r>
          </w:p>
        </w:tc>
        <w:tc>
          <w:tcPr>
            <w:tcW w:w="0" w:type="auto"/>
            <w:hideMark/>
          </w:tcPr>
          <w:p w14:paraId="0147AA2F"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60214A36" w14:textId="77777777" w:rsidTr="007F2925">
        <w:tc>
          <w:tcPr>
            <w:tcW w:w="0" w:type="auto"/>
            <w:hideMark/>
          </w:tcPr>
          <w:p w14:paraId="1F6DD13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TC04</w:t>
            </w:r>
          </w:p>
        </w:tc>
        <w:tc>
          <w:tcPr>
            <w:tcW w:w="0" w:type="auto"/>
            <w:hideMark/>
          </w:tcPr>
          <w:p w14:paraId="530000A9"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Mentor Availability</w:t>
            </w:r>
          </w:p>
        </w:tc>
        <w:tc>
          <w:tcPr>
            <w:tcW w:w="0" w:type="auto"/>
            <w:hideMark/>
          </w:tcPr>
          <w:p w14:paraId="42263524"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Assign a mentor to two concurrent sessions in different rooms.</w:t>
            </w:r>
          </w:p>
        </w:tc>
        <w:tc>
          <w:tcPr>
            <w:tcW w:w="0" w:type="auto"/>
            <w:hideMark/>
          </w:tcPr>
          <w:p w14:paraId="4ED16AD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System block due to mentor double-booking rule.</w:t>
            </w:r>
          </w:p>
        </w:tc>
        <w:tc>
          <w:tcPr>
            <w:tcW w:w="0" w:type="auto"/>
            <w:hideMark/>
          </w:tcPr>
          <w:p w14:paraId="52FD706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Mentor availability validated successfully.</w:t>
            </w:r>
          </w:p>
        </w:tc>
        <w:tc>
          <w:tcPr>
            <w:tcW w:w="0" w:type="auto"/>
            <w:hideMark/>
          </w:tcPr>
          <w:p w14:paraId="5FCD401C"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r w:rsidR="007F2925" w:rsidRPr="007F2925" w14:paraId="7CC8F7DD" w14:textId="77777777" w:rsidTr="007F2925">
        <w:tc>
          <w:tcPr>
            <w:tcW w:w="0" w:type="auto"/>
            <w:hideMark/>
          </w:tcPr>
          <w:p w14:paraId="7828E3DD"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TC05</w:t>
            </w:r>
          </w:p>
        </w:tc>
        <w:tc>
          <w:tcPr>
            <w:tcW w:w="0" w:type="auto"/>
            <w:hideMark/>
          </w:tcPr>
          <w:p w14:paraId="53BA84D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Batch Overflow</w:t>
            </w:r>
          </w:p>
        </w:tc>
        <w:tc>
          <w:tcPr>
            <w:tcW w:w="0" w:type="auto"/>
            <w:hideMark/>
          </w:tcPr>
          <w:p w14:paraId="35878AD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Attempt to allocate 55 students to a room with a capacity of 50.</w:t>
            </w:r>
          </w:p>
        </w:tc>
        <w:tc>
          <w:tcPr>
            <w:tcW w:w="0" w:type="auto"/>
            <w:hideMark/>
          </w:tcPr>
          <w:p w14:paraId="2BE7412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System block during allocation due to capacity limit.</w:t>
            </w:r>
          </w:p>
        </w:tc>
        <w:tc>
          <w:tcPr>
            <w:tcW w:w="0" w:type="auto"/>
            <w:hideMark/>
          </w:tcPr>
          <w:p w14:paraId="61BBABE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Blocked allocation beyond room bounds.</w:t>
            </w:r>
          </w:p>
        </w:tc>
        <w:tc>
          <w:tcPr>
            <w:tcW w:w="0" w:type="auto"/>
            <w:hideMark/>
          </w:tcPr>
          <w:p w14:paraId="77BF310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PASS</w:t>
            </w:r>
          </w:p>
        </w:tc>
      </w:tr>
    </w:tbl>
    <w:p w14:paraId="44D9D225" w14:textId="77777777" w:rsidR="007F2925" w:rsidRPr="007F2925" w:rsidRDefault="007F2925" w:rsidP="00867A84">
      <w:pPr>
        <w:pStyle w:val="Heading2"/>
        <w:ind w:left="0"/>
        <w:rPr>
          <w:rFonts w:eastAsia="Calibri"/>
          <w:lang w:eastAsia="en-US"/>
        </w:rPr>
      </w:pPr>
      <w:r w:rsidRPr="007F2925">
        <w:rPr>
          <w:rFonts w:eastAsia="Calibri"/>
          <w:lang w:eastAsia="en-US"/>
        </w:rPr>
        <w:t>8.3 Performance Benchmarking</w:t>
      </w:r>
    </w:p>
    <w:p w14:paraId="735FAED4"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To justify the objectives stated in Chapter 3, the system was benchmarked against a </w:t>
      </w:r>
      <w:r w:rsidRPr="007F2925">
        <w:rPr>
          <w:rFonts w:eastAsia="Calibri"/>
          <w:b/>
          <w:bCs/>
          <w:lang w:val="en-US" w:eastAsia="en-US"/>
        </w:rPr>
        <w:t>Manual Seating Workflow</w:t>
      </w:r>
      <w:r w:rsidRPr="007F2925">
        <w:rPr>
          <w:rFonts w:eastAsia="Calibri"/>
          <w:lang w:val="en-US" w:eastAsia="en-US"/>
        </w:rPr>
        <w:t> (using paper charts and spreadsheets). The benchmark involved organizing a session for 40 students.</w:t>
      </w:r>
    </w:p>
    <w:p w14:paraId="38C2EF9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Table 8.2: Benchmarking – Manual vs. Systematic Allocation</w:t>
      </w:r>
    </w:p>
    <w:tbl>
      <w:tblPr>
        <w:tblStyle w:val="TableGrid"/>
        <w:tblW w:w="0" w:type="auto"/>
        <w:tblLook w:val="04A0" w:firstRow="1" w:lastRow="0" w:firstColumn="1" w:lastColumn="0" w:noHBand="0" w:noVBand="1"/>
      </w:tblPr>
      <w:tblGrid>
        <w:gridCol w:w="1936"/>
        <w:gridCol w:w="2987"/>
        <w:gridCol w:w="2269"/>
        <w:gridCol w:w="1824"/>
      </w:tblGrid>
      <w:tr w:rsidR="007F2925" w:rsidRPr="007F2925" w14:paraId="3C81255A" w14:textId="77777777" w:rsidTr="007F2925">
        <w:tc>
          <w:tcPr>
            <w:tcW w:w="0" w:type="auto"/>
            <w:hideMark/>
          </w:tcPr>
          <w:p w14:paraId="296ED910"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Metric</w:t>
            </w:r>
          </w:p>
        </w:tc>
        <w:tc>
          <w:tcPr>
            <w:tcW w:w="0" w:type="auto"/>
            <w:hideMark/>
          </w:tcPr>
          <w:p w14:paraId="1C8A06CB"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Manual Allocation (Paper/Excel)</w:t>
            </w:r>
          </w:p>
        </w:tc>
        <w:tc>
          <w:tcPr>
            <w:tcW w:w="0" w:type="auto"/>
            <w:hideMark/>
          </w:tcPr>
          <w:p w14:paraId="76335443"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Systematic Web System</w:t>
            </w:r>
          </w:p>
        </w:tc>
        <w:tc>
          <w:tcPr>
            <w:tcW w:w="0" w:type="auto"/>
            <w:hideMark/>
          </w:tcPr>
          <w:p w14:paraId="2A348939" w14:textId="77777777" w:rsidR="007F2925" w:rsidRPr="007F2925" w:rsidRDefault="007F2925" w:rsidP="007F2925">
            <w:pPr>
              <w:spacing w:before="100" w:beforeAutospacing="1" w:after="100" w:afterAutospacing="1"/>
              <w:jc w:val="both"/>
              <w:rPr>
                <w:rFonts w:eastAsia="Calibri"/>
                <w:b/>
                <w:bCs/>
                <w:lang w:val="en-US" w:eastAsia="en-US"/>
              </w:rPr>
            </w:pPr>
            <w:r w:rsidRPr="007F2925">
              <w:rPr>
                <w:rFonts w:eastAsia="Calibri"/>
                <w:b/>
                <w:bCs/>
                <w:lang w:val="en-US" w:eastAsia="en-US"/>
              </w:rPr>
              <w:t>% Improvement</w:t>
            </w:r>
          </w:p>
        </w:tc>
      </w:tr>
      <w:tr w:rsidR="007F2925" w:rsidRPr="007F2925" w14:paraId="2E3B98DB" w14:textId="77777777" w:rsidTr="007F2925">
        <w:tc>
          <w:tcPr>
            <w:tcW w:w="0" w:type="auto"/>
            <w:hideMark/>
          </w:tcPr>
          <w:p w14:paraId="4182B8C6"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Allocation Time</w:t>
            </w:r>
          </w:p>
        </w:tc>
        <w:tc>
          <w:tcPr>
            <w:tcW w:w="0" w:type="auto"/>
            <w:hideMark/>
          </w:tcPr>
          <w:p w14:paraId="4EF75DE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20.0 Minutes</w:t>
            </w:r>
          </w:p>
        </w:tc>
        <w:tc>
          <w:tcPr>
            <w:tcW w:w="0" w:type="auto"/>
            <w:hideMark/>
          </w:tcPr>
          <w:p w14:paraId="02DADFFC"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45.0 Seconds</w:t>
            </w:r>
          </w:p>
        </w:tc>
        <w:tc>
          <w:tcPr>
            <w:tcW w:w="0" w:type="auto"/>
            <w:hideMark/>
          </w:tcPr>
          <w:p w14:paraId="21CF7155"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96.2%</w:t>
            </w:r>
          </w:p>
        </w:tc>
      </w:tr>
      <w:tr w:rsidR="007F2925" w:rsidRPr="007F2925" w14:paraId="66D9C6EF" w14:textId="77777777" w:rsidTr="007F2925">
        <w:tc>
          <w:tcPr>
            <w:tcW w:w="0" w:type="auto"/>
            <w:hideMark/>
          </w:tcPr>
          <w:p w14:paraId="3F63E545"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Conflict Detection</w:t>
            </w:r>
          </w:p>
        </w:tc>
        <w:tc>
          <w:tcPr>
            <w:tcW w:w="0" w:type="auto"/>
            <w:hideMark/>
          </w:tcPr>
          <w:p w14:paraId="765F6E7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5.0 Minutes (Manual check)</w:t>
            </w:r>
          </w:p>
        </w:tc>
        <w:tc>
          <w:tcPr>
            <w:tcW w:w="0" w:type="auto"/>
            <w:hideMark/>
          </w:tcPr>
          <w:p w14:paraId="461EBD3A"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Instant (&lt; 1s)</w:t>
            </w:r>
          </w:p>
        </w:tc>
        <w:tc>
          <w:tcPr>
            <w:tcW w:w="0" w:type="auto"/>
            <w:hideMark/>
          </w:tcPr>
          <w:p w14:paraId="244E31D0"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99.6%</w:t>
            </w:r>
          </w:p>
        </w:tc>
      </w:tr>
      <w:tr w:rsidR="007F2925" w:rsidRPr="007F2925" w14:paraId="6F6E458B" w14:textId="77777777" w:rsidTr="007F2925">
        <w:tc>
          <w:tcPr>
            <w:tcW w:w="0" w:type="auto"/>
            <w:hideMark/>
          </w:tcPr>
          <w:p w14:paraId="4BB1BEE0"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Update/Sync Time</w:t>
            </w:r>
          </w:p>
        </w:tc>
        <w:tc>
          <w:tcPr>
            <w:tcW w:w="0" w:type="auto"/>
            <w:hideMark/>
          </w:tcPr>
          <w:p w14:paraId="7CF4817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10.0 Minutes (Re-printing)</w:t>
            </w:r>
          </w:p>
        </w:tc>
        <w:tc>
          <w:tcPr>
            <w:tcW w:w="0" w:type="auto"/>
            <w:hideMark/>
          </w:tcPr>
          <w:p w14:paraId="4B17E09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Instant (DB Update)</w:t>
            </w:r>
          </w:p>
        </w:tc>
        <w:tc>
          <w:tcPr>
            <w:tcW w:w="0" w:type="auto"/>
            <w:hideMark/>
          </w:tcPr>
          <w:p w14:paraId="6E0FCE67"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98.3%</w:t>
            </w:r>
          </w:p>
        </w:tc>
      </w:tr>
      <w:tr w:rsidR="007F2925" w:rsidRPr="007F2925" w14:paraId="69135320" w14:textId="77777777" w:rsidTr="007F2925">
        <w:tc>
          <w:tcPr>
            <w:tcW w:w="0" w:type="auto"/>
            <w:hideMark/>
          </w:tcPr>
          <w:p w14:paraId="746ED6B6"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Data Integrity</w:t>
            </w:r>
          </w:p>
        </w:tc>
        <w:tc>
          <w:tcPr>
            <w:tcW w:w="0" w:type="auto"/>
            <w:hideMark/>
          </w:tcPr>
          <w:p w14:paraId="5B2FEFA3"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Variable (Human error prone)</w:t>
            </w:r>
          </w:p>
        </w:tc>
        <w:tc>
          <w:tcPr>
            <w:tcW w:w="0" w:type="auto"/>
            <w:hideMark/>
          </w:tcPr>
          <w:p w14:paraId="5909333B"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High (DB Constraints)</w:t>
            </w:r>
          </w:p>
        </w:tc>
        <w:tc>
          <w:tcPr>
            <w:tcW w:w="0" w:type="auto"/>
            <w:hideMark/>
          </w:tcPr>
          <w:p w14:paraId="50FF314E"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Significant</w:t>
            </w:r>
          </w:p>
        </w:tc>
      </w:tr>
    </w:tbl>
    <w:p w14:paraId="2568F201"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As shown in Table 8.2, the digital system reduces the multi-step allocation process from nearly half an hour to under a minute, ensuring that administrators can finalize schedules with high confidence in conflict-free results.</w:t>
      </w:r>
    </w:p>
    <w:p w14:paraId="4618E21C" w14:textId="77777777" w:rsidR="007F2925" w:rsidRPr="007F2925" w:rsidRDefault="007F2925" w:rsidP="00867A84">
      <w:pPr>
        <w:pStyle w:val="Heading2"/>
        <w:ind w:left="0"/>
        <w:rPr>
          <w:rFonts w:eastAsia="Calibri"/>
          <w:lang w:eastAsia="en-US"/>
        </w:rPr>
      </w:pPr>
      <w:r w:rsidRPr="007F2925">
        <w:rPr>
          <w:rFonts w:eastAsia="Calibri"/>
          <w:lang w:eastAsia="en-US"/>
        </w:rPr>
        <w:t>8.4 Validation and Discussion</w:t>
      </w:r>
    </w:p>
    <w:p w14:paraId="43A72C88"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8.4.1 Validation against Institutional Rules</w:t>
      </w:r>
      <w:r w:rsidRPr="007F2925">
        <w:rPr>
          <w:rFonts w:eastAsia="Calibri"/>
          <w:lang w:val="en-US" w:eastAsia="en-US"/>
        </w:rPr>
        <w:t> The seating logic was validated against established institutional rules (e.g., one batch per room per slot). Results confirmed that the Django backend successfully follows the theoretical requirements for transactional integrity, providing a "defensible" output that matches the institution's scheduling policies.</w:t>
      </w:r>
    </w:p>
    <w:p w14:paraId="7F642782"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b/>
          <w:bCs/>
          <w:lang w:val="en-US" w:eastAsia="en-US"/>
        </w:rPr>
        <w:t>8.4.2 Experimental Allocation Accuracy</w:t>
      </w:r>
      <w:r w:rsidRPr="007F2925">
        <w:rPr>
          <w:rFonts w:eastAsia="Calibri"/>
          <w:lang w:val="en-US" w:eastAsia="en-US"/>
        </w:rPr>
        <w:t> Using a set of "Conflict Injection" tests, the system correctly identified "Valid Allocation" states for unique slots and "Blocked" states for overlapping requests. This validates the system's ability to distinguish between available resources and booked constraints with 100% accuracy in a local environment.</w:t>
      </w:r>
    </w:p>
    <w:p w14:paraId="404C98B8" w14:textId="77777777" w:rsidR="007F2925" w:rsidRPr="007F2925" w:rsidRDefault="007F2925" w:rsidP="00867A84">
      <w:pPr>
        <w:pStyle w:val="Heading2"/>
        <w:ind w:left="0"/>
        <w:rPr>
          <w:rFonts w:eastAsia="Calibri"/>
          <w:lang w:eastAsia="en-US"/>
        </w:rPr>
      </w:pPr>
      <w:r w:rsidRPr="007F2925">
        <w:rPr>
          <w:rFonts w:eastAsia="Calibri"/>
          <w:lang w:eastAsia="en-US"/>
        </w:rPr>
        <w:t>8.5 Recommendations and Future Scope</w:t>
      </w:r>
    </w:p>
    <w:p w14:paraId="558B934C" w14:textId="77777777" w:rsidR="007F2925" w:rsidRPr="007F2925" w:rsidRDefault="007F2925" w:rsidP="007F2925">
      <w:pPr>
        <w:spacing w:before="100" w:beforeAutospacing="1" w:after="100" w:afterAutospacing="1"/>
        <w:jc w:val="both"/>
        <w:rPr>
          <w:rFonts w:eastAsia="Calibri"/>
          <w:lang w:val="en-US" w:eastAsia="en-US"/>
        </w:rPr>
      </w:pPr>
      <w:r w:rsidRPr="007F2925">
        <w:rPr>
          <w:rFonts w:eastAsia="Calibri"/>
          <w:lang w:val="en-US" w:eastAsia="en-US"/>
        </w:rPr>
        <w:t>Based on the validation results, the following recommendations are proposed:</w:t>
      </w:r>
    </w:p>
    <w:p w14:paraId="669EBD3F" w14:textId="77777777" w:rsidR="007F2925" w:rsidRPr="007F2925" w:rsidRDefault="007F2925" w:rsidP="007F2925">
      <w:pPr>
        <w:numPr>
          <w:ilvl w:val="0"/>
          <w:numId w:val="59"/>
        </w:numPr>
        <w:spacing w:before="100" w:beforeAutospacing="1" w:after="100" w:afterAutospacing="1"/>
        <w:jc w:val="both"/>
        <w:rPr>
          <w:rFonts w:eastAsia="Calibri"/>
          <w:lang w:val="en-US" w:eastAsia="en-US"/>
        </w:rPr>
      </w:pPr>
      <w:r w:rsidRPr="007F2925">
        <w:rPr>
          <w:rFonts w:eastAsia="Calibri"/>
          <w:b/>
          <w:bCs/>
          <w:lang w:val="en-US" w:eastAsia="en-US"/>
        </w:rPr>
        <w:t>Biometric Integration:</w:t>
      </w:r>
      <w:r w:rsidRPr="007F2925">
        <w:rPr>
          <w:rFonts w:eastAsia="Calibri"/>
          <w:lang w:val="en-US" w:eastAsia="en-US"/>
        </w:rPr>
        <w:t> Future versions could integrate with student biometrics to automate attendance-marking directly from the seating assignment.</w:t>
      </w:r>
    </w:p>
    <w:p w14:paraId="72CF16A4" w14:textId="77777777" w:rsidR="007F2925" w:rsidRPr="007F2925" w:rsidRDefault="007F2925" w:rsidP="007F2925">
      <w:pPr>
        <w:numPr>
          <w:ilvl w:val="0"/>
          <w:numId w:val="59"/>
        </w:numPr>
        <w:spacing w:before="100" w:beforeAutospacing="1" w:after="100" w:afterAutospacing="1"/>
        <w:jc w:val="both"/>
        <w:rPr>
          <w:rFonts w:eastAsia="Calibri"/>
          <w:lang w:val="en-US" w:eastAsia="en-US"/>
        </w:rPr>
      </w:pPr>
      <w:r w:rsidRPr="007F2925">
        <w:rPr>
          <w:rFonts w:eastAsia="Calibri"/>
          <w:b/>
          <w:bCs/>
          <w:lang w:val="en-US" w:eastAsia="en-US"/>
        </w:rPr>
        <w:t>AI Layout Optimization:</w:t>
      </w:r>
      <w:r w:rsidRPr="007F2925">
        <w:rPr>
          <w:rFonts w:eastAsia="Calibri"/>
          <w:lang w:val="en-US" w:eastAsia="en-US"/>
        </w:rPr>
        <w:t> Implementing an experimental module (e.g., via local LLM) to suggest the most space-efficient room pairings for batches based on historical attendance patterns.</w:t>
      </w:r>
    </w:p>
    <w:p w14:paraId="0DA996A1" w14:textId="1B7F3AC0" w:rsidR="001E24E4" w:rsidRDefault="007F2925" w:rsidP="007F2925">
      <w:pPr>
        <w:spacing w:after="160" w:line="259" w:lineRule="auto"/>
        <w:rPr>
          <w:rFonts w:eastAsia="Calibri"/>
          <w:lang w:val="en-US" w:eastAsia="en-US"/>
        </w:rPr>
      </w:pPr>
      <w:r>
        <w:rPr>
          <w:rFonts w:eastAsia="Calibri"/>
          <w:lang w:val="en-US" w:eastAsia="en-US"/>
        </w:rPr>
        <w:br w:type="page"/>
      </w:r>
    </w:p>
    <w:p w14:paraId="1F101EEB" w14:textId="123EDD47"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3" w:name="_Toc225198943"/>
      <w:r w:rsidRPr="00182B74">
        <w:rPr>
          <w:rFonts w:eastAsia="Calibri"/>
          <w:lang w:eastAsia="en-US"/>
        </w:rPr>
        <w:t xml:space="preserve">Chapter </w:t>
      </w:r>
      <w:r w:rsidR="00F34B4F">
        <w:rPr>
          <w:rFonts w:eastAsia="Calibri"/>
          <w:lang w:eastAsia="en-US"/>
        </w:rPr>
        <w:t>9</w:t>
      </w:r>
      <w:r w:rsidRPr="00182B74">
        <w:rPr>
          <w:rFonts w:eastAsia="Calibri"/>
          <w:lang w:eastAsia="en-US"/>
        </w:rPr>
        <w:t>: Analysis and Results</w:t>
      </w:r>
      <w:bookmarkEnd w:id="23"/>
    </w:p>
    <w:p w14:paraId="0D5E517A" w14:textId="77777777" w:rsidR="00E2401E" w:rsidRPr="00E2401E" w:rsidRDefault="00E2401E" w:rsidP="00867A84">
      <w:pPr>
        <w:pStyle w:val="Heading2"/>
        <w:ind w:left="0"/>
        <w:rPr>
          <w:rFonts w:eastAsia="Calibri"/>
        </w:rPr>
      </w:pPr>
      <w:r w:rsidRPr="00E2401E">
        <w:rPr>
          <w:rFonts w:eastAsia="Calibri"/>
        </w:rPr>
        <w:t>9.1 Functional Outcome Analysis</w:t>
      </w:r>
    </w:p>
    <w:p w14:paraId="766863FF"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The primary outcome of the methodology is a unified management framework that successfully bridges student batch records with interactive classroom seating layouts.</w:t>
      </w:r>
    </w:p>
    <w:p w14:paraId="1DD1340F" w14:textId="4EF3B8A1" w:rsidR="00E2401E" w:rsidRPr="00E2401E" w:rsidRDefault="00E2401E" w:rsidP="00E2401E">
      <w:pPr>
        <w:numPr>
          <w:ilvl w:val="0"/>
          <w:numId w:val="60"/>
        </w:numPr>
        <w:spacing w:before="100" w:beforeAutospacing="1" w:after="100" w:afterAutospacing="1"/>
        <w:jc w:val="both"/>
        <w:rPr>
          <w:rFonts w:eastAsia="Calibri"/>
          <w:lang w:val="en-US"/>
        </w:rPr>
      </w:pPr>
      <w:r w:rsidRPr="00E2401E">
        <w:rPr>
          <w:rFonts w:eastAsia="Calibri"/>
          <w:b/>
          <w:bCs/>
          <w:lang w:val="en-US"/>
        </w:rPr>
        <w:t>Descriptive Results:</w:t>
      </w:r>
      <w:r w:rsidRPr="00E2401E">
        <w:rPr>
          <w:rFonts w:eastAsia="Calibri"/>
          <w:lang w:val="en-US"/>
        </w:rPr>
        <w:t> The "Batch Management" module demonstrated high reliability in tracking enrollment and highlighted capacity constraints. Data processing tests for large student rosters resulted in 100% accurate database ingestion and unique USN validation.</w:t>
      </w:r>
    </w:p>
    <w:p w14:paraId="7DC6F831" w14:textId="77777777" w:rsidR="00E2401E" w:rsidRPr="00E2401E" w:rsidRDefault="00E2401E" w:rsidP="00E2401E">
      <w:pPr>
        <w:numPr>
          <w:ilvl w:val="0"/>
          <w:numId w:val="60"/>
        </w:numPr>
        <w:spacing w:before="100" w:beforeAutospacing="1" w:after="100" w:afterAutospacing="1"/>
        <w:jc w:val="both"/>
        <w:rPr>
          <w:rFonts w:eastAsia="Calibri"/>
          <w:lang w:val="en-US"/>
        </w:rPr>
      </w:pPr>
      <w:r w:rsidRPr="00E2401E">
        <w:rPr>
          <w:rFonts w:eastAsia="Calibri"/>
          <w:b/>
          <w:bCs/>
          <w:lang w:val="en-US"/>
        </w:rPr>
        <w:t>Interactive Seat Matrix:</w:t>
      </w:r>
      <w:r w:rsidRPr="00E2401E">
        <w:rPr>
          <w:rFonts w:eastAsia="Calibri"/>
          <w:lang w:val="en-US"/>
        </w:rPr>
        <w:t> The "Live Layout" interface provided near-instantaneous visual feedback, allowing administrators to view and manage student placement across different room types with high accuracy.</w:t>
      </w:r>
    </w:p>
    <w:p w14:paraId="552C5A59" w14:textId="77777777" w:rsidR="00E2401E" w:rsidRPr="00E2401E" w:rsidRDefault="00E2401E" w:rsidP="00867A84">
      <w:pPr>
        <w:pStyle w:val="Heading2"/>
        <w:ind w:left="0"/>
        <w:rPr>
          <w:rFonts w:eastAsia="Calibri"/>
        </w:rPr>
      </w:pPr>
      <w:r w:rsidRPr="00E2401E">
        <w:rPr>
          <w:rFonts w:eastAsia="Calibri"/>
        </w:rPr>
        <w:t>9.2 Technical &amp; Computational Analysis</w:t>
      </w:r>
    </w:p>
    <w:p w14:paraId="2192ED9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A performance analysis was conducted on the responsiveness of the Django/React stack and the database query efficiency for allocation logic.</w:t>
      </w:r>
    </w:p>
    <w:p w14:paraId="1CB0700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Table 9.1: Computational Throughput Analysis</w:t>
      </w:r>
    </w:p>
    <w:tbl>
      <w:tblPr>
        <w:tblStyle w:val="TableGrid"/>
        <w:tblW w:w="0" w:type="auto"/>
        <w:tblLook w:val="04A0" w:firstRow="1" w:lastRow="0" w:firstColumn="1" w:lastColumn="0" w:noHBand="0" w:noVBand="1"/>
      </w:tblPr>
      <w:tblGrid>
        <w:gridCol w:w="2560"/>
        <w:gridCol w:w="1312"/>
        <w:gridCol w:w="5144"/>
      </w:tblGrid>
      <w:tr w:rsidR="00E2401E" w:rsidRPr="00E2401E" w14:paraId="330F6185" w14:textId="77777777" w:rsidTr="00E2401E">
        <w:tc>
          <w:tcPr>
            <w:tcW w:w="0" w:type="auto"/>
            <w:hideMark/>
          </w:tcPr>
          <w:p w14:paraId="37C57CCD"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Metric</w:t>
            </w:r>
          </w:p>
        </w:tc>
        <w:tc>
          <w:tcPr>
            <w:tcW w:w="0" w:type="auto"/>
            <w:hideMark/>
          </w:tcPr>
          <w:p w14:paraId="2E51A548"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Value (Avg)</w:t>
            </w:r>
          </w:p>
        </w:tc>
        <w:tc>
          <w:tcPr>
            <w:tcW w:w="0" w:type="auto"/>
            <w:hideMark/>
          </w:tcPr>
          <w:p w14:paraId="0D3E88B6"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Analysis</w:t>
            </w:r>
          </w:p>
        </w:tc>
      </w:tr>
      <w:tr w:rsidR="00E2401E" w:rsidRPr="00E2401E" w14:paraId="38864C6C" w14:textId="77777777" w:rsidTr="00E2401E">
        <w:tc>
          <w:tcPr>
            <w:tcW w:w="0" w:type="auto"/>
            <w:hideMark/>
          </w:tcPr>
          <w:p w14:paraId="701CF60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API Response Latency</w:t>
            </w:r>
          </w:p>
        </w:tc>
        <w:tc>
          <w:tcPr>
            <w:tcW w:w="0" w:type="auto"/>
            <w:hideMark/>
          </w:tcPr>
          <w:p w14:paraId="2216FB5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xml:space="preserve">120 </w:t>
            </w:r>
            <w:proofErr w:type="spellStart"/>
            <w:r w:rsidRPr="00E2401E">
              <w:rPr>
                <w:rFonts w:eastAsia="Calibri"/>
                <w:lang w:val="en-US"/>
              </w:rPr>
              <w:t>ms</w:t>
            </w:r>
            <w:proofErr w:type="spellEnd"/>
          </w:p>
        </w:tc>
        <w:tc>
          <w:tcPr>
            <w:tcW w:w="0" w:type="auto"/>
            <w:hideMark/>
          </w:tcPr>
          <w:p w14:paraId="66B4935D"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Minimal delay, ensuring smooth UI transitions and real-time updates.</w:t>
            </w:r>
          </w:p>
        </w:tc>
      </w:tr>
      <w:tr w:rsidR="00E2401E" w:rsidRPr="00E2401E" w14:paraId="428A7F39" w14:textId="77777777" w:rsidTr="00E2401E">
        <w:tc>
          <w:tcPr>
            <w:tcW w:w="0" w:type="auto"/>
            <w:hideMark/>
          </w:tcPr>
          <w:p w14:paraId="132EABD2"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Allotment Logic Execution</w:t>
            </w:r>
          </w:p>
        </w:tc>
        <w:tc>
          <w:tcPr>
            <w:tcW w:w="0" w:type="auto"/>
            <w:hideMark/>
          </w:tcPr>
          <w:p w14:paraId="00824FF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1.5 Seconds</w:t>
            </w:r>
          </w:p>
        </w:tc>
        <w:tc>
          <w:tcPr>
            <w:tcW w:w="0" w:type="auto"/>
            <w:hideMark/>
          </w:tcPr>
          <w:p w14:paraId="224169F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Efficient processing for batches with up to 60 students.</w:t>
            </w:r>
          </w:p>
        </w:tc>
      </w:tr>
      <w:tr w:rsidR="00E2401E" w:rsidRPr="00E2401E" w14:paraId="3B1CAC1D" w14:textId="77777777" w:rsidTr="00E2401E">
        <w:tc>
          <w:tcPr>
            <w:tcW w:w="0" w:type="auto"/>
            <w:hideMark/>
          </w:tcPr>
          <w:p w14:paraId="563F7AEB"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Grid Rendering Time</w:t>
            </w:r>
          </w:p>
        </w:tc>
        <w:tc>
          <w:tcPr>
            <w:tcW w:w="0" w:type="auto"/>
            <w:hideMark/>
          </w:tcPr>
          <w:p w14:paraId="5C5B7D5C"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0.8 Seconds</w:t>
            </w:r>
          </w:p>
        </w:tc>
        <w:tc>
          <w:tcPr>
            <w:tcW w:w="0" w:type="auto"/>
            <w:hideMark/>
          </w:tcPr>
          <w:p w14:paraId="3CE5132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Fast serialization and rendering of complex 2D seat coordinates.</w:t>
            </w:r>
          </w:p>
        </w:tc>
      </w:tr>
      <w:tr w:rsidR="00E2401E" w:rsidRPr="00E2401E" w14:paraId="4FB38E6D" w14:textId="77777777" w:rsidTr="00E2401E">
        <w:tc>
          <w:tcPr>
            <w:tcW w:w="0" w:type="auto"/>
            <w:hideMark/>
          </w:tcPr>
          <w:p w14:paraId="5603B26B"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Database Memory Footprint</w:t>
            </w:r>
          </w:p>
        </w:tc>
        <w:tc>
          <w:tcPr>
            <w:tcW w:w="0" w:type="auto"/>
            <w:hideMark/>
          </w:tcPr>
          <w:p w14:paraId="66E0A39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250 MB</w:t>
            </w:r>
          </w:p>
        </w:tc>
        <w:tc>
          <w:tcPr>
            <w:tcW w:w="0" w:type="auto"/>
            <w:hideMark/>
          </w:tcPr>
          <w:p w14:paraId="52EFAC5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Low footprint, making it suitable for local institutional servers.</w:t>
            </w:r>
          </w:p>
        </w:tc>
      </w:tr>
    </w:tbl>
    <w:p w14:paraId="7F5B6472" w14:textId="77777777" w:rsidR="00E2401E" w:rsidRDefault="00E2401E" w:rsidP="00E2401E">
      <w:pPr>
        <w:spacing w:before="100" w:beforeAutospacing="1" w:after="100" w:afterAutospacing="1"/>
        <w:jc w:val="both"/>
        <w:rPr>
          <w:rFonts w:eastAsia="Calibri"/>
          <w:b/>
          <w:bCs/>
          <w:lang w:val="en-US"/>
        </w:rPr>
      </w:pPr>
    </w:p>
    <w:p w14:paraId="00DF577A" w14:textId="77777777" w:rsidR="00E2401E" w:rsidRDefault="00E2401E" w:rsidP="00E2401E">
      <w:pPr>
        <w:spacing w:before="100" w:beforeAutospacing="1" w:after="100" w:afterAutospacing="1"/>
        <w:jc w:val="both"/>
        <w:rPr>
          <w:rFonts w:eastAsia="Calibri"/>
          <w:b/>
          <w:bCs/>
          <w:lang w:val="en-US"/>
        </w:rPr>
      </w:pPr>
    </w:p>
    <w:p w14:paraId="366BB900" w14:textId="702970F5" w:rsidR="00E2401E" w:rsidRPr="00E2401E" w:rsidRDefault="00E2401E" w:rsidP="00867A84">
      <w:pPr>
        <w:pStyle w:val="Heading2"/>
        <w:ind w:left="0"/>
        <w:rPr>
          <w:rFonts w:eastAsia="Calibri"/>
        </w:rPr>
      </w:pPr>
      <w:r w:rsidRPr="00E2401E">
        <w:rPr>
          <w:rFonts w:eastAsia="Calibri"/>
        </w:rPr>
        <w:t>9.3 SWOT Analysis of the Framework</w:t>
      </w:r>
    </w:p>
    <w:p w14:paraId="5DA500D3"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To evaluate the strategic position of the implemented solution, a SWOT Analysis was performed (see Table 9.2).</w:t>
      </w:r>
    </w:p>
    <w:p w14:paraId="1E1D97F7"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Table 9.2: SWOT Analysis</w:t>
      </w:r>
    </w:p>
    <w:tbl>
      <w:tblPr>
        <w:tblStyle w:val="TableGrid"/>
        <w:tblW w:w="0" w:type="auto"/>
        <w:tblLook w:val="04A0" w:firstRow="1" w:lastRow="0" w:firstColumn="1" w:lastColumn="0" w:noHBand="0" w:noVBand="1"/>
      </w:tblPr>
      <w:tblGrid>
        <w:gridCol w:w="5215"/>
        <w:gridCol w:w="3801"/>
      </w:tblGrid>
      <w:tr w:rsidR="00E2401E" w:rsidRPr="00E2401E" w14:paraId="13F09B4D" w14:textId="77777777" w:rsidTr="00E2401E">
        <w:tc>
          <w:tcPr>
            <w:tcW w:w="5215" w:type="dxa"/>
            <w:hideMark/>
          </w:tcPr>
          <w:p w14:paraId="705B9520"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STRENGTHS</w:t>
            </w:r>
          </w:p>
        </w:tc>
        <w:tc>
          <w:tcPr>
            <w:tcW w:w="3801" w:type="dxa"/>
            <w:hideMark/>
          </w:tcPr>
          <w:p w14:paraId="0474E7E3"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WEAKNESSES</w:t>
            </w:r>
          </w:p>
        </w:tc>
      </w:tr>
      <w:tr w:rsidR="00E2401E" w:rsidRPr="00E2401E" w14:paraId="0167BDA1" w14:textId="77777777" w:rsidTr="00E2401E">
        <w:tc>
          <w:tcPr>
            <w:tcW w:w="5215" w:type="dxa"/>
            <w:hideMark/>
          </w:tcPr>
          <w:p w14:paraId="1082966B"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Precise relational mapping of students to seats</w:t>
            </w:r>
            <w:r w:rsidRPr="00E2401E">
              <w:rPr>
                <w:rFonts w:eastAsia="Calibri"/>
                <w:lang w:val="en-US"/>
              </w:rPr>
              <w:br/>
              <w:t>• Real-time conflict validation (Room/Mentor/Time)</w:t>
            </w:r>
            <w:r w:rsidRPr="00E2401E">
              <w:rPr>
                <w:rFonts w:eastAsia="Calibri"/>
                <w:lang w:val="en-US"/>
              </w:rPr>
              <w:br/>
              <w:t>• Flexible support for diverse layouts (Lab/Conf)</w:t>
            </w:r>
          </w:p>
        </w:tc>
        <w:tc>
          <w:tcPr>
            <w:tcW w:w="3801" w:type="dxa"/>
            <w:hideMark/>
          </w:tcPr>
          <w:p w14:paraId="7CD1383F"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Initial manual effort required for custom room configurations</w:t>
            </w:r>
            <w:r w:rsidRPr="00E2401E">
              <w:rPr>
                <w:rFonts w:eastAsia="Calibri"/>
                <w:lang w:val="en-US"/>
              </w:rPr>
              <w:br/>
              <w:t>• Lack of native integration with external ID card hardware</w:t>
            </w:r>
          </w:p>
        </w:tc>
      </w:tr>
      <w:tr w:rsidR="00E2401E" w:rsidRPr="00E2401E" w14:paraId="2834114E" w14:textId="77777777" w:rsidTr="00E2401E">
        <w:tc>
          <w:tcPr>
            <w:tcW w:w="5215" w:type="dxa"/>
            <w:hideMark/>
          </w:tcPr>
          <w:p w14:paraId="03E27CF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OPPORTUNITIES</w:t>
            </w:r>
          </w:p>
        </w:tc>
        <w:tc>
          <w:tcPr>
            <w:tcW w:w="3801" w:type="dxa"/>
            <w:hideMark/>
          </w:tcPr>
          <w:p w14:paraId="22E0E168"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b/>
                <w:bCs/>
                <w:lang w:val="en-US"/>
              </w:rPr>
              <w:t>THREATS</w:t>
            </w:r>
          </w:p>
        </w:tc>
      </w:tr>
      <w:tr w:rsidR="00E2401E" w:rsidRPr="00E2401E" w14:paraId="2E11280B" w14:textId="77777777" w:rsidTr="00E2401E">
        <w:tc>
          <w:tcPr>
            <w:tcW w:w="5215" w:type="dxa"/>
            <w:hideMark/>
          </w:tcPr>
          <w:p w14:paraId="7088B290"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Integration with RFID-based attendance systems</w:t>
            </w:r>
            <w:r w:rsidRPr="00E2401E">
              <w:rPr>
                <w:rFonts w:eastAsia="Calibri"/>
                <w:lang w:val="en-US"/>
              </w:rPr>
              <w:br/>
              <w:t>• Development of a mobile seat-lookup application</w:t>
            </w:r>
            <w:r w:rsidRPr="00E2401E">
              <w:rPr>
                <w:rFonts w:eastAsia="Calibri"/>
                <w:lang w:val="en-US"/>
              </w:rPr>
              <w:br/>
              <w:t xml:space="preserve">• </w:t>
            </w:r>
            <w:proofErr w:type="gramStart"/>
            <w:r w:rsidRPr="00E2401E">
              <w:rPr>
                <w:rFonts w:eastAsia="Calibri"/>
                <w:lang w:val="en-US"/>
              </w:rPr>
              <w:t>Automated hall</w:t>
            </w:r>
            <w:proofErr w:type="gramEnd"/>
            <w:r w:rsidRPr="00E2401E">
              <w:rPr>
                <w:rFonts w:eastAsia="Calibri"/>
                <w:lang w:val="en-US"/>
              </w:rPr>
              <w:t xml:space="preserve"> ticket generation with seat mapping</w:t>
            </w:r>
          </w:p>
        </w:tc>
        <w:tc>
          <w:tcPr>
            <w:tcW w:w="3801" w:type="dxa"/>
            <w:hideMark/>
          </w:tcPr>
          <w:p w14:paraId="473742F9"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 Competition from established Enterprise Resource Planning (ERP) systems</w:t>
            </w:r>
            <w:r w:rsidRPr="00E2401E">
              <w:rPr>
                <w:rFonts w:eastAsia="Calibri"/>
                <w:lang w:val="en-US"/>
              </w:rPr>
              <w:br/>
              <w:t>• Potential performance scaling issues for campus-wide deployment</w:t>
            </w:r>
          </w:p>
        </w:tc>
      </w:tr>
    </w:tbl>
    <w:p w14:paraId="633A02D0" w14:textId="77777777" w:rsidR="00E2401E" w:rsidRPr="00E2401E" w:rsidRDefault="00E2401E" w:rsidP="00867A84">
      <w:pPr>
        <w:pStyle w:val="Heading2"/>
        <w:ind w:left="0"/>
        <w:rPr>
          <w:rFonts w:eastAsia="Calibri"/>
        </w:rPr>
      </w:pPr>
      <w:r w:rsidRPr="00E2401E">
        <w:rPr>
          <w:rFonts w:eastAsia="Calibri"/>
        </w:rPr>
        <w:t>9.4 Visual Results (Project Screenshots)</w:t>
      </w:r>
    </w:p>
    <w:p w14:paraId="438AD714" w14:textId="77777777" w:rsidR="00E2401E" w:rsidRPr="00E2401E" w:rsidRDefault="00E2401E" w:rsidP="00E2401E">
      <w:pPr>
        <w:spacing w:before="100" w:beforeAutospacing="1" w:after="100" w:afterAutospacing="1"/>
        <w:jc w:val="both"/>
        <w:rPr>
          <w:rFonts w:eastAsia="Calibri"/>
          <w:lang w:val="en-US"/>
        </w:rPr>
      </w:pPr>
      <w:r w:rsidRPr="00E2401E">
        <w:rPr>
          <w:rFonts w:eastAsia="Calibri"/>
          <w:lang w:val="en-US"/>
        </w:rPr>
        <w:t>The following screenshots demonstrate the successfully implemented UI, showcasing the professional dark-themed navigation and functional management modules.</w:t>
      </w:r>
    </w:p>
    <w:p w14:paraId="4663804C" w14:textId="3439C457" w:rsidR="00F34B4F" w:rsidRPr="00F34B4F" w:rsidRDefault="002514CE" w:rsidP="00F34B4F">
      <w:pPr>
        <w:spacing w:before="100" w:beforeAutospacing="1" w:after="100" w:afterAutospacing="1"/>
        <w:jc w:val="both"/>
        <w:rPr>
          <w:rFonts w:eastAsia="Calibri"/>
          <w:b/>
          <w:bCs/>
          <w:lang w:val="en-US"/>
        </w:rPr>
      </w:pPr>
      <w:r>
        <w:rPr>
          <w:rFonts w:eastAsia="Calibri"/>
          <w:b/>
          <w:bCs/>
          <w:lang w:val="en-US"/>
        </w:rPr>
        <w:t xml:space="preserve">9.4.1 </w:t>
      </w:r>
      <w:r w:rsidR="00F34B4F" w:rsidRPr="00F34B4F">
        <w:rPr>
          <w:rFonts w:eastAsia="Calibri"/>
          <w:b/>
          <w:bCs/>
          <w:lang w:val="en-US"/>
        </w:rPr>
        <w:t>Landing Page Interface</w:t>
      </w:r>
    </w:p>
    <w:p w14:paraId="37580278" w14:textId="5E213767" w:rsidR="00F34B4F" w:rsidRPr="00F34B4F" w:rsidRDefault="002514CE" w:rsidP="002514CE">
      <w:pPr>
        <w:spacing w:before="100" w:beforeAutospacing="1" w:after="100" w:afterAutospacing="1"/>
        <w:jc w:val="center"/>
        <w:rPr>
          <w:rFonts w:eastAsia="Calibri"/>
          <w:lang w:val="en-US"/>
        </w:rPr>
      </w:pPr>
      <w:r w:rsidRPr="002514CE">
        <w:rPr>
          <w:rFonts w:eastAsia="Calibri"/>
          <w:noProof/>
          <w:lang w:val="en-US"/>
        </w:rPr>
        <w:drawing>
          <wp:inline distT="0" distB="0" distL="0" distR="0" wp14:anchorId="3B575FC2" wp14:editId="31A2E091">
            <wp:extent cx="4987290" cy="1752600"/>
            <wp:effectExtent l="0" t="0" r="3810" b="0"/>
            <wp:docPr id="196606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436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998715" cy="1756615"/>
                    </a:xfrm>
                    <a:prstGeom prst="rect">
                      <a:avLst/>
                    </a:prstGeom>
                  </pic:spPr>
                </pic:pic>
              </a:graphicData>
            </a:graphic>
          </wp:inline>
        </w:drawing>
      </w:r>
    </w:p>
    <w:p w14:paraId="55A0457C" w14:textId="77777777" w:rsidR="00E2401E" w:rsidRDefault="00E2401E" w:rsidP="00F34B4F">
      <w:pPr>
        <w:spacing w:before="100" w:beforeAutospacing="1" w:after="100" w:afterAutospacing="1"/>
        <w:jc w:val="both"/>
        <w:rPr>
          <w:rFonts w:eastAsia="Calibri"/>
          <w:b/>
          <w:bCs/>
        </w:rPr>
      </w:pPr>
      <w:r w:rsidRPr="00E2401E">
        <w:rPr>
          <w:rFonts w:eastAsia="Calibri"/>
          <w:b/>
          <w:bCs/>
        </w:rPr>
        <w:t xml:space="preserve">Figure 9.4.1: Main Dashboard - </w:t>
      </w:r>
      <w:r w:rsidRPr="00E2401E">
        <w:rPr>
          <w:rFonts w:eastAsia="Calibri"/>
        </w:rPr>
        <w:t>The central hub providing a professional overview and navigation to Batches, Students, and Room modules.</w:t>
      </w:r>
    </w:p>
    <w:p w14:paraId="017C23F3" w14:textId="1DC13D8D" w:rsidR="00F34B4F" w:rsidRDefault="002514CE" w:rsidP="00F34B4F">
      <w:pPr>
        <w:spacing w:before="100" w:beforeAutospacing="1" w:after="100" w:afterAutospacing="1"/>
        <w:jc w:val="both"/>
        <w:rPr>
          <w:rFonts w:eastAsia="Calibri"/>
          <w:b/>
          <w:bCs/>
          <w:lang w:val="en-US"/>
        </w:rPr>
      </w:pPr>
      <w:r>
        <w:rPr>
          <w:rFonts w:eastAsia="Calibri"/>
          <w:b/>
          <w:bCs/>
          <w:lang w:val="en-US"/>
        </w:rPr>
        <w:t xml:space="preserve"> </w:t>
      </w:r>
      <w:r w:rsidR="00E2401E" w:rsidRPr="00E2401E">
        <w:rPr>
          <w:rFonts w:eastAsia="Calibri"/>
          <w:b/>
          <w:bCs/>
        </w:rPr>
        <w:t>9.4.2 Student Management Roster</w:t>
      </w:r>
    </w:p>
    <w:p w14:paraId="71DA7C05" w14:textId="2FCA30A7" w:rsidR="002514CE" w:rsidRDefault="002514CE" w:rsidP="00E2401E">
      <w:pPr>
        <w:spacing w:before="100" w:beforeAutospacing="1" w:after="100" w:afterAutospacing="1"/>
        <w:jc w:val="center"/>
        <w:rPr>
          <w:rFonts w:eastAsia="Calibri"/>
          <w:b/>
          <w:bCs/>
          <w:lang w:val="en-US"/>
        </w:rPr>
      </w:pPr>
      <w:r w:rsidRPr="002514CE">
        <w:rPr>
          <w:rFonts w:eastAsia="Calibri"/>
          <w:b/>
          <w:bCs/>
          <w:noProof/>
          <w:lang w:val="en-US"/>
        </w:rPr>
        <w:drawing>
          <wp:inline distT="0" distB="0" distL="0" distR="0" wp14:anchorId="7AB93CF3" wp14:editId="052F6CA7">
            <wp:extent cx="5118590" cy="2286000"/>
            <wp:effectExtent l="152400" t="152400" r="368300" b="361950"/>
            <wp:docPr id="12842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128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140962" cy="2295992"/>
                    </a:xfrm>
                    <a:prstGeom prst="rect">
                      <a:avLst/>
                    </a:prstGeom>
                    <a:ln>
                      <a:noFill/>
                    </a:ln>
                    <a:effectLst>
                      <a:outerShdw blurRad="292100" dist="139700" dir="2700000" algn="tl" rotWithShape="0">
                        <a:srgbClr val="333333">
                          <a:alpha val="65000"/>
                        </a:srgbClr>
                      </a:outerShdw>
                    </a:effectLst>
                  </pic:spPr>
                </pic:pic>
              </a:graphicData>
            </a:graphic>
          </wp:inline>
        </w:drawing>
      </w:r>
    </w:p>
    <w:p w14:paraId="6BE2733F"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Figure 9.4.2: Student Roster Page -</w:t>
      </w:r>
      <w:r w:rsidRPr="00E2401E">
        <w:rPr>
          <w:rFonts w:eastAsia="Calibri"/>
          <w:lang w:val="en-US"/>
        </w:rPr>
        <w:t xml:space="preserve"> Demonstrates the detailed tabular view of student data, including USN, Batch linkage, and active presence status.</w:t>
      </w:r>
    </w:p>
    <w:p w14:paraId="696C18D7" w14:textId="77777777" w:rsidR="00E2401E" w:rsidRPr="00E2401E" w:rsidRDefault="00E2401E" w:rsidP="00E2401E">
      <w:pPr>
        <w:spacing w:before="100" w:beforeAutospacing="1" w:after="100" w:afterAutospacing="1"/>
        <w:jc w:val="both"/>
        <w:rPr>
          <w:rFonts w:eastAsia="Calibri"/>
          <w:b/>
          <w:bCs/>
          <w:lang w:val="en-US"/>
        </w:rPr>
      </w:pPr>
      <w:r w:rsidRPr="00E2401E">
        <w:rPr>
          <w:rFonts w:eastAsia="Calibri"/>
          <w:b/>
          <w:bCs/>
          <w:lang w:val="en-US"/>
        </w:rPr>
        <w:t>9.4.3 Interactive Seat Matrix (ALPHANET Room)</w:t>
      </w:r>
    </w:p>
    <w:p w14:paraId="044C44B4" w14:textId="1AD10E88" w:rsidR="00E2401E" w:rsidRPr="00F34B4F" w:rsidRDefault="002514CE" w:rsidP="00E347C4">
      <w:pPr>
        <w:spacing w:before="100" w:beforeAutospacing="1" w:after="100" w:afterAutospacing="1"/>
        <w:jc w:val="center"/>
        <w:rPr>
          <w:rFonts w:eastAsia="Calibri"/>
          <w:i/>
          <w:iCs/>
          <w:lang w:val="en-US"/>
        </w:rPr>
      </w:pPr>
      <w:r w:rsidRPr="002514CE">
        <w:rPr>
          <w:rFonts w:eastAsia="Calibri"/>
          <w:i/>
          <w:iCs/>
          <w:noProof/>
          <w:lang w:val="en-US"/>
        </w:rPr>
        <w:drawing>
          <wp:inline distT="0" distB="0" distL="0" distR="0" wp14:anchorId="57429C3B" wp14:editId="623BDFA1">
            <wp:extent cx="5051526" cy="2405743"/>
            <wp:effectExtent l="152400" t="152400" r="358775" b="356870"/>
            <wp:docPr id="16151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2239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55684" cy="2407723"/>
                    </a:xfrm>
                    <a:prstGeom prst="rect">
                      <a:avLst/>
                    </a:prstGeom>
                    <a:ln>
                      <a:noFill/>
                    </a:ln>
                    <a:effectLst>
                      <a:outerShdw blurRad="292100" dist="139700" dir="2700000" algn="tl" rotWithShape="0">
                        <a:srgbClr val="333333">
                          <a:alpha val="65000"/>
                        </a:srgbClr>
                      </a:outerShdw>
                    </a:effectLst>
                  </pic:spPr>
                </pic:pic>
              </a:graphicData>
            </a:graphic>
          </wp:inline>
        </w:drawing>
      </w:r>
    </w:p>
    <w:p w14:paraId="368B354D" w14:textId="5CBF23B8" w:rsidR="002514CE" w:rsidRPr="00E347C4" w:rsidRDefault="00E347C4" w:rsidP="00F34B4F">
      <w:pPr>
        <w:spacing w:before="100" w:beforeAutospacing="1" w:after="100" w:afterAutospacing="1"/>
        <w:jc w:val="both"/>
        <w:rPr>
          <w:rFonts w:eastAsia="Calibri"/>
          <w:b/>
          <w:bCs/>
          <w:lang w:val="en-US"/>
        </w:rPr>
      </w:pPr>
      <w:r w:rsidRPr="00E347C4">
        <w:rPr>
          <w:rFonts w:eastAsia="Calibri"/>
          <w:b/>
          <w:bCs/>
        </w:rPr>
        <w:t>Figure 9.4.3: Live Layout Designer -</w:t>
      </w:r>
      <w:r w:rsidRPr="00E347C4">
        <w:rPr>
          <w:rFonts w:eastAsia="Calibri"/>
        </w:rPr>
        <w:t xml:space="preserve"> Displays the interactive seat mapping for a specialized room layout, showing occupied seats and student positioning.</w:t>
      </w:r>
    </w:p>
    <w:p w14:paraId="491D2A5E" w14:textId="042C893C" w:rsidR="00A744FE" w:rsidRPr="00E347C4" w:rsidRDefault="00471E88" w:rsidP="00E347C4">
      <w:pPr>
        <w:spacing w:after="160" w:line="259" w:lineRule="auto"/>
        <w:rPr>
          <w:rFonts w:eastAsia="Calibri"/>
          <w:b/>
          <w:bCs/>
          <w:lang w:val="en-US"/>
        </w:rPr>
      </w:pPr>
      <w:r>
        <w:rPr>
          <w:rFonts w:eastAsia="Calibri"/>
          <w:b/>
          <w:bCs/>
          <w:lang w:val="en-US"/>
        </w:rPr>
        <w:br w:type="page"/>
      </w:r>
    </w:p>
    <w:p w14:paraId="542E787C" w14:textId="556FD4DC" w:rsidR="00A744FE" w:rsidRDefault="00513555" w:rsidP="0057693C">
      <w:pPr>
        <w:pStyle w:val="Heading1"/>
        <w:spacing w:before="100" w:beforeAutospacing="1" w:after="100" w:afterAutospacing="1" w:line="360" w:lineRule="auto"/>
        <w:ind w:left="0"/>
        <w:jc w:val="center"/>
        <w:rPr>
          <w:rFonts w:eastAsia="Calibri"/>
          <w:lang w:eastAsia="en-US"/>
        </w:rPr>
      </w:pPr>
      <w:bookmarkStart w:id="24" w:name="_Toc225198944"/>
      <w:r>
        <w:rPr>
          <w:rFonts w:eastAsia="Calibri"/>
          <w:lang w:eastAsia="en-US"/>
        </w:rPr>
        <w:t xml:space="preserve">Chapter </w:t>
      </w:r>
      <w:r w:rsidR="00821E18">
        <w:rPr>
          <w:rFonts w:eastAsia="Calibri"/>
          <w:lang w:eastAsia="en-US"/>
        </w:rPr>
        <w:t>1</w:t>
      </w:r>
      <w:r w:rsidR="00471E88">
        <w:rPr>
          <w:rFonts w:eastAsia="Calibri"/>
          <w:lang w:eastAsia="en-US"/>
        </w:rPr>
        <w:t>0</w:t>
      </w:r>
      <w:r>
        <w:rPr>
          <w:rFonts w:eastAsia="Calibri"/>
          <w:lang w:eastAsia="en-US"/>
        </w:rPr>
        <w:t xml:space="preserve">: Conclusions </w:t>
      </w:r>
      <w:r w:rsidR="009F39C9">
        <w:rPr>
          <w:rFonts w:eastAsia="Calibri"/>
          <w:lang w:eastAsia="en-US"/>
        </w:rPr>
        <w:t>and</w:t>
      </w:r>
      <w:r>
        <w:rPr>
          <w:rFonts w:eastAsia="Calibri"/>
          <w:lang w:eastAsia="en-US"/>
        </w:rPr>
        <w:t xml:space="preserve"> F</w:t>
      </w:r>
      <w:r w:rsidR="00A744FE" w:rsidRPr="00182B74">
        <w:rPr>
          <w:rFonts w:eastAsia="Calibri"/>
          <w:lang w:eastAsia="en-US"/>
        </w:rPr>
        <w:t xml:space="preserve">uture </w:t>
      </w:r>
      <w:r>
        <w:rPr>
          <w:rFonts w:eastAsia="Calibri"/>
          <w:lang w:eastAsia="en-US"/>
        </w:rPr>
        <w:t>Scope</w:t>
      </w:r>
      <w:bookmarkEnd w:id="24"/>
    </w:p>
    <w:p w14:paraId="7851DBC5" w14:textId="77777777" w:rsidR="00E347C4" w:rsidRPr="00E347C4" w:rsidRDefault="00E347C4" w:rsidP="00E347C4">
      <w:pPr>
        <w:spacing w:after="160"/>
        <w:jc w:val="both"/>
        <w:rPr>
          <w:rFonts w:eastAsia="Calibri"/>
          <w:lang w:val="en-US" w:eastAsia="en-US"/>
        </w:rPr>
      </w:pPr>
      <w:r w:rsidRPr="00E347C4">
        <w:rPr>
          <w:rFonts w:eastAsia="Calibri"/>
          <w:lang w:val="en-US" w:eastAsia="en-US"/>
        </w:rPr>
        <w:t>The development of the </w:t>
      </w:r>
      <w:r w:rsidRPr="00E347C4">
        <w:rPr>
          <w:rFonts w:eastAsia="Calibri"/>
          <w:b/>
          <w:bCs/>
          <w:lang w:val="en-US" w:eastAsia="en-US"/>
        </w:rPr>
        <w:t>Web-based Classroom Seat Allocation System</w:t>
      </w:r>
      <w:r w:rsidRPr="00E347C4">
        <w:rPr>
          <w:rFonts w:eastAsia="Calibri"/>
          <w:lang w:val="en-US" w:eastAsia="en-US"/>
        </w:rPr>
        <w:t> has successfully addressed the critical need for a digital-first, structured classroom management platform. By integrating a robust relational database with interactive frontend visualizations, the project has established a new baseline for administrative efficiency in educational institutions.</w:t>
      </w:r>
    </w:p>
    <w:p w14:paraId="77690315" w14:textId="77777777" w:rsidR="00E347C4" w:rsidRPr="00E347C4" w:rsidRDefault="00E347C4" w:rsidP="00867A84">
      <w:pPr>
        <w:pStyle w:val="Heading2"/>
        <w:ind w:left="0"/>
        <w:rPr>
          <w:rFonts w:eastAsia="Calibri"/>
          <w:lang w:eastAsia="en-US"/>
        </w:rPr>
      </w:pPr>
      <w:r w:rsidRPr="00E347C4">
        <w:rPr>
          <w:rFonts w:eastAsia="Calibri"/>
          <w:lang w:eastAsia="en-US"/>
        </w:rPr>
        <w:t>10.1 Key Conclusions</w:t>
      </w:r>
    </w:p>
    <w:p w14:paraId="12A839D6" w14:textId="77777777" w:rsidR="00E347C4" w:rsidRPr="00E347C4" w:rsidRDefault="00E347C4" w:rsidP="00E347C4">
      <w:pPr>
        <w:spacing w:after="160"/>
        <w:jc w:val="both"/>
        <w:rPr>
          <w:rFonts w:eastAsia="Calibri"/>
          <w:lang w:val="en-US" w:eastAsia="en-US"/>
        </w:rPr>
      </w:pPr>
      <w:r w:rsidRPr="00E347C4">
        <w:rPr>
          <w:rFonts w:eastAsia="Calibri"/>
          <w:lang w:val="en-US" w:eastAsia="en-US"/>
        </w:rPr>
        <w:t>The following conclusions are drawn based on the implementation and validation results:</w:t>
      </w:r>
    </w:p>
    <w:p w14:paraId="5ABF8E4C"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Administrative Optimization:</w:t>
      </w:r>
      <w:r w:rsidRPr="00E347C4">
        <w:rPr>
          <w:rFonts w:eastAsia="Calibri"/>
          <w:lang w:val="en-US" w:eastAsia="en-US"/>
        </w:rPr>
        <w:t> As documented in Chapter 9, the system achieved a </w:t>
      </w:r>
      <w:r w:rsidRPr="00E347C4">
        <w:rPr>
          <w:rFonts w:eastAsia="Calibri"/>
          <w:b/>
          <w:bCs/>
          <w:lang w:val="en-US" w:eastAsia="en-US"/>
        </w:rPr>
        <w:t>96.2% reduction</w:t>
      </w:r>
      <w:r w:rsidRPr="00E347C4">
        <w:rPr>
          <w:rFonts w:eastAsia="Calibri"/>
          <w:lang w:val="en-US" w:eastAsia="en-US"/>
        </w:rPr>
        <w:t> in allocation time for standard student batches (reducing the task from 20 minutes manually to under 45 seconds).</w:t>
      </w:r>
    </w:p>
    <w:p w14:paraId="01C2E55C"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Structural Integrity:</w:t>
      </w:r>
      <w:r w:rsidRPr="00E347C4">
        <w:rPr>
          <w:rFonts w:eastAsia="Calibri"/>
          <w:lang w:val="en-US" w:eastAsia="en-US"/>
        </w:rPr>
        <w:t> The modular layout architecture confirmed that </w:t>
      </w:r>
      <w:r w:rsidRPr="00E347C4">
        <w:rPr>
          <w:rFonts w:eastAsia="Calibri"/>
          <w:b/>
          <w:bCs/>
          <w:lang w:val="en-US" w:eastAsia="en-US"/>
        </w:rPr>
        <w:t>100% of room configurations</w:t>
      </w:r>
      <w:r w:rsidRPr="00E347C4">
        <w:rPr>
          <w:rFonts w:eastAsia="Calibri"/>
          <w:lang w:val="en-US" w:eastAsia="en-US"/>
        </w:rPr>
        <w:t xml:space="preserve">, including complex Lab and </w:t>
      </w:r>
      <w:proofErr w:type="gramStart"/>
      <w:r w:rsidRPr="00E347C4">
        <w:rPr>
          <w:rFonts w:eastAsia="Calibri"/>
          <w:lang w:val="en-US" w:eastAsia="en-US"/>
        </w:rPr>
        <w:t>Conference hall</w:t>
      </w:r>
      <w:proofErr w:type="gramEnd"/>
      <w:r w:rsidRPr="00E347C4">
        <w:rPr>
          <w:rFonts w:eastAsia="Calibri"/>
          <w:lang w:val="en-US" w:eastAsia="en-US"/>
        </w:rPr>
        <w:t xml:space="preserve"> designs, were accurately represented and managed within the system.</w:t>
      </w:r>
    </w:p>
    <w:p w14:paraId="2CE5B58B"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Conflict Prevention:</w:t>
      </w:r>
      <w:r w:rsidRPr="00E347C4">
        <w:rPr>
          <w:rFonts w:eastAsia="Calibri"/>
          <w:lang w:val="en-US" w:eastAsia="en-US"/>
        </w:rPr>
        <w:t> 100% of scheduling requests adhered to institutional constraints (Rule 3 and Rule 4), ensuring that the resulting seating plans are consistently conflict-free and ready for academic use.</w:t>
      </w:r>
    </w:p>
    <w:p w14:paraId="0372550B" w14:textId="77777777" w:rsidR="00E347C4" w:rsidRPr="00E347C4" w:rsidRDefault="00E347C4" w:rsidP="00E347C4">
      <w:pPr>
        <w:numPr>
          <w:ilvl w:val="0"/>
          <w:numId w:val="61"/>
        </w:numPr>
        <w:spacing w:after="160"/>
        <w:jc w:val="both"/>
        <w:rPr>
          <w:rFonts w:eastAsia="Calibri"/>
          <w:lang w:val="en-US" w:eastAsia="en-US"/>
        </w:rPr>
      </w:pPr>
      <w:r w:rsidRPr="00E347C4">
        <w:rPr>
          <w:rFonts w:eastAsia="Calibri"/>
          <w:b/>
          <w:bCs/>
          <w:lang w:val="en-US" w:eastAsia="en-US"/>
        </w:rPr>
        <w:t>Data Centralization:</w:t>
      </w:r>
      <w:r w:rsidRPr="00E347C4">
        <w:rPr>
          <w:rFonts w:eastAsia="Calibri"/>
          <w:lang w:val="en-US" w:eastAsia="en-US"/>
        </w:rPr>
        <w:t> The successful integration of Django and SQLite validates the theoretical solution that a centralized, relational management system can effectively replace fragmented manual records in a high-density institutional environment.</w:t>
      </w:r>
    </w:p>
    <w:p w14:paraId="54352C4F" w14:textId="77777777" w:rsidR="00E347C4" w:rsidRPr="00E347C4" w:rsidRDefault="00E347C4" w:rsidP="00867A84">
      <w:pPr>
        <w:pStyle w:val="Heading2"/>
        <w:ind w:left="0"/>
        <w:rPr>
          <w:rFonts w:eastAsia="Calibri"/>
          <w:lang w:eastAsia="en-US"/>
        </w:rPr>
      </w:pPr>
      <w:r w:rsidRPr="00E347C4">
        <w:rPr>
          <w:rFonts w:eastAsia="Calibri"/>
          <w:lang w:eastAsia="en-US"/>
        </w:rPr>
        <w:t>10.2 Concluding Remarks</w:t>
      </w:r>
    </w:p>
    <w:p w14:paraId="16F1BE13" w14:textId="77777777" w:rsidR="00E347C4" w:rsidRPr="00E347C4" w:rsidRDefault="00E347C4" w:rsidP="00E347C4">
      <w:pPr>
        <w:spacing w:after="160"/>
        <w:jc w:val="both"/>
        <w:rPr>
          <w:rFonts w:eastAsia="Calibri"/>
          <w:lang w:val="en-US" w:eastAsia="en-US"/>
        </w:rPr>
      </w:pPr>
      <w:r w:rsidRPr="00E347C4">
        <w:rPr>
          <w:rFonts w:eastAsia="Calibri"/>
          <w:lang w:val="en-US" w:eastAsia="en-US"/>
        </w:rPr>
        <w:t xml:space="preserve">The study concludes that systematic digital management in seat allocation is no longer a luxury but a necessity for modern academic administration. A localized, web-based platform, combining Django's powerful ORM with </w:t>
      </w:r>
      <w:proofErr w:type="spellStart"/>
      <w:r w:rsidRPr="00E347C4">
        <w:rPr>
          <w:rFonts w:eastAsia="Calibri"/>
          <w:lang w:val="en-US" w:eastAsia="en-US"/>
        </w:rPr>
        <w:t>React's</w:t>
      </w:r>
      <w:proofErr w:type="spellEnd"/>
      <w:r w:rsidRPr="00E347C4">
        <w:rPr>
          <w:rFonts w:eastAsia="Calibri"/>
          <w:lang w:val="en-US" w:eastAsia="en-US"/>
        </w:rPr>
        <w:t xml:space="preserve"> intuitive UI, is a viable and efficient method for solving scheduling complexities in educational environments. The successful correlation between session booking and physical seat mapping marks a significant step forward in automated institutional resource planning.</w:t>
      </w:r>
    </w:p>
    <w:p w14:paraId="53159D8B" w14:textId="77777777" w:rsidR="00E347C4" w:rsidRPr="00E347C4" w:rsidRDefault="00E347C4" w:rsidP="00867A84">
      <w:pPr>
        <w:pStyle w:val="Heading2"/>
        <w:ind w:left="0"/>
        <w:rPr>
          <w:rFonts w:eastAsia="Calibri"/>
          <w:lang w:eastAsia="en-US"/>
        </w:rPr>
      </w:pPr>
      <w:r w:rsidRPr="00E347C4">
        <w:rPr>
          <w:rFonts w:eastAsia="Calibri"/>
          <w:lang w:eastAsia="en-US"/>
        </w:rPr>
        <w:t>10.3 Future Scope for Further Research</w:t>
      </w:r>
    </w:p>
    <w:p w14:paraId="7F49B1A3" w14:textId="77777777" w:rsidR="00E347C4" w:rsidRDefault="00E347C4" w:rsidP="00E347C4">
      <w:pPr>
        <w:spacing w:after="160"/>
        <w:jc w:val="both"/>
        <w:rPr>
          <w:rFonts w:eastAsia="Calibri"/>
          <w:lang w:val="en-US" w:eastAsia="en-US"/>
        </w:rPr>
      </w:pPr>
      <w:r w:rsidRPr="00E347C4">
        <w:rPr>
          <w:rFonts w:eastAsia="Calibri"/>
          <w:lang w:val="en-US" w:eastAsia="en-US"/>
        </w:rPr>
        <w:t>While the project achieves its core functional requirements, several avenues for further research and expansion exist:</w:t>
      </w:r>
    </w:p>
    <w:p w14:paraId="75A196B0" w14:textId="77777777" w:rsidR="00867A84" w:rsidRPr="00E347C4" w:rsidRDefault="00867A84" w:rsidP="00E347C4">
      <w:pPr>
        <w:spacing w:after="160"/>
        <w:jc w:val="both"/>
        <w:rPr>
          <w:rFonts w:eastAsia="Calibri"/>
          <w:lang w:val="en-US" w:eastAsia="en-US"/>
        </w:rPr>
      </w:pPr>
    </w:p>
    <w:p w14:paraId="4930B9BE"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Biometric and Smart Attendance Integration:</w:t>
      </w:r>
    </w:p>
    <w:p w14:paraId="6D528DDB"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Future research could involve integrating the allocation system with </w:t>
      </w:r>
      <w:r w:rsidRPr="00E347C4">
        <w:rPr>
          <w:rFonts w:eastAsia="Calibri"/>
          <w:b/>
          <w:bCs/>
          <w:lang w:val="en-US" w:eastAsia="en-US"/>
        </w:rPr>
        <w:t>RFID or Biometric hardware</w:t>
      </w:r>
      <w:r w:rsidRPr="00E347C4">
        <w:rPr>
          <w:rFonts w:eastAsia="Calibri"/>
          <w:lang w:val="en-US" w:eastAsia="en-US"/>
        </w:rPr>
        <w:t>. This would allow the system not only to assign seats but to automatically mark attendance as students occupy their designated positions.</w:t>
      </w:r>
    </w:p>
    <w:p w14:paraId="1318F09D"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AI-Driven Layout Optimization:</w:t>
      </w:r>
    </w:p>
    <w:p w14:paraId="3ED379CC"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One of the primary recommendations for further development is the creation of an </w:t>
      </w:r>
      <w:r w:rsidRPr="00E347C4">
        <w:rPr>
          <w:rFonts w:eastAsia="Calibri"/>
          <w:b/>
          <w:bCs/>
          <w:lang w:val="en-US" w:eastAsia="en-US"/>
        </w:rPr>
        <w:t>AI-assisted layout optimizer</w:t>
      </w:r>
      <w:r w:rsidRPr="00E347C4">
        <w:rPr>
          <w:rFonts w:eastAsia="Calibri"/>
          <w:lang w:val="en-US" w:eastAsia="en-US"/>
        </w:rPr>
        <w:t>. This would allow the system to suggest the most space-efficient room-batch pairings based on historical attendance patterns and student density requirements.</w:t>
      </w:r>
    </w:p>
    <w:p w14:paraId="51F45AE1"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Mobile-First Student Access:</w:t>
      </w:r>
    </w:p>
    <w:p w14:paraId="264F466D"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Integrating the framework with a </w:t>
      </w:r>
      <w:r w:rsidRPr="00E347C4">
        <w:rPr>
          <w:rFonts w:eastAsia="Calibri"/>
          <w:b/>
          <w:bCs/>
          <w:lang w:val="en-US" w:eastAsia="en-US"/>
        </w:rPr>
        <w:t>mobile application</w:t>
      </w:r>
      <w:r w:rsidRPr="00E347C4">
        <w:rPr>
          <w:rFonts w:eastAsia="Calibri"/>
          <w:lang w:val="en-US" w:eastAsia="en-US"/>
        </w:rPr>
        <w:t xml:space="preserve"> to allow students to </w:t>
      </w:r>
      <w:proofErr w:type="gramStart"/>
      <w:r w:rsidRPr="00E347C4">
        <w:rPr>
          <w:rFonts w:eastAsia="Calibri"/>
          <w:lang w:val="en-US" w:eastAsia="en-US"/>
        </w:rPr>
        <w:t>lookup</w:t>
      </w:r>
      <w:proofErr w:type="gramEnd"/>
      <w:r w:rsidRPr="00E347C4">
        <w:rPr>
          <w:rFonts w:eastAsia="Calibri"/>
          <w:lang w:val="en-US" w:eastAsia="en-US"/>
        </w:rPr>
        <w:t xml:space="preserve"> their assigned seats and session schedules in real-time, further reducing front-desk friction and administrative queries.</w:t>
      </w:r>
    </w:p>
    <w:p w14:paraId="4A4D9186"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Examination Hall Ticket Generation:</w:t>
      </w:r>
    </w:p>
    <w:p w14:paraId="1CD497ED"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Expanding the system to support a dedicated </w:t>
      </w:r>
      <w:r w:rsidRPr="00E347C4">
        <w:rPr>
          <w:rFonts w:eastAsia="Calibri"/>
          <w:b/>
          <w:bCs/>
          <w:lang w:val="en-US" w:eastAsia="en-US"/>
        </w:rPr>
        <w:t>Examination Module</w:t>
      </w:r>
      <w:r w:rsidRPr="00E347C4">
        <w:rPr>
          <w:rFonts w:eastAsia="Calibri"/>
          <w:lang w:val="en-US" w:eastAsia="en-US"/>
        </w:rPr>
        <w:t> that can automatically generate hall tickets with pre-printed seat assignments based on the final allocation data.</w:t>
      </w:r>
    </w:p>
    <w:p w14:paraId="22D51533" w14:textId="77777777" w:rsidR="00E347C4" w:rsidRPr="00E347C4" w:rsidRDefault="00E347C4" w:rsidP="00E347C4">
      <w:pPr>
        <w:numPr>
          <w:ilvl w:val="0"/>
          <w:numId w:val="62"/>
        </w:numPr>
        <w:spacing w:after="160"/>
        <w:jc w:val="both"/>
        <w:rPr>
          <w:rFonts w:eastAsia="Calibri"/>
          <w:lang w:val="en-US" w:eastAsia="en-US"/>
        </w:rPr>
      </w:pPr>
      <w:r w:rsidRPr="00E347C4">
        <w:rPr>
          <w:rFonts w:eastAsia="Calibri"/>
          <w:b/>
          <w:bCs/>
          <w:lang w:val="en-US" w:eastAsia="en-US"/>
        </w:rPr>
        <w:t>Predictive Space Analytics:</w:t>
      </w:r>
    </w:p>
    <w:p w14:paraId="639AFE8C" w14:textId="77777777" w:rsidR="00E347C4" w:rsidRPr="00E347C4" w:rsidRDefault="00E347C4" w:rsidP="00E347C4">
      <w:pPr>
        <w:numPr>
          <w:ilvl w:val="1"/>
          <w:numId w:val="62"/>
        </w:numPr>
        <w:spacing w:after="160"/>
        <w:jc w:val="both"/>
        <w:rPr>
          <w:rFonts w:eastAsia="Calibri"/>
          <w:lang w:val="en-US" w:eastAsia="en-US"/>
        </w:rPr>
      </w:pPr>
      <w:r w:rsidRPr="00E347C4">
        <w:rPr>
          <w:rFonts w:eastAsia="Calibri"/>
          <w:lang w:val="en-US" w:eastAsia="en-US"/>
        </w:rPr>
        <w:t>Enhancing the dashboard to support </w:t>
      </w:r>
      <w:r w:rsidRPr="00E347C4">
        <w:rPr>
          <w:rFonts w:eastAsia="Calibri"/>
          <w:b/>
          <w:bCs/>
          <w:lang w:val="en-US" w:eastAsia="en-US"/>
        </w:rPr>
        <w:t>predictive modeling</w:t>
      </w:r>
      <w:r w:rsidRPr="00E347C4">
        <w:rPr>
          <w:rFonts w:eastAsia="Calibri"/>
          <w:lang w:val="en-US" w:eastAsia="en-US"/>
        </w:rPr>
        <w:t>, analyzing current room usage data to forecast future space requirements and assist in long-term campus facility planning.</w:t>
      </w:r>
    </w:p>
    <w:p w14:paraId="3D3634D2" w14:textId="77777777" w:rsidR="00471E88" w:rsidRDefault="00471E88" w:rsidP="00E347C4">
      <w:pPr>
        <w:spacing w:after="160"/>
        <w:jc w:val="both"/>
        <w:rPr>
          <w:rFonts w:eastAsia="Calibri"/>
          <w:lang w:val="en-US" w:eastAsia="en-US"/>
        </w:rPr>
      </w:pPr>
      <w:r>
        <w:rPr>
          <w:rFonts w:eastAsia="Calibri"/>
          <w:lang w:val="en-US" w:eastAsia="en-US"/>
        </w:rPr>
        <w:br w:type="page"/>
      </w:r>
    </w:p>
    <w:p w14:paraId="64DCA358" w14:textId="77777777" w:rsidR="00471E88" w:rsidRDefault="00471E88" w:rsidP="00E347C4">
      <w:pPr>
        <w:pStyle w:val="Heading1"/>
        <w:jc w:val="center"/>
        <w:rPr>
          <w:rFonts w:eastAsia="Calibri"/>
          <w:lang w:eastAsia="en-US"/>
        </w:rPr>
      </w:pPr>
      <w:bookmarkStart w:id="25" w:name="_Toc225198945"/>
      <w:r w:rsidRPr="00471E88">
        <w:rPr>
          <w:rFonts w:eastAsia="Calibri"/>
          <w:lang w:eastAsia="en-US"/>
        </w:rPr>
        <w:t>Bibliography</w:t>
      </w:r>
      <w:bookmarkEnd w:id="25"/>
    </w:p>
    <w:p w14:paraId="04A1406B" w14:textId="77777777" w:rsidR="00471E88" w:rsidRPr="00471E88" w:rsidRDefault="00471E88" w:rsidP="00471E88">
      <w:pPr>
        <w:jc w:val="center"/>
        <w:rPr>
          <w:rFonts w:eastAsia="Calibri"/>
          <w:sz w:val="28"/>
          <w:szCs w:val="28"/>
          <w:lang w:val="en-US" w:eastAsia="en-US"/>
        </w:rPr>
      </w:pPr>
    </w:p>
    <w:p w14:paraId="54047696"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Django Documentation, "Models and Databases: Defining Schema and Relationships," [Online]. Available: </w:t>
      </w:r>
      <w:hyperlink r:id="rId15" w:history="1">
        <w:r w:rsidRPr="00E347C4">
          <w:rPr>
            <w:rStyle w:val="Hyperlink"/>
            <w:rFonts w:eastAsia="Calibri"/>
            <w:lang w:val="en-US" w:eastAsia="en-US"/>
          </w:rPr>
          <w:t>https://docs.djangoproject.com/en/5.1/topics/db/models/</w:t>
        </w:r>
      </w:hyperlink>
      <w:r w:rsidRPr="00E347C4">
        <w:rPr>
          <w:rFonts w:eastAsia="Calibri"/>
          <w:lang w:val="en-US" w:eastAsia="en-US"/>
        </w:rPr>
        <w:t>.</w:t>
      </w:r>
    </w:p>
    <w:p w14:paraId="4FF03850" w14:textId="77777777" w:rsidR="00E347C4" w:rsidRPr="00E347C4" w:rsidRDefault="00E347C4" w:rsidP="00E347C4">
      <w:pPr>
        <w:ind w:left="720"/>
        <w:jc w:val="both"/>
        <w:rPr>
          <w:rFonts w:eastAsia="Calibri"/>
          <w:lang w:val="en-US" w:eastAsia="en-US"/>
        </w:rPr>
      </w:pPr>
    </w:p>
    <w:p w14:paraId="4A46285E"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React Documentation, "React – A JavaScript Library for Building User Interfaces," Meta Open Source. [Online]. Available: </w:t>
      </w:r>
      <w:hyperlink r:id="rId16" w:history="1">
        <w:r w:rsidRPr="00E347C4">
          <w:rPr>
            <w:rStyle w:val="Hyperlink"/>
            <w:rFonts w:eastAsia="Calibri"/>
            <w:lang w:val="en-US" w:eastAsia="en-US"/>
          </w:rPr>
          <w:t>https://react.dev/</w:t>
        </w:r>
      </w:hyperlink>
      <w:r w:rsidRPr="00E347C4">
        <w:rPr>
          <w:rFonts w:eastAsia="Calibri"/>
          <w:lang w:val="en-US" w:eastAsia="en-US"/>
        </w:rPr>
        <w:t>.</w:t>
      </w:r>
    </w:p>
    <w:p w14:paraId="08771F63" w14:textId="77777777" w:rsidR="00E347C4" w:rsidRPr="00E347C4" w:rsidRDefault="00E347C4" w:rsidP="00E347C4">
      <w:pPr>
        <w:jc w:val="both"/>
        <w:rPr>
          <w:rFonts w:eastAsia="Calibri"/>
          <w:lang w:val="en-US" w:eastAsia="en-US"/>
        </w:rPr>
      </w:pPr>
    </w:p>
    <w:p w14:paraId="008769C1"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SQLite Documentation, "SQLite Version 3: Architecture and SQL Syntax," [Online]. Available: </w:t>
      </w:r>
      <w:hyperlink r:id="rId17" w:history="1">
        <w:r w:rsidRPr="00E347C4">
          <w:rPr>
            <w:rStyle w:val="Hyperlink"/>
            <w:rFonts w:eastAsia="Calibri"/>
            <w:lang w:val="en-US" w:eastAsia="en-US"/>
          </w:rPr>
          <w:t>https://www.sqlite.org/index.html</w:t>
        </w:r>
      </w:hyperlink>
      <w:r w:rsidRPr="00E347C4">
        <w:rPr>
          <w:rFonts w:eastAsia="Calibri"/>
          <w:lang w:val="en-US" w:eastAsia="en-US"/>
        </w:rPr>
        <w:t>.</w:t>
      </w:r>
    </w:p>
    <w:p w14:paraId="6F1EEBFF" w14:textId="77777777" w:rsidR="00E347C4" w:rsidRPr="00E347C4" w:rsidRDefault="00E347C4" w:rsidP="00E347C4">
      <w:pPr>
        <w:jc w:val="both"/>
        <w:rPr>
          <w:rFonts w:eastAsia="Calibri"/>
          <w:lang w:val="en-US" w:eastAsia="en-US"/>
        </w:rPr>
      </w:pPr>
    </w:p>
    <w:p w14:paraId="65F0CF27" w14:textId="77777777" w:rsidR="00E347C4" w:rsidRDefault="00E347C4" w:rsidP="00E347C4">
      <w:pPr>
        <w:numPr>
          <w:ilvl w:val="0"/>
          <w:numId w:val="63"/>
        </w:numPr>
        <w:jc w:val="both"/>
        <w:rPr>
          <w:rFonts w:eastAsia="Calibri"/>
          <w:lang w:val="en-US" w:eastAsia="en-US"/>
        </w:rPr>
      </w:pPr>
      <w:r w:rsidRPr="00E347C4">
        <w:rPr>
          <w:rFonts w:eastAsia="Calibri"/>
          <w:lang w:val="en-US" w:eastAsia="en-US"/>
        </w:rPr>
        <w:t>Vite Documentation, "Vite - Next Generation Frontend Tooling for React Applications," [Online]. Available: </w:t>
      </w:r>
      <w:hyperlink r:id="rId18" w:history="1">
        <w:r w:rsidRPr="00E347C4">
          <w:rPr>
            <w:rStyle w:val="Hyperlink"/>
            <w:rFonts w:eastAsia="Calibri"/>
            <w:lang w:val="en-US" w:eastAsia="en-US"/>
          </w:rPr>
          <w:t>https://vite.dev/</w:t>
        </w:r>
      </w:hyperlink>
      <w:r w:rsidRPr="00E347C4">
        <w:rPr>
          <w:rFonts w:eastAsia="Calibri"/>
          <w:lang w:val="en-US" w:eastAsia="en-US"/>
        </w:rPr>
        <w:t>.</w:t>
      </w:r>
    </w:p>
    <w:p w14:paraId="59C7FF65" w14:textId="77777777" w:rsidR="00E347C4" w:rsidRPr="00E347C4" w:rsidRDefault="00E347C4" w:rsidP="00E347C4">
      <w:pPr>
        <w:jc w:val="both"/>
        <w:rPr>
          <w:rFonts w:eastAsia="Calibri"/>
          <w:lang w:val="en-US" w:eastAsia="en-US"/>
        </w:rPr>
      </w:pPr>
    </w:p>
    <w:p w14:paraId="7D73C07A" w14:textId="77777777" w:rsidR="00E347C4" w:rsidRPr="00E347C4" w:rsidRDefault="00E347C4" w:rsidP="00E347C4">
      <w:pPr>
        <w:numPr>
          <w:ilvl w:val="0"/>
          <w:numId w:val="63"/>
        </w:numPr>
        <w:jc w:val="both"/>
        <w:rPr>
          <w:rFonts w:eastAsia="Calibri"/>
          <w:lang w:val="en-US" w:eastAsia="en-US"/>
        </w:rPr>
      </w:pPr>
      <w:r w:rsidRPr="00E347C4">
        <w:rPr>
          <w:rFonts w:eastAsia="Calibri"/>
          <w:lang w:val="en-US" w:eastAsia="en-US"/>
        </w:rPr>
        <w:t>Django REST Framework, "Building Web APIs with Django," [Online]. Available: </w:t>
      </w:r>
      <w:hyperlink r:id="rId19" w:history="1">
        <w:r w:rsidRPr="00E347C4">
          <w:rPr>
            <w:rStyle w:val="Hyperlink"/>
            <w:rFonts w:eastAsia="Calibri"/>
            <w:lang w:val="en-US" w:eastAsia="en-US"/>
          </w:rPr>
          <w:t>https://www.django-rest-framework.org/</w:t>
        </w:r>
      </w:hyperlink>
      <w:r w:rsidRPr="00E347C4">
        <w:rPr>
          <w:rFonts w:eastAsia="Calibri"/>
          <w:lang w:val="en-US" w:eastAsia="en-US"/>
        </w:rPr>
        <w:t>.</w:t>
      </w:r>
    </w:p>
    <w:p w14:paraId="5AE45CA9" w14:textId="77777777" w:rsidR="00471E88" w:rsidRPr="00471E88" w:rsidRDefault="00471E88" w:rsidP="00471E88">
      <w:pPr>
        <w:ind w:left="1440"/>
        <w:jc w:val="both"/>
        <w:rPr>
          <w:rFonts w:eastAsia="Calibri"/>
          <w:lang w:val="en-US" w:eastAsia="en-US"/>
        </w:rPr>
      </w:pPr>
    </w:p>
    <w:p w14:paraId="79217077" w14:textId="77777777" w:rsidR="00F848D5" w:rsidRDefault="00F848D5" w:rsidP="00471E88">
      <w:pPr>
        <w:jc w:val="both"/>
        <w:rPr>
          <w:rFonts w:eastAsia="Calibri"/>
          <w:lang w:val="en-US" w:eastAsia="en-US"/>
        </w:rPr>
      </w:pPr>
    </w:p>
    <w:sectPr w:rsidR="00F848D5">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6F58" w14:textId="77777777" w:rsidR="0002486F" w:rsidRDefault="0002486F" w:rsidP="00A744FE">
      <w:pPr>
        <w:spacing w:line="240" w:lineRule="auto"/>
      </w:pPr>
      <w:r>
        <w:separator/>
      </w:r>
    </w:p>
  </w:endnote>
  <w:endnote w:type="continuationSeparator" w:id="0">
    <w:p w14:paraId="461598CD" w14:textId="77777777" w:rsidR="0002486F" w:rsidRDefault="0002486F" w:rsidP="00A74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C08E" w14:textId="77777777" w:rsidR="00CE2EFC" w:rsidRPr="00182B74" w:rsidRDefault="00CE2EFC" w:rsidP="00CE2EFC">
    <w:pPr>
      <w:pStyle w:val="Footer"/>
      <w:jc w:val="right"/>
    </w:pPr>
    <w:r w:rsidRPr="00182B74">
      <w:t xml:space="preserve">Page </w:t>
    </w:r>
    <w:r w:rsidRPr="00182B74">
      <w:fldChar w:fldCharType="begin"/>
    </w:r>
    <w:r w:rsidRPr="00182B74">
      <w:instrText xml:space="preserve"> PAGE  \* Arabic  \* MERGEFORMAT </w:instrText>
    </w:r>
    <w:r w:rsidRPr="00182B74">
      <w:fldChar w:fldCharType="separate"/>
    </w:r>
    <w:r w:rsidR="00354843">
      <w:rPr>
        <w:noProof/>
      </w:rPr>
      <w:t>21</w:t>
    </w:r>
    <w:r w:rsidRPr="00182B74">
      <w:fldChar w:fldCharType="end"/>
    </w:r>
    <w:r w:rsidRPr="00182B74">
      <w:t xml:space="preserve"> of </w:t>
    </w:r>
    <w:fldSimple w:instr=" NUMPAGES  \* Arabic  \* MERGEFORMAT ">
      <w:r w:rsidR="00354843">
        <w:rPr>
          <w:noProof/>
        </w:rPr>
        <w:t>21</w:t>
      </w:r>
    </w:fldSimple>
  </w:p>
  <w:p w14:paraId="680609A9" w14:textId="77777777" w:rsidR="00CE2EFC" w:rsidRDefault="00CE2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B205" w14:textId="77777777" w:rsidR="0002486F" w:rsidRDefault="0002486F" w:rsidP="00A744FE">
      <w:pPr>
        <w:spacing w:line="240" w:lineRule="auto"/>
      </w:pPr>
      <w:r>
        <w:separator/>
      </w:r>
    </w:p>
  </w:footnote>
  <w:footnote w:type="continuationSeparator" w:id="0">
    <w:p w14:paraId="719101D7" w14:textId="77777777" w:rsidR="0002486F" w:rsidRDefault="0002486F" w:rsidP="00A744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D279" w14:textId="77777777" w:rsidR="00CE2EFC" w:rsidRDefault="00CE2EFC">
    <w:pPr>
      <w:pStyle w:val="BodyText"/>
      <w:kinsoku w:val="0"/>
      <w:overflowPunct w:val="0"/>
      <w:spacing w:line="14" w:lineRule="auto"/>
      <w:rPr>
        <w:b w:val="0"/>
        <w:bCs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A1A"/>
    <w:multiLevelType w:val="multilevel"/>
    <w:tmpl w:val="5A468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336D3"/>
    <w:multiLevelType w:val="multilevel"/>
    <w:tmpl w:val="D27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D6AAF"/>
    <w:multiLevelType w:val="multilevel"/>
    <w:tmpl w:val="392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273FC"/>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B648C"/>
    <w:multiLevelType w:val="hybridMultilevel"/>
    <w:tmpl w:val="5BB24AE4"/>
    <w:lvl w:ilvl="0" w:tplc="D57C9158">
      <w:start w:val="1"/>
      <w:numFmt w:val="decimal"/>
      <w:lvlText w:val="%1."/>
      <w:lvlJc w:val="left"/>
      <w:pPr>
        <w:ind w:left="1180" w:hanging="360"/>
      </w:pPr>
      <w:rPr>
        <w:b/>
      </w:rPr>
    </w:lvl>
    <w:lvl w:ilvl="1" w:tplc="40090019">
      <w:start w:val="1"/>
      <w:numFmt w:val="lowerLetter"/>
      <w:lvlText w:val="%2."/>
      <w:lvlJc w:val="left"/>
      <w:pPr>
        <w:ind w:left="1778" w:hanging="360"/>
      </w:pPr>
    </w:lvl>
    <w:lvl w:ilvl="2" w:tplc="4009001B">
      <w:start w:val="1"/>
      <w:numFmt w:val="lowerRoman"/>
      <w:lvlText w:val="%3."/>
      <w:lvlJc w:val="right"/>
      <w:pPr>
        <w:ind w:left="2620" w:hanging="180"/>
      </w:pPr>
    </w:lvl>
    <w:lvl w:ilvl="3" w:tplc="4009000F">
      <w:start w:val="1"/>
      <w:numFmt w:val="decimal"/>
      <w:lvlText w:val="%4."/>
      <w:lvlJc w:val="left"/>
      <w:pPr>
        <w:ind w:left="3340" w:hanging="360"/>
      </w:pPr>
    </w:lvl>
    <w:lvl w:ilvl="4" w:tplc="40090019">
      <w:start w:val="1"/>
      <w:numFmt w:val="lowerLetter"/>
      <w:lvlText w:val="%5."/>
      <w:lvlJc w:val="left"/>
      <w:pPr>
        <w:ind w:left="4060" w:hanging="360"/>
      </w:pPr>
    </w:lvl>
    <w:lvl w:ilvl="5" w:tplc="4009001B">
      <w:start w:val="1"/>
      <w:numFmt w:val="lowerRoman"/>
      <w:lvlText w:val="%6."/>
      <w:lvlJc w:val="right"/>
      <w:pPr>
        <w:ind w:left="4780" w:hanging="180"/>
      </w:pPr>
    </w:lvl>
    <w:lvl w:ilvl="6" w:tplc="4009000F">
      <w:start w:val="1"/>
      <w:numFmt w:val="decimal"/>
      <w:lvlText w:val="%7."/>
      <w:lvlJc w:val="left"/>
      <w:pPr>
        <w:ind w:left="5500" w:hanging="360"/>
      </w:pPr>
    </w:lvl>
    <w:lvl w:ilvl="7" w:tplc="40090019">
      <w:start w:val="1"/>
      <w:numFmt w:val="lowerLetter"/>
      <w:lvlText w:val="%8."/>
      <w:lvlJc w:val="left"/>
      <w:pPr>
        <w:ind w:left="6220" w:hanging="360"/>
      </w:pPr>
    </w:lvl>
    <w:lvl w:ilvl="8" w:tplc="4009001B">
      <w:start w:val="1"/>
      <w:numFmt w:val="lowerRoman"/>
      <w:lvlText w:val="%9."/>
      <w:lvlJc w:val="right"/>
      <w:pPr>
        <w:ind w:left="6940" w:hanging="180"/>
      </w:pPr>
    </w:lvl>
  </w:abstractNum>
  <w:abstractNum w:abstractNumId="5" w15:restartNumberingAfterBreak="0">
    <w:nsid w:val="0EFB7689"/>
    <w:multiLevelType w:val="multilevel"/>
    <w:tmpl w:val="93DE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E7157"/>
    <w:multiLevelType w:val="multilevel"/>
    <w:tmpl w:val="CBA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6648"/>
    <w:multiLevelType w:val="multilevel"/>
    <w:tmpl w:val="6A8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255D0"/>
    <w:multiLevelType w:val="multilevel"/>
    <w:tmpl w:val="8A3A53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A68FE"/>
    <w:multiLevelType w:val="multilevel"/>
    <w:tmpl w:val="31A03A44"/>
    <w:lvl w:ilvl="0">
      <w:start w:val="1"/>
      <w:numFmt w:val="decimal"/>
      <w:lvlText w:val="%1"/>
      <w:lvlJc w:val="left"/>
      <w:pPr>
        <w:ind w:left="384" w:hanging="384"/>
      </w:pPr>
      <w:rPr>
        <w:rFonts w:hint="default"/>
        <w:b/>
        <w:sz w:val="26"/>
      </w:rPr>
    </w:lvl>
    <w:lvl w:ilvl="1">
      <w:start w:val="1"/>
      <w:numFmt w:val="decimal"/>
      <w:lvlText w:val="%1.%2"/>
      <w:lvlJc w:val="left"/>
      <w:pPr>
        <w:ind w:left="384" w:hanging="384"/>
      </w:pPr>
      <w:rPr>
        <w:rFonts w:hint="default"/>
        <w:b/>
        <w:sz w:val="26"/>
      </w:rPr>
    </w:lvl>
    <w:lvl w:ilvl="2">
      <w:start w:val="1"/>
      <w:numFmt w:val="decimal"/>
      <w:lvlText w:val="%1.%2.%3"/>
      <w:lvlJc w:val="left"/>
      <w:pPr>
        <w:ind w:left="720" w:hanging="720"/>
      </w:pPr>
      <w:rPr>
        <w:rFonts w:hint="default"/>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080" w:hanging="108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440" w:hanging="1440"/>
      </w:pPr>
      <w:rPr>
        <w:rFonts w:hint="default"/>
        <w:b/>
        <w:sz w:val="26"/>
      </w:rPr>
    </w:lvl>
    <w:lvl w:ilvl="8">
      <w:start w:val="1"/>
      <w:numFmt w:val="decimal"/>
      <w:lvlText w:val="%1.%2.%3.%4.%5.%6.%7.%8.%9"/>
      <w:lvlJc w:val="left"/>
      <w:pPr>
        <w:ind w:left="1800" w:hanging="1800"/>
      </w:pPr>
      <w:rPr>
        <w:rFonts w:hint="default"/>
        <w:b/>
        <w:sz w:val="26"/>
      </w:rPr>
    </w:lvl>
  </w:abstractNum>
  <w:abstractNum w:abstractNumId="10" w15:restartNumberingAfterBreak="0">
    <w:nsid w:val="1A5312A6"/>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CD66B7"/>
    <w:multiLevelType w:val="hybridMultilevel"/>
    <w:tmpl w:val="8C88D7BE"/>
    <w:lvl w:ilvl="0" w:tplc="4009000F">
      <w:start w:val="1"/>
      <w:numFmt w:val="decimal"/>
      <w:lvlText w:val="%1."/>
      <w:lvlJc w:val="left"/>
      <w:pPr>
        <w:ind w:left="1180" w:hanging="360"/>
      </w:pPr>
      <w:rPr>
        <w:rFonts w:hint="default"/>
        <w:b w:val="0"/>
        <w:bCs w:val="0"/>
        <w:i w:val="0"/>
        <w:iCs w:val="0"/>
        <w:w w:val="100"/>
        <w:sz w:val="22"/>
        <w:szCs w:val="22"/>
        <w:lang w:val="en-US" w:eastAsia="en-US" w:bidi="ar-SA"/>
      </w:rPr>
    </w:lvl>
    <w:lvl w:ilvl="1" w:tplc="FFFFFFFF">
      <w:numFmt w:val="bullet"/>
      <w:lvlText w:val=""/>
      <w:lvlJc w:val="left"/>
      <w:pPr>
        <w:ind w:left="1540" w:hanging="360"/>
      </w:pPr>
      <w:rPr>
        <w:rFonts w:ascii="Symbol" w:eastAsia="Symbol" w:hAnsi="Symbol" w:cs="Symbol" w:hint="default"/>
        <w:b w:val="0"/>
        <w:bCs w:val="0"/>
        <w:i w:val="0"/>
        <w:iCs w:val="0"/>
        <w:w w:val="100"/>
        <w:sz w:val="22"/>
        <w:szCs w:val="22"/>
        <w:lang w:val="en-US" w:eastAsia="en-US" w:bidi="ar-SA"/>
      </w:rPr>
    </w:lvl>
    <w:lvl w:ilvl="2" w:tplc="FFFFFFFF">
      <w:numFmt w:val="bullet"/>
      <w:lvlText w:val="•"/>
      <w:lvlJc w:val="left"/>
      <w:pPr>
        <w:ind w:left="2396" w:hanging="360"/>
      </w:pPr>
      <w:rPr>
        <w:rFonts w:hint="default"/>
        <w:lang w:val="en-US" w:eastAsia="en-US" w:bidi="ar-SA"/>
      </w:rPr>
    </w:lvl>
    <w:lvl w:ilvl="3" w:tplc="FFFFFFFF">
      <w:numFmt w:val="bullet"/>
      <w:lvlText w:val="•"/>
      <w:lvlJc w:val="left"/>
      <w:pPr>
        <w:ind w:left="3252" w:hanging="360"/>
      </w:pPr>
      <w:rPr>
        <w:rFonts w:hint="default"/>
        <w:lang w:val="en-US" w:eastAsia="en-US" w:bidi="ar-SA"/>
      </w:rPr>
    </w:lvl>
    <w:lvl w:ilvl="4" w:tplc="FFFFFFFF">
      <w:numFmt w:val="bullet"/>
      <w:lvlText w:val="•"/>
      <w:lvlJc w:val="left"/>
      <w:pPr>
        <w:ind w:left="4108" w:hanging="360"/>
      </w:pPr>
      <w:rPr>
        <w:rFonts w:hint="default"/>
        <w:lang w:val="en-US" w:eastAsia="en-US" w:bidi="ar-SA"/>
      </w:rPr>
    </w:lvl>
    <w:lvl w:ilvl="5" w:tplc="FFFFFFFF">
      <w:numFmt w:val="bullet"/>
      <w:lvlText w:val="•"/>
      <w:lvlJc w:val="left"/>
      <w:pPr>
        <w:ind w:left="4965" w:hanging="360"/>
      </w:pPr>
      <w:rPr>
        <w:rFonts w:hint="default"/>
        <w:lang w:val="en-US" w:eastAsia="en-US" w:bidi="ar-SA"/>
      </w:rPr>
    </w:lvl>
    <w:lvl w:ilvl="6" w:tplc="FFFFFFFF">
      <w:numFmt w:val="bullet"/>
      <w:lvlText w:val="•"/>
      <w:lvlJc w:val="left"/>
      <w:pPr>
        <w:ind w:left="5821" w:hanging="360"/>
      </w:pPr>
      <w:rPr>
        <w:rFonts w:hint="default"/>
        <w:lang w:val="en-US" w:eastAsia="en-US" w:bidi="ar-SA"/>
      </w:rPr>
    </w:lvl>
    <w:lvl w:ilvl="7" w:tplc="FFFFFFFF">
      <w:numFmt w:val="bullet"/>
      <w:lvlText w:val="•"/>
      <w:lvlJc w:val="left"/>
      <w:pPr>
        <w:ind w:left="6677" w:hanging="360"/>
      </w:pPr>
      <w:rPr>
        <w:rFonts w:hint="default"/>
        <w:lang w:val="en-US" w:eastAsia="en-US" w:bidi="ar-SA"/>
      </w:rPr>
    </w:lvl>
    <w:lvl w:ilvl="8" w:tplc="FFFFFFFF">
      <w:numFmt w:val="bullet"/>
      <w:lvlText w:val="•"/>
      <w:lvlJc w:val="left"/>
      <w:pPr>
        <w:ind w:left="7533" w:hanging="360"/>
      </w:pPr>
      <w:rPr>
        <w:rFonts w:hint="default"/>
        <w:lang w:val="en-US" w:eastAsia="en-US" w:bidi="ar-SA"/>
      </w:rPr>
    </w:lvl>
  </w:abstractNum>
  <w:abstractNum w:abstractNumId="12" w15:restartNumberingAfterBreak="0">
    <w:nsid w:val="1BD85FFC"/>
    <w:multiLevelType w:val="multilevel"/>
    <w:tmpl w:val="2B1C21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71270"/>
    <w:multiLevelType w:val="multilevel"/>
    <w:tmpl w:val="1628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44660"/>
    <w:multiLevelType w:val="multilevel"/>
    <w:tmpl w:val="44B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3B2E47"/>
    <w:multiLevelType w:val="multilevel"/>
    <w:tmpl w:val="446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532DD1"/>
    <w:multiLevelType w:val="hybridMultilevel"/>
    <w:tmpl w:val="BDE8F334"/>
    <w:lvl w:ilvl="0" w:tplc="6CBCD536">
      <w:start w:val="1"/>
      <w:numFmt w:val="decimal"/>
      <w:lvlText w:val="%1."/>
      <w:lvlJc w:val="left"/>
      <w:pPr>
        <w:ind w:left="360" w:hanging="360"/>
      </w:pPr>
      <w:rPr>
        <w:rFonts w:hint="default"/>
        <w:b/>
      </w:rPr>
    </w:lvl>
    <w:lvl w:ilvl="1" w:tplc="40090019">
      <w:start w:val="1"/>
      <w:numFmt w:val="lowerLetter"/>
      <w:lvlText w:val="%2."/>
      <w:lvlJc w:val="left"/>
      <w:pPr>
        <w:ind w:left="620" w:hanging="360"/>
      </w:pPr>
    </w:lvl>
    <w:lvl w:ilvl="2" w:tplc="4009001B" w:tentative="1">
      <w:start w:val="1"/>
      <w:numFmt w:val="lowerRoman"/>
      <w:lvlText w:val="%3."/>
      <w:lvlJc w:val="right"/>
      <w:pPr>
        <w:ind w:left="1340" w:hanging="180"/>
      </w:pPr>
    </w:lvl>
    <w:lvl w:ilvl="3" w:tplc="4009000F" w:tentative="1">
      <w:start w:val="1"/>
      <w:numFmt w:val="decimal"/>
      <w:lvlText w:val="%4."/>
      <w:lvlJc w:val="left"/>
      <w:pPr>
        <w:ind w:left="2060" w:hanging="360"/>
      </w:pPr>
    </w:lvl>
    <w:lvl w:ilvl="4" w:tplc="40090019" w:tentative="1">
      <w:start w:val="1"/>
      <w:numFmt w:val="lowerLetter"/>
      <w:lvlText w:val="%5."/>
      <w:lvlJc w:val="left"/>
      <w:pPr>
        <w:ind w:left="2780" w:hanging="360"/>
      </w:pPr>
    </w:lvl>
    <w:lvl w:ilvl="5" w:tplc="4009001B" w:tentative="1">
      <w:start w:val="1"/>
      <w:numFmt w:val="lowerRoman"/>
      <w:lvlText w:val="%6."/>
      <w:lvlJc w:val="right"/>
      <w:pPr>
        <w:ind w:left="3500" w:hanging="180"/>
      </w:pPr>
    </w:lvl>
    <w:lvl w:ilvl="6" w:tplc="4009000F" w:tentative="1">
      <w:start w:val="1"/>
      <w:numFmt w:val="decimal"/>
      <w:lvlText w:val="%7."/>
      <w:lvlJc w:val="left"/>
      <w:pPr>
        <w:ind w:left="4220" w:hanging="360"/>
      </w:pPr>
    </w:lvl>
    <w:lvl w:ilvl="7" w:tplc="40090019" w:tentative="1">
      <w:start w:val="1"/>
      <w:numFmt w:val="lowerLetter"/>
      <w:lvlText w:val="%8."/>
      <w:lvlJc w:val="left"/>
      <w:pPr>
        <w:ind w:left="4940" w:hanging="360"/>
      </w:pPr>
    </w:lvl>
    <w:lvl w:ilvl="8" w:tplc="4009001B" w:tentative="1">
      <w:start w:val="1"/>
      <w:numFmt w:val="lowerRoman"/>
      <w:lvlText w:val="%9."/>
      <w:lvlJc w:val="right"/>
      <w:pPr>
        <w:ind w:left="5660" w:hanging="180"/>
      </w:pPr>
    </w:lvl>
  </w:abstractNum>
  <w:abstractNum w:abstractNumId="17" w15:restartNumberingAfterBreak="0">
    <w:nsid w:val="26DE4869"/>
    <w:multiLevelType w:val="hybridMultilevel"/>
    <w:tmpl w:val="57027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3C0AAA"/>
    <w:multiLevelType w:val="multilevel"/>
    <w:tmpl w:val="8CB6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6F23F3"/>
    <w:multiLevelType w:val="multilevel"/>
    <w:tmpl w:val="91F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EA6563"/>
    <w:multiLevelType w:val="multilevel"/>
    <w:tmpl w:val="CAB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0977FC"/>
    <w:multiLevelType w:val="hybridMultilevel"/>
    <w:tmpl w:val="332452C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D276B12"/>
    <w:multiLevelType w:val="hybridMultilevel"/>
    <w:tmpl w:val="C828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5D4778"/>
    <w:multiLevelType w:val="multilevel"/>
    <w:tmpl w:val="2F9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052711"/>
    <w:multiLevelType w:val="multilevel"/>
    <w:tmpl w:val="0820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9829E7"/>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487602E"/>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5F0F14"/>
    <w:multiLevelType w:val="hybridMultilevel"/>
    <w:tmpl w:val="E2B60DBC"/>
    <w:lvl w:ilvl="0" w:tplc="40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9" w15:restartNumberingAfterBreak="0">
    <w:nsid w:val="3B197847"/>
    <w:multiLevelType w:val="multilevel"/>
    <w:tmpl w:val="02B426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56BC2"/>
    <w:multiLevelType w:val="multilevel"/>
    <w:tmpl w:val="721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183836"/>
    <w:multiLevelType w:val="hybridMultilevel"/>
    <w:tmpl w:val="4E74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4B75EC"/>
    <w:multiLevelType w:val="multilevel"/>
    <w:tmpl w:val="97D66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174C1"/>
    <w:multiLevelType w:val="multilevel"/>
    <w:tmpl w:val="A086C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497B72"/>
    <w:multiLevelType w:val="multilevel"/>
    <w:tmpl w:val="12B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F64D5F"/>
    <w:multiLevelType w:val="hybridMultilevel"/>
    <w:tmpl w:val="F5068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E0558A"/>
    <w:multiLevelType w:val="multilevel"/>
    <w:tmpl w:val="9F7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CB5D82"/>
    <w:multiLevelType w:val="multilevel"/>
    <w:tmpl w:val="FFB6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C2B02"/>
    <w:multiLevelType w:val="multilevel"/>
    <w:tmpl w:val="305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4D5C78"/>
    <w:multiLevelType w:val="multilevel"/>
    <w:tmpl w:val="5876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2E0381"/>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F52953"/>
    <w:multiLevelType w:val="hybridMultilevel"/>
    <w:tmpl w:val="05EA1A9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2" w15:restartNumberingAfterBreak="0">
    <w:nsid w:val="657A475E"/>
    <w:multiLevelType w:val="multilevel"/>
    <w:tmpl w:val="69C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DB405A"/>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276310"/>
    <w:multiLevelType w:val="multilevel"/>
    <w:tmpl w:val="361A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367875"/>
    <w:multiLevelType w:val="multilevel"/>
    <w:tmpl w:val="DE9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7" w15:restartNumberingAfterBreak="0">
    <w:nsid w:val="6CDF6A40"/>
    <w:multiLevelType w:val="multilevel"/>
    <w:tmpl w:val="E0E0A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3058CF"/>
    <w:multiLevelType w:val="multilevel"/>
    <w:tmpl w:val="AB6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263CA4"/>
    <w:multiLevelType w:val="multilevel"/>
    <w:tmpl w:val="3528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21A1DDC"/>
    <w:multiLevelType w:val="multilevel"/>
    <w:tmpl w:val="54B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3B832B6"/>
    <w:multiLevelType w:val="multilevel"/>
    <w:tmpl w:val="54A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46772FA"/>
    <w:multiLevelType w:val="multilevel"/>
    <w:tmpl w:val="725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EA5627"/>
    <w:multiLevelType w:val="hybridMultilevel"/>
    <w:tmpl w:val="E1B6B8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6C4086C"/>
    <w:multiLevelType w:val="multilevel"/>
    <w:tmpl w:val="02B426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E45254"/>
    <w:multiLevelType w:val="multilevel"/>
    <w:tmpl w:val="3646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AF4784"/>
    <w:multiLevelType w:val="multilevel"/>
    <w:tmpl w:val="B14A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9C4DDC"/>
    <w:multiLevelType w:val="hybridMultilevel"/>
    <w:tmpl w:val="64BC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840465"/>
    <w:multiLevelType w:val="multilevel"/>
    <w:tmpl w:val="8A8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BA7DEC"/>
    <w:multiLevelType w:val="multilevel"/>
    <w:tmpl w:val="2AB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DC6F1D"/>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A93865"/>
    <w:multiLevelType w:val="hybridMultilevel"/>
    <w:tmpl w:val="89A29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F28005C"/>
    <w:multiLevelType w:val="multilevel"/>
    <w:tmpl w:val="0914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71020">
    <w:abstractNumId w:val="26"/>
  </w:num>
  <w:num w:numId="2" w16cid:durableId="1172380921">
    <w:abstractNumId w:val="35"/>
  </w:num>
  <w:num w:numId="3" w16cid:durableId="1979262223">
    <w:abstractNumId w:val="41"/>
  </w:num>
  <w:num w:numId="4" w16cid:durableId="1868903106">
    <w:abstractNumId w:val="46"/>
  </w:num>
  <w:num w:numId="5" w16cid:durableId="540442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685322">
    <w:abstractNumId w:val="11"/>
  </w:num>
  <w:num w:numId="7" w16cid:durableId="1381510611">
    <w:abstractNumId w:val="16"/>
  </w:num>
  <w:num w:numId="8" w16cid:durableId="739403465">
    <w:abstractNumId w:val="4"/>
  </w:num>
  <w:num w:numId="9" w16cid:durableId="506943489">
    <w:abstractNumId w:val="28"/>
  </w:num>
  <w:num w:numId="10" w16cid:durableId="1098868332">
    <w:abstractNumId w:val="21"/>
  </w:num>
  <w:num w:numId="11" w16cid:durableId="902253583">
    <w:abstractNumId w:val="32"/>
  </w:num>
  <w:num w:numId="12" w16cid:durableId="1895385162">
    <w:abstractNumId w:val="61"/>
  </w:num>
  <w:num w:numId="13" w16cid:durableId="781649216">
    <w:abstractNumId w:val="54"/>
  </w:num>
  <w:num w:numId="14" w16cid:durableId="2026784320">
    <w:abstractNumId w:val="29"/>
  </w:num>
  <w:num w:numId="15" w16cid:durableId="447162396">
    <w:abstractNumId w:val="53"/>
  </w:num>
  <w:num w:numId="16" w16cid:durableId="513691093">
    <w:abstractNumId w:val="13"/>
  </w:num>
  <w:num w:numId="17" w16cid:durableId="691803652">
    <w:abstractNumId w:val="56"/>
  </w:num>
  <w:num w:numId="18" w16cid:durableId="945624669">
    <w:abstractNumId w:val="23"/>
  </w:num>
  <w:num w:numId="19" w16cid:durableId="1335500203">
    <w:abstractNumId w:val="14"/>
  </w:num>
  <w:num w:numId="20" w16cid:durableId="1776246242">
    <w:abstractNumId w:val="5"/>
  </w:num>
  <w:num w:numId="21" w16cid:durableId="121657005">
    <w:abstractNumId w:val="57"/>
  </w:num>
  <w:num w:numId="22" w16cid:durableId="797070257">
    <w:abstractNumId w:val="48"/>
  </w:num>
  <w:num w:numId="23" w16cid:durableId="1803305388">
    <w:abstractNumId w:val="22"/>
  </w:num>
  <w:num w:numId="24" w16cid:durableId="2120173367">
    <w:abstractNumId w:val="31"/>
  </w:num>
  <w:num w:numId="25" w16cid:durableId="1539276660">
    <w:abstractNumId w:val="47"/>
  </w:num>
  <w:num w:numId="26" w16cid:durableId="1380938910">
    <w:abstractNumId w:val="33"/>
  </w:num>
  <w:num w:numId="27" w16cid:durableId="1254247381">
    <w:abstractNumId w:val="25"/>
  </w:num>
  <w:num w:numId="28" w16cid:durableId="1661885481">
    <w:abstractNumId w:val="40"/>
  </w:num>
  <w:num w:numId="29" w16cid:durableId="2111270615">
    <w:abstractNumId w:val="3"/>
  </w:num>
  <w:num w:numId="30" w16cid:durableId="430512572">
    <w:abstractNumId w:val="43"/>
  </w:num>
  <w:num w:numId="31" w16cid:durableId="1452018745">
    <w:abstractNumId w:val="10"/>
  </w:num>
  <w:num w:numId="32" w16cid:durableId="1125000111">
    <w:abstractNumId w:val="27"/>
  </w:num>
  <w:num w:numId="33" w16cid:durableId="549417667">
    <w:abstractNumId w:val="60"/>
  </w:num>
  <w:num w:numId="34" w16cid:durableId="1096486550">
    <w:abstractNumId w:val="1"/>
  </w:num>
  <w:num w:numId="35" w16cid:durableId="127359031">
    <w:abstractNumId w:val="37"/>
  </w:num>
  <w:num w:numId="36" w16cid:durableId="1641809922">
    <w:abstractNumId w:val="49"/>
  </w:num>
  <w:num w:numId="37" w16cid:durableId="452017216">
    <w:abstractNumId w:val="55"/>
  </w:num>
  <w:num w:numId="38" w16cid:durableId="1736851683">
    <w:abstractNumId w:val="12"/>
  </w:num>
  <w:num w:numId="39" w16cid:durableId="1899123349">
    <w:abstractNumId w:val="44"/>
  </w:num>
  <w:num w:numId="40" w16cid:durableId="2016806914">
    <w:abstractNumId w:val="58"/>
  </w:num>
  <w:num w:numId="41" w16cid:durableId="1585453561">
    <w:abstractNumId w:val="52"/>
  </w:num>
  <w:num w:numId="42" w16cid:durableId="2000234974">
    <w:abstractNumId w:val="2"/>
  </w:num>
  <w:num w:numId="43" w16cid:durableId="1756171697">
    <w:abstractNumId w:val="45"/>
  </w:num>
  <w:num w:numId="44" w16cid:durableId="914122251">
    <w:abstractNumId w:val="0"/>
  </w:num>
  <w:num w:numId="45" w16cid:durableId="892471960">
    <w:abstractNumId w:val="51"/>
  </w:num>
  <w:num w:numId="46" w16cid:durableId="1650859554">
    <w:abstractNumId w:val="17"/>
  </w:num>
  <w:num w:numId="47" w16cid:durableId="9181950">
    <w:abstractNumId w:val="15"/>
  </w:num>
  <w:num w:numId="48" w16cid:durableId="1901597315">
    <w:abstractNumId w:val="20"/>
  </w:num>
  <w:num w:numId="49" w16cid:durableId="1231037482">
    <w:abstractNumId w:val="38"/>
  </w:num>
  <w:num w:numId="50" w16cid:durableId="693772747">
    <w:abstractNumId w:val="19"/>
  </w:num>
  <w:num w:numId="51" w16cid:durableId="442379808">
    <w:abstractNumId w:val="6"/>
  </w:num>
  <w:num w:numId="52" w16cid:durableId="1131051442">
    <w:abstractNumId w:val="7"/>
  </w:num>
  <w:num w:numId="53" w16cid:durableId="57873240">
    <w:abstractNumId w:val="59"/>
  </w:num>
  <w:num w:numId="54" w16cid:durableId="589895054">
    <w:abstractNumId w:val="34"/>
  </w:num>
  <w:num w:numId="55" w16cid:durableId="446897865">
    <w:abstractNumId w:val="42"/>
  </w:num>
  <w:num w:numId="56" w16cid:durableId="1057585475">
    <w:abstractNumId w:val="30"/>
  </w:num>
  <w:num w:numId="57" w16cid:durableId="1176379791">
    <w:abstractNumId w:val="39"/>
  </w:num>
  <w:num w:numId="58" w16cid:durableId="1100641303">
    <w:abstractNumId w:val="36"/>
  </w:num>
  <w:num w:numId="59" w16cid:durableId="704212801">
    <w:abstractNumId w:val="18"/>
  </w:num>
  <w:num w:numId="60" w16cid:durableId="1443377460">
    <w:abstractNumId w:val="50"/>
  </w:num>
  <w:num w:numId="61" w16cid:durableId="783815150">
    <w:abstractNumId w:val="62"/>
  </w:num>
  <w:num w:numId="62" w16cid:durableId="177086997">
    <w:abstractNumId w:val="8"/>
  </w:num>
  <w:num w:numId="63" w16cid:durableId="793136446">
    <w:abstractNumId w:val="24"/>
  </w:num>
  <w:num w:numId="64" w16cid:durableId="1166290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I0MbO0tDS2MDQ3NjBW0lEKTi0uzszPAykwrQUAr8uDrywAAAA="/>
  </w:docVars>
  <w:rsids>
    <w:rsidRoot w:val="00A744FE"/>
    <w:rsid w:val="00010F67"/>
    <w:rsid w:val="00016A11"/>
    <w:rsid w:val="00017FBE"/>
    <w:rsid w:val="0002486F"/>
    <w:rsid w:val="0007085B"/>
    <w:rsid w:val="000879AA"/>
    <w:rsid w:val="000A3CDD"/>
    <w:rsid w:val="000D0BCE"/>
    <w:rsid w:val="000E1850"/>
    <w:rsid w:val="000E2D13"/>
    <w:rsid w:val="000E6EAB"/>
    <w:rsid w:val="001013B1"/>
    <w:rsid w:val="00110E34"/>
    <w:rsid w:val="001157EA"/>
    <w:rsid w:val="00152EDA"/>
    <w:rsid w:val="00177138"/>
    <w:rsid w:val="001C27F0"/>
    <w:rsid w:val="001C6955"/>
    <w:rsid w:val="001E24E4"/>
    <w:rsid w:val="001E3115"/>
    <w:rsid w:val="002035F7"/>
    <w:rsid w:val="00207D71"/>
    <w:rsid w:val="00210CC9"/>
    <w:rsid w:val="00225BAD"/>
    <w:rsid w:val="00237CB0"/>
    <w:rsid w:val="002514CE"/>
    <w:rsid w:val="002552A8"/>
    <w:rsid w:val="00255D24"/>
    <w:rsid w:val="00271A75"/>
    <w:rsid w:val="00280074"/>
    <w:rsid w:val="00287AB2"/>
    <w:rsid w:val="002B2E0A"/>
    <w:rsid w:val="002B4810"/>
    <w:rsid w:val="002C57F1"/>
    <w:rsid w:val="002D38BD"/>
    <w:rsid w:val="00342150"/>
    <w:rsid w:val="00354843"/>
    <w:rsid w:val="003565CE"/>
    <w:rsid w:val="0037362C"/>
    <w:rsid w:val="003806B2"/>
    <w:rsid w:val="0038485F"/>
    <w:rsid w:val="00390FFA"/>
    <w:rsid w:val="00395CAF"/>
    <w:rsid w:val="003A6815"/>
    <w:rsid w:val="003C1DB7"/>
    <w:rsid w:val="003E6D38"/>
    <w:rsid w:val="004079C3"/>
    <w:rsid w:val="004158CB"/>
    <w:rsid w:val="0041741E"/>
    <w:rsid w:val="00421181"/>
    <w:rsid w:val="00425BF2"/>
    <w:rsid w:val="00433336"/>
    <w:rsid w:val="004362A3"/>
    <w:rsid w:val="004448B2"/>
    <w:rsid w:val="00446D68"/>
    <w:rsid w:val="00450C0A"/>
    <w:rsid w:val="00451FC9"/>
    <w:rsid w:val="0045472B"/>
    <w:rsid w:val="004615A2"/>
    <w:rsid w:val="00471E88"/>
    <w:rsid w:val="00483D3D"/>
    <w:rsid w:val="004A386D"/>
    <w:rsid w:val="004D1B50"/>
    <w:rsid w:val="004D36A2"/>
    <w:rsid w:val="004F762B"/>
    <w:rsid w:val="00513555"/>
    <w:rsid w:val="005547B4"/>
    <w:rsid w:val="00565C9D"/>
    <w:rsid w:val="00571796"/>
    <w:rsid w:val="0057693C"/>
    <w:rsid w:val="00583462"/>
    <w:rsid w:val="005C2716"/>
    <w:rsid w:val="005E1BB9"/>
    <w:rsid w:val="005E79A4"/>
    <w:rsid w:val="006425CD"/>
    <w:rsid w:val="00650F07"/>
    <w:rsid w:val="00687642"/>
    <w:rsid w:val="006B7F70"/>
    <w:rsid w:val="006E1C71"/>
    <w:rsid w:val="006F4071"/>
    <w:rsid w:val="007308DE"/>
    <w:rsid w:val="0074416C"/>
    <w:rsid w:val="00750D13"/>
    <w:rsid w:val="00751303"/>
    <w:rsid w:val="0076160C"/>
    <w:rsid w:val="00761FEE"/>
    <w:rsid w:val="00762255"/>
    <w:rsid w:val="007944D1"/>
    <w:rsid w:val="007F17C4"/>
    <w:rsid w:val="007F2925"/>
    <w:rsid w:val="00820937"/>
    <w:rsid w:val="00821E18"/>
    <w:rsid w:val="008250E0"/>
    <w:rsid w:val="008324D7"/>
    <w:rsid w:val="008365DE"/>
    <w:rsid w:val="00867A84"/>
    <w:rsid w:val="00875F4D"/>
    <w:rsid w:val="00934B77"/>
    <w:rsid w:val="00940578"/>
    <w:rsid w:val="0094521C"/>
    <w:rsid w:val="0099370D"/>
    <w:rsid w:val="009A106B"/>
    <w:rsid w:val="009A1E7A"/>
    <w:rsid w:val="009A339E"/>
    <w:rsid w:val="009B1C07"/>
    <w:rsid w:val="009C0B0B"/>
    <w:rsid w:val="009C5497"/>
    <w:rsid w:val="009D4318"/>
    <w:rsid w:val="009E7B1D"/>
    <w:rsid w:val="009F39C9"/>
    <w:rsid w:val="009F65C9"/>
    <w:rsid w:val="00A16DB1"/>
    <w:rsid w:val="00A233EB"/>
    <w:rsid w:val="00A35195"/>
    <w:rsid w:val="00A400D0"/>
    <w:rsid w:val="00A7023A"/>
    <w:rsid w:val="00A744FE"/>
    <w:rsid w:val="00AC07D5"/>
    <w:rsid w:val="00B03A8E"/>
    <w:rsid w:val="00B11E33"/>
    <w:rsid w:val="00B450AC"/>
    <w:rsid w:val="00B51A88"/>
    <w:rsid w:val="00B56393"/>
    <w:rsid w:val="00BB4599"/>
    <w:rsid w:val="00BC22C7"/>
    <w:rsid w:val="00BC61F5"/>
    <w:rsid w:val="00BE284D"/>
    <w:rsid w:val="00C4044E"/>
    <w:rsid w:val="00C46C55"/>
    <w:rsid w:val="00CC228A"/>
    <w:rsid w:val="00CC346C"/>
    <w:rsid w:val="00CE2EFC"/>
    <w:rsid w:val="00CE628A"/>
    <w:rsid w:val="00D129A2"/>
    <w:rsid w:val="00D13DED"/>
    <w:rsid w:val="00D220D7"/>
    <w:rsid w:val="00D56571"/>
    <w:rsid w:val="00D65B14"/>
    <w:rsid w:val="00DA2DB4"/>
    <w:rsid w:val="00DA4ACB"/>
    <w:rsid w:val="00DD5032"/>
    <w:rsid w:val="00DF7033"/>
    <w:rsid w:val="00E2401E"/>
    <w:rsid w:val="00E33805"/>
    <w:rsid w:val="00E347C4"/>
    <w:rsid w:val="00E46F4A"/>
    <w:rsid w:val="00E568D1"/>
    <w:rsid w:val="00E67CF5"/>
    <w:rsid w:val="00EB1ACC"/>
    <w:rsid w:val="00EC1A94"/>
    <w:rsid w:val="00ED2FC9"/>
    <w:rsid w:val="00ED73EB"/>
    <w:rsid w:val="00EF28A0"/>
    <w:rsid w:val="00F01715"/>
    <w:rsid w:val="00F054D1"/>
    <w:rsid w:val="00F16487"/>
    <w:rsid w:val="00F34B4F"/>
    <w:rsid w:val="00F46BE9"/>
    <w:rsid w:val="00F57C5F"/>
    <w:rsid w:val="00F848D5"/>
    <w:rsid w:val="00F914BD"/>
    <w:rsid w:val="00FC3DFA"/>
    <w:rsid w:val="00FF23F3"/>
    <w:rsid w:val="00FF7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B4D19"/>
  <w15:chartTrackingRefBased/>
  <w15:docId w15:val="{13879D6A-412D-4C66-89B2-83805CEC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24E4"/>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paragraph" w:styleId="Heading4">
    <w:name w:val="heading 4"/>
    <w:basedOn w:val="Normal"/>
    <w:next w:val="Normal"/>
    <w:link w:val="Heading4Char"/>
    <w:uiPriority w:val="9"/>
    <w:semiHidden/>
    <w:unhideWhenUsed/>
    <w:qFormat/>
    <w:rsid w:val="009A106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1"/>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ED2FC9"/>
    <w:pPr>
      <w:tabs>
        <w:tab w:val="right" w:leader="dot" w:pos="9020"/>
      </w:tabs>
    </w:pPr>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customStyle="1" w:styleId="equation">
    <w:name w:val="equation"/>
    <w:basedOn w:val="Normal"/>
    <w:rsid w:val="00421181"/>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tablecolhead">
    <w:name w:val="table col head"/>
    <w:basedOn w:val="Normal"/>
    <w:rsid w:val="00F57C5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F57C5F"/>
    <w:rPr>
      <w:i/>
      <w:iCs/>
      <w:sz w:val="15"/>
      <w:szCs w:val="15"/>
    </w:rPr>
  </w:style>
  <w:style w:type="paragraph" w:customStyle="1" w:styleId="tablecopy">
    <w:name w:val="table copy"/>
    <w:rsid w:val="00F57C5F"/>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F57C5F"/>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styleId="Revision">
    <w:name w:val="Revision"/>
    <w:hidden/>
    <w:uiPriority w:val="99"/>
    <w:semiHidden/>
    <w:rsid w:val="009D4318"/>
    <w:pPr>
      <w:spacing w:after="0"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9D4318"/>
    <w:rPr>
      <w:sz w:val="16"/>
      <w:szCs w:val="16"/>
    </w:rPr>
  </w:style>
  <w:style w:type="paragraph" w:styleId="CommentText">
    <w:name w:val="annotation text"/>
    <w:basedOn w:val="Normal"/>
    <w:link w:val="CommentTextChar"/>
    <w:uiPriority w:val="99"/>
    <w:unhideWhenUsed/>
    <w:rsid w:val="009D4318"/>
    <w:pPr>
      <w:spacing w:line="240" w:lineRule="auto"/>
    </w:pPr>
    <w:rPr>
      <w:sz w:val="20"/>
      <w:szCs w:val="20"/>
    </w:rPr>
  </w:style>
  <w:style w:type="character" w:customStyle="1" w:styleId="CommentTextChar">
    <w:name w:val="Comment Text Char"/>
    <w:basedOn w:val="DefaultParagraphFont"/>
    <w:link w:val="CommentText"/>
    <w:uiPriority w:val="99"/>
    <w:rsid w:val="009D431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9D4318"/>
    <w:rPr>
      <w:b/>
      <w:bCs/>
    </w:rPr>
  </w:style>
  <w:style w:type="character" w:customStyle="1" w:styleId="CommentSubjectChar">
    <w:name w:val="Comment Subject Char"/>
    <w:basedOn w:val="CommentTextChar"/>
    <w:link w:val="CommentSubject"/>
    <w:uiPriority w:val="99"/>
    <w:semiHidden/>
    <w:rsid w:val="009D4318"/>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820937"/>
    <w:rPr>
      <w:b/>
      <w:bCs/>
    </w:rPr>
  </w:style>
  <w:style w:type="character" w:customStyle="1" w:styleId="ui-provider">
    <w:name w:val="ui-provider"/>
    <w:basedOn w:val="DefaultParagraphFont"/>
    <w:rsid w:val="00820937"/>
  </w:style>
  <w:style w:type="paragraph" w:styleId="NormalWeb">
    <w:name w:val="Normal (Web)"/>
    <w:basedOn w:val="Normal"/>
    <w:uiPriority w:val="99"/>
    <w:unhideWhenUsed/>
    <w:rsid w:val="00FF7CFF"/>
    <w:pPr>
      <w:spacing w:before="100" w:beforeAutospacing="1" w:after="100" w:afterAutospacing="1" w:line="240" w:lineRule="auto"/>
    </w:pPr>
    <w:rPr>
      <w:lang w:eastAsia="en-GB"/>
    </w:rPr>
  </w:style>
  <w:style w:type="character" w:customStyle="1" w:styleId="apple-converted-space">
    <w:name w:val="apple-converted-space"/>
    <w:basedOn w:val="DefaultParagraphFont"/>
    <w:rsid w:val="00FF7CFF"/>
  </w:style>
  <w:style w:type="character" w:styleId="Emphasis">
    <w:name w:val="Emphasis"/>
    <w:basedOn w:val="DefaultParagraphFont"/>
    <w:uiPriority w:val="20"/>
    <w:qFormat/>
    <w:rsid w:val="00FF7CFF"/>
    <w:rPr>
      <w:i/>
      <w:iCs/>
    </w:rPr>
  </w:style>
  <w:style w:type="table" w:styleId="TableGrid">
    <w:name w:val="Table Grid"/>
    <w:basedOn w:val="TableNormal"/>
    <w:uiPriority w:val="39"/>
    <w:rsid w:val="006F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93C"/>
    <w:pPr>
      <w:tabs>
        <w:tab w:val="center" w:pos="4513"/>
        <w:tab w:val="right" w:pos="9026"/>
      </w:tabs>
      <w:spacing w:line="240" w:lineRule="auto"/>
    </w:pPr>
  </w:style>
  <w:style w:type="character" w:customStyle="1" w:styleId="HeaderChar">
    <w:name w:val="Header Char"/>
    <w:basedOn w:val="DefaultParagraphFont"/>
    <w:link w:val="Header"/>
    <w:uiPriority w:val="99"/>
    <w:rsid w:val="0057693C"/>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9A106B"/>
    <w:rPr>
      <w:rFonts w:asciiTheme="majorHAnsi" w:eastAsiaTheme="majorEastAsia" w:hAnsiTheme="majorHAnsi" w:cstheme="majorBidi"/>
      <w:i/>
      <w:iCs/>
      <w:color w:val="2E74B5" w:themeColor="accent1" w:themeShade="BF"/>
      <w:sz w:val="24"/>
      <w:szCs w:val="24"/>
      <w:lang w:eastAsia="en-IN"/>
    </w:rPr>
  </w:style>
  <w:style w:type="character" w:styleId="UnresolvedMention">
    <w:name w:val="Unresolved Mention"/>
    <w:basedOn w:val="DefaultParagraphFont"/>
    <w:uiPriority w:val="99"/>
    <w:semiHidden/>
    <w:unhideWhenUsed/>
    <w:rsid w:val="00471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9290">
      <w:bodyDiv w:val="1"/>
      <w:marLeft w:val="0"/>
      <w:marRight w:val="0"/>
      <w:marTop w:val="0"/>
      <w:marBottom w:val="0"/>
      <w:divBdr>
        <w:top w:val="none" w:sz="0" w:space="0" w:color="auto"/>
        <w:left w:val="none" w:sz="0" w:space="0" w:color="auto"/>
        <w:bottom w:val="none" w:sz="0" w:space="0" w:color="auto"/>
        <w:right w:val="none" w:sz="0" w:space="0" w:color="auto"/>
      </w:divBdr>
    </w:div>
    <w:div w:id="321158551">
      <w:bodyDiv w:val="1"/>
      <w:marLeft w:val="0"/>
      <w:marRight w:val="0"/>
      <w:marTop w:val="0"/>
      <w:marBottom w:val="0"/>
      <w:divBdr>
        <w:top w:val="none" w:sz="0" w:space="0" w:color="auto"/>
        <w:left w:val="none" w:sz="0" w:space="0" w:color="auto"/>
        <w:bottom w:val="none" w:sz="0" w:space="0" w:color="auto"/>
        <w:right w:val="none" w:sz="0" w:space="0" w:color="auto"/>
      </w:divBdr>
    </w:div>
    <w:div w:id="689069761">
      <w:bodyDiv w:val="1"/>
      <w:marLeft w:val="0"/>
      <w:marRight w:val="0"/>
      <w:marTop w:val="0"/>
      <w:marBottom w:val="0"/>
      <w:divBdr>
        <w:top w:val="none" w:sz="0" w:space="0" w:color="auto"/>
        <w:left w:val="none" w:sz="0" w:space="0" w:color="auto"/>
        <w:bottom w:val="none" w:sz="0" w:space="0" w:color="auto"/>
        <w:right w:val="none" w:sz="0" w:space="0" w:color="auto"/>
      </w:divBdr>
    </w:div>
    <w:div w:id="1049035697">
      <w:bodyDiv w:val="1"/>
      <w:marLeft w:val="0"/>
      <w:marRight w:val="0"/>
      <w:marTop w:val="0"/>
      <w:marBottom w:val="0"/>
      <w:divBdr>
        <w:top w:val="none" w:sz="0" w:space="0" w:color="auto"/>
        <w:left w:val="none" w:sz="0" w:space="0" w:color="auto"/>
        <w:bottom w:val="none" w:sz="0" w:space="0" w:color="auto"/>
        <w:right w:val="none" w:sz="0" w:space="0" w:color="auto"/>
      </w:divBdr>
    </w:div>
    <w:div w:id="1175420155">
      <w:bodyDiv w:val="1"/>
      <w:marLeft w:val="0"/>
      <w:marRight w:val="0"/>
      <w:marTop w:val="0"/>
      <w:marBottom w:val="0"/>
      <w:divBdr>
        <w:top w:val="none" w:sz="0" w:space="0" w:color="auto"/>
        <w:left w:val="none" w:sz="0" w:space="0" w:color="auto"/>
        <w:bottom w:val="none" w:sz="0" w:space="0" w:color="auto"/>
        <w:right w:val="none" w:sz="0" w:space="0" w:color="auto"/>
      </w:divBdr>
    </w:div>
    <w:div w:id="1188253192">
      <w:bodyDiv w:val="1"/>
      <w:marLeft w:val="0"/>
      <w:marRight w:val="0"/>
      <w:marTop w:val="0"/>
      <w:marBottom w:val="0"/>
      <w:divBdr>
        <w:top w:val="none" w:sz="0" w:space="0" w:color="auto"/>
        <w:left w:val="none" w:sz="0" w:space="0" w:color="auto"/>
        <w:bottom w:val="none" w:sz="0" w:space="0" w:color="auto"/>
        <w:right w:val="none" w:sz="0" w:space="0" w:color="auto"/>
      </w:divBdr>
    </w:div>
    <w:div w:id="141532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vite.de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qlite.org/index.html"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djangoproject.com/en/5.1/topics/db/models/" TargetMode="External"/><Relationship Id="rId10" Type="http://schemas.openxmlformats.org/officeDocument/2006/relationships/image" Target="media/image2.png"/><Relationship Id="rId19" Type="http://schemas.openxmlformats.org/officeDocument/2006/relationships/hyperlink" Target="https://www.django-rest-framework.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b:Tag>
    <b:SourceType>JournalArticle</b:SourceType>
    <b:Guid>{6D90E2F2-95AE-4A42-95CB-D54AD6639DDC}</b:Guid>
    <b:Title>Zhao, J., Ji, G., Tian, Y., Chen, Y., &amp; Wang, Z. (2018). Ecological Indicators, 91, 410-422.</b:Title>
    <b:JournalName> Environmental vulnerability assessment for mainland China based on entropy method.</b:JournalName>
    <b:RefOrder>1</b:RefOrder>
  </b:Source>
  <b:Source>
    <b:Tag>Hie10</b:Tag>
    <b:SourceType>JournalArticle</b:SourceType>
    <b:Guid>{1270AFB6-EC33-41FB-B6F1-EDE7E30AB291}</b:Guid>
    <b:Title>The IEEE 802.11 Universe</b:Title>
    <b:Year>2010</b:Year>
    <b:Author>
      <b:Author>
        <b:NameList>
          <b:Person>
            <b:Last>Hiertz</b:Last>
            <b:First>G.</b:First>
            <b:Middle>R</b:Middle>
          </b:Person>
          <b:Person>
            <b:Last>Denteneer</b:Last>
            <b:First>D</b:First>
          </b:Person>
          <b:Person>
            <b:Last>Stibor</b:Last>
            <b:First>L.,</b:First>
            <b:Middle>Zang, Y</b:Middle>
          </b:Person>
          <b:Person>
            <b:Last>Costa</b:Last>
            <b:First>X.</b:First>
            <b:Middle>P</b:Middle>
          </b:Person>
          <b:Person>
            <b:Last>B</b:Last>
            <b:First>Walke.</b:First>
          </b:Person>
        </b:NameList>
      </b:Author>
    </b:Author>
    <b:JournalName>IEEE Communications Magazine</b:JournalName>
    <b:Pages>48(1), 62-70</b:Pages>
    <b:LCID>en-IN</b:LCID>
    <b:RefOrder>2</b:RefOrder>
  </b:Source>
</b:Sources>
</file>

<file path=customXml/itemProps1.xml><?xml version="1.0" encoding="utf-8"?>
<ds:datastoreItem xmlns:ds="http://schemas.openxmlformats.org/officeDocument/2006/customXml" ds:itemID="{3378C3A9-0F3F-49FA-B2C7-6FF236792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6229</Words>
  <Characters>35506</Characters>
  <Application>Microsoft Office Word</Application>
  <DocSecurity>0</DocSecurity>
  <Lines>295</Lines>
  <Paragraphs>83</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Candidate’s Declaration</vt:lpstr>
      <vt:lpstr>Acknowledgment of Project Ownership and Usage Rights</vt:lpstr>
      <vt:lpstr>Certificate</vt:lpstr>
      <vt:lpstr/>
      <vt:lpstr>Acknowledgement</vt:lpstr>
      <vt:lpstr>Similarity Index Report</vt:lpstr>
      <vt:lpstr>List of Abbreviations</vt:lpstr>
      <vt:lpstr>List of Figures</vt:lpstr>
      <vt:lpstr>List of Tables</vt:lpstr>
      <vt:lpstr>Abstract</vt:lpstr>
      <vt:lpstr>Chapter 1: Introduction</vt:lpstr>
      <vt:lpstr>Chapter 2: Problem Statement</vt:lpstr>
      <vt:lpstr>Chapter 3: Objectives of the Study</vt:lpstr>
      <vt:lpstr>Chapter 4: Project Methodology</vt:lpstr>
      <vt:lpstr>Chapter 5: Resource Requirement Specification</vt:lpstr>
      <vt:lpstr>Chapter 6: Software Design</vt:lpstr>
      <vt:lpstr>Chapter 8: Implementation</vt:lpstr>
      <vt:lpstr>Chapter 9:  Testing and validation</vt:lpstr>
      <vt:lpstr>Chapter 10: Analysis and Results</vt:lpstr>
      <vt:lpstr>Chapter 11: Conclusions and Future Scope</vt:lpstr>
    </vt:vector>
  </TitlesOfParts>
  <Company>HP Inc.</Company>
  <LinksUpToDate>false</LinksUpToDate>
  <CharactersWithSpaces>41652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Shashwath K S</dc:creator>
  <cp:keywords/>
  <dc:description/>
  <cp:lastModifiedBy>Shashwath Kukkunoor</cp:lastModifiedBy>
  <cp:revision>2</cp:revision>
  <cp:lastPrinted>2026-03-23T17:36:00Z</cp:lastPrinted>
  <dcterms:created xsi:type="dcterms:W3CDTF">2026-04-01T15:12:00Z</dcterms:created>
  <dcterms:modified xsi:type="dcterms:W3CDTF">2026-04-01T15:12:00Z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ce4aaed91223faa562ae11f7c4066d93e77842eb2f9baa9193168f9de1b816b4</vt:lpwstr>
  </property>
</Properties>
</file>