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500"/>
        </w:tabs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social media-</w:t>
      </w:r>
    </w:p>
    <w:p w:rsidR="00000000" w:rsidDel="00000000" w:rsidP="00000000" w:rsidRDefault="00000000" w:rsidRPr="00000000" w14:paraId="00000007">
      <w:pPr>
        <w:tabs>
          <w:tab w:val="left" w:leader="none" w:pos="3500"/>
        </w:tabs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linkedin-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www.linkedin.com/in/hrity-sahu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500"/>
        </w:tabs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instagram-  @hritysahu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A0E4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0E47"/>
  </w:style>
  <w:style w:type="paragraph" w:styleId="Footer">
    <w:name w:val="footer"/>
    <w:basedOn w:val="Normal"/>
    <w:link w:val="FooterChar"/>
    <w:uiPriority w:val="99"/>
    <w:unhideWhenUsed w:val="1"/>
    <w:rsid w:val="002A0E4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0E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ULNBVADehgLfaolmpFVPOTLZw==">CgMxLjA4AHIhMWYzTjdaZXQ0cE4yQXY1NU1qM09LOUVrM0ExaTV6MFps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2023-11-01T09:33:00Z</dcterms:created>
  <dc:creator>HRITY SAHU</dc:creator>
</cp:coreProperties>
</file>