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1012" w14:textId="2FEDF1A8" w:rsidR="00584CC1" w:rsidRDefault="00D134D8">
      <w:pPr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Final </w:t>
      </w:r>
      <w:r w:rsidR="00584CC1" w:rsidRPr="00584CC1">
        <w:rPr>
          <w:b/>
          <w:bCs/>
          <w:i/>
          <w:iCs/>
          <w:sz w:val="30"/>
          <w:szCs w:val="30"/>
        </w:rPr>
        <w:t>Challenge on Terraform-3</w:t>
      </w:r>
    </w:p>
    <w:p w14:paraId="6C535BDE" w14:textId="48C87C57" w:rsidR="00584CC1" w:rsidRPr="00584CC1" w:rsidRDefault="00584CC1" w:rsidP="00584CC1">
      <w:pPr>
        <w:rPr>
          <w:lang w:val="en-US"/>
        </w:rPr>
      </w:pPr>
      <w:r>
        <w:rPr>
          <w:lang w:val="en-US"/>
        </w:rPr>
        <w:t>1</w:t>
      </w:r>
      <w:r w:rsidRPr="00584CC1">
        <w:rPr>
          <w:lang w:val="en-US"/>
        </w:rPr>
        <w:t>) Create VPC</w:t>
      </w:r>
    </w:p>
    <w:p w14:paraId="54F836D1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Created a Virtual Private Cloud (VPC) with CIDR block 10.0.0.0/16 to</w:t>
      </w:r>
    </w:p>
    <w:p w14:paraId="0F32A6F9" w14:textId="6B283601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provide an isolated network environment for AWS resources.</w:t>
      </w:r>
      <w:r w:rsidR="00E41765">
        <w:rPr>
          <w:lang w:val="en-US"/>
        </w:rPr>
        <w:br/>
      </w:r>
      <w:r w:rsidR="00E41765">
        <w:rPr>
          <w:noProof/>
        </w:rPr>
        <w:drawing>
          <wp:inline distT="0" distB="0" distL="0" distR="0" wp14:anchorId="00ACC1A6" wp14:editId="5D52F917">
            <wp:extent cx="5731510" cy="2594610"/>
            <wp:effectExtent l="0" t="0" r="2540" b="0"/>
            <wp:docPr id="5601228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2285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584CC1">
        <w:rPr>
          <w:lang w:val="en-US"/>
        </w:rPr>
        <w:t>2) Create Internet gateway</w:t>
      </w:r>
    </w:p>
    <w:p w14:paraId="253C5CA6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Created and attached an Internet Gateway (IGW) to the VPC to enable</w:t>
      </w:r>
    </w:p>
    <w:p w14:paraId="23D3319A" w14:textId="0393FEE4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communication between resources in the VPC and the internet.</w:t>
      </w:r>
      <w:r w:rsidR="00E41765" w:rsidRPr="00E41765">
        <w:rPr>
          <w:noProof/>
        </w:rPr>
        <w:t xml:space="preserve"> </w:t>
      </w:r>
      <w:r w:rsidR="00E41765">
        <w:rPr>
          <w:noProof/>
        </w:rPr>
        <w:drawing>
          <wp:inline distT="0" distB="0" distL="0" distR="0" wp14:anchorId="7890F840" wp14:editId="2C2E9F6F">
            <wp:extent cx="3962400" cy="1733550"/>
            <wp:effectExtent l="0" t="0" r="0" b="0"/>
            <wp:docPr id="109184674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46741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584CC1">
        <w:rPr>
          <w:lang w:val="en-US"/>
        </w:rPr>
        <w:t>3) Create Custom Route Table</w:t>
      </w:r>
    </w:p>
    <w:p w14:paraId="7822B563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Created a custom route table and added a route 0.0.0.0/0 pointing to the</w:t>
      </w:r>
    </w:p>
    <w:p w14:paraId="16829B83" w14:textId="4FF43B6B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lastRenderedPageBreak/>
        <w:t>Internet Gateway, allowing outbound internet access.</w:t>
      </w:r>
      <w:r w:rsidR="00E41765" w:rsidRPr="00E41765">
        <w:rPr>
          <w:noProof/>
        </w:rPr>
        <w:t xml:space="preserve"> </w:t>
      </w:r>
      <w:r w:rsidR="00E41765">
        <w:rPr>
          <w:noProof/>
        </w:rPr>
        <w:drawing>
          <wp:inline distT="0" distB="0" distL="0" distR="0" wp14:anchorId="2B8CD581" wp14:editId="6C1313E3">
            <wp:extent cx="4276725" cy="2609850"/>
            <wp:effectExtent l="0" t="0" r="9525" b="0"/>
            <wp:docPr id="13834764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7640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584CC1">
        <w:rPr>
          <w:lang w:val="en-US"/>
        </w:rPr>
        <w:t>4) Create Subnet</w:t>
      </w:r>
    </w:p>
    <w:p w14:paraId="2B94A1D2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Created a subnet with CIDR block 10.0.1.0/24 within the VPC to host</w:t>
      </w:r>
    </w:p>
    <w:p w14:paraId="099C9B11" w14:textId="180E9681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AWS resources such as EC2 instances.</w:t>
      </w:r>
      <w:r w:rsidR="00E41765" w:rsidRPr="00E41765">
        <w:rPr>
          <w:noProof/>
        </w:rPr>
        <w:t xml:space="preserve"> </w:t>
      </w:r>
      <w:r w:rsidR="00E41765">
        <w:rPr>
          <w:noProof/>
        </w:rPr>
        <w:drawing>
          <wp:inline distT="0" distB="0" distL="0" distR="0" wp14:anchorId="5BD43808" wp14:editId="58A11841">
            <wp:extent cx="4419600" cy="2228850"/>
            <wp:effectExtent l="0" t="0" r="0" b="0"/>
            <wp:docPr id="118017911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79110" name="Picture 1" descr="A computer scree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584CC1">
        <w:rPr>
          <w:lang w:val="en-US"/>
        </w:rPr>
        <w:t>5) Associate subnet with Route Table</w:t>
      </w:r>
    </w:p>
    <w:p w14:paraId="57F59505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Associated the subnet with the custom route table to ensure that</w:t>
      </w:r>
    </w:p>
    <w:p w14:paraId="490D870D" w14:textId="2FACE919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resources in the subnet use the defined routing rules.</w:t>
      </w:r>
      <w:r w:rsidR="00E41765" w:rsidRPr="00E41765">
        <w:rPr>
          <w:noProof/>
        </w:rPr>
        <w:t xml:space="preserve"> </w:t>
      </w:r>
      <w:r w:rsidR="00E41765">
        <w:rPr>
          <w:noProof/>
        </w:rPr>
        <w:drawing>
          <wp:inline distT="0" distB="0" distL="0" distR="0" wp14:anchorId="3C67EEE4" wp14:editId="10FB2D11">
            <wp:extent cx="4152900" cy="1133475"/>
            <wp:effectExtent l="0" t="0" r="0" b="9525"/>
            <wp:docPr id="185551040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10407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584CC1">
        <w:rPr>
          <w:lang w:val="en-US"/>
        </w:rPr>
        <w:t>6) Create Security Group to allow port 22.80,443</w:t>
      </w:r>
    </w:p>
    <w:p w14:paraId="2702C954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lastRenderedPageBreak/>
        <w:t>Created a security group that allows:</w:t>
      </w:r>
    </w:p>
    <w:p w14:paraId="30F2598F" w14:textId="4C8D53A9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sym w:font="Wingdings" w:char="F0E0"/>
      </w:r>
      <w:r w:rsidRPr="00584CC1">
        <w:rPr>
          <w:lang w:val="en-US"/>
        </w:rPr>
        <w:t xml:space="preserve"> Port 22 (SSH) for remote administration.</w:t>
      </w:r>
    </w:p>
    <w:p w14:paraId="5C6285B5" w14:textId="486416C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584CC1">
        <w:rPr>
          <w:lang w:val="en-US"/>
        </w:rPr>
        <w:t>Port 80 (HTTP) for web traffic.</w:t>
      </w:r>
    </w:p>
    <w:p w14:paraId="0DF52F5C" w14:textId="0016853B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584CC1">
        <w:rPr>
          <w:lang w:val="en-US"/>
        </w:rPr>
        <w:t>Port 443 (HTTPS) for secure web traffic.</w:t>
      </w:r>
      <w:r w:rsidR="00E41765">
        <w:rPr>
          <w:lang w:val="en-US"/>
        </w:rPr>
        <w:br/>
      </w:r>
      <w:r w:rsidR="00E41765">
        <w:rPr>
          <w:noProof/>
        </w:rPr>
        <w:drawing>
          <wp:inline distT="0" distB="0" distL="0" distR="0" wp14:anchorId="4E683D42" wp14:editId="631404DA">
            <wp:extent cx="5086350" cy="4038600"/>
            <wp:effectExtent l="0" t="0" r="0" b="0"/>
            <wp:docPr id="2802871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87105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765">
        <w:rPr>
          <w:noProof/>
        </w:rPr>
        <w:lastRenderedPageBreak/>
        <w:drawing>
          <wp:inline distT="0" distB="0" distL="0" distR="0" wp14:anchorId="7B01C713" wp14:editId="25E5D239">
            <wp:extent cx="3933825" cy="3695700"/>
            <wp:effectExtent l="0" t="0" r="9525" b="0"/>
            <wp:docPr id="8928890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8902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584CC1">
        <w:rPr>
          <w:lang w:val="en-US"/>
        </w:rPr>
        <w:t xml:space="preserve">7) Create a network interface with an </w:t>
      </w:r>
      <w:proofErr w:type="spellStart"/>
      <w:r w:rsidRPr="00584CC1">
        <w:rPr>
          <w:lang w:val="en-US"/>
        </w:rPr>
        <w:t>ip</w:t>
      </w:r>
      <w:proofErr w:type="spellEnd"/>
      <w:r w:rsidRPr="00584CC1">
        <w:rPr>
          <w:lang w:val="en-US"/>
        </w:rPr>
        <w:t xml:space="preserve"> in the subnet that was</w:t>
      </w:r>
    </w:p>
    <w:p w14:paraId="12269359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created in step 4</w:t>
      </w:r>
    </w:p>
    <w:p w14:paraId="6CEF7646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Created an Elastic Network Interface (ENI) in the subnet and assigned a</w:t>
      </w:r>
    </w:p>
    <w:p w14:paraId="39995D6E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private IP address (10.0.1.50). The ENI was associated with the security</w:t>
      </w:r>
    </w:p>
    <w:p w14:paraId="58680FBB" w14:textId="4CE76A73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group to control network traffic.</w:t>
      </w:r>
      <w:r w:rsidR="00E41765">
        <w:rPr>
          <w:lang w:val="en-US"/>
        </w:rPr>
        <w:br/>
      </w:r>
      <w:r w:rsidR="00E41765">
        <w:rPr>
          <w:noProof/>
        </w:rPr>
        <w:drawing>
          <wp:inline distT="0" distB="0" distL="0" distR="0" wp14:anchorId="64EBAB52" wp14:editId="30A8EABD">
            <wp:extent cx="4657725" cy="1990725"/>
            <wp:effectExtent l="0" t="0" r="9525" b="9525"/>
            <wp:docPr id="164241988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19885" name="Picture 1" descr="A computer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584CC1">
        <w:rPr>
          <w:lang w:val="en-US"/>
        </w:rPr>
        <w:t>8)</w:t>
      </w:r>
      <w:r>
        <w:rPr>
          <w:lang w:val="en-US"/>
        </w:rPr>
        <w:t xml:space="preserve"> </w:t>
      </w:r>
      <w:r w:rsidRPr="00584CC1">
        <w:rPr>
          <w:lang w:val="en-US"/>
        </w:rPr>
        <w:t>Assign an elastic IP to the network interface created in step 7</w:t>
      </w:r>
    </w:p>
    <w:p w14:paraId="2B305BD7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Allocated an Elastic IP (EIP) and associated it with the network</w:t>
      </w:r>
    </w:p>
    <w:p w14:paraId="2EEB18ED" w14:textId="696BADA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lastRenderedPageBreak/>
        <w:t>interface to provide a static public IP address for internet accessibility</w:t>
      </w:r>
      <w:r>
        <w:rPr>
          <w:lang w:val="en-US"/>
        </w:rPr>
        <w:t xml:space="preserve">. </w:t>
      </w:r>
      <w:r>
        <w:rPr>
          <w:lang w:val="en-US"/>
        </w:rPr>
        <w:br/>
      </w:r>
      <w:r w:rsidR="00E41765">
        <w:rPr>
          <w:noProof/>
        </w:rPr>
        <w:drawing>
          <wp:inline distT="0" distB="0" distL="0" distR="0" wp14:anchorId="62F1BE9A" wp14:editId="0D4C24CC">
            <wp:extent cx="5200650" cy="3448050"/>
            <wp:effectExtent l="0" t="0" r="0" b="0"/>
            <wp:docPr id="126433226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2269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584CC1">
        <w:rPr>
          <w:lang w:val="en-US"/>
        </w:rPr>
        <w:t>9) Create Ubuntu server and install/enable apache2</w:t>
      </w:r>
    </w:p>
    <w:p w14:paraId="0C280651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Launched an Ubuntu EC2 instance, attached the network interface, and</w:t>
      </w:r>
    </w:p>
    <w:p w14:paraId="768714D2" w14:textId="77777777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used a user data script to install, start, and enable Apache2</w:t>
      </w:r>
    </w:p>
    <w:p w14:paraId="4BFAE292" w14:textId="0058E219" w:rsidR="00584CC1" w:rsidRPr="00584CC1" w:rsidRDefault="00584CC1" w:rsidP="00584CC1">
      <w:pPr>
        <w:rPr>
          <w:lang w:val="en-US"/>
        </w:rPr>
      </w:pPr>
      <w:r w:rsidRPr="00584CC1">
        <w:rPr>
          <w:lang w:val="en-US"/>
        </w:rPr>
        <w:t>automatically during instance boot.</w:t>
      </w:r>
      <w:r w:rsidR="00E41765">
        <w:rPr>
          <w:lang w:val="en-US"/>
        </w:rPr>
        <w:br/>
      </w:r>
      <w:r w:rsidR="00E41765">
        <w:rPr>
          <w:noProof/>
        </w:rPr>
        <w:drawing>
          <wp:inline distT="0" distB="0" distL="0" distR="0" wp14:anchorId="14BACF64" wp14:editId="7FD3DCC3">
            <wp:extent cx="5731510" cy="2885440"/>
            <wp:effectExtent l="0" t="0" r="2540" b="0"/>
            <wp:docPr id="24190748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7484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765">
        <w:rPr>
          <w:noProof/>
        </w:rPr>
        <w:lastRenderedPageBreak/>
        <w:drawing>
          <wp:inline distT="0" distB="0" distL="0" distR="0" wp14:anchorId="7E265AF7" wp14:editId="5D4CA3D1">
            <wp:extent cx="5172075" cy="4295775"/>
            <wp:effectExtent l="0" t="0" r="9525" b="9525"/>
            <wp:docPr id="126361696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6960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765">
        <w:rPr>
          <w:noProof/>
        </w:rPr>
        <w:drawing>
          <wp:inline distT="0" distB="0" distL="0" distR="0" wp14:anchorId="11C22BCC" wp14:editId="1BA85B40">
            <wp:extent cx="4600575" cy="2752725"/>
            <wp:effectExtent l="0" t="0" r="9525" b="9525"/>
            <wp:docPr id="3679014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01443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2CA">
        <w:rPr>
          <w:noProof/>
        </w:rPr>
        <w:lastRenderedPageBreak/>
        <w:drawing>
          <wp:inline distT="0" distB="0" distL="0" distR="0" wp14:anchorId="146E21CD" wp14:editId="10B2AF54">
            <wp:extent cx="5731510" cy="2987040"/>
            <wp:effectExtent l="0" t="0" r="2540" b="3810"/>
            <wp:docPr id="93664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47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584CC1">
        <w:rPr>
          <w:lang w:val="en-US"/>
        </w:rPr>
        <w:t>Verified in the browser</w:t>
      </w:r>
      <w:r w:rsidR="005F72CA">
        <w:rPr>
          <w:lang w:val="en-US"/>
        </w:rPr>
        <w:br/>
      </w:r>
      <w:r w:rsidR="005F72CA">
        <w:rPr>
          <w:noProof/>
        </w:rPr>
        <w:drawing>
          <wp:inline distT="0" distB="0" distL="0" distR="0" wp14:anchorId="6CE683CA" wp14:editId="4888A9D2">
            <wp:extent cx="5731510" cy="3490595"/>
            <wp:effectExtent l="0" t="0" r="2540" b="0"/>
            <wp:docPr id="712548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482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CC1" w:rsidRPr="00584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C1"/>
    <w:rsid w:val="00584CC1"/>
    <w:rsid w:val="005F72CA"/>
    <w:rsid w:val="0062584F"/>
    <w:rsid w:val="00D134D8"/>
    <w:rsid w:val="00E4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7906"/>
  <w15:chartTrackingRefBased/>
  <w15:docId w15:val="{347540C3-95B5-4655-9FF4-48560B6E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2026-06-21T09:19:00Z</dcterms:created>
  <dcterms:modified xsi:type="dcterms:W3CDTF">2026-06-21T12:14:00Z</dcterms:modified>
</cp:coreProperties>
</file>