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30DD3"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-1138555</wp:posOffset>
            </wp:positionH>
            <wp:positionV relativeFrom="paragraph">
              <wp:posOffset>-905510</wp:posOffset>
            </wp:positionV>
            <wp:extent cx="7560945" cy="10681970"/>
            <wp:effectExtent l="0" t="0" r="1333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6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2026-07-05T15:32:37Z</dcterms:created>
  <dc:creator>Shatakshi Agarwal</dc:creator>
  <cp:lastModifiedBy>Shatakshi Agarwal</cp:lastModifiedBy>
  <dcterms:modified xsi:type="dcterms:W3CDTF">2026-07-05T15:33:42Z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eyJoZGlkIjoiNzMwOTJlNGM0YjFjNzgwMjIxYzUzOWQ2YjFmOTVkZWMiLCJ1c2VySWQiOiI1NDk3NjA4MDA1NTQifQ==</vt:lpwstr>
  </property>
  <property fmtid="{D5CDD505-2E9C-101B-9397-08002B2CF9AE}" pid="4" name="ICV">
    <vt:lpwstr>C848C96E4C8A423A9AAAD24334ECAB6D_12</vt:lpwstr>
  </property>
</Properties>
</file>