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482BCEE" w14:textId="77777777" w:rsidR="00FE4B71" w:rsidRPr="005D5159" w:rsidRDefault="00FE4B71" w:rsidP="00FE4B71">
      <w:pPr>
        <w:rPr>
          <w:rFonts w:asciiTheme="majorBidi" w:hAnsiTheme="majorBidi" w:cstheme="majorBidi"/>
          <w:b/>
          <w:bCs/>
          <w:color w:val="D86DCB" w:themeColor="accent5" w:themeTint="99"/>
          <w:lang w:val="en-US"/>
        </w:rPr>
      </w:pPr>
      <w:r w:rsidRPr="005D5159">
        <w:rPr>
          <w:rFonts w:asciiTheme="majorBidi" w:hAnsiTheme="majorBidi" w:cstheme="majorBidi"/>
          <w:b/>
          <w:bCs/>
          <w:color w:val="D86DCB" w:themeColor="accent5" w:themeTint="99"/>
          <w:lang w:val="en-US"/>
        </w:rPr>
        <w:t>Use Case 3: Record Attendance</w:t>
      </w:r>
    </w:p>
    <w:p w14:paraId="7696BE2A" w14:textId="77777777" w:rsidR="00FE4B71" w:rsidRPr="00A72E63" w:rsidRDefault="00FE4B71" w:rsidP="00FE4B71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5"/>
        <w:gridCol w:w="7020"/>
      </w:tblGrid>
      <w:tr w:rsidR="00FE4B71" w:rsidRPr="00A72E63" w14:paraId="272EA409" w14:textId="77777777" w:rsidTr="00C53CBB">
        <w:tc>
          <w:tcPr>
            <w:tcW w:w="1975" w:type="dxa"/>
          </w:tcPr>
          <w:p w14:paraId="100A4AF2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Field</w:t>
            </w:r>
          </w:p>
        </w:tc>
        <w:tc>
          <w:tcPr>
            <w:tcW w:w="7020" w:type="dxa"/>
          </w:tcPr>
          <w:p w14:paraId="75E9D8CA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</w:tr>
      <w:tr w:rsidR="00FE4B71" w:rsidRPr="00A72E63" w14:paraId="042F4A64" w14:textId="77777777" w:rsidTr="00C53CBB">
        <w:tc>
          <w:tcPr>
            <w:tcW w:w="1975" w:type="dxa"/>
          </w:tcPr>
          <w:p w14:paraId="4357C144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ID/priority</w:t>
            </w:r>
          </w:p>
        </w:tc>
        <w:tc>
          <w:tcPr>
            <w:tcW w:w="7020" w:type="dxa"/>
          </w:tcPr>
          <w:p w14:paraId="189E18EF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UC-0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2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/ High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.</w:t>
            </w: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</w:t>
            </w:r>
          </w:p>
        </w:tc>
      </w:tr>
      <w:tr w:rsidR="00FE4B71" w:rsidRPr="00A72E63" w14:paraId="0DB7773A" w14:textId="77777777" w:rsidTr="00C53CBB">
        <w:tc>
          <w:tcPr>
            <w:tcW w:w="1975" w:type="dxa"/>
          </w:tcPr>
          <w:p w14:paraId="25458F55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Primary Actor</w:t>
            </w:r>
          </w:p>
        </w:tc>
        <w:tc>
          <w:tcPr>
            <w:tcW w:w="7020" w:type="dxa"/>
          </w:tcPr>
          <w:p w14:paraId="789881C6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Student. </w:t>
            </w:r>
          </w:p>
        </w:tc>
      </w:tr>
      <w:tr w:rsidR="00FE4B71" w:rsidRPr="00A72E63" w14:paraId="08AC98CF" w14:textId="77777777" w:rsidTr="00C53CBB">
        <w:tc>
          <w:tcPr>
            <w:tcW w:w="1975" w:type="dxa"/>
          </w:tcPr>
          <w:p w14:paraId="5265ADEE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Additional actor</w:t>
            </w:r>
          </w:p>
        </w:tc>
        <w:tc>
          <w:tcPr>
            <w:tcW w:w="7020" w:type="dxa"/>
          </w:tcPr>
          <w:p w14:paraId="21CE76B4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SAMS (system)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.</w:t>
            </w:r>
          </w:p>
        </w:tc>
      </w:tr>
      <w:tr w:rsidR="00FE4B71" w:rsidRPr="00A72E63" w14:paraId="1075A7A7" w14:textId="77777777" w:rsidTr="00C53CBB">
        <w:tc>
          <w:tcPr>
            <w:tcW w:w="1975" w:type="dxa"/>
          </w:tcPr>
          <w:p w14:paraId="606EE044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Type</w:t>
            </w:r>
          </w:p>
        </w:tc>
        <w:tc>
          <w:tcPr>
            <w:tcW w:w="7020" w:type="dxa"/>
          </w:tcPr>
          <w:p w14:paraId="189E6AD8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External.</w:t>
            </w:r>
          </w:p>
        </w:tc>
      </w:tr>
      <w:tr w:rsidR="00FE4B71" w:rsidRPr="00A72E63" w14:paraId="2FEA94A8" w14:textId="77777777" w:rsidTr="00C53CBB">
        <w:tc>
          <w:tcPr>
            <w:tcW w:w="1975" w:type="dxa"/>
          </w:tcPr>
          <w:p w14:paraId="0CAD7A94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Stakeholder</w:t>
            </w:r>
          </w:p>
        </w:tc>
        <w:tc>
          <w:tcPr>
            <w:tcW w:w="7020" w:type="dxa"/>
          </w:tcPr>
          <w:p w14:paraId="76442920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Student, activity organizer, student affairs staff.</w:t>
            </w:r>
          </w:p>
        </w:tc>
      </w:tr>
      <w:tr w:rsidR="00FE4B71" w:rsidRPr="00A72E63" w14:paraId="64D4ED64" w14:textId="77777777" w:rsidTr="00C53CBB">
        <w:tc>
          <w:tcPr>
            <w:tcW w:w="1975" w:type="dxa"/>
          </w:tcPr>
          <w:p w14:paraId="5555B763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Description</w:t>
            </w:r>
          </w:p>
        </w:tc>
        <w:tc>
          <w:tcPr>
            <w:tcW w:w="7020" w:type="dxa"/>
          </w:tcPr>
          <w:p w14:paraId="5469404F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Enables the student to record attendance for an activity using a QR code or electronic method.</w:t>
            </w:r>
          </w:p>
        </w:tc>
      </w:tr>
      <w:tr w:rsidR="00FE4B71" w:rsidRPr="00A72E63" w14:paraId="597A95C7" w14:textId="77777777" w:rsidTr="00C53CBB">
        <w:tc>
          <w:tcPr>
            <w:tcW w:w="1975" w:type="dxa"/>
          </w:tcPr>
          <w:p w14:paraId="57A3F53C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Trigger</w:t>
            </w:r>
          </w:p>
        </w:tc>
        <w:tc>
          <w:tcPr>
            <w:tcW w:w="7020" w:type="dxa"/>
          </w:tcPr>
          <w:p w14:paraId="4803EBD1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scans the QR code at the event location.</w:t>
            </w:r>
          </w:p>
        </w:tc>
      </w:tr>
      <w:tr w:rsidR="00FE4B71" w:rsidRPr="00A72E63" w14:paraId="59A6C7B4" w14:textId="77777777" w:rsidTr="00C53CBB">
        <w:tc>
          <w:tcPr>
            <w:tcW w:w="1975" w:type="dxa"/>
          </w:tcPr>
          <w:p w14:paraId="4ED0DFDD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Preconditions</w:t>
            </w:r>
          </w:p>
        </w:tc>
        <w:tc>
          <w:tcPr>
            <w:tcW w:w="7020" w:type="dxa"/>
          </w:tcPr>
          <w:p w14:paraId="3E2902B1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has a confirmed reservation</w:t>
            </w:r>
          </w:p>
          <w:p w14:paraId="46591F3C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proofErr w:type="gramStart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 w:hint="cs"/>
                <w:color w:val="215E99" w:themeColor="text2" w:themeTint="BF"/>
                <w:rtl/>
                <w:lang w:val="en-US"/>
              </w:rPr>
              <w:t xml:space="preserve"> 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activity</w:t>
            </w:r>
            <w:proofErr w:type="gramEnd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is active.</w:t>
            </w:r>
          </w:p>
          <w:p w14:paraId="64101FF4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rtl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 student is logged in.</w:t>
            </w:r>
          </w:p>
        </w:tc>
      </w:tr>
      <w:tr w:rsidR="00FE4B71" w:rsidRPr="00A72E63" w14:paraId="3E6916ED" w14:textId="77777777" w:rsidTr="00C53CBB">
        <w:tc>
          <w:tcPr>
            <w:tcW w:w="1975" w:type="dxa"/>
          </w:tcPr>
          <w:p w14:paraId="6E482C17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Normal course event</w:t>
            </w:r>
          </w:p>
        </w:tc>
        <w:tc>
          <w:tcPr>
            <w:tcW w:w="7020" w:type="dxa"/>
          </w:tcPr>
          <w:p w14:paraId="61D0572E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1-</w:t>
            </w:r>
            <w:r w:rsidRPr="00CC10BC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student arrives at the activity.</w:t>
            </w:r>
          </w:p>
          <w:p w14:paraId="10AD5E0D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2-</w:t>
            </w:r>
            <w:r w:rsidRPr="00CC10BC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student scans the QR code.</w:t>
            </w:r>
          </w:p>
          <w:p w14:paraId="65FDC022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3-</w:t>
            </w:r>
            <w:r w:rsidRPr="00CC10BC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system verifies the student's registration.</w:t>
            </w:r>
          </w:p>
          <w:p w14:paraId="52C0C705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4-</w:t>
            </w:r>
            <w:r w:rsidRPr="00CC10BC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system records attendance.</w:t>
            </w:r>
          </w:p>
          <w:p w14:paraId="489FEF85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5-</w:t>
            </w:r>
            <w:r w:rsidRPr="00CC10BC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system updates participation hours.</w:t>
            </w:r>
          </w:p>
          <w:p w14:paraId="3AB49FF4" w14:textId="77777777" w:rsidR="00FE4B71" w:rsidRPr="00CC10BC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6-</w:t>
            </w:r>
            <w:r w:rsidRPr="00CC10BC"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The</w:t>
            </w: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system sends an attendance confirmation. </w:t>
            </w:r>
          </w:p>
        </w:tc>
      </w:tr>
      <w:tr w:rsidR="00FE4B71" w:rsidRPr="00A72E63" w14:paraId="1969E9F9" w14:textId="77777777" w:rsidTr="00C53CBB">
        <w:tc>
          <w:tcPr>
            <w:tcW w:w="1975" w:type="dxa"/>
          </w:tcPr>
          <w:p w14:paraId="60A16048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Alternative courses</w:t>
            </w:r>
          </w:p>
        </w:tc>
        <w:tc>
          <w:tcPr>
            <w:tcW w:w="7020" w:type="dxa"/>
          </w:tcPr>
          <w:p w14:paraId="29F7905C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If the QR code is </w:t>
            </w:r>
            <w:proofErr w:type="gramStart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invalid</w:t>
            </w:r>
            <w:proofErr w:type="gramEnd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then the system </w:t>
            </w:r>
            <w:proofErr w:type="gramStart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display</w:t>
            </w:r>
            <w:proofErr w:type="gramEnd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an error and notifies the organizer to verify attendance manually.</w:t>
            </w:r>
          </w:p>
        </w:tc>
      </w:tr>
      <w:tr w:rsidR="00FE4B71" w:rsidRPr="00A72E63" w14:paraId="268D7AC4" w14:textId="77777777" w:rsidTr="00C53CBB">
        <w:tc>
          <w:tcPr>
            <w:tcW w:w="1975" w:type="dxa"/>
          </w:tcPr>
          <w:p w14:paraId="0F41B30D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Exceptions</w:t>
            </w:r>
          </w:p>
        </w:tc>
        <w:tc>
          <w:tcPr>
            <w:tcW w:w="7020" w:type="dxa"/>
          </w:tcPr>
          <w:p w14:paraId="667EB909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If the student's registration is not </w:t>
            </w:r>
            <w:proofErr w:type="gramStart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found</w:t>
            </w:r>
            <w:proofErr w:type="gramEnd"/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 xml:space="preserve"> then the system denies attendance recording.</w:t>
            </w:r>
          </w:p>
        </w:tc>
      </w:tr>
      <w:tr w:rsidR="00FE4B71" w:rsidRPr="00A72E63" w14:paraId="229B0C84" w14:textId="77777777" w:rsidTr="00C53CBB">
        <w:tc>
          <w:tcPr>
            <w:tcW w:w="1975" w:type="dxa"/>
          </w:tcPr>
          <w:p w14:paraId="1CAB8BA5" w14:textId="77777777" w:rsidR="00FE4B71" w:rsidRPr="00A72E63" w:rsidRDefault="00FE4B71" w:rsidP="00C53CBB">
            <w:pPr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</w:pPr>
            <w:r w:rsidRPr="00A72E63">
              <w:rPr>
                <w:rFonts w:asciiTheme="majorBidi" w:hAnsiTheme="majorBidi" w:cstheme="majorBidi"/>
                <w:b/>
                <w:bCs/>
                <w:color w:val="215E99" w:themeColor="text2" w:themeTint="BF"/>
                <w:lang w:val="en-US"/>
              </w:rPr>
              <w:t>Postconditions</w:t>
            </w:r>
          </w:p>
        </w:tc>
        <w:tc>
          <w:tcPr>
            <w:tcW w:w="7020" w:type="dxa"/>
          </w:tcPr>
          <w:p w14:paraId="7C18F5A1" w14:textId="77777777" w:rsidR="00FE4B71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Successful postcondition: Attendance is recorded and reflected in the student's activity history.</w:t>
            </w:r>
          </w:p>
          <w:p w14:paraId="649426A2" w14:textId="77777777" w:rsidR="00FE4B71" w:rsidRPr="00A72E63" w:rsidRDefault="00FE4B71" w:rsidP="00C53CBB">
            <w:pP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</w:pPr>
            <w:r>
              <w:rPr>
                <w:rFonts w:asciiTheme="majorBidi" w:hAnsiTheme="majorBidi" w:cstheme="majorBidi"/>
                <w:color w:val="215E99" w:themeColor="text2" w:themeTint="BF"/>
                <w:lang w:val="en-US"/>
              </w:rPr>
              <w:t>Alternative postcondition: Attendance is not recorded due to error or invalid registration.</w:t>
            </w:r>
          </w:p>
        </w:tc>
      </w:tr>
    </w:tbl>
    <w:p w14:paraId="313BDA81" w14:textId="77777777" w:rsidR="00FE4B71" w:rsidRPr="00374EAF" w:rsidRDefault="00FE4B71" w:rsidP="00FE4B71">
      <w:pPr>
        <w:rPr>
          <w:rFonts w:asciiTheme="majorBidi" w:hAnsiTheme="majorBidi" w:cstheme="majorBidi"/>
          <w:b/>
          <w:bCs/>
          <w:color w:val="215E99" w:themeColor="text2" w:themeTint="BF"/>
          <w:lang w:val="en-US"/>
        </w:rPr>
      </w:pPr>
    </w:p>
    <w:p w14:paraId="1B5E6307" w14:textId="77777777" w:rsidR="00C875B2" w:rsidRDefault="00C875B2"/>
    <w:sectPr w:rsidR="00C875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4B71"/>
    <w:rsid w:val="002A07B9"/>
    <w:rsid w:val="005757CC"/>
    <w:rsid w:val="007D12B7"/>
    <w:rsid w:val="00C875B2"/>
    <w:rsid w:val="00DE6F49"/>
    <w:rsid w:val="00F27AA1"/>
    <w:rsid w:val="00FE4B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73B006A"/>
  <w15:chartTrackingRefBased/>
  <w15:docId w15:val="{298CA724-E192-4F4E-9778-97E1C399D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4B71"/>
  </w:style>
  <w:style w:type="paragraph" w:styleId="Heading1">
    <w:name w:val="heading 1"/>
    <w:basedOn w:val="Normal"/>
    <w:next w:val="Normal"/>
    <w:link w:val="Heading1Char"/>
    <w:uiPriority w:val="9"/>
    <w:qFormat/>
    <w:rsid w:val="00FE4B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4B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4B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4B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4B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4B7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4B7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4B7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4B7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4B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4B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4B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4B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4B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4B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4B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4B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4B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4B7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4B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4B7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4B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4B7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4B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4B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4B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4B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4B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4B7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FE4B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179</Words>
  <Characters>1026</Characters>
  <Application>Microsoft Office Word</Application>
  <DocSecurity>0</DocSecurity>
  <Lines>8</Lines>
  <Paragraphs>2</Paragraphs>
  <ScaleCrop>false</ScaleCrop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Shatha Alshaikhi</dc:creator>
  <cp:keywords/>
  <dc:description/>
  <cp:lastModifiedBy>Shatha Alshaikhi</cp:lastModifiedBy>
  <cp:revision>1</cp:revision>
  <dcterms:created xsi:type="dcterms:W3CDTF">2026-08-07T21:59:00Z</dcterms:created>
  <dcterms:modified xsi:type="dcterms:W3CDTF">2026-08-07T21:59:00Z</dcterms:modified>
</cp:coreProperties>
</file>