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CBB" w:rsidRDefault="00A06CBB" w:rsidP="00A06CBB">
      <w:pPr>
        <w:jc w:val="center"/>
        <w:rPr>
          <w:sz w:val="24"/>
          <w:szCs w:val="24"/>
          <w:u w:val="single"/>
        </w:rPr>
      </w:pPr>
    </w:p>
    <w:p w:rsidR="00A06CBB" w:rsidRDefault="00A06CBB" w:rsidP="00A06CBB">
      <w:pPr>
        <w:jc w:val="center"/>
        <w:rPr>
          <w:sz w:val="24"/>
          <w:szCs w:val="24"/>
          <w:u w:val="single"/>
          <w:rtl/>
        </w:rPr>
      </w:pPr>
    </w:p>
    <w:tbl>
      <w:tblPr>
        <w:tblStyle w:val="a3"/>
        <w:tblpPr w:leftFromText="180" w:rightFromText="180" w:vertAnchor="page" w:horzAnchor="margin" w:tblpXSpec="center" w:tblpY="6871"/>
        <w:bidiVisual/>
        <w:tblW w:w="11623" w:type="dxa"/>
        <w:tblLook w:val="04A0" w:firstRow="1" w:lastRow="0" w:firstColumn="1" w:lastColumn="0" w:noHBand="0" w:noVBand="1"/>
      </w:tblPr>
      <w:tblGrid>
        <w:gridCol w:w="1498"/>
        <w:gridCol w:w="1498"/>
        <w:gridCol w:w="1275"/>
        <w:gridCol w:w="1580"/>
        <w:gridCol w:w="1616"/>
        <w:gridCol w:w="1244"/>
        <w:gridCol w:w="1422"/>
        <w:gridCol w:w="1490"/>
      </w:tblGrid>
      <w:tr w:rsidR="00A06CBB" w:rsidTr="00C563FE">
        <w:tc>
          <w:tcPr>
            <w:tcW w:w="1498" w:type="dxa"/>
          </w:tcPr>
          <w:p w:rsidR="00A06CBB" w:rsidRPr="003E5751" w:rsidRDefault="00A06CBB" w:rsidP="008677B2">
            <w:pPr>
              <w:jc w:val="center"/>
              <w:rPr>
                <w:b/>
                <w:bCs/>
                <w:sz w:val="24"/>
                <w:szCs w:val="24"/>
                <w:rtl/>
              </w:rPr>
            </w:pPr>
            <w:r w:rsidRPr="008E5844">
              <w:rPr>
                <w:b/>
                <w:bCs/>
              </w:rPr>
              <w:t>Broadcast Address</w:t>
            </w:r>
          </w:p>
        </w:tc>
        <w:tc>
          <w:tcPr>
            <w:tcW w:w="1498" w:type="dxa"/>
          </w:tcPr>
          <w:p w:rsidR="00A06CBB" w:rsidRPr="008E5844" w:rsidRDefault="00A06CBB" w:rsidP="008677B2">
            <w:pPr>
              <w:bidi w:val="0"/>
              <w:jc w:val="center"/>
              <w:rPr>
                <w:b/>
                <w:bCs/>
              </w:rPr>
            </w:pPr>
            <w:r w:rsidRPr="008E5844">
              <w:rPr>
                <w:b/>
                <w:bCs/>
              </w:rPr>
              <w:t>Host address Range</w:t>
            </w:r>
          </w:p>
        </w:tc>
        <w:tc>
          <w:tcPr>
            <w:tcW w:w="1275" w:type="dxa"/>
          </w:tcPr>
          <w:p w:rsidR="00A06CBB" w:rsidRPr="008E5844" w:rsidRDefault="00A06CBB" w:rsidP="008677B2">
            <w:pPr>
              <w:bidi w:val="0"/>
              <w:jc w:val="center"/>
              <w:rPr>
                <w:b/>
                <w:bCs/>
              </w:rPr>
            </w:pPr>
            <w:r w:rsidRPr="008E5844">
              <w:rPr>
                <w:b/>
                <w:bCs/>
              </w:rPr>
              <w:t>Default Gateway</w:t>
            </w:r>
          </w:p>
        </w:tc>
        <w:tc>
          <w:tcPr>
            <w:tcW w:w="1580" w:type="dxa"/>
          </w:tcPr>
          <w:p w:rsidR="00A06CBB" w:rsidRPr="008E5844" w:rsidRDefault="00A06CBB" w:rsidP="008677B2">
            <w:pPr>
              <w:bidi w:val="0"/>
              <w:jc w:val="center"/>
              <w:rPr>
                <w:b/>
                <w:bCs/>
              </w:rPr>
            </w:pPr>
            <w:r w:rsidRPr="008E5844">
              <w:rPr>
                <w:b/>
                <w:bCs/>
              </w:rPr>
              <w:t>Subnet Mask</w:t>
            </w:r>
          </w:p>
        </w:tc>
        <w:tc>
          <w:tcPr>
            <w:tcW w:w="1616" w:type="dxa"/>
          </w:tcPr>
          <w:p w:rsidR="00A06CBB" w:rsidRPr="008E5844" w:rsidRDefault="00A06CBB" w:rsidP="008677B2">
            <w:pPr>
              <w:bidi w:val="0"/>
              <w:jc w:val="center"/>
              <w:rPr>
                <w:b/>
                <w:bCs/>
              </w:rPr>
            </w:pPr>
            <w:r>
              <w:rPr>
                <w:b/>
                <w:bCs/>
              </w:rPr>
              <w:t>Network &amp; Subnet mask</w:t>
            </w:r>
          </w:p>
        </w:tc>
        <w:tc>
          <w:tcPr>
            <w:tcW w:w="1244" w:type="dxa"/>
          </w:tcPr>
          <w:p w:rsidR="00A06CBB" w:rsidRPr="008E5844" w:rsidRDefault="00A06CBB" w:rsidP="008677B2">
            <w:pPr>
              <w:bidi w:val="0"/>
              <w:jc w:val="center"/>
              <w:rPr>
                <w:b/>
                <w:bCs/>
              </w:rPr>
            </w:pPr>
            <w:r>
              <w:rPr>
                <w:b/>
                <w:bCs/>
              </w:rPr>
              <w:t>VLAN Number</w:t>
            </w:r>
          </w:p>
        </w:tc>
        <w:tc>
          <w:tcPr>
            <w:tcW w:w="1422" w:type="dxa"/>
          </w:tcPr>
          <w:p w:rsidR="00A06CBB" w:rsidRPr="008E5844" w:rsidRDefault="00A06CBB" w:rsidP="008677B2">
            <w:pPr>
              <w:bidi w:val="0"/>
              <w:jc w:val="center"/>
              <w:rPr>
                <w:b/>
                <w:bCs/>
                <w:u w:val="single"/>
              </w:rPr>
            </w:pPr>
            <w:r>
              <w:rPr>
                <w:b/>
                <w:bCs/>
              </w:rPr>
              <w:t>VLAN Name</w:t>
            </w:r>
          </w:p>
        </w:tc>
        <w:tc>
          <w:tcPr>
            <w:tcW w:w="1490" w:type="dxa"/>
          </w:tcPr>
          <w:p w:rsidR="00A06CBB" w:rsidRPr="008E5844" w:rsidRDefault="00A06CBB" w:rsidP="008677B2">
            <w:pPr>
              <w:bidi w:val="0"/>
              <w:jc w:val="center"/>
              <w:rPr>
                <w:b/>
                <w:bCs/>
              </w:rPr>
            </w:pPr>
            <w:r>
              <w:rPr>
                <w:rFonts w:hint="cs"/>
                <w:b/>
                <w:bCs/>
              </w:rPr>
              <w:t>D</w:t>
            </w:r>
            <w:r>
              <w:rPr>
                <w:b/>
                <w:bCs/>
              </w:rPr>
              <w:t>epartment</w:t>
            </w:r>
          </w:p>
        </w:tc>
      </w:tr>
      <w:tr w:rsidR="00A06CBB" w:rsidTr="00C563FE">
        <w:tc>
          <w:tcPr>
            <w:tcW w:w="1498" w:type="dxa"/>
          </w:tcPr>
          <w:p w:rsidR="00A06CBB" w:rsidRPr="003E5751" w:rsidRDefault="00A06CBB" w:rsidP="00A857D6">
            <w:pPr>
              <w:jc w:val="center"/>
              <w:rPr>
                <w:rtl/>
              </w:rPr>
            </w:pPr>
            <w:r>
              <w:t>1</w:t>
            </w:r>
            <w:r w:rsidR="00A857D6">
              <w:t>7</w:t>
            </w:r>
            <w:r>
              <w:t>2.16.1.255</w:t>
            </w:r>
          </w:p>
        </w:tc>
        <w:tc>
          <w:tcPr>
            <w:tcW w:w="1498" w:type="dxa"/>
          </w:tcPr>
          <w:p w:rsidR="00A06CBB" w:rsidRPr="003E5751" w:rsidRDefault="00617E91" w:rsidP="00617E91">
            <w:pPr>
              <w:bidi w:val="0"/>
              <w:jc w:val="center"/>
              <w:rPr>
                <w:rtl/>
              </w:rPr>
            </w:pPr>
            <w:r>
              <w:t>192</w:t>
            </w:r>
            <w:r w:rsidR="00A06CBB" w:rsidRPr="00106DDE">
              <w:t>.16</w:t>
            </w:r>
            <w:r>
              <w:t>8</w:t>
            </w:r>
            <w:r w:rsidR="00A06CBB" w:rsidRPr="00106DDE">
              <w:t>.1.</w:t>
            </w:r>
            <w:r w:rsidR="00A06CBB">
              <w:t>2</w:t>
            </w:r>
            <w:r w:rsidR="00A06CBB" w:rsidRPr="00106DDE">
              <w:t xml:space="preserve"> - </w:t>
            </w:r>
            <w:r>
              <w:t>192</w:t>
            </w:r>
            <w:r w:rsidR="00A06CBB" w:rsidRPr="00106DDE">
              <w:t>.16</w:t>
            </w:r>
            <w:r>
              <w:t>8</w:t>
            </w:r>
            <w:r w:rsidR="00A06CBB" w:rsidRPr="00106DDE">
              <w:t>.1.254</w:t>
            </w:r>
          </w:p>
        </w:tc>
        <w:tc>
          <w:tcPr>
            <w:tcW w:w="1275" w:type="dxa"/>
          </w:tcPr>
          <w:p w:rsidR="00A06CBB" w:rsidRPr="003E5751" w:rsidRDefault="00617E91" w:rsidP="00A857D6">
            <w:pPr>
              <w:bidi w:val="0"/>
              <w:jc w:val="center"/>
              <w:rPr>
                <w:rtl/>
              </w:rPr>
            </w:pPr>
            <w:r>
              <w:t>192</w:t>
            </w:r>
            <w:bookmarkStart w:id="0" w:name="_GoBack"/>
            <w:bookmarkEnd w:id="0"/>
            <w:r w:rsidR="00A06CBB">
              <w:t>.16</w:t>
            </w:r>
            <w:r>
              <w:t>8</w:t>
            </w:r>
            <w:r w:rsidR="00A06CBB">
              <w:t>.1.1</w:t>
            </w:r>
          </w:p>
        </w:tc>
        <w:tc>
          <w:tcPr>
            <w:tcW w:w="1580" w:type="dxa"/>
          </w:tcPr>
          <w:p w:rsidR="00A06CBB" w:rsidRPr="003E5751" w:rsidRDefault="00A06CBB" w:rsidP="00081EB6">
            <w:pPr>
              <w:bidi w:val="0"/>
              <w:jc w:val="center"/>
              <w:rPr>
                <w:rtl/>
              </w:rPr>
            </w:pPr>
            <w:r w:rsidRPr="00106DDE">
              <w:t>255.255.</w:t>
            </w:r>
            <w:r w:rsidR="00081EB6">
              <w:t>255</w:t>
            </w:r>
            <w:r w:rsidRPr="00106DDE">
              <w:t>.0</w:t>
            </w:r>
          </w:p>
        </w:tc>
        <w:tc>
          <w:tcPr>
            <w:tcW w:w="1616" w:type="dxa"/>
          </w:tcPr>
          <w:p w:rsidR="00A06CBB" w:rsidRPr="003E5751" w:rsidRDefault="00081EB6" w:rsidP="00746B2F">
            <w:pPr>
              <w:bidi w:val="0"/>
              <w:jc w:val="center"/>
              <w:rPr>
                <w:rtl/>
              </w:rPr>
            </w:pPr>
            <w:r>
              <w:rPr>
                <w:rFonts w:hint="cs"/>
                <w:rtl/>
              </w:rPr>
              <w:t>192</w:t>
            </w:r>
            <w:r w:rsidR="00A06CBB">
              <w:t>.16</w:t>
            </w:r>
            <w:r>
              <w:t>8</w:t>
            </w:r>
            <w:r w:rsidR="00A06CBB">
              <w:t>.1.0/</w:t>
            </w:r>
            <w:r w:rsidR="00746B2F">
              <w:t>24</w:t>
            </w:r>
          </w:p>
        </w:tc>
        <w:tc>
          <w:tcPr>
            <w:tcW w:w="1244" w:type="dxa"/>
          </w:tcPr>
          <w:p w:rsidR="00A06CBB" w:rsidRPr="00106DDE" w:rsidRDefault="00A06CBB" w:rsidP="008677B2">
            <w:pPr>
              <w:bidi w:val="0"/>
              <w:jc w:val="center"/>
            </w:pPr>
            <w:r>
              <w:t>10</w:t>
            </w:r>
          </w:p>
        </w:tc>
        <w:tc>
          <w:tcPr>
            <w:tcW w:w="1422" w:type="dxa"/>
          </w:tcPr>
          <w:p w:rsidR="00A06CBB" w:rsidRPr="003E5751" w:rsidRDefault="00A06CBB" w:rsidP="008677B2">
            <w:pPr>
              <w:bidi w:val="0"/>
              <w:jc w:val="center"/>
            </w:pPr>
            <w:proofErr w:type="spellStart"/>
            <w:r>
              <w:t>Mgt</w:t>
            </w:r>
            <w:proofErr w:type="spellEnd"/>
            <w:r>
              <w:t>-VLAN</w:t>
            </w:r>
          </w:p>
        </w:tc>
        <w:tc>
          <w:tcPr>
            <w:tcW w:w="1490" w:type="dxa"/>
          </w:tcPr>
          <w:p w:rsidR="00A06CBB" w:rsidRPr="003E5751" w:rsidRDefault="00A06CBB" w:rsidP="008677B2">
            <w:pPr>
              <w:bidi w:val="0"/>
              <w:jc w:val="center"/>
              <w:rPr>
                <w:rtl/>
              </w:rPr>
            </w:pPr>
            <w:r>
              <w:t>Management</w:t>
            </w:r>
          </w:p>
        </w:tc>
      </w:tr>
      <w:tr w:rsidR="00A06CBB" w:rsidTr="00C563FE">
        <w:tc>
          <w:tcPr>
            <w:tcW w:w="1498" w:type="dxa"/>
          </w:tcPr>
          <w:p w:rsidR="00A06CBB" w:rsidRPr="003E5751" w:rsidRDefault="00A06CBB" w:rsidP="008677B2">
            <w:pPr>
              <w:jc w:val="center"/>
              <w:rPr>
                <w:rtl/>
              </w:rPr>
            </w:pPr>
            <w:r>
              <w:t>192.168.2.255</w:t>
            </w:r>
          </w:p>
        </w:tc>
        <w:tc>
          <w:tcPr>
            <w:tcW w:w="1498" w:type="dxa"/>
          </w:tcPr>
          <w:p w:rsidR="00A06CBB" w:rsidRPr="003E5751" w:rsidRDefault="00A06CBB" w:rsidP="008677B2">
            <w:pPr>
              <w:bidi w:val="0"/>
              <w:jc w:val="center"/>
              <w:rPr>
                <w:rtl/>
              </w:rPr>
            </w:pPr>
            <w:r>
              <w:t>192.168.2</w:t>
            </w:r>
            <w:r w:rsidRPr="00106DDE">
              <w:t>.</w:t>
            </w:r>
            <w:r>
              <w:t>2</w:t>
            </w:r>
            <w:r w:rsidRPr="00106DDE">
              <w:t xml:space="preserve"> - 192.168.</w:t>
            </w:r>
            <w:r>
              <w:t>2</w:t>
            </w:r>
            <w:r w:rsidRPr="00106DDE">
              <w:t>.254</w:t>
            </w:r>
          </w:p>
        </w:tc>
        <w:tc>
          <w:tcPr>
            <w:tcW w:w="1275" w:type="dxa"/>
          </w:tcPr>
          <w:p w:rsidR="00A06CBB" w:rsidRPr="003E5751" w:rsidRDefault="00A06CBB" w:rsidP="008677B2">
            <w:pPr>
              <w:bidi w:val="0"/>
              <w:jc w:val="center"/>
              <w:rPr>
                <w:rtl/>
              </w:rPr>
            </w:pPr>
            <w:r>
              <w:t>192.168.2.1</w:t>
            </w:r>
          </w:p>
        </w:tc>
        <w:tc>
          <w:tcPr>
            <w:tcW w:w="1580" w:type="dxa"/>
          </w:tcPr>
          <w:p w:rsidR="00A06CBB" w:rsidRPr="003E5751" w:rsidRDefault="00A06CBB" w:rsidP="008677B2">
            <w:pPr>
              <w:bidi w:val="0"/>
              <w:jc w:val="center"/>
              <w:rPr>
                <w:rtl/>
              </w:rPr>
            </w:pPr>
            <w:r w:rsidRPr="00106DDE">
              <w:t>255.255.255.0</w:t>
            </w:r>
          </w:p>
        </w:tc>
        <w:tc>
          <w:tcPr>
            <w:tcW w:w="1616" w:type="dxa"/>
          </w:tcPr>
          <w:p w:rsidR="00A06CBB" w:rsidRPr="003E5751" w:rsidRDefault="00A857D6" w:rsidP="00746B2F">
            <w:pPr>
              <w:bidi w:val="0"/>
              <w:jc w:val="center"/>
              <w:rPr>
                <w:rtl/>
              </w:rPr>
            </w:pPr>
            <w:r>
              <w:rPr>
                <w:rFonts w:hint="cs"/>
                <w:rtl/>
              </w:rPr>
              <w:t>1</w:t>
            </w:r>
            <w:r w:rsidR="00081EB6">
              <w:rPr>
                <w:rFonts w:hint="cs"/>
                <w:rtl/>
              </w:rPr>
              <w:t>9</w:t>
            </w:r>
            <w:r>
              <w:rPr>
                <w:rFonts w:hint="cs"/>
                <w:rtl/>
              </w:rPr>
              <w:t>2</w:t>
            </w:r>
            <w:r w:rsidR="00A06CBB">
              <w:t>.16</w:t>
            </w:r>
            <w:r w:rsidR="00081EB6">
              <w:t>8</w:t>
            </w:r>
            <w:r w:rsidR="00A06CBB">
              <w:t>.2.0/</w:t>
            </w:r>
            <w:r w:rsidR="00746B2F">
              <w:t>24</w:t>
            </w:r>
          </w:p>
        </w:tc>
        <w:tc>
          <w:tcPr>
            <w:tcW w:w="1244" w:type="dxa"/>
          </w:tcPr>
          <w:p w:rsidR="00A06CBB" w:rsidRPr="00106DDE" w:rsidRDefault="00A06CBB" w:rsidP="008677B2">
            <w:pPr>
              <w:bidi w:val="0"/>
              <w:jc w:val="center"/>
            </w:pPr>
            <w:r>
              <w:t>20</w:t>
            </w:r>
          </w:p>
        </w:tc>
        <w:tc>
          <w:tcPr>
            <w:tcW w:w="1422" w:type="dxa"/>
          </w:tcPr>
          <w:p w:rsidR="00A06CBB" w:rsidRPr="003E5751" w:rsidRDefault="00A06CBB" w:rsidP="008677B2">
            <w:pPr>
              <w:bidi w:val="0"/>
              <w:jc w:val="center"/>
              <w:rPr>
                <w:rtl/>
              </w:rPr>
            </w:pPr>
            <w:r>
              <w:t>SM-VLAN</w:t>
            </w:r>
          </w:p>
        </w:tc>
        <w:tc>
          <w:tcPr>
            <w:tcW w:w="1490" w:type="dxa"/>
          </w:tcPr>
          <w:p w:rsidR="00A06CBB" w:rsidRPr="003E5751" w:rsidRDefault="00A06CBB" w:rsidP="008677B2">
            <w:pPr>
              <w:bidi w:val="0"/>
              <w:jc w:val="center"/>
              <w:rPr>
                <w:rtl/>
              </w:rPr>
            </w:pPr>
            <w:r>
              <w:t>Sales &amp; Marketing</w:t>
            </w:r>
          </w:p>
        </w:tc>
      </w:tr>
      <w:tr w:rsidR="00A06CBB" w:rsidTr="00C563FE">
        <w:tc>
          <w:tcPr>
            <w:tcW w:w="1498" w:type="dxa"/>
          </w:tcPr>
          <w:p w:rsidR="00A06CBB" w:rsidRPr="00187DF4" w:rsidRDefault="00A06CBB" w:rsidP="008677B2">
            <w:pPr>
              <w:jc w:val="center"/>
              <w:rPr>
                <w:sz w:val="10"/>
                <w:szCs w:val="10"/>
                <w:rtl/>
              </w:rPr>
            </w:pPr>
            <w:r>
              <w:t>192.168.3.255</w:t>
            </w:r>
          </w:p>
          <w:p w:rsidR="00A06CBB" w:rsidRPr="00187DF4" w:rsidRDefault="00A06CBB" w:rsidP="008677B2">
            <w:pPr>
              <w:jc w:val="center"/>
              <w:rPr>
                <w:sz w:val="4"/>
                <w:szCs w:val="4"/>
                <w:rtl/>
              </w:rPr>
            </w:pPr>
          </w:p>
        </w:tc>
        <w:tc>
          <w:tcPr>
            <w:tcW w:w="1498" w:type="dxa"/>
          </w:tcPr>
          <w:p w:rsidR="00A06CBB" w:rsidRPr="003E5751" w:rsidRDefault="00A06CBB" w:rsidP="008677B2">
            <w:pPr>
              <w:bidi w:val="0"/>
              <w:jc w:val="center"/>
              <w:rPr>
                <w:rtl/>
              </w:rPr>
            </w:pPr>
            <w:r w:rsidRPr="00106DDE">
              <w:t>192.168.</w:t>
            </w:r>
            <w:r>
              <w:t>3</w:t>
            </w:r>
            <w:r w:rsidRPr="00106DDE">
              <w:t>.</w:t>
            </w:r>
            <w:r>
              <w:t>2</w:t>
            </w:r>
            <w:r w:rsidRPr="00106DDE">
              <w:t xml:space="preserve"> - 192.168.</w:t>
            </w:r>
            <w:r>
              <w:t>3</w:t>
            </w:r>
            <w:r w:rsidRPr="00106DDE">
              <w:t>.254</w:t>
            </w:r>
          </w:p>
        </w:tc>
        <w:tc>
          <w:tcPr>
            <w:tcW w:w="1275" w:type="dxa"/>
          </w:tcPr>
          <w:p w:rsidR="00A06CBB" w:rsidRPr="003E5751" w:rsidRDefault="00A06CBB" w:rsidP="008677B2">
            <w:pPr>
              <w:bidi w:val="0"/>
              <w:jc w:val="center"/>
              <w:rPr>
                <w:rtl/>
              </w:rPr>
            </w:pPr>
            <w:r>
              <w:t>192.168.3.1</w:t>
            </w:r>
          </w:p>
        </w:tc>
        <w:tc>
          <w:tcPr>
            <w:tcW w:w="1580" w:type="dxa"/>
          </w:tcPr>
          <w:p w:rsidR="00A06CBB" w:rsidRPr="003E5751" w:rsidRDefault="00A06CBB" w:rsidP="008677B2">
            <w:pPr>
              <w:bidi w:val="0"/>
              <w:jc w:val="center"/>
              <w:rPr>
                <w:rtl/>
              </w:rPr>
            </w:pPr>
            <w:r w:rsidRPr="00106DDE">
              <w:t>255.255.255.0</w:t>
            </w:r>
          </w:p>
        </w:tc>
        <w:tc>
          <w:tcPr>
            <w:tcW w:w="1616" w:type="dxa"/>
          </w:tcPr>
          <w:p w:rsidR="00A06CBB" w:rsidRPr="003E5751" w:rsidRDefault="00A06CBB" w:rsidP="008677B2">
            <w:pPr>
              <w:bidi w:val="0"/>
              <w:jc w:val="center"/>
              <w:rPr>
                <w:rtl/>
              </w:rPr>
            </w:pPr>
            <w:r>
              <w:t>192.168.3.0/24</w:t>
            </w:r>
          </w:p>
        </w:tc>
        <w:tc>
          <w:tcPr>
            <w:tcW w:w="1244" w:type="dxa"/>
          </w:tcPr>
          <w:p w:rsidR="00A06CBB" w:rsidRPr="00106DDE" w:rsidRDefault="00A06CBB" w:rsidP="008677B2">
            <w:pPr>
              <w:bidi w:val="0"/>
              <w:jc w:val="center"/>
            </w:pPr>
            <w:r>
              <w:t>30</w:t>
            </w:r>
          </w:p>
        </w:tc>
        <w:tc>
          <w:tcPr>
            <w:tcW w:w="1422" w:type="dxa"/>
          </w:tcPr>
          <w:p w:rsidR="00A06CBB" w:rsidRPr="003E5751" w:rsidRDefault="00A06CBB" w:rsidP="008677B2">
            <w:pPr>
              <w:bidi w:val="0"/>
              <w:jc w:val="center"/>
              <w:rPr>
                <w:rtl/>
              </w:rPr>
            </w:pPr>
            <w:r>
              <w:t>CS-VLAN</w:t>
            </w:r>
          </w:p>
        </w:tc>
        <w:tc>
          <w:tcPr>
            <w:tcW w:w="1490" w:type="dxa"/>
          </w:tcPr>
          <w:p w:rsidR="00A06CBB" w:rsidRPr="003E5751" w:rsidRDefault="00C563FE" w:rsidP="008677B2">
            <w:pPr>
              <w:bidi w:val="0"/>
              <w:jc w:val="center"/>
              <w:rPr>
                <w:rtl/>
              </w:rPr>
            </w:pPr>
            <w:r>
              <w:t>Customer</w:t>
            </w:r>
            <w:r w:rsidR="00A06CBB">
              <w:t xml:space="preserve"> Service</w:t>
            </w:r>
          </w:p>
        </w:tc>
      </w:tr>
    </w:tbl>
    <w:p w:rsidR="00C563FE" w:rsidRPr="00C563FE" w:rsidRDefault="00C563FE" w:rsidP="00C563FE">
      <w:pPr>
        <w:jc w:val="right"/>
        <w:rPr>
          <w:b/>
          <w:bCs/>
          <w:sz w:val="28"/>
          <w:szCs w:val="28"/>
        </w:rPr>
      </w:pPr>
      <w:r w:rsidRPr="00C563FE">
        <w:rPr>
          <w:b/>
          <w:bCs/>
          <w:sz w:val="28"/>
          <w:szCs w:val="28"/>
        </w:rPr>
        <w:t>IP Addressing for Enhanced Network Connectivity</w:t>
      </w:r>
    </w:p>
    <w:p w:rsidR="00C563FE" w:rsidRPr="00C563FE" w:rsidRDefault="00C563FE" w:rsidP="00C563FE">
      <w:pPr>
        <w:bidi w:val="0"/>
        <w:jc w:val="both"/>
        <w:rPr>
          <w:b/>
          <w:bCs/>
          <w:sz w:val="16"/>
          <w:szCs w:val="16"/>
          <w:u w:val="single"/>
        </w:rPr>
      </w:pPr>
    </w:p>
    <w:p w:rsidR="008677B2" w:rsidRDefault="00C563FE" w:rsidP="00C563FE">
      <w:pPr>
        <w:jc w:val="right"/>
        <w:rPr>
          <w:sz w:val="24"/>
          <w:szCs w:val="24"/>
        </w:rPr>
      </w:pPr>
      <w:r w:rsidRPr="00C563FE">
        <w:rPr>
          <w:sz w:val="24"/>
          <w:szCs w:val="24"/>
        </w:rPr>
        <w:t>Explore the intricacies of "Money's" network enhancement as we delve into IP Addressing. This cornerstone aligns with the institution's commitment to innovative financial solutions. We meticulously ensure that each department thrives within its own Class C Network, boasting the potential to connect up to 254 hosts per VLAN. By establishing seamless connectivity and robust communication channels, this IP Addressing phase lays the foundation for our cutting-edge network design</w:t>
      </w:r>
      <w:r>
        <w:rPr>
          <w:sz w:val="24"/>
          <w:szCs w:val="24"/>
        </w:rPr>
        <w:t>.</w:t>
      </w:r>
    </w:p>
    <w:p w:rsidR="00C563FE" w:rsidRDefault="00C563FE" w:rsidP="00C563FE">
      <w:pPr>
        <w:jc w:val="right"/>
        <w:rPr>
          <w:rtl/>
        </w:rPr>
      </w:pPr>
    </w:p>
    <w:p w:rsidR="00B5270A" w:rsidRDefault="00B5270A" w:rsidP="00B5270A">
      <w:pPr>
        <w:jc w:val="center"/>
        <w:rPr>
          <w:u w:val="single"/>
          <w:rtl/>
        </w:rPr>
      </w:pPr>
      <w:r>
        <w:rPr>
          <w:u w:val="single"/>
        </w:rPr>
        <w:t>HQ</w:t>
      </w:r>
      <w:r w:rsidR="005C437F">
        <w:rPr>
          <w:u w:val="single"/>
        </w:rPr>
        <w:t xml:space="preserve"> -</w:t>
      </w:r>
      <w:r>
        <w:rPr>
          <w:u w:val="single"/>
        </w:rPr>
        <w:t xml:space="preserve"> </w:t>
      </w:r>
      <w:r w:rsidRPr="008677B2">
        <w:rPr>
          <w:u w:val="single"/>
        </w:rPr>
        <w:t>14</w:t>
      </w:r>
      <w:r w:rsidRPr="008677B2">
        <w:rPr>
          <w:u w:val="single"/>
          <w:vertAlign w:val="superscript"/>
        </w:rPr>
        <w:t>th</w:t>
      </w:r>
      <w:r w:rsidRPr="008677B2">
        <w:rPr>
          <w:u w:val="single"/>
        </w:rPr>
        <w:t xml:space="preserve"> Floor</w:t>
      </w:r>
    </w:p>
    <w:p w:rsidR="00734C03" w:rsidRDefault="00734C03" w:rsidP="008677B2">
      <w:pPr>
        <w:jc w:val="center"/>
        <w:rPr>
          <w:u w:val="single"/>
          <w:rtl/>
        </w:rPr>
      </w:pPr>
    </w:p>
    <w:p w:rsidR="00734C03" w:rsidRDefault="00734C03" w:rsidP="008677B2">
      <w:pPr>
        <w:jc w:val="center"/>
        <w:rPr>
          <w:u w:val="single"/>
          <w:rtl/>
        </w:rPr>
      </w:pPr>
    </w:p>
    <w:p w:rsidR="00734C03" w:rsidRDefault="00734C03" w:rsidP="008677B2">
      <w:pPr>
        <w:jc w:val="center"/>
        <w:rPr>
          <w:u w:val="single"/>
        </w:rPr>
      </w:pPr>
      <w:r>
        <w:rPr>
          <w:u w:val="single"/>
        </w:rPr>
        <w:t>13</w:t>
      </w:r>
      <w:r w:rsidRPr="00734C03">
        <w:rPr>
          <w:u w:val="single"/>
          <w:vertAlign w:val="superscript"/>
        </w:rPr>
        <w:t>th</w:t>
      </w:r>
      <w:r>
        <w:rPr>
          <w:u w:val="single"/>
        </w:rPr>
        <w:t xml:space="preserve"> Floor</w:t>
      </w:r>
    </w:p>
    <w:tbl>
      <w:tblPr>
        <w:tblStyle w:val="a3"/>
        <w:tblpPr w:leftFromText="180" w:rightFromText="180" w:vertAnchor="page" w:horzAnchor="margin" w:tblpXSpec="center" w:tblpY="10111"/>
        <w:bidiVisual/>
        <w:tblW w:w="11623" w:type="dxa"/>
        <w:tblLook w:val="04A0" w:firstRow="1" w:lastRow="0" w:firstColumn="1" w:lastColumn="0" w:noHBand="0" w:noVBand="1"/>
      </w:tblPr>
      <w:tblGrid>
        <w:gridCol w:w="1498"/>
        <w:gridCol w:w="1498"/>
        <w:gridCol w:w="1275"/>
        <w:gridCol w:w="1583"/>
        <w:gridCol w:w="1583"/>
        <w:gridCol w:w="1252"/>
        <w:gridCol w:w="1442"/>
        <w:gridCol w:w="1492"/>
      </w:tblGrid>
      <w:tr w:rsidR="00734C03" w:rsidRPr="00734C03" w:rsidTr="00734C03">
        <w:tc>
          <w:tcPr>
            <w:tcW w:w="1498" w:type="dxa"/>
          </w:tcPr>
          <w:p w:rsidR="00734C03" w:rsidRPr="00734C03" w:rsidRDefault="00734C03" w:rsidP="00734C03">
            <w:pPr>
              <w:spacing w:after="160" w:line="259" w:lineRule="auto"/>
              <w:jc w:val="center"/>
              <w:rPr>
                <w:b/>
                <w:bCs/>
                <w:rtl/>
              </w:rPr>
            </w:pPr>
            <w:r w:rsidRPr="00734C03">
              <w:rPr>
                <w:b/>
                <w:bCs/>
              </w:rPr>
              <w:t>Broadcast Address</w:t>
            </w:r>
          </w:p>
        </w:tc>
        <w:tc>
          <w:tcPr>
            <w:tcW w:w="1498" w:type="dxa"/>
          </w:tcPr>
          <w:p w:rsidR="00734C03" w:rsidRPr="00734C03" w:rsidRDefault="00734C03" w:rsidP="00734C03">
            <w:pPr>
              <w:spacing w:after="160" w:line="259" w:lineRule="auto"/>
              <w:jc w:val="center"/>
              <w:rPr>
                <w:b/>
                <w:bCs/>
              </w:rPr>
            </w:pPr>
            <w:r w:rsidRPr="00734C03">
              <w:rPr>
                <w:b/>
                <w:bCs/>
              </w:rPr>
              <w:t>Host address Range</w:t>
            </w:r>
          </w:p>
        </w:tc>
        <w:tc>
          <w:tcPr>
            <w:tcW w:w="1275" w:type="dxa"/>
          </w:tcPr>
          <w:p w:rsidR="00734C03" w:rsidRPr="00734C03" w:rsidRDefault="00734C03" w:rsidP="00734C03">
            <w:pPr>
              <w:spacing w:after="160" w:line="259" w:lineRule="auto"/>
              <w:jc w:val="center"/>
              <w:rPr>
                <w:b/>
                <w:bCs/>
              </w:rPr>
            </w:pPr>
            <w:r w:rsidRPr="00734C03">
              <w:rPr>
                <w:b/>
                <w:bCs/>
              </w:rPr>
              <w:t>Default Gateway</w:t>
            </w:r>
          </w:p>
        </w:tc>
        <w:tc>
          <w:tcPr>
            <w:tcW w:w="1583" w:type="dxa"/>
          </w:tcPr>
          <w:p w:rsidR="00734C03" w:rsidRPr="00734C03" w:rsidRDefault="00734C03" w:rsidP="00734C03">
            <w:pPr>
              <w:spacing w:after="160" w:line="259" w:lineRule="auto"/>
              <w:jc w:val="center"/>
              <w:rPr>
                <w:b/>
                <w:bCs/>
              </w:rPr>
            </w:pPr>
            <w:r w:rsidRPr="00734C03">
              <w:rPr>
                <w:b/>
                <w:bCs/>
              </w:rPr>
              <w:t>Subnet Mask</w:t>
            </w:r>
          </w:p>
        </w:tc>
        <w:tc>
          <w:tcPr>
            <w:tcW w:w="1583" w:type="dxa"/>
          </w:tcPr>
          <w:p w:rsidR="00734C03" w:rsidRPr="00734C03" w:rsidRDefault="00734C03" w:rsidP="00734C03">
            <w:pPr>
              <w:spacing w:after="160" w:line="259" w:lineRule="auto"/>
              <w:jc w:val="center"/>
              <w:rPr>
                <w:b/>
                <w:bCs/>
              </w:rPr>
            </w:pPr>
            <w:r w:rsidRPr="00734C03">
              <w:rPr>
                <w:b/>
                <w:bCs/>
              </w:rPr>
              <w:t>Network &amp; Subnet mask</w:t>
            </w:r>
          </w:p>
        </w:tc>
        <w:tc>
          <w:tcPr>
            <w:tcW w:w="1252" w:type="dxa"/>
          </w:tcPr>
          <w:p w:rsidR="00734C03" w:rsidRPr="00734C03" w:rsidRDefault="00734C03" w:rsidP="00734C03">
            <w:pPr>
              <w:spacing w:after="160" w:line="259" w:lineRule="auto"/>
              <w:jc w:val="center"/>
              <w:rPr>
                <w:b/>
                <w:bCs/>
              </w:rPr>
            </w:pPr>
            <w:r w:rsidRPr="00734C03">
              <w:rPr>
                <w:b/>
                <w:bCs/>
              </w:rPr>
              <w:t>VLAN Number</w:t>
            </w:r>
          </w:p>
        </w:tc>
        <w:tc>
          <w:tcPr>
            <w:tcW w:w="1442" w:type="dxa"/>
          </w:tcPr>
          <w:p w:rsidR="00734C03" w:rsidRPr="00734C03" w:rsidRDefault="00734C03" w:rsidP="00734C03">
            <w:pPr>
              <w:spacing w:after="160" w:line="259" w:lineRule="auto"/>
              <w:jc w:val="center"/>
              <w:rPr>
                <w:b/>
                <w:bCs/>
              </w:rPr>
            </w:pPr>
            <w:r w:rsidRPr="00734C03">
              <w:rPr>
                <w:b/>
                <w:bCs/>
              </w:rPr>
              <w:t>VLAN Name</w:t>
            </w:r>
          </w:p>
        </w:tc>
        <w:tc>
          <w:tcPr>
            <w:tcW w:w="1492" w:type="dxa"/>
          </w:tcPr>
          <w:p w:rsidR="00734C03" w:rsidRPr="00734C03" w:rsidRDefault="00734C03" w:rsidP="00734C03">
            <w:pPr>
              <w:spacing w:after="160" w:line="259" w:lineRule="auto"/>
              <w:jc w:val="center"/>
              <w:rPr>
                <w:b/>
                <w:bCs/>
              </w:rPr>
            </w:pPr>
            <w:r w:rsidRPr="00734C03">
              <w:rPr>
                <w:rFonts w:hint="cs"/>
                <w:b/>
                <w:bCs/>
              </w:rPr>
              <w:t>D</w:t>
            </w:r>
            <w:r w:rsidRPr="00734C03">
              <w:rPr>
                <w:b/>
                <w:bCs/>
              </w:rPr>
              <w:t>epartment</w:t>
            </w:r>
          </w:p>
        </w:tc>
      </w:tr>
      <w:tr w:rsidR="00734C03" w:rsidRPr="00734C03" w:rsidTr="00734C03">
        <w:tc>
          <w:tcPr>
            <w:tcW w:w="1498" w:type="dxa"/>
          </w:tcPr>
          <w:p w:rsidR="00734C03" w:rsidRPr="00734C03" w:rsidRDefault="00734C03" w:rsidP="008145B1">
            <w:pPr>
              <w:spacing w:after="160" w:line="259" w:lineRule="auto"/>
              <w:jc w:val="center"/>
              <w:rPr>
                <w:rtl/>
              </w:rPr>
            </w:pPr>
            <w:r w:rsidRPr="00734C03">
              <w:t>192.168.</w:t>
            </w:r>
            <w:r w:rsidR="008145B1">
              <w:t>4</w:t>
            </w:r>
            <w:r w:rsidRPr="00734C03">
              <w:t>.255</w:t>
            </w:r>
          </w:p>
        </w:tc>
        <w:tc>
          <w:tcPr>
            <w:tcW w:w="1498" w:type="dxa"/>
          </w:tcPr>
          <w:p w:rsidR="00734C03" w:rsidRPr="00734C03" w:rsidRDefault="00734C03" w:rsidP="008145B1">
            <w:pPr>
              <w:spacing w:after="160" w:line="259" w:lineRule="auto"/>
              <w:jc w:val="center"/>
              <w:rPr>
                <w:rtl/>
              </w:rPr>
            </w:pPr>
            <w:r w:rsidRPr="00734C03">
              <w:t>192.168.</w:t>
            </w:r>
            <w:r w:rsidR="008145B1">
              <w:t>4</w:t>
            </w:r>
            <w:r w:rsidRPr="00734C03">
              <w:t>.2 - 192.168.</w:t>
            </w:r>
            <w:r w:rsidR="008145B1">
              <w:t>4</w:t>
            </w:r>
            <w:r w:rsidRPr="00734C03">
              <w:t>.254</w:t>
            </w:r>
          </w:p>
        </w:tc>
        <w:tc>
          <w:tcPr>
            <w:tcW w:w="1275" w:type="dxa"/>
          </w:tcPr>
          <w:p w:rsidR="00734C03" w:rsidRPr="00734C03" w:rsidRDefault="00734C03" w:rsidP="009E3265">
            <w:pPr>
              <w:spacing w:after="160" w:line="259" w:lineRule="auto"/>
              <w:jc w:val="center"/>
              <w:rPr>
                <w:rtl/>
              </w:rPr>
            </w:pPr>
            <w:r w:rsidRPr="00734C03">
              <w:t>192.168.</w:t>
            </w:r>
            <w:r w:rsidR="009E3265">
              <w:t>4</w:t>
            </w:r>
            <w:r w:rsidRPr="00734C03">
              <w:t>.1</w:t>
            </w:r>
          </w:p>
        </w:tc>
        <w:tc>
          <w:tcPr>
            <w:tcW w:w="1583" w:type="dxa"/>
          </w:tcPr>
          <w:p w:rsidR="00734C03" w:rsidRPr="00734C03" w:rsidRDefault="00734C03" w:rsidP="00734C03">
            <w:pPr>
              <w:spacing w:after="160" w:line="259" w:lineRule="auto"/>
              <w:jc w:val="center"/>
              <w:rPr>
                <w:rtl/>
              </w:rPr>
            </w:pPr>
            <w:r w:rsidRPr="00734C03">
              <w:t>255.255.255.0</w:t>
            </w:r>
          </w:p>
        </w:tc>
        <w:tc>
          <w:tcPr>
            <w:tcW w:w="1583" w:type="dxa"/>
          </w:tcPr>
          <w:p w:rsidR="00734C03" w:rsidRPr="00734C03" w:rsidRDefault="00734C03" w:rsidP="009E3265">
            <w:pPr>
              <w:spacing w:after="160" w:line="259" w:lineRule="auto"/>
              <w:jc w:val="center"/>
              <w:rPr>
                <w:rtl/>
              </w:rPr>
            </w:pPr>
            <w:r w:rsidRPr="00734C03">
              <w:t>192.168.</w:t>
            </w:r>
            <w:r w:rsidR="009E3265">
              <w:t>4</w:t>
            </w:r>
            <w:r w:rsidRPr="00734C03">
              <w:t>.0/24</w:t>
            </w:r>
          </w:p>
        </w:tc>
        <w:tc>
          <w:tcPr>
            <w:tcW w:w="1252" w:type="dxa"/>
          </w:tcPr>
          <w:p w:rsidR="00734C03" w:rsidRPr="00734C03" w:rsidRDefault="00734C03" w:rsidP="00734C03">
            <w:pPr>
              <w:spacing w:after="160" w:line="259" w:lineRule="auto"/>
              <w:jc w:val="center"/>
            </w:pPr>
            <w:r>
              <w:t>40</w:t>
            </w:r>
          </w:p>
        </w:tc>
        <w:tc>
          <w:tcPr>
            <w:tcW w:w="1442" w:type="dxa"/>
          </w:tcPr>
          <w:p w:rsidR="00734C03" w:rsidRPr="00734C03" w:rsidRDefault="00734C03" w:rsidP="00734C03">
            <w:pPr>
              <w:spacing w:after="160" w:line="259" w:lineRule="auto"/>
              <w:jc w:val="center"/>
            </w:pPr>
            <w:r>
              <w:t>HR</w:t>
            </w:r>
            <w:r w:rsidRPr="00734C03">
              <w:t>-VLAN</w:t>
            </w:r>
          </w:p>
        </w:tc>
        <w:tc>
          <w:tcPr>
            <w:tcW w:w="1492" w:type="dxa"/>
          </w:tcPr>
          <w:p w:rsidR="00734C03" w:rsidRPr="00734C03" w:rsidRDefault="00734C03" w:rsidP="00734C03">
            <w:pPr>
              <w:spacing w:after="160" w:line="259" w:lineRule="auto"/>
              <w:jc w:val="center"/>
              <w:rPr>
                <w:rtl/>
              </w:rPr>
            </w:pPr>
            <w:r>
              <w:t>Human Resources</w:t>
            </w:r>
          </w:p>
        </w:tc>
      </w:tr>
      <w:tr w:rsidR="00734C03" w:rsidRPr="00734C03" w:rsidTr="00734C03">
        <w:tc>
          <w:tcPr>
            <w:tcW w:w="1498" w:type="dxa"/>
          </w:tcPr>
          <w:p w:rsidR="00734C03" w:rsidRPr="00734C03" w:rsidRDefault="00734C03" w:rsidP="008145B1">
            <w:pPr>
              <w:spacing w:after="160" w:line="259" w:lineRule="auto"/>
              <w:jc w:val="center"/>
              <w:rPr>
                <w:rtl/>
              </w:rPr>
            </w:pPr>
            <w:r w:rsidRPr="00734C03">
              <w:t>192.168.</w:t>
            </w:r>
            <w:r w:rsidR="008145B1">
              <w:t>5</w:t>
            </w:r>
            <w:r w:rsidRPr="00734C03">
              <w:t>.255</w:t>
            </w:r>
          </w:p>
        </w:tc>
        <w:tc>
          <w:tcPr>
            <w:tcW w:w="1498" w:type="dxa"/>
          </w:tcPr>
          <w:p w:rsidR="00734C03" w:rsidRPr="00734C03" w:rsidRDefault="00734C03" w:rsidP="008145B1">
            <w:pPr>
              <w:spacing w:after="160" w:line="259" w:lineRule="auto"/>
              <w:jc w:val="center"/>
              <w:rPr>
                <w:rtl/>
              </w:rPr>
            </w:pPr>
            <w:r w:rsidRPr="00734C03">
              <w:t>192.168.</w:t>
            </w:r>
            <w:r w:rsidR="008145B1">
              <w:t>5</w:t>
            </w:r>
            <w:r w:rsidRPr="00734C03">
              <w:t>.2 - 192.168.</w:t>
            </w:r>
            <w:r w:rsidR="008145B1">
              <w:t>5</w:t>
            </w:r>
            <w:r w:rsidRPr="00734C03">
              <w:t>.254</w:t>
            </w:r>
          </w:p>
        </w:tc>
        <w:tc>
          <w:tcPr>
            <w:tcW w:w="1275" w:type="dxa"/>
          </w:tcPr>
          <w:p w:rsidR="00734C03" w:rsidRPr="00734C03" w:rsidRDefault="00734C03" w:rsidP="009E3265">
            <w:pPr>
              <w:spacing w:after="160" w:line="259" w:lineRule="auto"/>
              <w:jc w:val="center"/>
              <w:rPr>
                <w:rtl/>
              </w:rPr>
            </w:pPr>
            <w:r w:rsidRPr="00734C03">
              <w:t>192.168.</w:t>
            </w:r>
            <w:r w:rsidR="009E3265">
              <w:t>5</w:t>
            </w:r>
            <w:r w:rsidRPr="00734C03">
              <w:t>.1</w:t>
            </w:r>
          </w:p>
        </w:tc>
        <w:tc>
          <w:tcPr>
            <w:tcW w:w="1583" w:type="dxa"/>
          </w:tcPr>
          <w:p w:rsidR="00734C03" w:rsidRPr="00734C03" w:rsidRDefault="00734C03" w:rsidP="00734C03">
            <w:pPr>
              <w:spacing w:after="160" w:line="259" w:lineRule="auto"/>
              <w:jc w:val="center"/>
              <w:rPr>
                <w:rtl/>
              </w:rPr>
            </w:pPr>
            <w:r w:rsidRPr="00734C03">
              <w:t>255.255.255.0</w:t>
            </w:r>
          </w:p>
        </w:tc>
        <w:tc>
          <w:tcPr>
            <w:tcW w:w="1583" w:type="dxa"/>
          </w:tcPr>
          <w:p w:rsidR="00734C03" w:rsidRPr="00734C03" w:rsidRDefault="00734C03" w:rsidP="009E3265">
            <w:pPr>
              <w:spacing w:after="160" w:line="259" w:lineRule="auto"/>
              <w:jc w:val="center"/>
              <w:rPr>
                <w:rtl/>
              </w:rPr>
            </w:pPr>
            <w:r w:rsidRPr="00734C03">
              <w:t>192.168.</w:t>
            </w:r>
            <w:r w:rsidR="009E3265">
              <w:t>5</w:t>
            </w:r>
            <w:r w:rsidRPr="00734C03">
              <w:t>.0/24</w:t>
            </w:r>
          </w:p>
        </w:tc>
        <w:tc>
          <w:tcPr>
            <w:tcW w:w="1252" w:type="dxa"/>
          </w:tcPr>
          <w:p w:rsidR="00734C03" w:rsidRPr="00734C03" w:rsidRDefault="00734C03" w:rsidP="00734C03">
            <w:pPr>
              <w:spacing w:after="160" w:line="259" w:lineRule="auto"/>
              <w:jc w:val="center"/>
            </w:pPr>
            <w:r>
              <w:t>50</w:t>
            </w:r>
          </w:p>
        </w:tc>
        <w:tc>
          <w:tcPr>
            <w:tcW w:w="1442" w:type="dxa"/>
          </w:tcPr>
          <w:p w:rsidR="00734C03" w:rsidRPr="00734C03" w:rsidRDefault="00734C03" w:rsidP="00734C03">
            <w:pPr>
              <w:spacing w:after="160" w:line="259" w:lineRule="auto"/>
              <w:jc w:val="center"/>
              <w:rPr>
                <w:rtl/>
              </w:rPr>
            </w:pPr>
            <w:r>
              <w:t>LM</w:t>
            </w:r>
            <w:r w:rsidRPr="00734C03">
              <w:t>-VLAN</w:t>
            </w:r>
          </w:p>
        </w:tc>
        <w:tc>
          <w:tcPr>
            <w:tcW w:w="1492" w:type="dxa"/>
          </w:tcPr>
          <w:p w:rsidR="00734C03" w:rsidRPr="00734C03" w:rsidRDefault="00734C03" w:rsidP="00734C03">
            <w:pPr>
              <w:spacing w:after="160" w:line="259" w:lineRule="auto"/>
              <w:jc w:val="center"/>
              <w:rPr>
                <w:rtl/>
              </w:rPr>
            </w:pPr>
            <w:r>
              <w:t xml:space="preserve">Legal Management </w:t>
            </w:r>
          </w:p>
        </w:tc>
      </w:tr>
      <w:tr w:rsidR="00734C03" w:rsidRPr="00734C03" w:rsidTr="00734C03">
        <w:trPr>
          <w:trHeight w:val="429"/>
        </w:trPr>
        <w:tc>
          <w:tcPr>
            <w:tcW w:w="1498" w:type="dxa"/>
          </w:tcPr>
          <w:p w:rsidR="00734C03" w:rsidRPr="00734C03" w:rsidRDefault="00734C03" w:rsidP="008145B1">
            <w:pPr>
              <w:spacing w:after="160" w:line="259" w:lineRule="auto"/>
              <w:jc w:val="center"/>
              <w:rPr>
                <w:rtl/>
              </w:rPr>
            </w:pPr>
            <w:r w:rsidRPr="00734C03">
              <w:t>192.168.</w:t>
            </w:r>
            <w:r w:rsidR="008145B1">
              <w:t>6</w:t>
            </w:r>
            <w:r w:rsidRPr="00734C03">
              <w:t>.255</w:t>
            </w:r>
          </w:p>
          <w:p w:rsidR="00734C03" w:rsidRPr="00734C03" w:rsidRDefault="00734C03" w:rsidP="00734C03">
            <w:pPr>
              <w:spacing w:after="160" w:line="259" w:lineRule="auto"/>
              <w:jc w:val="center"/>
              <w:rPr>
                <w:rtl/>
              </w:rPr>
            </w:pPr>
          </w:p>
        </w:tc>
        <w:tc>
          <w:tcPr>
            <w:tcW w:w="1498" w:type="dxa"/>
          </w:tcPr>
          <w:p w:rsidR="00734C03" w:rsidRPr="00734C03" w:rsidRDefault="00734C03" w:rsidP="008145B1">
            <w:pPr>
              <w:spacing w:after="160" w:line="259" w:lineRule="auto"/>
              <w:jc w:val="center"/>
              <w:rPr>
                <w:rtl/>
              </w:rPr>
            </w:pPr>
            <w:r w:rsidRPr="00734C03">
              <w:t>192.168.</w:t>
            </w:r>
            <w:r w:rsidR="008145B1">
              <w:t>6</w:t>
            </w:r>
            <w:r w:rsidRPr="00734C03">
              <w:t>.2 - 192.168.</w:t>
            </w:r>
            <w:r w:rsidR="008145B1">
              <w:t>6</w:t>
            </w:r>
            <w:r w:rsidRPr="00734C03">
              <w:t>.254</w:t>
            </w:r>
          </w:p>
        </w:tc>
        <w:tc>
          <w:tcPr>
            <w:tcW w:w="1275" w:type="dxa"/>
          </w:tcPr>
          <w:p w:rsidR="00734C03" w:rsidRPr="00734C03" w:rsidRDefault="00734C03" w:rsidP="009E3265">
            <w:pPr>
              <w:spacing w:after="160" w:line="259" w:lineRule="auto"/>
              <w:jc w:val="center"/>
              <w:rPr>
                <w:rtl/>
              </w:rPr>
            </w:pPr>
            <w:r w:rsidRPr="00734C03">
              <w:t>192.168.</w:t>
            </w:r>
            <w:r w:rsidR="009E3265">
              <w:t>6</w:t>
            </w:r>
            <w:r w:rsidRPr="00734C03">
              <w:t>.1</w:t>
            </w:r>
          </w:p>
        </w:tc>
        <w:tc>
          <w:tcPr>
            <w:tcW w:w="1583" w:type="dxa"/>
          </w:tcPr>
          <w:p w:rsidR="00734C03" w:rsidRPr="00734C03" w:rsidRDefault="00734C03" w:rsidP="00734C03">
            <w:pPr>
              <w:spacing w:after="160" w:line="259" w:lineRule="auto"/>
              <w:jc w:val="center"/>
              <w:rPr>
                <w:rtl/>
              </w:rPr>
            </w:pPr>
            <w:r w:rsidRPr="00734C03">
              <w:t>255.255.255.0</w:t>
            </w:r>
          </w:p>
        </w:tc>
        <w:tc>
          <w:tcPr>
            <w:tcW w:w="1583" w:type="dxa"/>
          </w:tcPr>
          <w:p w:rsidR="00734C03" w:rsidRPr="00734C03" w:rsidRDefault="00734C03" w:rsidP="009E3265">
            <w:pPr>
              <w:spacing w:after="160" w:line="259" w:lineRule="auto"/>
              <w:jc w:val="center"/>
              <w:rPr>
                <w:rtl/>
              </w:rPr>
            </w:pPr>
            <w:r w:rsidRPr="00734C03">
              <w:t>192.168.</w:t>
            </w:r>
            <w:r w:rsidR="009E3265">
              <w:t>6</w:t>
            </w:r>
            <w:r w:rsidRPr="00734C03">
              <w:t>.0/24</w:t>
            </w:r>
          </w:p>
        </w:tc>
        <w:tc>
          <w:tcPr>
            <w:tcW w:w="1252" w:type="dxa"/>
          </w:tcPr>
          <w:p w:rsidR="00734C03" w:rsidRPr="00734C03" w:rsidRDefault="00734C03" w:rsidP="00734C03">
            <w:pPr>
              <w:spacing w:after="160" w:line="259" w:lineRule="auto"/>
              <w:jc w:val="center"/>
            </w:pPr>
            <w:r>
              <w:t>60</w:t>
            </w:r>
          </w:p>
        </w:tc>
        <w:tc>
          <w:tcPr>
            <w:tcW w:w="1442" w:type="dxa"/>
          </w:tcPr>
          <w:p w:rsidR="00734C03" w:rsidRPr="00734C03" w:rsidRDefault="009E3265" w:rsidP="00734C03">
            <w:pPr>
              <w:spacing w:after="160" w:line="259" w:lineRule="auto"/>
              <w:jc w:val="center"/>
              <w:rPr>
                <w:rtl/>
              </w:rPr>
            </w:pPr>
            <w:proofErr w:type="spellStart"/>
            <w:r>
              <w:t>Acc</w:t>
            </w:r>
            <w:proofErr w:type="spellEnd"/>
            <w:r w:rsidR="00734C03" w:rsidRPr="00734C03">
              <w:t>-VLAN</w:t>
            </w:r>
          </w:p>
        </w:tc>
        <w:tc>
          <w:tcPr>
            <w:tcW w:w="1492" w:type="dxa"/>
          </w:tcPr>
          <w:p w:rsidR="00734C03" w:rsidRPr="00734C03" w:rsidRDefault="009E3265" w:rsidP="00734C03">
            <w:pPr>
              <w:spacing w:after="160" w:line="259" w:lineRule="auto"/>
              <w:jc w:val="center"/>
              <w:rPr>
                <w:rtl/>
              </w:rPr>
            </w:pPr>
            <w:r>
              <w:t>Accounts</w:t>
            </w:r>
          </w:p>
        </w:tc>
      </w:tr>
    </w:tbl>
    <w:p w:rsidR="00734C03" w:rsidRDefault="00734C03" w:rsidP="008677B2">
      <w:pPr>
        <w:jc w:val="center"/>
        <w:rPr>
          <w:u w:val="single"/>
        </w:rPr>
      </w:pPr>
    </w:p>
    <w:p w:rsidR="009E3265" w:rsidRDefault="009E3265" w:rsidP="009E3265">
      <w:pPr>
        <w:rPr>
          <w:u w:val="single"/>
        </w:rPr>
      </w:pPr>
    </w:p>
    <w:p w:rsidR="009E3265" w:rsidRDefault="009E3265" w:rsidP="009E3265">
      <w:pPr>
        <w:rPr>
          <w:u w:val="single"/>
        </w:rPr>
      </w:pPr>
    </w:p>
    <w:p w:rsidR="009E3265" w:rsidRDefault="009E3265" w:rsidP="009E3265">
      <w:pPr>
        <w:rPr>
          <w:u w:val="single"/>
          <w:rtl/>
        </w:rPr>
      </w:pPr>
    </w:p>
    <w:p w:rsidR="000B0EE8" w:rsidRDefault="000B0EE8" w:rsidP="009E3265"/>
    <w:p w:rsidR="009E3265" w:rsidRDefault="009E3265" w:rsidP="009E3265">
      <w:pPr>
        <w:jc w:val="center"/>
        <w:rPr>
          <w:u w:val="single"/>
          <w:rtl/>
        </w:rPr>
      </w:pPr>
      <w:r w:rsidRPr="008677B2">
        <w:rPr>
          <w:u w:val="single"/>
        </w:rPr>
        <w:lastRenderedPageBreak/>
        <w:t>1</w:t>
      </w:r>
      <w:r>
        <w:rPr>
          <w:u w:val="single"/>
        </w:rPr>
        <w:t>2</w:t>
      </w:r>
      <w:r w:rsidRPr="008677B2">
        <w:rPr>
          <w:u w:val="single"/>
          <w:vertAlign w:val="superscript"/>
        </w:rPr>
        <w:t>th</w:t>
      </w:r>
      <w:r w:rsidRPr="008677B2">
        <w:rPr>
          <w:u w:val="single"/>
        </w:rPr>
        <w:t xml:space="preserve"> Floor</w:t>
      </w:r>
    </w:p>
    <w:tbl>
      <w:tblPr>
        <w:tblStyle w:val="a3"/>
        <w:tblpPr w:leftFromText="180" w:rightFromText="180" w:vertAnchor="page" w:horzAnchor="margin" w:tblpXSpec="center" w:tblpY="2011"/>
        <w:bidiVisual/>
        <w:tblW w:w="11623" w:type="dxa"/>
        <w:tblLook w:val="04A0" w:firstRow="1" w:lastRow="0" w:firstColumn="1" w:lastColumn="0" w:noHBand="0" w:noVBand="1"/>
      </w:tblPr>
      <w:tblGrid>
        <w:gridCol w:w="1498"/>
        <w:gridCol w:w="1498"/>
        <w:gridCol w:w="1275"/>
        <w:gridCol w:w="1583"/>
        <w:gridCol w:w="1583"/>
        <w:gridCol w:w="1252"/>
        <w:gridCol w:w="1442"/>
        <w:gridCol w:w="1492"/>
      </w:tblGrid>
      <w:tr w:rsidR="000B0EE8" w:rsidTr="000B0EE8">
        <w:tc>
          <w:tcPr>
            <w:tcW w:w="1498" w:type="dxa"/>
          </w:tcPr>
          <w:p w:rsidR="000B0EE8" w:rsidRPr="003E5751" w:rsidRDefault="000B0EE8" w:rsidP="000B0EE8">
            <w:pPr>
              <w:jc w:val="center"/>
              <w:rPr>
                <w:b/>
                <w:bCs/>
                <w:sz w:val="24"/>
                <w:szCs w:val="24"/>
                <w:rtl/>
              </w:rPr>
            </w:pPr>
            <w:r w:rsidRPr="008E5844">
              <w:rPr>
                <w:b/>
                <w:bCs/>
              </w:rPr>
              <w:t>Broadcast Address</w:t>
            </w:r>
          </w:p>
        </w:tc>
        <w:tc>
          <w:tcPr>
            <w:tcW w:w="1498" w:type="dxa"/>
          </w:tcPr>
          <w:p w:rsidR="000B0EE8" w:rsidRPr="008E5844" w:rsidRDefault="000B0EE8" w:rsidP="000B0EE8">
            <w:pPr>
              <w:bidi w:val="0"/>
              <w:jc w:val="center"/>
              <w:rPr>
                <w:b/>
                <w:bCs/>
              </w:rPr>
            </w:pPr>
            <w:r w:rsidRPr="008E5844">
              <w:rPr>
                <w:b/>
                <w:bCs/>
              </w:rPr>
              <w:t>Host address Range</w:t>
            </w:r>
          </w:p>
        </w:tc>
        <w:tc>
          <w:tcPr>
            <w:tcW w:w="1275" w:type="dxa"/>
          </w:tcPr>
          <w:p w:rsidR="000B0EE8" w:rsidRPr="008E5844" w:rsidRDefault="000B0EE8" w:rsidP="000B0EE8">
            <w:pPr>
              <w:bidi w:val="0"/>
              <w:jc w:val="center"/>
              <w:rPr>
                <w:b/>
                <w:bCs/>
              </w:rPr>
            </w:pPr>
            <w:r w:rsidRPr="008E5844">
              <w:rPr>
                <w:b/>
                <w:bCs/>
              </w:rPr>
              <w:t>Default Gateway</w:t>
            </w:r>
          </w:p>
        </w:tc>
        <w:tc>
          <w:tcPr>
            <w:tcW w:w="1583" w:type="dxa"/>
          </w:tcPr>
          <w:p w:rsidR="000B0EE8" w:rsidRPr="008E5844" w:rsidRDefault="000B0EE8" w:rsidP="000B0EE8">
            <w:pPr>
              <w:bidi w:val="0"/>
              <w:jc w:val="center"/>
              <w:rPr>
                <w:b/>
                <w:bCs/>
              </w:rPr>
            </w:pPr>
            <w:r w:rsidRPr="008E5844">
              <w:rPr>
                <w:b/>
                <w:bCs/>
              </w:rPr>
              <w:t>Subnet Mask</w:t>
            </w:r>
          </w:p>
        </w:tc>
        <w:tc>
          <w:tcPr>
            <w:tcW w:w="1583" w:type="dxa"/>
          </w:tcPr>
          <w:p w:rsidR="000B0EE8" w:rsidRPr="008E5844" w:rsidRDefault="000B0EE8" w:rsidP="000B0EE8">
            <w:pPr>
              <w:bidi w:val="0"/>
              <w:jc w:val="center"/>
              <w:rPr>
                <w:b/>
                <w:bCs/>
              </w:rPr>
            </w:pPr>
            <w:r>
              <w:rPr>
                <w:b/>
                <w:bCs/>
              </w:rPr>
              <w:t>Network &amp; Subnet mask</w:t>
            </w:r>
          </w:p>
        </w:tc>
        <w:tc>
          <w:tcPr>
            <w:tcW w:w="1252" w:type="dxa"/>
          </w:tcPr>
          <w:p w:rsidR="000B0EE8" w:rsidRPr="008E5844" w:rsidRDefault="000B0EE8" w:rsidP="000B0EE8">
            <w:pPr>
              <w:bidi w:val="0"/>
              <w:jc w:val="center"/>
              <w:rPr>
                <w:b/>
                <w:bCs/>
              </w:rPr>
            </w:pPr>
            <w:r>
              <w:rPr>
                <w:b/>
                <w:bCs/>
              </w:rPr>
              <w:t>VLAN Number</w:t>
            </w:r>
          </w:p>
        </w:tc>
        <w:tc>
          <w:tcPr>
            <w:tcW w:w="1442" w:type="dxa"/>
          </w:tcPr>
          <w:p w:rsidR="000B0EE8" w:rsidRPr="008E5844" w:rsidRDefault="000B0EE8" w:rsidP="000B0EE8">
            <w:pPr>
              <w:bidi w:val="0"/>
              <w:jc w:val="center"/>
              <w:rPr>
                <w:b/>
                <w:bCs/>
                <w:u w:val="single"/>
              </w:rPr>
            </w:pPr>
            <w:r>
              <w:rPr>
                <w:b/>
                <w:bCs/>
              </w:rPr>
              <w:t>VLAN Name</w:t>
            </w:r>
          </w:p>
        </w:tc>
        <w:tc>
          <w:tcPr>
            <w:tcW w:w="1492" w:type="dxa"/>
          </w:tcPr>
          <w:p w:rsidR="000B0EE8" w:rsidRPr="008E5844" w:rsidRDefault="000B0EE8" w:rsidP="000B0EE8">
            <w:pPr>
              <w:bidi w:val="0"/>
              <w:jc w:val="center"/>
              <w:rPr>
                <w:b/>
                <w:bCs/>
              </w:rPr>
            </w:pPr>
            <w:r>
              <w:rPr>
                <w:rFonts w:hint="cs"/>
                <w:b/>
                <w:bCs/>
              </w:rPr>
              <w:t>D</w:t>
            </w:r>
            <w:r>
              <w:rPr>
                <w:b/>
                <w:bCs/>
              </w:rPr>
              <w:t>epartment</w:t>
            </w:r>
          </w:p>
        </w:tc>
      </w:tr>
      <w:tr w:rsidR="000B0EE8" w:rsidTr="000B0EE8">
        <w:tc>
          <w:tcPr>
            <w:tcW w:w="1498" w:type="dxa"/>
          </w:tcPr>
          <w:p w:rsidR="000B0EE8" w:rsidRPr="003E5751" w:rsidRDefault="000B0EE8" w:rsidP="000B0EE8">
            <w:pPr>
              <w:jc w:val="center"/>
              <w:rPr>
                <w:rtl/>
              </w:rPr>
            </w:pPr>
            <w:r>
              <w:t>192.168.7.255</w:t>
            </w:r>
          </w:p>
        </w:tc>
        <w:tc>
          <w:tcPr>
            <w:tcW w:w="1498" w:type="dxa"/>
          </w:tcPr>
          <w:p w:rsidR="000B0EE8" w:rsidRPr="003E5751" w:rsidRDefault="000B0EE8" w:rsidP="000B0EE8">
            <w:pPr>
              <w:bidi w:val="0"/>
              <w:jc w:val="center"/>
              <w:rPr>
                <w:rtl/>
              </w:rPr>
            </w:pPr>
            <w:r w:rsidRPr="00106DDE">
              <w:t>192.168.</w:t>
            </w:r>
            <w:r>
              <w:t>7</w:t>
            </w:r>
            <w:r w:rsidRPr="00106DDE">
              <w:t>.</w:t>
            </w:r>
            <w:r>
              <w:t>2</w:t>
            </w:r>
            <w:r w:rsidRPr="00106DDE">
              <w:t xml:space="preserve"> - 192.168.</w:t>
            </w:r>
            <w:r>
              <w:t>7</w:t>
            </w:r>
            <w:r w:rsidRPr="00106DDE">
              <w:t>.254</w:t>
            </w:r>
          </w:p>
        </w:tc>
        <w:tc>
          <w:tcPr>
            <w:tcW w:w="1275" w:type="dxa"/>
          </w:tcPr>
          <w:p w:rsidR="000B0EE8" w:rsidRPr="003E5751" w:rsidRDefault="000B0EE8" w:rsidP="000B0EE8">
            <w:pPr>
              <w:bidi w:val="0"/>
              <w:jc w:val="center"/>
              <w:rPr>
                <w:rtl/>
              </w:rPr>
            </w:pPr>
            <w:r>
              <w:t>192.168.7.1</w:t>
            </w:r>
          </w:p>
        </w:tc>
        <w:tc>
          <w:tcPr>
            <w:tcW w:w="1583" w:type="dxa"/>
          </w:tcPr>
          <w:p w:rsidR="000B0EE8" w:rsidRPr="003E5751" w:rsidRDefault="000B0EE8" w:rsidP="000B0EE8">
            <w:pPr>
              <w:bidi w:val="0"/>
              <w:jc w:val="center"/>
              <w:rPr>
                <w:rtl/>
              </w:rPr>
            </w:pPr>
            <w:r w:rsidRPr="00106DDE">
              <w:t>255.255.255.0</w:t>
            </w:r>
          </w:p>
        </w:tc>
        <w:tc>
          <w:tcPr>
            <w:tcW w:w="1583" w:type="dxa"/>
          </w:tcPr>
          <w:p w:rsidR="000B0EE8" w:rsidRPr="003E5751" w:rsidRDefault="000B0EE8" w:rsidP="000B0EE8">
            <w:pPr>
              <w:bidi w:val="0"/>
              <w:jc w:val="center"/>
              <w:rPr>
                <w:rtl/>
              </w:rPr>
            </w:pPr>
            <w:r>
              <w:t>192.168.7.0/24</w:t>
            </w:r>
          </w:p>
        </w:tc>
        <w:tc>
          <w:tcPr>
            <w:tcW w:w="1252" w:type="dxa"/>
          </w:tcPr>
          <w:p w:rsidR="000B0EE8" w:rsidRPr="00106DDE" w:rsidRDefault="000B0EE8" w:rsidP="000B0EE8">
            <w:pPr>
              <w:bidi w:val="0"/>
              <w:jc w:val="center"/>
            </w:pPr>
            <w:r>
              <w:t>70</w:t>
            </w:r>
          </w:p>
        </w:tc>
        <w:tc>
          <w:tcPr>
            <w:tcW w:w="1442" w:type="dxa"/>
          </w:tcPr>
          <w:p w:rsidR="000B0EE8" w:rsidRPr="003E5751" w:rsidRDefault="000B0EE8" w:rsidP="000B0EE8">
            <w:pPr>
              <w:bidi w:val="0"/>
              <w:jc w:val="center"/>
            </w:pPr>
            <w:r>
              <w:t>Tech-VLAN</w:t>
            </w:r>
          </w:p>
        </w:tc>
        <w:tc>
          <w:tcPr>
            <w:tcW w:w="1492" w:type="dxa"/>
          </w:tcPr>
          <w:p w:rsidR="000B0EE8" w:rsidRPr="003E5751" w:rsidRDefault="000B0EE8" w:rsidP="000B0EE8">
            <w:pPr>
              <w:bidi w:val="0"/>
              <w:jc w:val="center"/>
              <w:rPr>
                <w:rtl/>
              </w:rPr>
            </w:pPr>
            <w:r>
              <w:t>Tech</w:t>
            </w:r>
          </w:p>
        </w:tc>
      </w:tr>
      <w:tr w:rsidR="000B0EE8" w:rsidTr="000B0EE8">
        <w:tc>
          <w:tcPr>
            <w:tcW w:w="1498" w:type="dxa"/>
          </w:tcPr>
          <w:p w:rsidR="000B0EE8" w:rsidRPr="003E5751" w:rsidRDefault="000B0EE8" w:rsidP="000B0EE8">
            <w:pPr>
              <w:jc w:val="center"/>
              <w:rPr>
                <w:rtl/>
              </w:rPr>
            </w:pPr>
            <w:r>
              <w:t>192.168.8.255</w:t>
            </w:r>
          </w:p>
        </w:tc>
        <w:tc>
          <w:tcPr>
            <w:tcW w:w="1498" w:type="dxa"/>
          </w:tcPr>
          <w:p w:rsidR="000B0EE8" w:rsidRPr="003E5751" w:rsidRDefault="000B0EE8" w:rsidP="000B0EE8">
            <w:pPr>
              <w:bidi w:val="0"/>
              <w:jc w:val="center"/>
              <w:rPr>
                <w:rtl/>
              </w:rPr>
            </w:pPr>
            <w:r>
              <w:t>192.168.8</w:t>
            </w:r>
            <w:r w:rsidRPr="00106DDE">
              <w:t>.</w:t>
            </w:r>
            <w:r>
              <w:t>2</w:t>
            </w:r>
            <w:r w:rsidRPr="00106DDE">
              <w:t xml:space="preserve"> - 192.168.</w:t>
            </w:r>
            <w:r>
              <w:t>8</w:t>
            </w:r>
            <w:r w:rsidRPr="00106DDE">
              <w:t>.254</w:t>
            </w:r>
          </w:p>
        </w:tc>
        <w:tc>
          <w:tcPr>
            <w:tcW w:w="1275" w:type="dxa"/>
          </w:tcPr>
          <w:p w:rsidR="000B0EE8" w:rsidRPr="003E5751" w:rsidRDefault="000B0EE8" w:rsidP="000B0EE8">
            <w:pPr>
              <w:bidi w:val="0"/>
              <w:jc w:val="center"/>
              <w:rPr>
                <w:rtl/>
              </w:rPr>
            </w:pPr>
            <w:r>
              <w:t>192.168.8.1</w:t>
            </w:r>
          </w:p>
        </w:tc>
        <w:tc>
          <w:tcPr>
            <w:tcW w:w="1583" w:type="dxa"/>
          </w:tcPr>
          <w:p w:rsidR="000B0EE8" w:rsidRPr="003E5751" w:rsidRDefault="000B0EE8" w:rsidP="000B0EE8">
            <w:pPr>
              <w:bidi w:val="0"/>
              <w:jc w:val="center"/>
              <w:rPr>
                <w:rtl/>
              </w:rPr>
            </w:pPr>
            <w:r w:rsidRPr="00106DDE">
              <w:t>255.255.255.0</w:t>
            </w:r>
          </w:p>
        </w:tc>
        <w:tc>
          <w:tcPr>
            <w:tcW w:w="1583" w:type="dxa"/>
          </w:tcPr>
          <w:p w:rsidR="000B0EE8" w:rsidRPr="003E5751" w:rsidRDefault="000B0EE8" w:rsidP="000B0EE8">
            <w:pPr>
              <w:bidi w:val="0"/>
              <w:jc w:val="center"/>
              <w:rPr>
                <w:rtl/>
              </w:rPr>
            </w:pPr>
            <w:r>
              <w:t>192.168.8.0/24</w:t>
            </w:r>
          </w:p>
        </w:tc>
        <w:tc>
          <w:tcPr>
            <w:tcW w:w="1252" w:type="dxa"/>
          </w:tcPr>
          <w:p w:rsidR="000B0EE8" w:rsidRPr="00106DDE" w:rsidRDefault="000B0EE8" w:rsidP="000B0EE8">
            <w:pPr>
              <w:bidi w:val="0"/>
              <w:jc w:val="center"/>
            </w:pPr>
            <w:r>
              <w:t>80</w:t>
            </w:r>
          </w:p>
        </w:tc>
        <w:tc>
          <w:tcPr>
            <w:tcW w:w="1442" w:type="dxa"/>
          </w:tcPr>
          <w:p w:rsidR="000B0EE8" w:rsidRPr="003E5751" w:rsidRDefault="000B0EE8" w:rsidP="000B0EE8">
            <w:pPr>
              <w:bidi w:val="0"/>
              <w:jc w:val="center"/>
              <w:rPr>
                <w:rtl/>
              </w:rPr>
            </w:pPr>
            <w:r>
              <w:t>IT-VLAN</w:t>
            </w:r>
          </w:p>
        </w:tc>
        <w:tc>
          <w:tcPr>
            <w:tcW w:w="1492" w:type="dxa"/>
          </w:tcPr>
          <w:p w:rsidR="000B0EE8" w:rsidRPr="003E5751" w:rsidRDefault="000B0EE8" w:rsidP="000B0EE8">
            <w:pPr>
              <w:bidi w:val="0"/>
              <w:jc w:val="center"/>
              <w:rPr>
                <w:rtl/>
              </w:rPr>
            </w:pPr>
            <w:r>
              <w:t>IT</w:t>
            </w:r>
          </w:p>
        </w:tc>
      </w:tr>
    </w:tbl>
    <w:p w:rsidR="00734C03" w:rsidRPr="008677B2" w:rsidRDefault="00734C03" w:rsidP="00734C03">
      <w:pPr>
        <w:rPr>
          <w:u w:val="single"/>
          <w:rtl/>
        </w:rPr>
      </w:pPr>
    </w:p>
    <w:p w:rsidR="00057313" w:rsidRDefault="00057313" w:rsidP="00057313">
      <w:pPr>
        <w:jc w:val="center"/>
        <w:rPr>
          <w:u w:val="single"/>
          <w:rtl/>
        </w:rPr>
      </w:pPr>
      <w:r w:rsidRPr="008677B2">
        <w:rPr>
          <w:u w:val="single"/>
        </w:rPr>
        <w:t>1</w:t>
      </w:r>
      <w:r>
        <w:rPr>
          <w:u w:val="single"/>
        </w:rPr>
        <w:t>1</w:t>
      </w:r>
      <w:r w:rsidRPr="008677B2">
        <w:rPr>
          <w:u w:val="single"/>
          <w:vertAlign w:val="superscript"/>
        </w:rPr>
        <w:t>th</w:t>
      </w:r>
      <w:r w:rsidRPr="008677B2">
        <w:rPr>
          <w:u w:val="single"/>
        </w:rPr>
        <w:t xml:space="preserve"> Floor</w:t>
      </w:r>
    </w:p>
    <w:tbl>
      <w:tblPr>
        <w:tblStyle w:val="a3"/>
        <w:tblpPr w:leftFromText="180" w:rightFromText="180" w:vertAnchor="page" w:horzAnchor="margin" w:tblpXSpec="center" w:tblpY="4808"/>
        <w:bidiVisual/>
        <w:tblW w:w="11623" w:type="dxa"/>
        <w:tblLook w:val="04A0" w:firstRow="1" w:lastRow="0" w:firstColumn="1" w:lastColumn="0" w:noHBand="0" w:noVBand="1"/>
      </w:tblPr>
      <w:tblGrid>
        <w:gridCol w:w="1498"/>
        <w:gridCol w:w="1498"/>
        <w:gridCol w:w="1275"/>
        <w:gridCol w:w="1583"/>
        <w:gridCol w:w="1583"/>
        <w:gridCol w:w="1252"/>
        <w:gridCol w:w="1442"/>
        <w:gridCol w:w="1492"/>
      </w:tblGrid>
      <w:tr w:rsidR="00FA4F92" w:rsidTr="00FA4F92">
        <w:tc>
          <w:tcPr>
            <w:tcW w:w="1498" w:type="dxa"/>
          </w:tcPr>
          <w:p w:rsidR="00FA4F92" w:rsidRPr="003E5751" w:rsidRDefault="00FA4F92" w:rsidP="00FA4F92">
            <w:pPr>
              <w:jc w:val="center"/>
              <w:rPr>
                <w:b/>
                <w:bCs/>
                <w:sz w:val="24"/>
                <w:szCs w:val="24"/>
                <w:rtl/>
              </w:rPr>
            </w:pPr>
            <w:r w:rsidRPr="008E5844">
              <w:rPr>
                <w:b/>
                <w:bCs/>
              </w:rPr>
              <w:t>Broadcast Address</w:t>
            </w:r>
          </w:p>
        </w:tc>
        <w:tc>
          <w:tcPr>
            <w:tcW w:w="1498" w:type="dxa"/>
          </w:tcPr>
          <w:p w:rsidR="00FA4F92" w:rsidRPr="008E5844" w:rsidRDefault="00FA4F92" w:rsidP="00FA4F92">
            <w:pPr>
              <w:bidi w:val="0"/>
              <w:jc w:val="center"/>
              <w:rPr>
                <w:b/>
                <w:bCs/>
              </w:rPr>
            </w:pPr>
            <w:r w:rsidRPr="008E5844">
              <w:rPr>
                <w:b/>
                <w:bCs/>
              </w:rPr>
              <w:t>Host address Range</w:t>
            </w:r>
          </w:p>
        </w:tc>
        <w:tc>
          <w:tcPr>
            <w:tcW w:w="1275" w:type="dxa"/>
          </w:tcPr>
          <w:p w:rsidR="00FA4F92" w:rsidRPr="008E5844" w:rsidRDefault="00FA4F92" w:rsidP="00FA4F92">
            <w:pPr>
              <w:bidi w:val="0"/>
              <w:jc w:val="center"/>
              <w:rPr>
                <w:b/>
                <w:bCs/>
              </w:rPr>
            </w:pPr>
            <w:r w:rsidRPr="008E5844">
              <w:rPr>
                <w:b/>
                <w:bCs/>
              </w:rPr>
              <w:t>Default Gateway</w:t>
            </w:r>
          </w:p>
        </w:tc>
        <w:tc>
          <w:tcPr>
            <w:tcW w:w="1583" w:type="dxa"/>
          </w:tcPr>
          <w:p w:rsidR="00FA4F92" w:rsidRPr="008E5844" w:rsidRDefault="00FA4F92" w:rsidP="00FA4F92">
            <w:pPr>
              <w:bidi w:val="0"/>
              <w:jc w:val="center"/>
              <w:rPr>
                <w:b/>
                <w:bCs/>
              </w:rPr>
            </w:pPr>
            <w:r w:rsidRPr="008E5844">
              <w:rPr>
                <w:b/>
                <w:bCs/>
              </w:rPr>
              <w:t>Subnet Mask</w:t>
            </w:r>
          </w:p>
        </w:tc>
        <w:tc>
          <w:tcPr>
            <w:tcW w:w="1583" w:type="dxa"/>
          </w:tcPr>
          <w:p w:rsidR="00FA4F92" w:rsidRPr="008E5844" w:rsidRDefault="00FA4F92" w:rsidP="00FA4F92">
            <w:pPr>
              <w:bidi w:val="0"/>
              <w:jc w:val="center"/>
              <w:rPr>
                <w:b/>
                <w:bCs/>
              </w:rPr>
            </w:pPr>
            <w:r>
              <w:rPr>
                <w:b/>
                <w:bCs/>
              </w:rPr>
              <w:t>Network &amp; Subnet mask</w:t>
            </w:r>
          </w:p>
        </w:tc>
        <w:tc>
          <w:tcPr>
            <w:tcW w:w="1252" w:type="dxa"/>
          </w:tcPr>
          <w:p w:rsidR="00FA4F92" w:rsidRPr="008E5844" w:rsidRDefault="00FA4F92" w:rsidP="00FA4F92">
            <w:pPr>
              <w:bidi w:val="0"/>
              <w:jc w:val="center"/>
              <w:rPr>
                <w:b/>
                <w:bCs/>
              </w:rPr>
            </w:pPr>
            <w:r>
              <w:rPr>
                <w:b/>
                <w:bCs/>
              </w:rPr>
              <w:t>VLAN Number</w:t>
            </w:r>
          </w:p>
        </w:tc>
        <w:tc>
          <w:tcPr>
            <w:tcW w:w="1442" w:type="dxa"/>
          </w:tcPr>
          <w:p w:rsidR="00FA4F92" w:rsidRPr="008E5844" w:rsidRDefault="00FA4F92" w:rsidP="00FA4F92">
            <w:pPr>
              <w:bidi w:val="0"/>
              <w:jc w:val="center"/>
              <w:rPr>
                <w:b/>
                <w:bCs/>
                <w:u w:val="single"/>
              </w:rPr>
            </w:pPr>
            <w:r>
              <w:rPr>
                <w:b/>
                <w:bCs/>
              </w:rPr>
              <w:t>VLAN Name</w:t>
            </w:r>
          </w:p>
        </w:tc>
        <w:tc>
          <w:tcPr>
            <w:tcW w:w="1492" w:type="dxa"/>
          </w:tcPr>
          <w:p w:rsidR="00FA4F92" w:rsidRPr="008E5844" w:rsidRDefault="00FA4F92" w:rsidP="00FA4F92">
            <w:pPr>
              <w:bidi w:val="0"/>
              <w:jc w:val="center"/>
              <w:rPr>
                <w:b/>
                <w:bCs/>
              </w:rPr>
            </w:pPr>
            <w:r>
              <w:rPr>
                <w:rFonts w:hint="cs"/>
                <w:b/>
                <w:bCs/>
              </w:rPr>
              <w:t>D</w:t>
            </w:r>
            <w:r>
              <w:rPr>
                <w:b/>
                <w:bCs/>
              </w:rPr>
              <w:t>epartment</w:t>
            </w:r>
          </w:p>
        </w:tc>
      </w:tr>
      <w:tr w:rsidR="00FA4F92" w:rsidTr="00FA4F92">
        <w:tc>
          <w:tcPr>
            <w:tcW w:w="1498" w:type="dxa"/>
          </w:tcPr>
          <w:p w:rsidR="00FA4F92" w:rsidRPr="00187DF4" w:rsidRDefault="00FA4F92" w:rsidP="00FA4F92">
            <w:pPr>
              <w:jc w:val="center"/>
              <w:rPr>
                <w:sz w:val="10"/>
                <w:szCs w:val="10"/>
                <w:rtl/>
              </w:rPr>
            </w:pPr>
            <w:r>
              <w:t>192.168.9.255</w:t>
            </w:r>
          </w:p>
          <w:p w:rsidR="00FA4F92" w:rsidRPr="00187DF4" w:rsidRDefault="00FA4F92" w:rsidP="00FA4F92">
            <w:pPr>
              <w:jc w:val="center"/>
              <w:rPr>
                <w:sz w:val="4"/>
                <w:szCs w:val="4"/>
                <w:rtl/>
              </w:rPr>
            </w:pPr>
          </w:p>
        </w:tc>
        <w:tc>
          <w:tcPr>
            <w:tcW w:w="1498" w:type="dxa"/>
          </w:tcPr>
          <w:p w:rsidR="00FA4F92" w:rsidRPr="003E5751" w:rsidRDefault="00FA4F92" w:rsidP="00FA4F92">
            <w:pPr>
              <w:bidi w:val="0"/>
              <w:jc w:val="center"/>
              <w:rPr>
                <w:rtl/>
              </w:rPr>
            </w:pPr>
            <w:r w:rsidRPr="00106DDE">
              <w:t>192.168.</w:t>
            </w:r>
            <w:r>
              <w:t>9</w:t>
            </w:r>
            <w:r w:rsidRPr="00106DDE">
              <w:t>.</w:t>
            </w:r>
            <w:r>
              <w:t>2</w:t>
            </w:r>
            <w:r w:rsidRPr="00106DDE">
              <w:t xml:space="preserve"> - 192.168.</w:t>
            </w:r>
            <w:r>
              <w:t>9</w:t>
            </w:r>
            <w:r w:rsidRPr="00106DDE">
              <w:t>.254</w:t>
            </w:r>
          </w:p>
        </w:tc>
        <w:tc>
          <w:tcPr>
            <w:tcW w:w="1275" w:type="dxa"/>
          </w:tcPr>
          <w:p w:rsidR="00FA4F92" w:rsidRPr="003E5751" w:rsidRDefault="00FA4F92" w:rsidP="00FA4F92">
            <w:pPr>
              <w:bidi w:val="0"/>
              <w:jc w:val="center"/>
              <w:rPr>
                <w:rtl/>
              </w:rPr>
            </w:pPr>
            <w:r>
              <w:t>192.168.9.1</w:t>
            </w:r>
          </w:p>
        </w:tc>
        <w:tc>
          <w:tcPr>
            <w:tcW w:w="1583" w:type="dxa"/>
          </w:tcPr>
          <w:p w:rsidR="00FA4F92" w:rsidRPr="003E5751" w:rsidRDefault="00FA4F92" w:rsidP="00FA4F92">
            <w:pPr>
              <w:bidi w:val="0"/>
              <w:jc w:val="center"/>
              <w:rPr>
                <w:rtl/>
              </w:rPr>
            </w:pPr>
            <w:r w:rsidRPr="00106DDE">
              <w:t>255.255.255.0</w:t>
            </w:r>
          </w:p>
        </w:tc>
        <w:tc>
          <w:tcPr>
            <w:tcW w:w="1583" w:type="dxa"/>
          </w:tcPr>
          <w:p w:rsidR="00FA4F92" w:rsidRPr="003E5751" w:rsidRDefault="00FA4F92" w:rsidP="00FA4F92">
            <w:pPr>
              <w:bidi w:val="0"/>
              <w:jc w:val="center"/>
              <w:rPr>
                <w:rtl/>
              </w:rPr>
            </w:pPr>
            <w:r>
              <w:t>192.168.9.0/24</w:t>
            </w:r>
          </w:p>
        </w:tc>
        <w:tc>
          <w:tcPr>
            <w:tcW w:w="1252" w:type="dxa"/>
          </w:tcPr>
          <w:p w:rsidR="00FA4F92" w:rsidRPr="00106DDE" w:rsidRDefault="00FA4F92" w:rsidP="00FA4F92">
            <w:pPr>
              <w:bidi w:val="0"/>
              <w:jc w:val="center"/>
            </w:pPr>
            <w:r>
              <w:t>90</w:t>
            </w:r>
          </w:p>
        </w:tc>
        <w:tc>
          <w:tcPr>
            <w:tcW w:w="1442" w:type="dxa"/>
          </w:tcPr>
          <w:p w:rsidR="00FA4F92" w:rsidRPr="003E5751" w:rsidRDefault="00FA4F92" w:rsidP="00FA4F92">
            <w:pPr>
              <w:bidi w:val="0"/>
              <w:jc w:val="center"/>
              <w:rPr>
                <w:rtl/>
              </w:rPr>
            </w:pPr>
            <w:r>
              <w:t>TF-VLAN</w:t>
            </w:r>
          </w:p>
        </w:tc>
        <w:tc>
          <w:tcPr>
            <w:tcW w:w="1492" w:type="dxa"/>
          </w:tcPr>
          <w:p w:rsidR="00FA4F92" w:rsidRPr="003E5751" w:rsidRDefault="00FA4F92" w:rsidP="00FA4F92">
            <w:pPr>
              <w:bidi w:val="0"/>
              <w:jc w:val="center"/>
              <w:rPr>
                <w:rtl/>
              </w:rPr>
            </w:pPr>
            <w:r>
              <w:t>Trading Floor</w:t>
            </w:r>
          </w:p>
        </w:tc>
      </w:tr>
    </w:tbl>
    <w:p w:rsidR="00057313" w:rsidRDefault="00057313" w:rsidP="00057313">
      <w:pPr>
        <w:rPr>
          <w:u w:val="single"/>
          <w:rtl/>
        </w:rPr>
      </w:pPr>
    </w:p>
    <w:p w:rsidR="00FA4F92" w:rsidRDefault="00FA4F92" w:rsidP="00057313">
      <w:pPr>
        <w:rPr>
          <w:rFonts w:hint="cs"/>
          <w:u w:val="single"/>
          <w:rtl/>
        </w:rPr>
      </w:pPr>
    </w:p>
    <w:p w:rsidR="00B5270A" w:rsidRDefault="00B5270A" w:rsidP="00B5270A">
      <w:pPr>
        <w:jc w:val="center"/>
        <w:rPr>
          <w:u w:val="single"/>
          <w:rtl/>
        </w:rPr>
      </w:pPr>
      <w:r>
        <w:rPr>
          <w:u w:val="single"/>
        </w:rPr>
        <w:t>Server-Side Site</w:t>
      </w:r>
    </w:p>
    <w:tbl>
      <w:tblPr>
        <w:tblStyle w:val="a3"/>
        <w:tblpPr w:leftFromText="180" w:rightFromText="180" w:vertAnchor="page" w:horzAnchor="margin" w:tblpXSpec="center" w:tblpY="7276"/>
        <w:bidiVisual/>
        <w:tblW w:w="8929" w:type="dxa"/>
        <w:tblLook w:val="04A0" w:firstRow="1" w:lastRow="0" w:firstColumn="1" w:lastColumn="0" w:noHBand="0" w:noVBand="1"/>
      </w:tblPr>
      <w:tblGrid>
        <w:gridCol w:w="1498"/>
        <w:gridCol w:w="1387"/>
        <w:gridCol w:w="1387"/>
        <w:gridCol w:w="1721"/>
        <w:gridCol w:w="1695"/>
        <w:gridCol w:w="1331"/>
      </w:tblGrid>
      <w:tr w:rsidR="005C437F" w:rsidTr="005C437F">
        <w:tc>
          <w:tcPr>
            <w:tcW w:w="1498" w:type="dxa"/>
          </w:tcPr>
          <w:p w:rsidR="005C437F" w:rsidRPr="003E5751" w:rsidRDefault="005C437F" w:rsidP="00B5270A">
            <w:pPr>
              <w:jc w:val="center"/>
              <w:rPr>
                <w:b/>
                <w:bCs/>
                <w:sz w:val="24"/>
                <w:szCs w:val="24"/>
                <w:rtl/>
              </w:rPr>
            </w:pPr>
            <w:r w:rsidRPr="008E5844">
              <w:rPr>
                <w:b/>
                <w:bCs/>
              </w:rPr>
              <w:t>Broadcast Address</w:t>
            </w:r>
          </w:p>
        </w:tc>
        <w:tc>
          <w:tcPr>
            <w:tcW w:w="1498" w:type="dxa"/>
          </w:tcPr>
          <w:p w:rsidR="005C437F" w:rsidRPr="008E5844" w:rsidRDefault="005C437F" w:rsidP="00B5270A">
            <w:pPr>
              <w:bidi w:val="0"/>
              <w:jc w:val="center"/>
              <w:rPr>
                <w:b/>
                <w:bCs/>
              </w:rPr>
            </w:pPr>
            <w:r w:rsidRPr="008E5844">
              <w:rPr>
                <w:b/>
                <w:bCs/>
              </w:rPr>
              <w:t>Host address Range</w:t>
            </w:r>
          </w:p>
        </w:tc>
        <w:tc>
          <w:tcPr>
            <w:tcW w:w="1275" w:type="dxa"/>
          </w:tcPr>
          <w:p w:rsidR="005C437F" w:rsidRPr="008E5844" w:rsidRDefault="005C437F" w:rsidP="00B5270A">
            <w:pPr>
              <w:bidi w:val="0"/>
              <w:jc w:val="center"/>
              <w:rPr>
                <w:b/>
                <w:bCs/>
              </w:rPr>
            </w:pPr>
            <w:r w:rsidRPr="008E5844">
              <w:rPr>
                <w:b/>
                <w:bCs/>
              </w:rPr>
              <w:t>Default Gateway</w:t>
            </w:r>
          </w:p>
        </w:tc>
        <w:tc>
          <w:tcPr>
            <w:tcW w:w="1583" w:type="dxa"/>
          </w:tcPr>
          <w:p w:rsidR="005C437F" w:rsidRPr="008E5844" w:rsidRDefault="005C437F" w:rsidP="00B5270A">
            <w:pPr>
              <w:bidi w:val="0"/>
              <w:jc w:val="center"/>
              <w:rPr>
                <w:b/>
                <w:bCs/>
              </w:rPr>
            </w:pPr>
            <w:r w:rsidRPr="008E5844">
              <w:rPr>
                <w:b/>
                <w:bCs/>
              </w:rPr>
              <w:t>Subnet Mask</w:t>
            </w:r>
          </w:p>
        </w:tc>
        <w:tc>
          <w:tcPr>
            <w:tcW w:w="1583" w:type="dxa"/>
          </w:tcPr>
          <w:p w:rsidR="005C437F" w:rsidRPr="008E5844" w:rsidRDefault="005C437F" w:rsidP="00B5270A">
            <w:pPr>
              <w:bidi w:val="0"/>
              <w:jc w:val="center"/>
              <w:rPr>
                <w:b/>
                <w:bCs/>
              </w:rPr>
            </w:pPr>
            <w:r>
              <w:rPr>
                <w:b/>
                <w:bCs/>
              </w:rPr>
              <w:t>Network &amp; Subnet mask</w:t>
            </w:r>
          </w:p>
        </w:tc>
        <w:tc>
          <w:tcPr>
            <w:tcW w:w="1492" w:type="dxa"/>
          </w:tcPr>
          <w:p w:rsidR="005C437F" w:rsidRPr="008E5844" w:rsidRDefault="005C437F" w:rsidP="00B5270A">
            <w:pPr>
              <w:bidi w:val="0"/>
              <w:jc w:val="center"/>
              <w:rPr>
                <w:b/>
                <w:bCs/>
              </w:rPr>
            </w:pPr>
            <w:r>
              <w:rPr>
                <w:rFonts w:hint="cs"/>
                <w:b/>
                <w:bCs/>
              </w:rPr>
              <w:t>D</w:t>
            </w:r>
            <w:r>
              <w:rPr>
                <w:b/>
                <w:bCs/>
              </w:rPr>
              <w:t>epartment</w:t>
            </w:r>
          </w:p>
        </w:tc>
      </w:tr>
      <w:tr w:rsidR="005C437F" w:rsidTr="005C437F">
        <w:tc>
          <w:tcPr>
            <w:tcW w:w="1498" w:type="dxa"/>
          </w:tcPr>
          <w:p w:rsidR="005C437F" w:rsidRPr="00187DF4" w:rsidRDefault="005C437F" w:rsidP="005C437F">
            <w:pPr>
              <w:rPr>
                <w:sz w:val="10"/>
                <w:szCs w:val="10"/>
                <w:rtl/>
              </w:rPr>
            </w:pPr>
            <w:r>
              <w:t>192.168.21.15</w:t>
            </w:r>
          </w:p>
          <w:p w:rsidR="005C437F" w:rsidRPr="00187DF4" w:rsidRDefault="005C437F" w:rsidP="00B5270A">
            <w:pPr>
              <w:jc w:val="center"/>
              <w:rPr>
                <w:sz w:val="4"/>
                <w:szCs w:val="4"/>
                <w:rtl/>
              </w:rPr>
            </w:pPr>
          </w:p>
        </w:tc>
        <w:tc>
          <w:tcPr>
            <w:tcW w:w="1498" w:type="dxa"/>
          </w:tcPr>
          <w:p w:rsidR="005C437F" w:rsidRPr="003E5751" w:rsidRDefault="005C437F" w:rsidP="0023382B">
            <w:pPr>
              <w:bidi w:val="0"/>
              <w:jc w:val="center"/>
              <w:rPr>
                <w:rtl/>
              </w:rPr>
            </w:pPr>
            <w:r w:rsidRPr="00106DDE">
              <w:t>192.168.</w:t>
            </w:r>
            <w:r>
              <w:t>9</w:t>
            </w:r>
            <w:r w:rsidRPr="00106DDE">
              <w:t>.</w:t>
            </w:r>
            <w:r>
              <w:t>2</w:t>
            </w:r>
            <w:r w:rsidRPr="00106DDE">
              <w:t>-192.168.</w:t>
            </w:r>
            <w:r w:rsidR="0023382B">
              <w:t>9</w:t>
            </w:r>
            <w:r w:rsidRPr="00106DDE">
              <w:t>.</w:t>
            </w:r>
            <w:r w:rsidR="0023382B">
              <w:t>14</w:t>
            </w:r>
          </w:p>
        </w:tc>
        <w:tc>
          <w:tcPr>
            <w:tcW w:w="1275" w:type="dxa"/>
          </w:tcPr>
          <w:p w:rsidR="005C437F" w:rsidRPr="003E5751" w:rsidRDefault="005C437F" w:rsidP="005C437F">
            <w:pPr>
              <w:bidi w:val="0"/>
              <w:jc w:val="center"/>
              <w:rPr>
                <w:rtl/>
              </w:rPr>
            </w:pPr>
            <w:r>
              <w:t>192.168.21.1</w:t>
            </w:r>
          </w:p>
        </w:tc>
        <w:tc>
          <w:tcPr>
            <w:tcW w:w="1583" w:type="dxa"/>
          </w:tcPr>
          <w:p w:rsidR="005C437F" w:rsidRPr="003E5751" w:rsidRDefault="005C437F" w:rsidP="005C437F">
            <w:pPr>
              <w:bidi w:val="0"/>
              <w:jc w:val="center"/>
              <w:rPr>
                <w:rtl/>
              </w:rPr>
            </w:pPr>
            <w:r w:rsidRPr="00106DDE">
              <w:t>255.255.255.</w:t>
            </w:r>
            <w:r>
              <w:t>240</w:t>
            </w:r>
          </w:p>
        </w:tc>
        <w:tc>
          <w:tcPr>
            <w:tcW w:w="1583" w:type="dxa"/>
          </w:tcPr>
          <w:p w:rsidR="005C437F" w:rsidRPr="003E5751" w:rsidRDefault="005C437F" w:rsidP="005C437F">
            <w:pPr>
              <w:bidi w:val="0"/>
              <w:jc w:val="center"/>
              <w:rPr>
                <w:rtl/>
              </w:rPr>
            </w:pPr>
            <w:r>
              <w:t>192.168.21.0/28</w:t>
            </w:r>
          </w:p>
        </w:tc>
        <w:tc>
          <w:tcPr>
            <w:tcW w:w="1492" w:type="dxa"/>
          </w:tcPr>
          <w:p w:rsidR="005C437F" w:rsidRPr="003E5751" w:rsidRDefault="005C437F" w:rsidP="00B5270A">
            <w:pPr>
              <w:bidi w:val="0"/>
              <w:jc w:val="center"/>
              <w:rPr>
                <w:rtl/>
              </w:rPr>
            </w:pPr>
            <w:r>
              <w:t>Server-Side Site</w:t>
            </w:r>
          </w:p>
        </w:tc>
      </w:tr>
    </w:tbl>
    <w:p w:rsidR="00B5270A" w:rsidRPr="008677B2" w:rsidRDefault="00B5270A" w:rsidP="00057313">
      <w:pPr>
        <w:rPr>
          <w:rFonts w:hint="cs"/>
          <w:u w:val="single"/>
          <w:rtl/>
        </w:rPr>
      </w:pPr>
    </w:p>
    <w:p w:rsidR="008677B2" w:rsidRPr="001A7772" w:rsidRDefault="00F17A5B" w:rsidP="00D21830">
      <w:pPr>
        <w:jc w:val="center"/>
        <w:rPr>
          <w:u w:val="single"/>
        </w:rPr>
      </w:pPr>
      <w:r w:rsidRPr="001A7772">
        <w:rPr>
          <w:u w:val="single"/>
        </w:rPr>
        <w:t>Routers to L3-Switch</w:t>
      </w:r>
    </w:p>
    <w:tbl>
      <w:tblPr>
        <w:tblStyle w:val="a3"/>
        <w:bidiVisual/>
        <w:tblW w:w="0" w:type="auto"/>
        <w:tblLook w:val="04A0" w:firstRow="1" w:lastRow="0" w:firstColumn="1" w:lastColumn="0" w:noHBand="0" w:noVBand="1"/>
      </w:tblPr>
      <w:tblGrid>
        <w:gridCol w:w="4148"/>
        <w:gridCol w:w="4148"/>
      </w:tblGrid>
      <w:tr w:rsidR="00F17A5B" w:rsidTr="00F17A5B">
        <w:tc>
          <w:tcPr>
            <w:tcW w:w="4148" w:type="dxa"/>
          </w:tcPr>
          <w:p w:rsidR="00F17A5B" w:rsidRDefault="00F17A5B" w:rsidP="008677B2">
            <w:pPr>
              <w:jc w:val="center"/>
            </w:pPr>
            <w:r>
              <w:rPr>
                <w:b/>
                <w:bCs/>
              </w:rPr>
              <w:t>Network &amp; Subnet mask</w:t>
            </w:r>
          </w:p>
        </w:tc>
        <w:tc>
          <w:tcPr>
            <w:tcW w:w="4148" w:type="dxa"/>
          </w:tcPr>
          <w:p w:rsidR="00F17A5B" w:rsidRDefault="00F17A5B" w:rsidP="008677B2">
            <w:pPr>
              <w:jc w:val="center"/>
            </w:pPr>
            <w:r>
              <w:rPr>
                <w:rFonts w:hint="cs"/>
                <w:b/>
                <w:bCs/>
              </w:rPr>
              <w:t>D</w:t>
            </w:r>
            <w:r>
              <w:rPr>
                <w:b/>
                <w:bCs/>
              </w:rPr>
              <w:t>evice Name</w:t>
            </w:r>
          </w:p>
        </w:tc>
      </w:tr>
      <w:tr w:rsidR="00F17A5B" w:rsidTr="00F17A5B">
        <w:tc>
          <w:tcPr>
            <w:tcW w:w="4148" w:type="dxa"/>
          </w:tcPr>
          <w:p w:rsidR="00F17A5B" w:rsidRPr="00F17A5B" w:rsidRDefault="00F17A5B" w:rsidP="008677B2">
            <w:pPr>
              <w:jc w:val="center"/>
            </w:pPr>
            <w:r>
              <w:t>192.168.21.16/30</w:t>
            </w:r>
          </w:p>
        </w:tc>
        <w:tc>
          <w:tcPr>
            <w:tcW w:w="4148" w:type="dxa"/>
          </w:tcPr>
          <w:p w:rsidR="00F17A5B" w:rsidRDefault="00D37FBF" w:rsidP="008677B2">
            <w:pPr>
              <w:jc w:val="center"/>
            </w:pPr>
            <w:r>
              <w:t>TLV-</w:t>
            </w:r>
            <w:r w:rsidR="005C3CC6">
              <w:t xml:space="preserve">HQ </w:t>
            </w:r>
            <w:r w:rsidR="005C3CC6">
              <w:sym w:font="Wingdings" w:char="F0E0"/>
            </w:r>
            <w:r w:rsidR="005C3CC6">
              <w:t xml:space="preserve"> </w:t>
            </w:r>
            <w:r w:rsidR="00F17A5B">
              <w:t>L3-SW1</w:t>
            </w:r>
          </w:p>
        </w:tc>
      </w:tr>
      <w:tr w:rsidR="00F17A5B" w:rsidTr="00F17A5B">
        <w:tc>
          <w:tcPr>
            <w:tcW w:w="4148" w:type="dxa"/>
          </w:tcPr>
          <w:p w:rsidR="00F17A5B" w:rsidRDefault="00F17A5B" w:rsidP="00F17A5B">
            <w:pPr>
              <w:jc w:val="center"/>
              <w:rPr>
                <w:rtl/>
              </w:rPr>
            </w:pPr>
            <w:r>
              <w:t>192.168.21.20/30</w:t>
            </w:r>
          </w:p>
        </w:tc>
        <w:tc>
          <w:tcPr>
            <w:tcW w:w="4148" w:type="dxa"/>
          </w:tcPr>
          <w:p w:rsidR="00F17A5B" w:rsidRDefault="00D37FBF" w:rsidP="008677B2">
            <w:pPr>
              <w:jc w:val="center"/>
              <w:rPr>
                <w:rtl/>
              </w:rPr>
            </w:pPr>
            <w:r>
              <w:t>TLV-</w:t>
            </w:r>
            <w:r w:rsidR="00F17A5B">
              <w:t>H</w:t>
            </w:r>
            <w:r w:rsidR="005C3CC6">
              <w:t xml:space="preserve">Q </w:t>
            </w:r>
            <w:r w:rsidR="005C3CC6">
              <w:sym w:font="Wingdings" w:char="F0E0"/>
            </w:r>
            <w:r w:rsidR="005C3CC6">
              <w:t xml:space="preserve"> </w:t>
            </w:r>
            <w:r w:rsidR="00F17A5B">
              <w:t>L3-SW2</w:t>
            </w:r>
          </w:p>
        </w:tc>
      </w:tr>
    </w:tbl>
    <w:p w:rsidR="00F17A5B" w:rsidRDefault="00F17A5B" w:rsidP="008677B2">
      <w:pPr>
        <w:jc w:val="center"/>
        <w:rPr>
          <w:rtl/>
        </w:rPr>
      </w:pPr>
    </w:p>
    <w:p w:rsidR="00D21830" w:rsidRPr="001A7772" w:rsidRDefault="00D21830" w:rsidP="00D21830">
      <w:pPr>
        <w:jc w:val="center"/>
        <w:rPr>
          <w:u w:val="single"/>
        </w:rPr>
      </w:pPr>
      <w:r w:rsidRPr="001A7772">
        <w:rPr>
          <w:u w:val="single"/>
        </w:rPr>
        <w:t xml:space="preserve">Routers to </w:t>
      </w:r>
      <w:r>
        <w:rPr>
          <w:u w:val="single"/>
        </w:rPr>
        <w:t>ISPs</w:t>
      </w:r>
    </w:p>
    <w:tbl>
      <w:tblPr>
        <w:tblStyle w:val="a3"/>
        <w:bidiVisual/>
        <w:tblW w:w="0" w:type="auto"/>
        <w:tblLook w:val="04A0" w:firstRow="1" w:lastRow="0" w:firstColumn="1" w:lastColumn="0" w:noHBand="0" w:noVBand="1"/>
      </w:tblPr>
      <w:tblGrid>
        <w:gridCol w:w="4148"/>
        <w:gridCol w:w="4148"/>
      </w:tblGrid>
      <w:tr w:rsidR="00D21830" w:rsidTr="00E448AE">
        <w:tc>
          <w:tcPr>
            <w:tcW w:w="4148" w:type="dxa"/>
          </w:tcPr>
          <w:p w:rsidR="00D21830" w:rsidRDefault="00D21830" w:rsidP="00E448AE">
            <w:pPr>
              <w:jc w:val="center"/>
            </w:pPr>
            <w:r>
              <w:rPr>
                <w:b/>
                <w:bCs/>
              </w:rPr>
              <w:t>Network &amp; Subnet mask</w:t>
            </w:r>
          </w:p>
        </w:tc>
        <w:tc>
          <w:tcPr>
            <w:tcW w:w="4148" w:type="dxa"/>
          </w:tcPr>
          <w:p w:rsidR="00D21830" w:rsidRDefault="00D21830" w:rsidP="00E448AE">
            <w:pPr>
              <w:jc w:val="center"/>
            </w:pPr>
            <w:r>
              <w:rPr>
                <w:rFonts w:hint="cs"/>
                <w:b/>
                <w:bCs/>
              </w:rPr>
              <w:t>D</w:t>
            </w:r>
            <w:r>
              <w:rPr>
                <w:b/>
                <w:bCs/>
              </w:rPr>
              <w:t>evice Name</w:t>
            </w:r>
          </w:p>
        </w:tc>
      </w:tr>
      <w:tr w:rsidR="00D21830" w:rsidTr="00E448AE">
        <w:tc>
          <w:tcPr>
            <w:tcW w:w="4148" w:type="dxa"/>
          </w:tcPr>
          <w:p w:rsidR="00D21830" w:rsidRPr="00F17A5B" w:rsidRDefault="00D21830" w:rsidP="00D21830">
            <w:pPr>
              <w:jc w:val="center"/>
            </w:pPr>
            <w:r>
              <w:t>192.168.21.0/30</w:t>
            </w:r>
          </w:p>
        </w:tc>
        <w:tc>
          <w:tcPr>
            <w:tcW w:w="4148" w:type="dxa"/>
          </w:tcPr>
          <w:p w:rsidR="00D21830" w:rsidRDefault="00D21830" w:rsidP="00D21830">
            <w:pPr>
              <w:jc w:val="center"/>
            </w:pPr>
            <w:r>
              <w:t xml:space="preserve">TLV-HQ-Router </w:t>
            </w:r>
            <w:r>
              <w:sym w:font="Wingdings" w:char="F0E0"/>
            </w:r>
            <w:r>
              <w:t xml:space="preserve"> ISP1</w:t>
            </w:r>
          </w:p>
        </w:tc>
      </w:tr>
      <w:tr w:rsidR="00D21830" w:rsidTr="00E448AE">
        <w:tc>
          <w:tcPr>
            <w:tcW w:w="4148" w:type="dxa"/>
          </w:tcPr>
          <w:p w:rsidR="00D21830" w:rsidRDefault="00D21830" w:rsidP="00D21830">
            <w:pPr>
              <w:jc w:val="center"/>
              <w:rPr>
                <w:rtl/>
              </w:rPr>
            </w:pPr>
            <w:r>
              <w:t>192.168.21.4/30</w:t>
            </w:r>
          </w:p>
        </w:tc>
        <w:tc>
          <w:tcPr>
            <w:tcW w:w="4148" w:type="dxa"/>
          </w:tcPr>
          <w:p w:rsidR="00D21830" w:rsidRDefault="00D21830" w:rsidP="00D21830">
            <w:pPr>
              <w:jc w:val="center"/>
            </w:pPr>
            <w:r>
              <w:t xml:space="preserve">TLV-HQ-Router </w:t>
            </w:r>
            <w:r>
              <w:sym w:font="Wingdings" w:char="F0E0"/>
            </w:r>
            <w:r>
              <w:t xml:space="preserve"> ISP2</w:t>
            </w:r>
          </w:p>
        </w:tc>
      </w:tr>
      <w:tr w:rsidR="00D21830" w:rsidTr="00E448AE">
        <w:tc>
          <w:tcPr>
            <w:tcW w:w="4148" w:type="dxa"/>
          </w:tcPr>
          <w:p w:rsidR="00D21830" w:rsidRDefault="00D21830" w:rsidP="00D21830">
            <w:pPr>
              <w:jc w:val="center"/>
            </w:pPr>
            <w:r>
              <w:t>192.168.21.8/30</w:t>
            </w:r>
          </w:p>
        </w:tc>
        <w:tc>
          <w:tcPr>
            <w:tcW w:w="4148" w:type="dxa"/>
          </w:tcPr>
          <w:p w:rsidR="00D21830" w:rsidRDefault="00D21830" w:rsidP="00D21830">
            <w:pPr>
              <w:jc w:val="center"/>
              <w:rPr>
                <w:rtl/>
              </w:rPr>
            </w:pPr>
            <w:r>
              <w:t xml:space="preserve">Server-Side-Router </w:t>
            </w:r>
            <w:r>
              <w:sym w:font="Wingdings" w:char="F0E0"/>
            </w:r>
            <w:r>
              <w:t xml:space="preserve"> ISP1</w:t>
            </w:r>
          </w:p>
        </w:tc>
      </w:tr>
      <w:tr w:rsidR="00D21830" w:rsidTr="00E448AE">
        <w:tc>
          <w:tcPr>
            <w:tcW w:w="4148" w:type="dxa"/>
          </w:tcPr>
          <w:p w:rsidR="00D21830" w:rsidRDefault="00D21830" w:rsidP="00617E91">
            <w:pPr>
              <w:jc w:val="center"/>
            </w:pPr>
            <w:r>
              <w:t>192.168.21.</w:t>
            </w:r>
            <w:r w:rsidR="00617E91">
              <w:t>12</w:t>
            </w:r>
            <w:r>
              <w:t>/30</w:t>
            </w:r>
          </w:p>
        </w:tc>
        <w:tc>
          <w:tcPr>
            <w:tcW w:w="4148" w:type="dxa"/>
          </w:tcPr>
          <w:p w:rsidR="00D21830" w:rsidRDefault="00D21830" w:rsidP="00D21830">
            <w:pPr>
              <w:jc w:val="center"/>
              <w:rPr>
                <w:rtl/>
              </w:rPr>
            </w:pPr>
            <w:r>
              <w:t xml:space="preserve">Server-Side-Router </w:t>
            </w:r>
            <w:r>
              <w:sym w:font="Wingdings" w:char="F0E0"/>
            </w:r>
            <w:r>
              <w:t xml:space="preserve"> ISP2</w:t>
            </w:r>
          </w:p>
        </w:tc>
      </w:tr>
    </w:tbl>
    <w:p w:rsidR="00D21830" w:rsidRPr="00A06CBB" w:rsidRDefault="00D21830" w:rsidP="00D21830">
      <w:pPr>
        <w:jc w:val="center"/>
        <w:rPr>
          <w:rtl/>
        </w:rPr>
      </w:pPr>
    </w:p>
    <w:p w:rsidR="00D21830" w:rsidRDefault="00D21830" w:rsidP="008677B2">
      <w:pPr>
        <w:jc w:val="center"/>
        <w:rPr>
          <w:rtl/>
        </w:rPr>
      </w:pPr>
    </w:p>
    <w:p w:rsidR="00F931ED" w:rsidRDefault="00F931ED" w:rsidP="008677B2">
      <w:pPr>
        <w:jc w:val="center"/>
        <w:rPr>
          <w:rtl/>
        </w:rPr>
      </w:pPr>
    </w:p>
    <w:p w:rsidR="00F931ED" w:rsidRDefault="00F931ED" w:rsidP="008677B2">
      <w:pPr>
        <w:jc w:val="center"/>
        <w:rPr>
          <w:rtl/>
        </w:rPr>
      </w:pPr>
    </w:p>
    <w:p w:rsidR="00F931ED" w:rsidRDefault="00F931ED" w:rsidP="008677B2">
      <w:pPr>
        <w:jc w:val="center"/>
        <w:rPr>
          <w:rtl/>
        </w:rPr>
      </w:pPr>
    </w:p>
    <w:p w:rsidR="001210A7" w:rsidRPr="00A06CBB" w:rsidRDefault="001210A7" w:rsidP="00C563FE">
      <w:pPr>
        <w:rPr>
          <w:rtl/>
        </w:rPr>
      </w:pPr>
    </w:p>
    <w:sectPr w:rsidR="001210A7" w:rsidRPr="00A06CBB" w:rsidSect="002B4E3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0F"/>
    <w:rsid w:val="00057313"/>
    <w:rsid w:val="00081EB6"/>
    <w:rsid w:val="000B0EE8"/>
    <w:rsid w:val="000D0103"/>
    <w:rsid w:val="001210A7"/>
    <w:rsid w:val="001A7772"/>
    <w:rsid w:val="0023382B"/>
    <w:rsid w:val="002B4E3F"/>
    <w:rsid w:val="005C3CC6"/>
    <w:rsid w:val="005C437F"/>
    <w:rsid w:val="005D0D9A"/>
    <w:rsid w:val="00617E91"/>
    <w:rsid w:val="00734C03"/>
    <w:rsid w:val="00746B2F"/>
    <w:rsid w:val="008145B1"/>
    <w:rsid w:val="00852D36"/>
    <w:rsid w:val="008677B2"/>
    <w:rsid w:val="008F6886"/>
    <w:rsid w:val="009E3265"/>
    <w:rsid w:val="00A06CBB"/>
    <w:rsid w:val="00A07607"/>
    <w:rsid w:val="00A857D6"/>
    <w:rsid w:val="00B5270A"/>
    <w:rsid w:val="00C563FE"/>
    <w:rsid w:val="00CA0237"/>
    <w:rsid w:val="00D21830"/>
    <w:rsid w:val="00D37FBF"/>
    <w:rsid w:val="00F1490F"/>
    <w:rsid w:val="00F17A5B"/>
    <w:rsid w:val="00F931ED"/>
    <w:rsid w:val="00FA4F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E701"/>
  <w15:chartTrackingRefBased/>
  <w15:docId w15:val="{39E339AD-8BAE-4D3D-A0E6-558C31C9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CB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6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29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435</Words>
  <Characters>2178</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972523144774</dc:creator>
  <cp:keywords/>
  <dc:description/>
  <cp:lastModifiedBy>972523144774</cp:lastModifiedBy>
  <cp:revision>29</cp:revision>
  <dcterms:created xsi:type="dcterms:W3CDTF">2023-07-06T21:55:00Z</dcterms:created>
  <dcterms:modified xsi:type="dcterms:W3CDTF">2023-08-15T19:57:00Z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7f6df765a263acc0a6a379c0536afdbfcc6c1f1d4b072c2b23d507473a7f17ae</vt:lpwstr>
  </property>
</Properties>
</file>