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68D" w:rsidRPr="00922D32" w:rsidRDefault="00FC168D" w:rsidP="00922D32">
      <w:pPr>
        <w:spacing w:before="0" w:after="0"/>
        <w:jc w:val="center"/>
      </w:pPr>
      <w:r w:rsidRPr="00922D32">
        <w:rPr>
          <w:b/>
          <w:sz w:val="32"/>
          <w:szCs w:val="32"/>
        </w:rPr>
        <w:t>Javadoc</w:t>
      </w:r>
    </w:p>
    <w:p w:rsidR="00FC168D" w:rsidRDefault="00FC168D" w:rsidP="00FC168D">
      <w:pPr>
        <w:spacing w:before="0" w:after="0"/>
      </w:pPr>
    </w:p>
    <w:p w:rsidR="00922D32" w:rsidRDefault="00FB3A5F" w:rsidP="00FC168D">
      <w:pPr>
        <w:spacing w:before="0" w:after="0"/>
      </w:pPr>
      <w:r>
        <w:t xml:space="preserve">Java, as with </w:t>
      </w:r>
      <w:r w:rsidR="003D2AC8">
        <w:t>many</w:t>
      </w:r>
      <w:r>
        <w:t xml:space="preserve"> programming language</w:t>
      </w:r>
      <w:r w:rsidR="003D2AC8">
        <w:t>s</w:t>
      </w:r>
      <w:r>
        <w:t xml:space="preserve"> has standard comments that allow developers to understand and mai</w:t>
      </w:r>
      <w:r w:rsidR="003D2AC8">
        <w:t>ntain their code</w:t>
      </w:r>
      <w:r>
        <w:t xml:space="preserve">. One </w:t>
      </w:r>
      <w:r w:rsidR="003D2AC8">
        <w:t>of the main principles of OO</w:t>
      </w:r>
      <w:r>
        <w:t xml:space="preserve"> programming languages is that Classes (which form templ</w:t>
      </w:r>
      <w:r w:rsidR="00146323">
        <w:t>ates for O</w:t>
      </w:r>
      <w:r>
        <w:t xml:space="preserve">bjects) are written to wrap up behaviour and therefore become reusable by other developers. </w:t>
      </w:r>
    </w:p>
    <w:p w:rsidR="00922D32" w:rsidRDefault="00922D32" w:rsidP="00FC168D">
      <w:pPr>
        <w:spacing w:before="0" w:after="0"/>
      </w:pPr>
    </w:p>
    <w:p w:rsidR="00922D32" w:rsidRDefault="00FB3A5F" w:rsidP="00FC168D">
      <w:pPr>
        <w:spacing w:before="0" w:after="0"/>
      </w:pPr>
      <w:r>
        <w:t xml:space="preserve">The </w:t>
      </w:r>
      <w:hyperlink r:id="rId7" w:history="1">
        <w:r w:rsidRPr="003D2AC8">
          <w:rPr>
            <w:rStyle w:val="Hyperlink"/>
          </w:rPr>
          <w:t>Java Standard E</w:t>
        </w:r>
        <w:r w:rsidRPr="003D2AC8">
          <w:rPr>
            <w:rStyle w:val="Hyperlink"/>
          </w:rPr>
          <w:t>d</w:t>
        </w:r>
        <w:r w:rsidRPr="003D2AC8">
          <w:rPr>
            <w:rStyle w:val="Hyperlink"/>
          </w:rPr>
          <w:t>i</w:t>
        </w:r>
        <w:r w:rsidRPr="003D2AC8">
          <w:rPr>
            <w:rStyle w:val="Hyperlink"/>
          </w:rPr>
          <w:t xml:space="preserve">tion </w:t>
        </w:r>
        <w:r w:rsidRPr="003D2AC8">
          <w:rPr>
            <w:rStyle w:val="Hyperlink"/>
          </w:rPr>
          <w:t>A</w:t>
        </w:r>
        <w:r w:rsidRPr="003D2AC8">
          <w:rPr>
            <w:rStyle w:val="Hyperlink"/>
          </w:rPr>
          <w:t>PI</w:t>
        </w:r>
      </w:hyperlink>
      <w:r>
        <w:t xml:space="preserve"> contains thousands of classes available to any Java developer. The API documentation, as you will have discovered in previous exercises, tells developers how to use classes, without them having to view or understand the original source code.</w:t>
      </w:r>
      <w:r w:rsidR="003D2AC8">
        <w:t xml:space="preserve"> </w:t>
      </w:r>
    </w:p>
    <w:p w:rsidR="00922D32" w:rsidRDefault="00922D32" w:rsidP="00FC168D">
      <w:pPr>
        <w:spacing w:before="0" w:after="0"/>
      </w:pPr>
    </w:p>
    <w:p w:rsidR="00E8695C" w:rsidRDefault="00E00455" w:rsidP="00FC168D">
      <w:pPr>
        <w:spacing w:before="0" w:after="0"/>
      </w:pPr>
      <w:r>
        <w:t xml:space="preserve">You can write similar </w:t>
      </w:r>
      <w:r w:rsidR="00FB3A5F">
        <w:t>documentation</w:t>
      </w:r>
      <w:r>
        <w:t xml:space="preserve"> for your own classes</w:t>
      </w:r>
      <w:r w:rsidR="00FB3A5F">
        <w:t xml:space="preserve"> that can then be made available to other developers or used by yourself to understand how your classes public interface (i.e. constructors/methods) works.</w:t>
      </w:r>
    </w:p>
    <w:p w:rsidR="00E8695C" w:rsidRDefault="00E8695C" w:rsidP="00FC168D">
      <w:pPr>
        <w:spacing w:before="0" w:after="0"/>
      </w:pPr>
    </w:p>
    <w:p w:rsidR="00FB3A5F" w:rsidRDefault="00E00455" w:rsidP="00FC168D">
      <w:pPr>
        <w:spacing w:before="0" w:after="0"/>
      </w:pPr>
      <w:r>
        <w:rPr>
          <w:noProof/>
        </w:rPr>
        <w:pict>
          <v:shapetype id="_x0000_t202" coordsize="21600,21600" o:spt="202" path="m,l,21600r21600,l21600,xe">
            <v:stroke joinstyle="miter"/>
            <v:path gradientshapeok="t" o:connecttype="rect"/>
          </v:shapetype>
          <v:shape id="_x0000_s1056" type="#_x0000_t202" style="position:absolute;left:0;text-align:left;margin-left:0;margin-top:106.95pt;width:468.5pt;height:268.25pt;z-index:1;mso-wrap-style:none">
            <v:textbox style="mso-next-textbox:#_x0000_s1056;mso-fit-shape-to-text:t">
              <w:txbxContent>
                <w:p w:rsidR="002C1EC3" w:rsidRPr="009A5081" w:rsidRDefault="002C1EC3" w:rsidP="00E8695C">
                  <w:pPr>
                    <w:spacing w:before="0" w:after="0"/>
                    <w:rPr>
                      <w:rFonts w:ascii="Calibri" w:hAnsi="Calibri" w:cs="Calibri"/>
                      <w:i/>
                      <w:sz w:val="26"/>
                      <w:szCs w:val="26"/>
                    </w:rPr>
                  </w:pPr>
                  <w:r w:rsidRPr="009A5081">
                    <w:rPr>
                      <w:rFonts w:ascii="Calibri" w:hAnsi="Calibri" w:cs="Calibri"/>
                      <w:b/>
                      <w:i/>
                      <w:sz w:val="26"/>
                      <w:szCs w:val="26"/>
                    </w:rPr>
                    <w:t>Notes - Writing Javadoc comments</w:t>
                  </w:r>
                  <w:r w:rsidRPr="009A5081">
                    <w:rPr>
                      <w:rFonts w:ascii="Calibri" w:hAnsi="Calibri" w:cs="Calibri"/>
                      <w:i/>
                      <w:sz w:val="26"/>
                      <w:szCs w:val="26"/>
                    </w:rPr>
                    <w:t xml:space="preserve">: </w:t>
                  </w:r>
                </w:p>
                <w:p w:rsidR="002C1EC3" w:rsidRDefault="002C1EC3" w:rsidP="002C1EC3">
                  <w:pPr>
                    <w:numPr>
                      <w:ilvl w:val="0"/>
                      <w:numId w:val="9"/>
                    </w:numPr>
                    <w:spacing w:before="120" w:after="0"/>
                    <w:ind w:left="397" w:hanging="357"/>
                    <w:rPr>
                      <w:szCs w:val="24"/>
                    </w:rPr>
                  </w:pPr>
                  <w:r w:rsidRPr="009A5081">
                    <w:rPr>
                      <w:rFonts w:ascii="Calibri" w:hAnsi="Calibri" w:cs="Calibri"/>
                      <w:sz w:val="22"/>
                      <w:szCs w:val="22"/>
                    </w:rPr>
                    <w:t>A standard inline comment:</w:t>
                  </w:r>
                  <w:r>
                    <w:t xml:space="preserve"> </w:t>
                  </w:r>
                  <w:r w:rsidRPr="00E8695C">
                    <w:rPr>
                      <w:rFonts w:ascii="Consolas" w:hAnsi="Consolas" w:cs="Consolas"/>
                      <w:snapToGrid/>
                      <w:color w:val="3F7F5F"/>
                      <w:sz w:val="22"/>
                      <w:szCs w:val="22"/>
                      <w:lang w:val="en-GB" w:eastAsia="en-GB"/>
                    </w:rPr>
                    <w:t>//my comment</w:t>
                  </w:r>
                </w:p>
                <w:p w:rsidR="002C1EC3" w:rsidRDefault="002C1EC3" w:rsidP="002C1EC3">
                  <w:pPr>
                    <w:numPr>
                      <w:ilvl w:val="0"/>
                      <w:numId w:val="9"/>
                    </w:numPr>
                    <w:spacing w:before="120" w:after="0"/>
                    <w:ind w:left="397" w:hanging="357"/>
                    <w:rPr>
                      <w:szCs w:val="24"/>
                    </w:rPr>
                  </w:pPr>
                  <w:r w:rsidRPr="009A5081">
                    <w:rPr>
                      <w:rFonts w:ascii="Calibri" w:hAnsi="Calibri" w:cs="Calibri"/>
                      <w:sz w:val="22"/>
                      <w:szCs w:val="22"/>
                    </w:rPr>
                    <w:t>A standard multi-line block comment:</w:t>
                  </w:r>
                  <w:r w:rsidRPr="009A5081">
                    <w:rPr>
                      <w:rFonts w:ascii="Calibri" w:hAnsi="Calibri" w:cs="Calibri"/>
                    </w:rPr>
                    <w:t xml:space="preserve"> </w:t>
                  </w:r>
                  <w:r w:rsidRPr="00E8695C">
                    <w:rPr>
                      <w:rFonts w:ascii="Consolas" w:hAnsi="Consolas" w:cs="Consolas"/>
                      <w:snapToGrid/>
                      <w:color w:val="3F7F5F"/>
                      <w:sz w:val="22"/>
                      <w:szCs w:val="22"/>
                      <w:lang w:val="en-GB" w:eastAsia="en-GB"/>
                    </w:rPr>
                    <w:t>/* my comment */</w:t>
                  </w:r>
                </w:p>
                <w:p w:rsidR="002C1EC3" w:rsidRDefault="002C1EC3" w:rsidP="002C1EC3">
                  <w:pPr>
                    <w:numPr>
                      <w:ilvl w:val="0"/>
                      <w:numId w:val="9"/>
                    </w:numPr>
                    <w:spacing w:before="120" w:after="0"/>
                    <w:ind w:left="397" w:hanging="357"/>
                    <w:rPr>
                      <w:szCs w:val="24"/>
                    </w:rPr>
                  </w:pPr>
                  <w:r w:rsidRPr="009A5081">
                    <w:rPr>
                      <w:rFonts w:ascii="Calibri" w:hAnsi="Calibri" w:cs="Calibri"/>
                      <w:sz w:val="22"/>
                      <w:szCs w:val="22"/>
                    </w:rPr>
                    <w:t>A Javadoc comment:</w:t>
                  </w:r>
                  <w:r w:rsidRPr="00E8695C">
                    <w:t xml:space="preserve"> </w:t>
                  </w:r>
                  <w:r w:rsidRPr="00E8695C">
                    <w:rPr>
                      <w:rFonts w:ascii="Consolas" w:hAnsi="Consolas" w:cs="Consolas"/>
                      <w:snapToGrid/>
                      <w:color w:val="3F5FBF"/>
                      <w:sz w:val="22"/>
                      <w:szCs w:val="22"/>
                      <w:lang w:val="en-GB" w:eastAsia="en-GB"/>
                    </w:rPr>
                    <w:t>/** my comment */</w:t>
                  </w:r>
                </w:p>
                <w:p w:rsidR="002C1EC3" w:rsidRPr="009A5081" w:rsidRDefault="002C1EC3" w:rsidP="002C1EC3">
                  <w:pPr>
                    <w:numPr>
                      <w:ilvl w:val="0"/>
                      <w:numId w:val="9"/>
                    </w:numPr>
                    <w:spacing w:before="120" w:after="0"/>
                    <w:ind w:left="397" w:hanging="357"/>
                    <w:rPr>
                      <w:rFonts w:ascii="Calibri" w:hAnsi="Calibri" w:cs="Calibri"/>
                      <w:sz w:val="22"/>
                      <w:szCs w:val="22"/>
                    </w:rPr>
                  </w:pPr>
                  <w:r w:rsidRPr="009A5081">
                    <w:rPr>
                      <w:rFonts w:ascii="Calibri" w:hAnsi="Calibri" w:cs="Calibri"/>
                      <w:sz w:val="22"/>
                      <w:szCs w:val="22"/>
                    </w:rPr>
                    <w:t xml:space="preserve">For any class, if you wish to write Javadoc comments, you should place them directly above the </w:t>
                  </w:r>
                  <w:r w:rsidRPr="009A5081">
                    <w:rPr>
                      <w:rFonts w:ascii="Calibri" w:hAnsi="Calibri" w:cs="Calibri"/>
                      <w:b/>
                      <w:sz w:val="22"/>
                      <w:szCs w:val="22"/>
                    </w:rPr>
                    <w:t>class header</w:t>
                  </w:r>
                  <w:r w:rsidRPr="009A5081">
                    <w:rPr>
                      <w:rFonts w:ascii="Calibri" w:hAnsi="Calibri" w:cs="Calibri"/>
                      <w:sz w:val="22"/>
                      <w:szCs w:val="22"/>
                    </w:rPr>
                    <w:t xml:space="preserve">, as well as each </w:t>
                  </w:r>
                  <w:r w:rsidRPr="009A5081">
                    <w:rPr>
                      <w:rFonts w:ascii="Calibri" w:hAnsi="Calibri" w:cs="Calibri"/>
                      <w:b/>
                      <w:sz w:val="22"/>
                      <w:szCs w:val="22"/>
                    </w:rPr>
                    <w:t>constructor</w:t>
                  </w:r>
                  <w:r w:rsidRPr="009A5081">
                    <w:rPr>
                      <w:rFonts w:ascii="Calibri" w:hAnsi="Calibri" w:cs="Calibri"/>
                      <w:sz w:val="22"/>
                      <w:szCs w:val="22"/>
                    </w:rPr>
                    <w:t xml:space="preserve"> and </w:t>
                  </w:r>
                  <w:r w:rsidRPr="009A5081">
                    <w:rPr>
                      <w:rFonts w:ascii="Calibri" w:hAnsi="Calibri" w:cs="Calibri"/>
                      <w:b/>
                      <w:sz w:val="22"/>
                      <w:szCs w:val="22"/>
                    </w:rPr>
                    <w:t>method</w:t>
                  </w:r>
                  <w:r w:rsidRPr="009A5081">
                    <w:rPr>
                      <w:rFonts w:ascii="Calibri" w:hAnsi="Calibri" w:cs="Calibri"/>
                      <w:sz w:val="22"/>
                      <w:szCs w:val="22"/>
                    </w:rPr>
                    <w:t>.</w:t>
                  </w:r>
                </w:p>
                <w:p w:rsidR="002C1EC3" w:rsidRPr="009A5081" w:rsidRDefault="002C1EC3" w:rsidP="002C1EC3">
                  <w:pPr>
                    <w:numPr>
                      <w:ilvl w:val="0"/>
                      <w:numId w:val="9"/>
                    </w:numPr>
                    <w:spacing w:before="120" w:after="0"/>
                    <w:ind w:left="397" w:hanging="357"/>
                    <w:rPr>
                      <w:rFonts w:ascii="Calibri" w:hAnsi="Calibri" w:cs="Calibri"/>
                      <w:sz w:val="22"/>
                      <w:szCs w:val="22"/>
                    </w:rPr>
                  </w:pPr>
                  <w:r w:rsidRPr="009A5081">
                    <w:rPr>
                      <w:rFonts w:ascii="Calibri" w:hAnsi="Calibri" w:cs="Calibri"/>
                      <w:sz w:val="22"/>
                      <w:szCs w:val="22"/>
                    </w:rPr>
                    <w:t xml:space="preserve">You </w:t>
                  </w:r>
                  <w:r w:rsidRPr="009A5081">
                    <w:rPr>
                      <w:rFonts w:ascii="Calibri" w:hAnsi="Calibri" w:cs="Calibri"/>
                      <w:sz w:val="22"/>
                      <w:szCs w:val="22"/>
                      <w:u w:val="single"/>
                    </w:rPr>
                    <w:t>do not</w:t>
                  </w:r>
                  <w:r w:rsidRPr="009A5081">
                    <w:rPr>
                      <w:rFonts w:ascii="Calibri" w:hAnsi="Calibri" w:cs="Calibri"/>
                      <w:sz w:val="22"/>
                      <w:szCs w:val="22"/>
                    </w:rPr>
                    <w:t xml:space="preserve"> need to write Javadoc comments for your fields as they are set to be private and thus hidden from the outside world.</w:t>
                  </w:r>
                </w:p>
                <w:p w:rsidR="002C1EC3" w:rsidRPr="009A5081" w:rsidRDefault="002C1EC3" w:rsidP="002C1EC3">
                  <w:pPr>
                    <w:numPr>
                      <w:ilvl w:val="0"/>
                      <w:numId w:val="9"/>
                    </w:numPr>
                    <w:spacing w:before="120" w:after="0"/>
                    <w:ind w:left="397" w:hanging="357"/>
                    <w:rPr>
                      <w:rFonts w:ascii="Calibri" w:hAnsi="Calibri" w:cs="Calibri"/>
                      <w:sz w:val="22"/>
                      <w:szCs w:val="22"/>
                    </w:rPr>
                  </w:pPr>
                  <w:r w:rsidRPr="009A5081">
                    <w:rPr>
                      <w:rFonts w:ascii="Calibri" w:hAnsi="Calibri" w:cs="Calibri"/>
                      <w:sz w:val="22"/>
                      <w:szCs w:val="22"/>
                    </w:rPr>
                    <w:t xml:space="preserve">The </w:t>
                  </w:r>
                  <w:r w:rsidRPr="009A5081">
                    <w:rPr>
                      <w:rFonts w:ascii="Calibri" w:hAnsi="Calibri" w:cs="Calibri"/>
                      <w:b/>
                      <w:sz w:val="22"/>
                      <w:szCs w:val="22"/>
                    </w:rPr>
                    <w:t>class header</w:t>
                  </w:r>
                  <w:r w:rsidRPr="009A5081">
                    <w:rPr>
                      <w:rFonts w:ascii="Calibri" w:hAnsi="Calibri" w:cs="Calibri"/>
                      <w:sz w:val="22"/>
                      <w:szCs w:val="22"/>
                    </w:rPr>
                    <w:t xml:space="preserve"> Javadoc should give a brief overview of what the class does and how it behaves.</w:t>
                  </w:r>
                </w:p>
                <w:p w:rsidR="002C1EC3" w:rsidRPr="009A5081" w:rsidRDefault="002C1EC3" w:rsidP="002C1EC3">
                  <w:pPr>
                    <w:numPr>
                      <w:ilvl w:val="0"/>
                      <w:numId w:val="9"/>
                    </w:numPr>
                    <w:spacing w:before="120" w:after="0"/>
                    <w:ind w:left="397" w:hanging="357"/>
                    <w:rPr>
                      <w:rFonts w:ascii="Calibri" w:hAnsi="Calibri" w:cs="Calibri"/>
                      <w:sz w:val="22"/>
                      <w:szCs w:val="22"/>
                    </w:rPr>
                  </w:pPr>
                  <w:r w:rsidRPr="009A5081">
                    <w:rPr>
                      <w:rFonts w:ascii="Calibri" w:hAnsi="Calibri" w:cs="Calibri"/>
                      <w:sz w:val="22"/>
                      <w:szCs w:val="22"/>
                    </w:rPr>
                    <w:t xml:space="preserve">The </w:t>
                  </w:r>
                  <w:r w:rsidRPr="009A5081">
                    <w:rPr>
                      <w:rFonts w:ascii="Calibri" w:hAnsi="Calibri" w:cs="Calibri"/>
                      <w:b/>
                      <w:sz w:val="22"/>
                      <w:szCs w:val="22"/>
                    </w:rPr>
                    <w:t>constructor</w:t>
                  </w:r>
                  <w:r w:rsidRPr="009A5081">
                    <w:rPr>
                      <w:rFonts w:ascii="Calibri" w:hAnsi="Calibri" w:cs="Calibri"/>
                      <w:sz w:val="22"/>
                      <w:szCs w:val="22"/>
                    </w:rPr>
                    <w:t xml:space="preserve"> Javadoc should state how the class is initialized, i.e. its fields.</w:t>
                  </w:r>
                </w:p>
                <w:p w:rsidR="002C1EC3" w:rsidRPr="009A5081" w:rsidRDefault="002C1EC3" w:rsidP="002C1EC3">
                  <w:pPr>
                    <w:numPr>
                      <w:ilvl w:val="0"/>
                      <w:numId w:val="9"/>
                    </w:numPr>
                    <w:spacing w:before="120" w:after="0"/>
                    <w:ind w:left="397" w:hanging="357"/>
                    <w:rPr>
                      <w:rFonts w:ascii="Calibri" w:hAnsi="Calibri" w:cs="Calibri"/>
                      <w:sz w:val="22"/>
                      <w:szCs w:val="22"/>
                    </w:rPr>
                  </w:pPr>
                  <w:r w:rsidRPr="009A5081">
                    <w:rPr>
                      <w:rFonts w:ascii="Calibri" w:hAnsi="Calibri" w:cs="Calibri"/>
                      <w:sz w:val="22"/>
                      <w:szCs w:val="22"/>
                    </w:rPr>
                    <w:t xml:space="preserve">The </w:t>
                  </w:r>
                  <w:r w:rsidRPr="009A5081">
                    <w:rPr>
                      <w:rFonts w:ascii="Calibri" w:hAnsi="Calibri" w:cs="Calibri"/>
                      <w:b/>
                      <w:sz w:val="22"/>
                      <w:szCs w:val="22"/>
                    </w:rPr>
                    <w:t>methods</w:t>
                  </w:r>
                  <w:r w:rsidRPr="009A5081">
                    <w:rPr>
                      <w:rFonts w:ascii="Calibri" w:hAnsi="Calibri" w:cs="Calibri"/>
                      <w:sz w:val="22"/>
                      <w:szCs w:val="22"/>
                    </w:rPr>
                    <w:t xml:space="preserve"> Javadoc should state how the method behaves and how it should be used.</w:t>
                  </w:r>
                </w:p>
                <w:p w:rsidR="002C1EC3" w:rsidRPr="009A5081" w:rsidRDefault="002C1EC3" w:rsidP="002C1EC3">
                  <w:pPr>
                    <w:numPr>
                      <w:ilvl w:val="0"/>
                      <w:numId w:val="9"/>
                    </w:numPr>
                    <w:spacing w:before="120" w:after="0"/>
                    <w:ind w:left="397" w:hanging="357"/>
                    <w:rPr>
                      <w:rFonts w:ascii="Calibri" w:hAnsi="Calibri" w:cs="Calibri"/>
                      <w:sz w:val="22"/>
                      <w:szCs w:val="22"/>
                    </w:rPr>
                  </w:pPr>
                  <w:r w:rsidRPr="009A5081">
                    <w:rPr>
                      <w:rFonts w:ascii="Calibri" w:hAnsi="Calibri" w:cs="Calibri"/>
                      <w:sz w:val="22"/>
                      <w:szCs w:val="22"/>
                    </w:rPr>
                    <w:t xml:space="preserve">Javadoc </w:t>
                  </w:r>
                  <w:r w:rsidRPr="009A5081">
                    <w:rPr>
                      <w:rFonts w:ascii="Calibri" w:hAnsi="Calibri" w:cs="Calibri"/>
                      <w:b/>
                      <w:sz w:val="22"/>
                      <w:szCs w:val="22"/>
                    </w:rPr>
                    <w:t>tags</w:t>
                  </w:r>
                  <w:r w:rsidRPr="009A5081">
                    <w:rPr>
                      <w:rFonts w:ascii="Calibri" w:hAnsi="Calibri" w:cs="Calibri"/>
                      <w:sz w:val="22"/>
                      <w:szCs w:val="22"/>
                    </w:rPr>
                    <w:t xml:space="preserve"> assist in the auto-generation and formatting of the HTML Javadoc.</w:t>
                  </w:r>
                </w:p>
                <w:p w:rsidR="002C1EC3" w:rsidRPr="009A5081" w:rsidRDefault="002C1EC3" w:rsidP="009A5081">
                  <w:pPr>
                    <w:numPr>
                      <w:ilvl w:val="0"/>
                      <w:numId w:val="9"/>
                    </w:numPr>
                    <w:spacing w:before="120" w:after="0"/>
                    <w:ind w:left="397" w:hanging="357"/>
                    <w:rPr>
                      <w:rFonts w:cs="Calibri"/>
                    </w:rPr>
                  </w:pPr>
                  <w:r w:rsidRPr="009A5081">
                    <w:rPr>
                      <w:rFonts w:ascii="Calibri" w:hAnsi="Calibri" w:cs="Calibri"/>
                      <w:sz w:val="22"/>
                      <w:szCs w:val="22"/>
                    </w:rPr>
                    <w:t>Notable tags include:</w:t>
                  </w:r>
                  <w:r w:rsidRPr="00CE2C98">
                    <w:rPr>
                      <w:szCs w:val="24"/>
                    </w:rPr>
                    <w:t xml:space="preserve"> </w:t>
                  </w:r>
                  <w:r w:rsidRPr="00CE2C98">
                    <w:rPr>
                      <w:rFonts w:ascii="Consolas" w:hAnsi="Consolas" w:cs="Consolas"/>
                      <w:b/>
                      <w:bCs/>
                      <w:snapToGrid/>
                      <w:color w:val="7F9FBF"/>
                      <w:sz w:val="22"/>
                      <w:szCs w:val="22"/>
                      <w:lang w:val="en-GB" w:eastAsia="en-GB"/>
                    </w:rPr>
                    <w:t>@author</w:t>
                  </w:r>
                  <w:r w:rsidRPr="00CE2C98">
                    <w:rPr>
                      <w:szCs w:val="24"/>
                    </w:rPr>
                    <w:t xml:space="preserve">, </w:t>
                  </w:r>
                  <w:r w:rsidRPr="00CE2C98">
                    <w:rPr>
                      <w:rFonts w:ascii="Consolas" w:hAnsi="Consolas" w:cs="Consolas"/>
                      <w:b/>
                      <w:bCs/>
                      <w:snapToGrid/>
                      <w:color w:val="7F9FBF"/>
                      <w:sz w:val="22"/>
                      <w:szCs w:val="22"/>
                      <w:lang w:val="en-GB" w:eastAsia="en-GB"/>
                    </w:rPr>
                    <w:t>@param</w:t>
                  </w:r>
                  <w:r w:rsidRPr="00CE2C98">
                    <w:rPr>
                      <w:szCs w:val="24"/>
                    </w:rPr>
                    <w:t xml:space="preserve"> </w:t>
                  </w:r>
                  <w:r w:rsidRPr="009A5081">
                    <w:rPr>
                      <w:rFonts w:ascii="Calibri" w:hAnsi="Calibri" w:cs="Calibri"/>
                      <w:sz w:val="22"/>
                      <w:szCs w:val="22"/>
                    </w:rPr>
                    <w:t>and</w:t>
                  </w:r>
                  <w:r w:rsidRPr="00CE2C98">
                    <w:rPr>
                      <w:szCs w:val="24"/>
                    </w:rPr>
                    <w:t xml:space="preserve"> </w:t>
                  </w:r>
                  <w:r w:rsidRPr="00CE2C98">
                    <w:rPr>
                      <w:rFonts w:ascii="Consolas" w:hAnsi="Consolas" w:cs="Consolas"/>
                      <w:b/>
                      <w:bCs/>
                      <w:snapToGrid/>
                      <w:color w:val="7F9FBF"/>
                      <w:sz w:val="22"/>
                      <w:szCs w:val="22"/>
                      <w:lang w:val="en-GB" w:eastAsia="en-GB"/>
                    </w:rPr>
                    <w:t>@return</w:t>
                  </w:r>
                  <w:r w:rsidRPr="00CE2C98">
                    <w:rPr>
                      <w:szCs w:val="24"/>
                    </w:rPr>
                    <w:t>.</w:t>
                  </w:r>
                </w:p>
              </w:txbxContent>
            </v:textbox>
            <w10:wrap type="square"/>
          </v:shape>
        </w:pict>
      </w:r>
      <w:r w:rsidR="00E8695C">
        <w:t>For very simple classes, it may seem a bit 'overkill' to be spending more</w:t>
      </w:r>
      <w:r w:rsidR="00146323">
        <w:t xml:space="preserve"> time writing documentation than</w:t>
      </w:r>
      <w:r w:rsidR="00E8695C">
        <w:t xml:space="preserve"> it takes to write code - this can indeed sometimes be true and you are not expected to write Javadoc for every class you create during your time on this module</w:t>
      </w:r>
      <w:r>
        <w:t>. You do however</w:t>
      </w:r>
      <w:r w:rsidR="00E8695C">
        <w:t xml:space="preserve"> do need to appreciate how to write Javadoc, its purpose and how it can actually assist in understanding your own design as it forces you as the developer to consider how the public interface of your class should behave and be used.</w:t>
      </w:r>
    </w:p>
    <w:p w:rsidR="002C1EC3" w:rsidRPr="003D2AC8" w:rsidRDefault="002C1EC3" w:rsidP="008F5F06">
      <w:pPr>
        <w:spacing w:before="0" w:after="0"/>
      </w:pPr>
    </w:p>
    <w:p w:rsidR="00922D32" w:rsidRDefault="00922D32" w:rsidP="008F5F06">
      <w:pPr>
        <w:spacing w:before="0" w:after="0"/>
        <w:rPr>
          <w:b/>
          <w:sz w:val="28"/>
          <w:szCs w:val="28"/>
        </w:rPr>
      </w:pPr>
    </w:p>
    <w:p w:rsidR="00922D32" w:rsidRDefault="00922D32" w:rsidP="008F5F06">
      <w:pPr>
        <w:spacing w:before="0" w:after="0"/>
        <w:rPr>
          <w:b/>
          <w:sz w:val="28"/>
          <w:szCs w:val="28"/>
        </w:rPr>
      </w:pPr>
    </w:p>
    <w:p w:rsidR="0080533E" w:rsidRDefault="00922D32" w:rsidP="00922D32">
      <w:pPr>
        <w:spacing w:before="0" w:after="0"/>
        <w:jc w:val="left"/>
      </w:pPr>
      <w:r w:rsidRPr="00922D32">
        <w:rPr>
          <w:i/>
          <w:szCs w:val="24"/>
        </w:rPr>
        <w:t>Please turn over...</w:t>
      </w:r>
      <w:r w:rsidR="002C1EC3" w:rsidRPr="00922D32">
        <w:rPr>
          <w:i/>
          <w:szCs w:val="24"/>
        </w:rPr>
        <w:br w:type="page"/>
      </w:r>
      <w:r>
        <w:lastRenderedPageBreak/>
        <w:t xml:space="preserve"> </w:t>
      </w:r>
      <w:r w:rsidR="00FC168D">
        <w:t>To h</w:t>
      </w:r>
      <w:r w:rsidR="00D335CD">
        <w:t xml:space="preserve">elp you to better understand </w:t>
      </w:r>
      <w:r w:rsidR="00FC168D">
        <w:t>the relevance of  Javadoc</w:t>
      </w:r>
      <w:r w:rsidR="002C1EC3">
        <w:t>:</w:t>
      </w:r>
    </w:p>
    <w:p w:rsidR="0080533E" w:rsidRDefault="0080533E" w:rsidP="008F5F06">
      <w:pPr>
        <w:spacing w:before="0" w:after="0"/>
      </w:pPr>
    </w:p>
    <w:p w:rsidR="00012C59" w:rsidRDefault="00FC168D" w:rsidP="00FC168D">
      <w:pPr>
        <w:numPr>
          <w:ilvl w:val="0"/>
          <w:numId w:val="16"/>
        </w:numPr>
        <w:spacing w:before="0" w:after="0"/>
      </w:pPr>
      <w:r>
        <w:t xml:space="preserve">Within Eclipse go to and select the menu item: </w:t>
      </w:r>
      <w:r w:rsidRPr="00012C59">
        <w:rPr>
          <w:b/>
        </w:rPr>
        <w:t>Project &gt; Generate Javadoc</w:t>
      </w:r>
      <w:r>
        <w:t>. You will be faced with a dialogue window</w:t>
      </w:r>
      <w:r w:rsidR="00012C59">
        <w:t xml:space="preserve"> such as this:</w:t>
      </w:r>
    </w:p>
    <w:p w:rsidR="00E27A25" w:rsidRDefault="00E27A25" w:rsidP="00E27A25">
      <w:pPr>
        <w:spacing w:before="0" w:after="0"/>
        <w:ind w:left="720"/>
      </w:pPr>
    </w:p>
    <w:p w:rsidR="00FC168D" w:rsidRDefault="00BE451A" w:rsidP="00012C59">
      <w:pPr>
        <w:spacing w:before="0" w:after="0"/>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342.75pt">
            <v:imagedata r:id="rId8" o:title="GenerateJavadoc"/>
          </v:shape>
        </w:pict>
      </w:r>
    </w:p>
    <w:p w:rsidR="00012C59" w:rsidRDefault="00012C59" w:rsidP="00012C59">
      <w:pPr>
        <w:spacing w:before="0" w:after="0"/>
        <w:ind w:left="720"/>
      </w:pPr>
    </w:p>
    <w:p w:rsidR="00012C59" w:rsidRDefault="00012C59" w:rsidP="00012C59">
      <w:pPr>
        <w:spacing w:before="0" w:after="0"/>
        <w:ind w:left="720"/>
      </w:pPr>
      <w:r>
        <w:t xml:space="preserve">Here you can select the Java project and/or individual Java class files that you wish to generate Javadoc for. Ensure all of your Counter files are selected. You may also need to click on the </w:t>
      </w:r>
      <w:r w:rsidRPr="00012C59">
        <w:rPr>
          <w:b/>
        </w:rPr>
        <w:t>Configure...</w:t>
      </w:r>
      <w:r>
        <w:t xml:space="preserve"> button and locate the javadoc.exe file on your system if it is not already specified - it should be in the Java jdk bin folder, within Program Files. When you press Finish, it will generate </w:t>
      </w:r>
      <w:r w:rsidRPr="00012C59">
        <w:rPr>
          <w:b/>
        </w:rPr>
        <w:t>HTML</w:t>
      </w:r>
      <w:r>
        <w:t xml:space="preserve"> Javadoc files for you and place them within a </w:t>
      </w:r>
      <w:r w:rsidRPr="00012C59">
        <w:rPr>
          <w:b/>
        </w:rPr>
        <w:t>doc</w:t>
      </w:r>
      <w:r>
        <w:t xml:space="preserve"> folder within your project.</w:t>
      </w:r>
    </w:p>
    <w:p w:rsidR="00FC168D" w:rsidRDefault="00012C59" w:rsidP="00FC168D">
      <w:pPr>
        <w:numPr>
          <w:ilvl w:val="0"/>
          <w:numId w:val="16"/>
        </w:numPr>
        <w:spacing w:before="120" w:after="0"/>
      </w:pPr>
      <w:r>
        <w:t xml:space="preserve">You will see there are many HTML files - if you go to </w:t>
      </w:r>
      <w:r w:rsidRPr="00012C59">
        <w:rPr>
          <w:b/>
        </w:rPr>
        <w:t>index.html</w:t>
      </w:r>
      <w:r>
        <w:t>, you will be able to choose any of your classes and look at the corresponding documentation that has been generated</w:t>
      </w:r>
      <w:r w:rsidR="00FC168D">
        <w:t>.</w:t>
      </w:r>
      <w:r>
        <w:t xml:space="preserve"> There is no need to write Javdoc for your test files, but you will notice there is some documentation in the Counter class, as this was already written when you downloaded it from Blackboard.</w:t>
      </w:r>
    </w:p>
    <w:p w:rsidR="00FC168D" w:rsidRDefault="00012C59" w:rsidP="00FC168D">
      <w:pPr>
        <w:numPr>
          <w:ilvl w:val="0"/>
          <w:numId w:val="16"/>
        </w:numPr>
        <w:spacing w:before="120" w:after="0"/>
      </w:pPr>
      <w:r>
        <w:t xml:space="preserve">Go back to the </w:t>
      </w:r>
      <w:r w:rsidRPr="00012C59">
        <w:rPr>
          <w:b/>
        </w:rPr>
        <w:t>Counter Java class file</w:t>
      </w:r>
      <w:r>
        <w:t xml:space="preserve"> and see if you can work out how it has generated the HTML Javadoc from the comments listed within the class</w:t>
      </w:r>
      <w:r w:rsidR="00FC168D">
        <w:t>.</w:t>
      </w:r>
    </w:p>
    <w:p w:rsidR="00012C59" w:rsidRDefault="00084D1E" w:rsidP="00FC168D">
      <w:pPr>
        <w:numPr>
          <w:ilvl w:val="0"/>
          <w:numId w:val="16"/>
        </w:numPr>
        <w:spacing w:before="120" w:after="0"/>
      </w:pPr>
      <w:r>
        <w:t>If you have not al</w:t>
      </w:r>
      <w:r w:rsidR="00CC6C5D">
        <w:t>ready done so, try to write an appropriate Javadoc comment</w:t>
      </w:r>
      <w:r w:rsidR="001946C2">
        <w:t xml:space="preserve"> for the </w:t>
      </w:r>
      <w:r w:rsidRPr="00084D1E">
        <w:rPr>
          <w:b/>
        </w:rPr>
        <w:t>decrement()</w:t>
      </w:r>
      <w:r w:rsidR="00CC6C5D">
        <w:t xml:space="preserve"> method you added to the</w:t>
      </w:r>
      <w:r>
        <w:t xml:space="preserve"> original Counter class and then generate the HTML Javadoc again and look at the changes.</w:t>
      </w:r>
    </w:p>
    <w:p w:rsidR="003D2AC8" w:rsidRPr="006C4544" w:rsidRDefault="00A81188" w:rsidP="006C4544">
      <w:pPr>
        <w:numPr>
          <w:ilvl w:val="0"/>
          <w:numId w:val="16"/>
        </w:numPr>
        <w:spacing w:before="120" w:after="0"/>
      </w:pPr>
      <w:r>
        <w:t>If you have attempted it, t</w:t>
      </w:r>
      <w:r w:rsidR="00084D1E">
        <w:t xml:space="preserve">ry to write some </w:t>
      </w:r>
      <w:r w:rsidR="00CC6C5D">
        <w:t xml:space="preserve">simple Javadoc comments for another </w:t>
      </w:r>
      <w:r w:rsidR="00084D1E">
        <w:t>clas</w:t>
      </w:r>
      <w:r>
        <w:t>s and then regenerate the J</w:t>
      </w:r>
      <w:r w:rsidR="00084D1E">
        <w:t>avadoc again to view the changes.</w:t>
      </w:r>
      <w:r w:rsidR="006C4544" w:rsidRPr="006C4544">
        <w:rPr>
          <w:sz w:val="32"/>
          <w:szCs w:val="32"/>
        </w:rPr>
        <w:t xml:space="preserve"> </w:t>
      </w:r>
    </w:p>
    <w:sectPr w:rsidR="003D2AC8" w:rsidRPr="006C4544" w:rsidSect="001E344A">
      <w:headerReference w:type="default" r:id="rId9"/>
      <w:footerReference w:type="default" r:id="rId10"/>
      <w:pgSz w:w="11907" w:h="16840" w:code="9"/>
      <w:pgMar w:top="1418" w:right="1134" w:bottom="1418" w:left="1418" w:header="851" w:footer="851"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AA9" w:rsidRDefault="002E3AA9">
      <w:r>
        <w:separator/>
      </w:r>
    </w:p>
  </w:endnote>
  <w:endnote w:type="continuationSeparator" w:id="0">
    <w:p w:rsidR="002E3AA9" w:rsidRDefault="002E3A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4A" w:rsidRDefault="005874D5" w:rsidP="001E344A">
    <w:pPr>
      <w:pStyle w:val="Footer"/>
      <w:tabs>
        <w:tab w:val="clear" w:pos="8640"/>
        <w:tab w:val="right" w:pos="9498"/>
      </w:tabs>
      <w:rPr>
        <w:sz w:val="16"/>
        <w:lang w:val="en-GB"/>
      </w:rPr>
    </w:pPr>
    <w:r>
      <w:rPr>
        <w:sz w:val="16"/>
        <w:lang w:val="en-GB"/>
      </w:rPr>
      <w:t>la/201</w:t>
    </w:r>
    <w:r w:rsidR="00A102E2">
      <w:rPr>
        <w:sz w:val="16"/>
        <w:lang w:val="en-GB"/>
      </w:rPr>
      <w:t>8</w:t>
    </w:r>
    <w:r w:rsidR="001E344A">
      <w:rPr>
        <w:sz w:val="16"/>
        <w:lang w:val="en-GB"/>
      </w:rPr>
      <w:tab/>
    </w:r>
    <w:r w:rsidR="001E344A">
      <w:rPr>
        <w:sz w:val="16"/>
        <w:lang w:val="en-GB"/>
      </w:rPr>
      <w:tab/>
      <w:t xml:space="preserve">Page </w:t>
    </w:r>
    <w:r w:rsidR="001E344A">
      <w:rPr>
        <w:sz w:val="16"/>
        <w:lang w:val="en-GB"/>
      </w:rPr>
      <w:fldChar w:fldCharType="begin"/>
    </w:r>
    <w:r w:rsidR="001E344A">
      <w:rPr>
        <w:sz w:val="16"/>
        <w:lang w:val="en-GB"/>
      </w:rPr>
      <w:instrText xml:space="preserve"> PAGE </w:instrText>
    </w:r>
    <w:r w:rsidR="001E344A">
      <w:rPr>
        <w:sz w:val="16"/>
        <w:lang w:val="en-GB"/>
      </w:rPr>
      <w:fldChar w:fldCharType="separate"/>
    </w:r>
    <w:r w:rsidR="00BF71C5">
      <w:rPr>
        <w:noProof/>
        <w:sz w:val="16"/>
        <w:lang w:val="en-GB"/>
      </w:rPr>
      <w:t>1</w:t>
    </w:r>
    <w:r w:rsidR="001E344A">
      <w:rPr>
        <w:sz w:val="16"/>
        <w:lang w:val="en-GB"/>
      </w:rPr>
      <w:fldChar w:fldCharType="end"/>
    </w:r>
    <w:r w:rsidR="001E344A">
      <w:rPr>
        <w:sz w:val="16"/>
        <w:lang w:val="en-GB"/>
      </w:rPr>
      <w:t xml:space="preserve"> of </w:t>
    </w:r>
    <w:r w:rsidR="001E344A">
      <w:rPr>
        <w:sz w:val="16"/>
        <w:lang w:val="en-GB"/>
      </w:rPr>
      <w:fldChar w:fldCharType="begin"/>
    </w:r>
    <w:r w:rsidR="001E344A">
      <w:rPr>
        <w:sz w:val="16"/>
        <w:lang w:val="en-GB"/>
      </w:rPr>
      <w:instrText xml:space="preserve"> NUMPAGES </w:instrText>
    </w:r>
    <w:r w:rsidR="001E344A">
      <w:rPr>
        <w:sz w:val="16"/>
        <w:lang w:val="en-GB"/>
      </w:rPr>
      <w:fldChar w:fldCharType="separate"/>
    </w:r>
    <w:r w:rsidR="00BF71C5">
      <w:rPr>
        <w:noProof/>
        <w:sz w:val="16"/>
        <w:lang w:val="en-GB"/>
      </w:rPr>
      <w:t>2</w:t>
    </w:r>
    <w:r w:rsidR="001E344A">
      <w:rPr>
        <w:sz w:val="16"/>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AA9" w:rsidRDefault="002E3AA9">
      <w:r>
        <w:separator/>
      </w:r>
    </w:p>
  </w:footnote>
  <w:footnote w:type="continuationSeparator" w:id="0">
    <w:p w:rsidR="002E3AA9" w:rsidRDefault="002E3A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4A" w:rsidRDefault="00A102E2" w:rsidP="001E344A">
    <w:pPr>
      <w:pStyle w:val="Header"/>
      <w:tabs>
        <w:tab w:val="clear" w:pos="8640"/>
        <w:tab w:val="right" w:pos="9639"/>
      </w:tabs>
      <w:rPr>
        <w:i/>
        <w:lang w:val="en-GB"/>
      </w:rPr>
    </w:pPr>
    <w:r>
      <w:rPr>
        <w:i/>
        <w:lang w:val="en-GB"/>
      </w:rPr>
      <w:t>CTEC2905</w:t>
    </w:r>
    <w:r w:rsidR="008A5C46">
      <w:rPr>
        <w:i/>
        <w:lang w:val="en-GB"/>
      </w:rPr>
      <w:t xml:space="preserve"> O</w:t>
    </w:r>
    <w:r>
      <w:rPr>
        <w:i/>
        <w:lang w:val="en-GB"/>
      </w:rPr>
      <w:t>bect Oriented Design</w:t>
    </w:r>
    <w:r>
      <w:rPr>
        <w:i/>
        <w:lang w:val="en-GB"/>
      </w:rPr>
      <w:tab/>
    </w:r>
    <w:r w:rsidR="001E344A">
      <w:rPr>
        <w:i/>
        <w:lang w:val="en-GB"/>
      </w:rPr>
      <w:tab/>
    </w:r>
    <w:r w:rsidR="00922D32">
      <w:rPr>
        <w:i/>
        <w:lang w:val="en-GB"/>
      </w:rPr>
      <w:t>Javadoc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275F"/>
    <w:multiLevelType w:val="hybridMultilevel"/>
    <w:tmpl w:val="75FE00E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558E6"/>
    <w:multiLevelType w:val="hybridMultilevel"/>
    <w:tmpl w:val="0168565C"/>
    <w:lvl w:ilvl="0" w:tplc="3096672A">
      <w:start w:val="1"/>
      <w:numFmt w:val="bullet"/>
      <w:pStyle w:val="Bullet"/>
      <w:lvlText w:val=""/>
      <w:lvlJc w:val="left"/>
      <w:pPr>
        <w:tabs>
          <w:tab w:val="num" w:pos="227"/>
        </w:tabs>
        <w:ind w:left="227" w:hanging="227"/>
      </w:pPr>
      <w:rPr>
        <w:rFonts w:ascii="Symbol" w:hAnsi="Symbol" w:hint="default"/>
      </w:rPr>
    </w:lvl>
    <w:lvl w:ilvl="1" w:tplc="79682A2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B01848"/>
    <w:multiLevelType w:val="hybridMultilevel"/>
    <w:tmpl w:val="8D80D06E"/>
    <w:lvl w:ilvl="0" w:tplc="B7EA11C2">
      <w:numFmt w:val="bullet"/>
      <w:lvlText w:val=""/>
      <w:lvlJc w:val="left"/>
      <w:pPr>
        <w:tabs>
          <w:tab w:val="num" w:pos="780"/>
        </w:tabs>
        <w:ind w:left="780" w:hanging="360"/>
      </w:pPr>
      <w:rPr>
        <w:rFonts w:ascii="Symbol" w:eastAsia="Times New Roman" w:hAnsi="Symbol" w:cs="Times New Roman" w:hint="default"/>
      </w:rPr>
    </w:lvl>
    <w:lvl w:ilvl="1" w:tplc="04090003" w:tentative="1">
      <w:start w:val="1"/>
      <w:numFmt w:val="bullet"/>
      <w:lvlText w:val="o"/>
      <w:lvlJc w:val="left"/>
      <w:pPr>
        <w:tabs>
          <w:tab w:val="num" w:pos="1500"/>
        </w:tabs>
        <w:ind w:left="1500" w:hanging="360"/>
      </w:pPr>
      <w:rPr>
        <w:rFonts w:ascii="Courier New" w:hAnsi="Courier New" w:cs="Aria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Arial"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Arial"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1FD728E6"/>
    <w:multiLevelType w:val="multilevel"/>
    <w:tmpl w:val="75384846"/>
    <w:lvl w:ilvl="0">
      <w:start w:val="1"/>
      <w:numFmt w:val="decimal"/>
      <w:lvlText w:val="1.%1"/>
      <w:lvlJc w:val="left"/>
      <w:pPr>
        <w:tabs>
          <w:tab w:val="num" w:pos="567"/>
        </w:tabs>
        <w:ind w:left="567" w:hanging="567"/>
      </w:pPr>
      <w:rPr>
        <w:rFonts w:ascii="Times New Roman" w:hAnsi="Times New Roman" w:hint="default"/>
        <w:b w:val="0"/>
        <w:i w:val="0"/>
      </w:rPr>
    </w:lvl>
    <w:lvl w:ilvl="1">
      <w:start w:val="1"/>
      <w:numFmt w:val="lowerLetter"/>
      <w:lvlText w:val="(%2)"/>
      <w:lvlJc w:val="left"/>
      <w:pPr>
        <w:tabs>
          <w:tab w:val="num" w:pos="1134"/>
        </w:tabs>
        <w:ind w:left="1134" w:hanging="567"/>
      </w:pPr>
      <w:rPr>
        <w:rFonts w:ascii="Times New Roman" w:hAnsi="Times New Roman" w:hint="default"/>
        <w:b w:val="0"/>
        <w:i w:val="0"/>
        <w:sz w:val="24"/>
      </w:rPr>
    </w:lvl>
    <w:lvl w:ilvl="2">
      <w:start w:val="1"/>
      <w:numFmt w:val="lowerRoman"/>
      <w:lvlText w:val="(%3)"/>
      <w:lvlJc w:val="left"/>
      <w:pPr>
        <w:tabs>
          <w:tab w:val="num" w:pos="1854"/>
        </w:tabs>
        <w:ind w:left="1531" w:hanging="397"/>
      </w:pPr>
      <w:rPr>
        <w:rFonts w:ascii="Times New Roman" w:hAnsi="Times New Roman" w:hint="default"/>
      </w:rPr>
    </w:lvl>
    <w:lvl w:ilvl="3">
      <w:start w:val="1"/>
      <w:numFmt w:val="bullet"/>
      <w:lvlText w:val=""/>
      <w:lvlJc w:val="left"/>
      <w:pPr>
        <w:tabs>
          <w:tab w:val="num" w:pos="2041"/>
        </w:tabs>
        <w:ind w:left="2041" w:hanging="623"/>
      </w:pPr>
      <w:rPr>
        <w:rFonts w:ascii="Symbol" w:hAnsi="Symbol" w:hint="default"/>
        <w:color w:val="auto"/>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4">
    <w:nsid w:val="27FF0B80"/>
    <w:multiLevelType w:val="hybridMultilevel"/>
    <w:tmpl w:val="E3D4C0F2"/>
    <w:lvl w:ilvl="0" w:tplc="AB7C5B0A">
      <w:numFmt w:val="bullet"/>
      <w:lvlText w:val=""/>
      <w:lvlJc w:val="left"/>
      <w:pPr>
        <w:tabs>
          <w:tab w:val="num" w:pos="344"/>
        </w:tabs>
        <w:ind w:left="344" w:hanging="284"/>
      </w:pPr>
      <w:rPr>
        <w:rFonts w:ascii="Symbol" w:eastAsia="Times New Roman" w:hAnsi="Symbol" w:cs="Times New Roman"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3B904B63"/>
    <w:multiLevelType w:val="hybridMultilevel"/>
    <w:tmpl w:val="9266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387079"/>
    <w:multiLevelType w:val="hybridMultilevel"/>
    <w:tmpl w:val="75FE00E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9E48E0"/>
    <w:multiLevelType w:val="hybridMultilevel"/>
    <w:tmpl w:val="D6C02F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114B4A"/>
    <w:multiLevelType w:val="singleLevel"/>
    <w:tmpl w:val="00CAC660"/>
    <w:lvl w:ilvl="0">
      <w:start w:val="1"/>
      <w:numFmt w:val="bullet"/>
      <w:pStyle w:val="Bullet1"/>
      <w:lvlText w:val=""/>
      <w:lvlJc w:val="left"/>
      <w:pPr>
        <w:tabs>
          <w:tab w:val="num" w:pos="360"/>
        </w:tabs>
        <w:ind w:left="360" w:hanging="360"/>
      </w:pPr>
      <w:rPr>
        <w:rFonts w:ascii="Symbol" w:hAnsi="Symbol" w:hint="default"/>
      </w:rPr>
    </w:lvl>
  </w:abstractNum>
  <w:abstractNum w:abstractNumId="9">
    <w:nsid w:val="448D19ED"/>
    <w:multiLevelType w:val="hybridMultilevel"/>
    <w:tmpl w:val="5B903E72"/>
    <w:lvl w:ilvl="0">
      <w:start w:val="1"/>
      <w:numFmt w:val="decimal"/>
      <w:pStyle w:val="Heading4"/>
      <w:lvlText w:val="%1"/>
      <w:lvlJc w:val="left"/>
      <w:pPr>
        <w:tabs>
          <w:tab w:val="num" w:pos="360"/>
        </w:tabs>
        <w:ind w:left="360" w:hanging="360"/>
      </w:pPr>
      <w:rPr>
        <w:rFonts w:ascii="Courier New" w:hAnsi="Courier New" w:hint="default"/>
        <w:b w:val="0"/>
        <w:i w:val="0"/>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nsid w:val="457012B0"/>
    <w:multiLevelType w:val="hybridMultilevel"/>
    <w:tmpl w:val="75FE00E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8E65A0"/>
    <w:multiLevelType w:val="hybridMultilevel"/>
    <w:tmpl w:val="F98AA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9A1C90"/>
    <w:multiLevelType w:val="hybridMultilevel"/>
    <w:tmpl w:val="D6C02F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4993725"/>
    <w:multiLevelType w:val="hybridMultilevel"/>
    <w:tmpl w:val="EE223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BE4979"/>
    <w:multiLevelType w:val="hybridMultilevel"/>
    <w:tmpl w:val="B4301864"/>
    <w:lvl w:ilvl="0" w:tplc="AB7C5B0A">
      <w:numFmt w:val="bullet"/>
      <w:lvlText w:val=""/>
      <w:lvlJc w:val="left"/>
      <w:pPr>
        <w:tabs>
          <w:tab w:val="num" w:pos="284"/>
        </w:tabs>
        <w:ind w:left="284" w:hanging="284"/>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8D60FF"/>
    <w:multiLevelType w:val="hybridMultilevel"/>
    <w:tmpl w:val="75FE00E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6B7DCB"/>
    <w:multiLevelType w:val="singleLevel"/>
    <w:tmpl w:val="6B7621EA"/>
    <w:lvl w:ilvl="0">
      <w:start w:val="1"/>
      <w:numFmt w:val="bullet"/>
      <w:pStyle w:val="ListBullet"/>
      <w:lvlText w:val=""/>
      <w:lvlJc w:val="left"/>
      <w:pPr>
        <w:tabs>
          <w:tab w:val="num" w:pos="360"/>
        </w:tabs>
        <w:ind w:left="360" w:hanging="360"/>
      </w:pPr>
      <w:rPr>
        <w:rFonts w:ascii="Symbol" w:hAnsi="Symbol" w:hint="default"/>
      </w:rPr>
    </w:lvl>
  </w:abstractNum>
  <w:abstractNum w:abstractNumId="17">
    <w:nsid w:val="63686ABD"/>
    <w:multiLevelType w:val="singleLevel"/>
    <w:tmpl w:val="823A94C6"/>
    <w:lvl w:ilvl="0">
      <w:start w:val="1"/>
      <w:numFmt w:val="decimal"/>
      <w:pStyle w:val="JavaCode"/>
      <w:lvlText w:val="%1"/>
      <w:lvlJc w:val="right"/>
      <w:pPr>
        <w:tabs>
          <w:tab w:val="num" w:pos="851"/>
        </w:tabs>
        <w:ind w:left="851" w:hanging="397"/>
      </w:pPr>
      <w:rPr>
        <w:rFonts w:ascii="Courier New" w:hAnsi="Courier New" w:hint="default"/>
        <w:b w:val="0"/>
        <w:i w:val="0"/>
        <w:sz w:val="20"/>
      </w:rPr>
    </w:lvl>
  </w:abstractNum>
  <w:abstractNum w:abstractNumId="18">
    <w:nsid w:val="655A6996"/>
    <w:multiLevelType w:val="hybridMultilevel"/>
    <w:tmpl w:val="75FE00E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6761204"/>
    <w:multiLevelType w:val="hybridMultilevel"/>
    <w:tmpl w:val="A2621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F8361A"/>
    <w:multiLevelType w:val="hybridMultilevel"/>
    <w:tmpl w:val="6A20C01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0BE757E"/>
    <w:multiLevelType w:val="hybridMultilevel"/>
    <w:tmpl w:val="D6C02F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9532F94"/>
    <w:multiLevelType w:val="hybridMultilevel"/>
    <w:tmpl w:val="D6C02F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9"/>
  </w:num>
  <w:num w:numId="4">
    <w:abstractNumId w:val="17"/>
  </w:num>
  <w:num w:numId="5">
    <w:abstractNumId w:val="1"/>
  </w:num>
  <w:num w:numId="6">
    <w:abstractNumId w:val="3"/>
  </w:num>
  <w:num w:numId="7">
    <w:abstractNumId w:val="13"/>
  </w:num>
  <w:num w:numId="8">
    <w:abstractNumId w:val="19"/>
  </w:num>
  <w:num w:numId="9">
    <w:abstractNumId w:val="11"/>
  </w:num>
  <w:num w:numId="10">
    <w:abstractNumId w:val="15"/>
  </w:num>
  <w:num w:numId="11">
    <w:abstractNumId w:val="22"/>
  </w:num>
  <w:num w:numId="12">
    <w:abstractNumId w:val="7"/>
  </w:num>
  <w:num w:numId="13">
    <w:abstractNumId w:val="21"/>
  </w:num>
  <w:num w:numId="14">
    <w:abstractNumId w:val="12"/>
  </w:num>
  <w:num w:numId="15">
    <w:abstractNumId w:val="10"/>
  </w:num>
  <w:num w:numId="16">
    <w:abstractNumId w:val="18"/>
  </w:num>
  <w:num w:numId="17">
    <w:abstractNumId w:val="2"/>
  </w:num>
  <w:num w:numId="18">
    <w:abstractNumId w:val="20"/>
  </w:num>
  <w:num w:numId="19">
    <w:abstractNumId w:val="4"/>
  </w:num>
  <w:num w:numId="20">
    <w:abstractNumId w:val="14"/>
  </w:num>
  <w:num w:numId="21">
    <w:abstractNumId w:val="5"/>
  </w:num>
  <w:num w:numId="22">
    <w:abstractNumId w:val="6"/>
  </w:num>
  <w:num w:numId="23">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38B8"/>
    <w:rsid w:val="00012C59"/>
    <w:rsid w:val="00016EFB"/>
    <w:rsid w:val="00022632"/>
    <w:rsid w:val="00023097"/>
    <w:rsid w:val="00033156"/>
    <w:rsid w:val="00056B3A"/>
    <w:rsid w:val="00064AC6"/>
    <w:rsid w:val="000826A4"/>
    <w:rsid w:val="00084D1E"/>
    <w:rsid w:val="00097772"/>
    <w:rsid w:val="000A1D9A"/>
    <w:rsid w:val="000A446F"/>
    <w:rsid w:val="000A537A"/>
    <w:rsid w:val="000B2D6B"/>
    <w:rsid w:val="000E59C3"/>
    <w:rsid w:val="00102C54"/>
    <w:rsid w:val="00106926"/>
    <w:rsid w:val="00115A65"/>
    <w:rsid w:val="00126A49"/>
    <w:rsid w:val="001405F1"/>
    <w:rsid w:val="00144D4B"/>
    <w:rsid w:val="00146323"/>
    <w:rsid w:val="001505B4"/>
    <w:rsid w:val="00161DAB"/>
    <w:rsid w:val="001946C2"/>
    <w:rsid w:val="001A053F"/>
    <w:rsid w:val="001A2B11"/>
    <w:rsid w:val="001A73EB"/>
    <w:rsid w:val="001B579D"/>
    <w:rsid w:val="001C0531"/>
    <w:rsid w:val="001C22B2"/>
    <w:rsid w:val="001C770B"/>
    <w:rsid w:val="001D0EC1"/>
    <w:rsid w:val="001D633C"/>
    <w:rsid w:val="001E344A"/>
    <w:rsid w:val="001F6469"/>
    <w:rsid w:val="00201493"/>
    <w:rsid w:val="00201DBB"/>
    <w:rsid w:val="002034DA"/>
    <w:rsid w:val="00206E2D"/>
    <w:rsid w:val="00220844"/>
    <w:rsid w:val="00233728"/>
    <w:rsid w:val="002460C8"/>
    <w:rsid w:val="00247279"/>
    <w:rsid w:val="00256A5A"/>
    <w:rsid w:val="00270B45"/>
    <w:rsid w:val="00274418"/>
    <w:rsid w:val="00276C38"/>
    <w:rsid w:val="00277441"/>
    <w:rsid w:val="002944E0"/>
    <w:rsid w:val="002A07E0"/>
    <w:rsid w:val="002B3604"/>
    <w:rsid w:val="002C1EC3"/>
    <w:rsid w:val="002D1366"/>
    <w:rsid w:val="002D3D62"/>
    <w:rsid w:val="002E3AA9"/>
    <w:rsid w:val="002F666D"/>
    <w:rsid w:val="00302A03"/>
    <w:rsid w:val="003172D7"/>
    <w:rsid w:val="003400BB"/>
    <w:rsid w:val="00346F28"/>
    <w:rsid w:val="003610E9"/>
    <w:rsid w:val="00373EBB"/>
    <w:rsid w:val="0037554F"/>
    <w:rsid w:val="00387732"/>
    <w:rsid w:val="00395D8F"/>
    <w:rsid w:val="003A0DDC"/>
    <w:rsid w:val="003A746B"/>
    <w:rsid w:val="003B0CD2"/>
    <w:rsid w:val="003B465F"/>
    <w:rsid w:val="003C29E5"/>
    <w:rsid w:val="003C3130"/>
    <w:rsid w:val="003D2AC8"/>
    <w:rsid w:val="003D30C2"/>
    <w:rsid w:val="003E095E"/>
    <w:rsid w:val="003E4DCC"/>
    <w:rsid w:val="003E52B1"/>
    <w:rsid w:val="003E6DD8"/>
    <w:rsid w:val="003F3244"/>
    <w:rsid w:val="0040353B"/>
    <w:rsid w:val="00424754"/>
    <w:rsid w:val="00431A10"/>
    <w:rsid w:val="0045257F"/>
    <w:rsid w:val="00460493"/>
    <w:rsid w:val="004644ED"/>
    <w:rsid w:val="00466205"/>
    <w:rsid w:val="004827D8"/>
    <w:rsid w:val="004912A0"/>
    <w:rsid w:val="00494495"/>
    <w:rsid w:val="004A2E31"/>
    <w:rsid w:val="004A7C16"/>
    <w:rsid w:val="004C3B19"/>
    <w:rsid w:val="004F5567"/>
    <w:rsid w:val="00505A0A"/>
    <w:rsid w:val="005131AA"/>
    <w:rsid w:val="00547FE4"/>
    <w:rsid w:val="0056600F"/>
    <w:rsid w:val="005874D5"/>
    <w:rsid w:val="005B52DF"/>
    <w:rsid w:val="005C0FDA"/>
    <w:rsid w:val="005C18F0"/>
    <w:rsid w:val="005C57A2"/>
    <w:rsid w:val="005D173B"/>
    <w:rsid w:val="005D5B4E"/>
    <w:rsid w:val="005D6598"/>
    <w:rsid w:val="005F43EC"/>
    <w:rsid w:val="006111B3"/>
    <w:rsid w:val="00624DFE"/>
    <w:rsid w:val="006557A9"/>
    <w:rsid w:val="0066440B"/>
    <w:rsid w:val="0067310C"/>
    <w:rsid w:val="00675E9B"/>
    <w:rsid w:val="00685D08"/>
    <w:rsid w:val="0069296B"/>
    <w:rsid w:val="006C4544"/>
    <w:rsid w:val="006D796F"/>
    <w:rsid w:val="006F3389"/>
    <w:rsid w:val="006F41C4"/>
    <w:rsid w:val="006F4996"/>
    <w:rsid w:val="00723581"/>
    <w:rsid w:val="00735AD6"/>
    <w:rsid w:val="00744A71"/>
    <w:rsid w:val="00757B4E"/>
    <w:rsid w:val="007728C7"/>
    <w:rsid w:val="007B0DD8"/>
    <w:rsid w:val="007C10DF"/>
    <w:rsid w:val="007D2767"/>
    <w:rsid w:val="00800A7C"/>
    <w:rsid w:val="00801BD3"/>
    <w:rsid w:val="0080227B"/>
    <w:rsid w:val="0080533E"/>
    <w:rsid w:val="0080616A"/>
    <w:rsid w:val="00816491"/>
    <w:rsid w:val="008335D3"/>
    <w:rsid w:val="00844366"/>
    <w:rsid w:val="008469C2"/>
    <w:rsid w:val="00864AD5"/>
    <w:rsid w:val="00874A49"/>
    <w:rsid w:val="008756DD"/>
    <w:rsid w:val="008769AA"/>
    <w:rsid w:val="00882137"/>
    <w:rsid w:val="0089510E"/>
    <w:rsid w:val="00896467"/>
    <w:rsid w:val="008A5C46"/>
    <w:rsid w:val="008B0D9B"/>
    <w:rsid w:val="008C693B"/>
    <w:rsid w:val="008E49BC"/>
    <w:rsid w:val="008F5F06"/>
    <w:rsid w:val="00906435"/>
    <w:rsid w:val="0090661C"/>
    <w:rsid w:val="00906DCE"/>
    <w:rsid w:val="00922D32"/>
    <w:rsid w:val="00927CC0"/>
    <w:rsid w:val="00930954"/>
    <w:rsid w:val="00936BB2"/>
    <w:rsid w:val="00946290"/>
    <w:rsid w:val="00961C9F"/>
    <w:rsid w:val="00966CB1"/>
    <w:rsid w:val="00981BFC"/>
    <w:rsid w:val="009937C1"/>
    <w:rsid w:val="009A5081"/>
    <w:rsid w:val="009A5411"/>
    <w:rsid w:val="009D37B8"/>
    <w:rsid w:val="009E04F4"/>
    <w:rsid w:val="009E445E"/>
    <w:rsid w:val="009E45CA"/>
    <w:rsid w:val="009F0619"/>
    <w:rsid w:val="009F6A04"/>
    <w:rsid w:val="00A102E2"/>
    <w:rsid w:val="00A135EA"/>
    <w:rsid w:val="00A325F9"/>
    <w:rsid w:val="00A326BA"/>
    <w:rsid w:val="00A70B44"/>
    <w:rsid w:val="00A71C73"/>
    <w:rsid w:val="00A73F9F"/>
    <w:rsid w:val="00A81188"/>
    <w:rsid w:val="00A94A97"/>
    <w:rsid w:val="00AA2536"/>
    <w:rsid w:val="00AB1DF1"/>
    <w:rsid w:val="00AB7908"/>
    <w:rsid w:val="00AD3B8F"/>
    <w:rsid w:val="00AE7435"/>
    <w:rsid w:val="00AF4205"/>
    <w:rsid w:val="00AF67D1"/>
    <w:rsid w:val="00B05640"/>
    <w:rsid w:val="00B10607"/>
    <w:rsid w:val="00B15255"/>
    <w:rsid w:val="00B20EA4"/>
    <w:rsid w:val="00B235B6"/>
    <w:rsid w:val="00B26381"/>
    <w:rsid w:val="00B30E80"/>
    <w:rsid w:val="00B36903"/>
    <w:rsid w:val="00B5356C"/>
    <w:rsid w:val="00B5651F"/>
    <w:rsid w:val="00B56C96"/>
    <w:rsid w:val="00B639E4"/>
    <w:rsid w:val="00B7290B"/>
    <w:rsid w:val="00B87582"/>
    <w:rsid w:val="00B92CF6"/>
    <w:rsid w:val="00B95712"/>
    <w:rsid w:val="00BA766E"/>
    <w:rsid w:val="00BB5867"/>
    <w:rsid w:val="00BB5B41"/>
    <w:rsid w:val="00BB69E5"/>
    <w:rsid w:val="00BC1998"/>
    <w:rsid w:val="00BE451A"/>
    <w:rsid w:val="00BF4D5C"/>
    <w:rsid w:val="00BF71C5"/>
    <w:rsid w:val="00C17A66"/>
    <w:rsid w:val="00C7481B"/>
    <w:rsid w:val="00C85CEA"/>
    <w:rsid w:val="00C958D8"/>
    <w:rsid w:val="00CB2307"/>
    <w:rsid w:val="00CB305E"/>
    <w:rsid w:val="00CB52F0"/>
    <w:rsid w:val="00CC6C5D"/>
    <w:rsid w:val="00CE2C98"/>
    <w:rsid w:val="00CE486B"/>
    <w:rsid w:val="00CF11E9"/>
    <w:rsid w:val="00D23552"/>
    <w:rsid w:val="00D335CD"/>
    <w:rsid w:val="00D46C83"/>
    <w:rsid w:val="00D47542"/>
    <w:rsid w:val="00D476A8"/>
    <w:rsid w:val="00D51DF3"/>
    <w:rsid w:val="00D6604B"/>
    <w:rsid w:val="00D8642D"/>
    <w:rsid w:val="00D8720E"/>
    <w:rsid w:val="00D914F1"/>
    <w:rsid w:val="00D97563"/>
    <w:rsid w:val="00DA7AAC"/>
    <w:rsid w:val="00DD0088"/>
    <w:rsid w:val="00DE2FB8"/>
    <w:rsid w:val="00E00455"/>
    <w:rsid w:val="00E01F97"/>
    <w:rsid w:val="00E27A25"/>
    <w:rsid w:val="00E30EE1"/>
    <w:rsid w:val="00E322C8"/>
    <w:rsid w:val="00E373A4"/>
    <w:rsid w:val="00E52C6B"/>
    <w:rsid w:val="00E5661A"/>
    <w:rsid w:val="00E629E8"/>
    <w:rsid w:val="00E8695C"/>
    <w:rsid w:val="00EA44E3"/>
    <w:rsid w:val="00EB36D6"/>
    <w:rsid w:val="00EC159F"/>
    <w:rsid w:val="00EC1EB1"/>
    <w:rsid w:val="00ED4CA1"/>
    <w:rsid w:val="00EE20A6"/>
    <w:rsid w:val="00EE5D08"/>
    <w:rsid w:val="00F16F47"/>
    <w:rsid w:val="00F34058"/>
    <w:rsid w:val="00F3515E"/>
    <w:rsid w:val="00F7335A"/>
    <w:rsid w:val="00F817D4"/>
    <w:rsid w:val="00F82C5C"/>
    <w:rsid w:val="00FB3A5F"/>
    <w:rsid w:val="00FC168D"/>
    <w:rsid w:val="00FD2A42"/>
    <w:rsid w:val="00FE0DB7"/>
    <w:rsid w:val="00FE37A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100" w:after="100"/>
      <w:jc w:val="both"/>
    </w:pPr>
    <w:rPr>
      <w:snapToGrid w:val="0"/>
      <w:sz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120" w:after="60"/>
      <w:outlineLvl w:val="1"/>
    </w:pPr>
    <w:rPr>
      <w:rFonts w:ascii="Arial" w:hAnsi="Arial" w:cs="Arial"/>
      <w:b/>
      <w:bCs/>
      <w:i/>
      <w:iCs/>
    </w:rPr>
  </w:style>
  <w:style w:type="paragraph" w:styleId="Heading3">
    <w:name w:val="heading 3"/>
    <w:basedOn w:val="Normal"/>
    <w:next w:val="Normal"/>
    <w:qFormat/>
    <w:pPr>
      <w:keepNext/>
      <w:spacing w:before="240" w:after="60"/>
      <w:outlineLvl w:val="2"/>
    </w:pPr>
    <w:rPr>
      <w:rFonts w:ascii="Arial" w:hAnsi="Arial" w:cs="Arial"/>
      <w:szCs w:val="24"/>
    </w:rPr>
  </w:style>
  <w:style w:type="paragraph" w:styleId="Heading4">
    <w:name w:val="heading 4"/>
    <w:basedOn w:val="Normal"/>
    <w:next w:val="Normal"/>
    <w:qFormat/>
    <w:pPr>
      <w:keepNext/>
      <w:numPr>
        <w:numId w:val="3"/>
      </w:numPr>
      <w:spacing w:before="0" w:after="0"/>
      <w:outlineLvl w:val="3"/>
    </w:pPr>
    <w:rPr>
      <w:rFonts w:ascii="Courier New" w:hAnsi="Courier New"/>
      <w:i/>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character" w:customStyle="1" w:styleId="Definition">
    <w:name w:val="Definition"/>
    <w:rPr>
      <w:i/>
      <w:iCs/>
    </w:rPr>
  </w:style>
  <w:style w:type="paragraph" w:customStyle="1" w:styleId="H1">
    <w:name w:val="H1"/>
    <w:basedOn w:val="Normal"/>
    <w:next w:val="Normal"/>
    <w:pPr>
      <w:keepNext/>
      <w:outlineLvl w:val="1"/>
    </w:pPr>
    <w:rPr>
      <w:b/>
      <w:bCs/>
      <w:kern w:val="36"/>
      <w:sz w:val="48"/>
      <w:szCs w:val="48"/>
    </w:rPr>
  </w:style>
  <w:style w:type="paragraph" w:customStyle="1" w:styleId="H2">
    <w:name w:val="H2"/>
    <w:basedOn w:val="Normal"/>
    <w:next w:val="Normal"/>
    <w:pPr>
      <w:keepNext/>
      <w:outlineLvl w:val="2"/>
    </w:pPr>
    <w:rPr>
      <w:b/>
      <w:bCs/>
      <w:sz w:val="36"/>
      <w:szCs w:val="36"/>
    </w:rPr>
  </w:style>
  <w:style w:type="paragraph" w:customStyle="1" w:styleId="H3">
    <w:name w:val="H3"/>
    <w:basedOn w:val="Normal"/>
    <w:next w:val="Normal"/>
    <w:link w:val="H3Char"/>
    <w:pPr>
      <w:keepNext/>
      <w:outlineLvl w:val="3"/>
    </w:pPr>
    <w:rPr>
      <w:b/>
      <w:bCs/>
      <w:sz w:val="28"/>
      <w:szCs w:val="28"/>
    </w:rPr>
  </w:style>
  <w:style w:type="paragraph" w:customStyle="1" w:styleId="H4">
    <w:name w:val="H4"/>
    <w:basedOn w:val="Normal"/>
    <w:next w:val="Normal"/>
    <w:pPr>
      <w:keepNext/>
      <w:outlineLvl w:val="4"/>
    </w:pPr>
    <w:rPr>
      <w:b/>
      <w:bCs/>
    </w:rPr>
  </w:style>
  <w:style w:type="paragraph" w:customStyle="1" w:styleId="H5">
    <w:name w:val="H5"/>
    <w:basedOn w:val="Normal"/>
    <w:next w:val="Normal"/>
    <w:pPr>
      <w:keepNext/>
      <w:outlineLvl w:val="5"/>
    </w:pPr>
    <w:rPr>
      <w:b/>
      <w:bCs/>
    </w:rPr>
  </w:style>
  <w:style w:type="paragraph" w:customStyle="1" w:styleId="H6">
    <w:name w:val="H6"/>
    <w:basedOn w:val="Normal"/>
    <w:next w:val="Normal"/>
    <w:pPr>
      <w:keepNext/>
      <w:outlineLvl w:val="6"/>
    </w:pPr>
    <w:rPr>
      <w:b/>
      <w:bCs/>
      <w:sz w:val="16"/>
      <w:szCs w:val="16"/>
    </w:rPr>
  </w:style>
  <w:style w:type="paragraph" w:customStyle="1" w:styleId="Address">
    <w:name w:val="Address"/>
    <w:basedOn w:val="Normal"/>
    <w:next w:val="Normal"/>
    <w:pPr>
      <w:spacing w:before="0" w:after="0"/>
    </w:pPr>
    <w:rPr>
      <w:i/>
      <w:iCs/>
    </w:rPr>
  </w:style>
  <w:style w:type="paragraph" w:customStyle="1" w:styleId="Blockquote">
    <w:name w:val="Blockquote"/>
    <w:basedOn w:val="Normal"/>
    <w:pPr>
      <w:ind w:left="360" w:right="360"/>
    </w:pPr>
  </w:style>
  <w:style w:type="character" w:customStyle="1" w:styleId="CITE">
    <w:name w:val="CITE"/>
    <w:rPr>
      <w:i/>
      <w:iCs/>
    </w:rPr>
  </w:style>
  <w:style w:type="character" w:customStyle="1" w:styleId="CODE">
    <w:name w:val="CODE"/>
    <w:rPr>
      <w:rFonts w:ascii="Courier New" w:hAnsi="Courier New"/>
      <w:sz w:val="20"/>
      <w:szCs w:val="20"/>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Keyboard">
    <w:name w:val="Keyboard"/>
    <w:rPr>
      <w:rFonts w:ascii="Courier New" w:hAnsi="Courier New"/>
      <w:b/>
      <w:bCs/>
      <w:sz w:val="20"/>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s="Courier New"/>
    </w:rPr>
  </w:style>
  <w:style w:type="paragraph" w:styleId="z-BottomofForm">
    <w:name w:val="HTML Bottom of Form"/>
    <w:next w:val="Normal"/>
    <w:hidden/>
    <w:pPr>
      <w:widowControl w:val="0"/>
      <w:pBdr>
        <w:top w:val="double" w:sz="2" w:space="0" w:color="000000"/>
      </w:pBdr>
      <w:jc w:val="center"/>
    </w:pPr>
    <w:rPr>
      <w:rFonts w:ascii="Arial" w:hAnsi="Arial" w:cs="Arial"/>
      <w:snapToGrid w:val="0"/>
      <w:vanish/>
      <w:sz w:val="16"/>
      <w:szCs w:val="16"/>
      <w:lang w:val="en-US" w:eastAsia="en-US"/>
    </w:rPr>
  </w:style>
  <w:style w:type="paragraph" w:styleId="z-TopofForm">
    <w:name w:val="HTML Top of Form"/>
    <w:next w:val="Normal"/>
    <w:hidden/>
    <w:pPr>
      <w:widowControl w:val="0"/>
      <w:pBdr>
        <w:bottom w:val="double" w:sz="2" w:space="0" w:color="000000"/>
      </w:pBdr>
      <w:jc w:val="center"/>
    </w:pPr>
    <w:rPr>
      <w:rFonts w:ascii="Arial" w:hAnsi="Arial" w:cs="Arial"/>
      <w:snapToGrid w:val="0"/>
      <w:vanish/>
      <w:sz w:val="16"/>
      <w:szCs w:val="16"/>
      <w:lang w:val="en-US" w:eastAsia="en-US"/>
    </w:rPr>
  </w:style>
  <w:style w:type="character" w:customStyle="1" w:styleId="Sample">
    <w:name w:val="Sample"/>
    <w:rPr>
      <w:rFonts w:ascii="Courier New" w:hAnsi="Courier New"/>
    </w:rPr>
  </w:style>
  <w:style w:type="character" w:styleId="Strong">
    <w:name w:val="Strong"/>
    <w:basedOn w:val="DefaultParagraphFont"/>
    <w:qFormat/>
    <w:rPr>
      <w:b/>
      <w:bCs/>
    </w:rPr>
  </w:style>
  <w:style w:type="character" w:customStyle="1" w:styleId="Typewriter">
    <w:name w:val="Typewriter"/>
    <w:rPr>
      <w:rFonts w:ascii="Courier New" w:hAnsi="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 1"/>
    <w:basedOn w:val="Normal"/>
    <w:pPr>
      <w:numPr>
        <w:numId w:val="1"/>
      </w:numPr>
    </w:pPr>
  </w:style>
  <w:style w:type="paragraph" w:customStyle="1" w:styleId="NumberList">
    <w:name w:val="Number List"/>
    <w:basedOn w:val="Normal"/>
  </w:style>
  <w:style w:type="paragraph" w:customStyle="1" w:styleId="Bullet">
    <w:name w:val="Bullet"/>
    <w:basedOn w:val="Normal"/>
    <w:pPr>
      <w:numPr>
        <w:numId w:val="5"/>
      </w:numPr>
    </w:pPr>
  </w:style>
  <w:style w:type="paragraph" w:styleId="Title">
    <w:name w:val="Title"/>
    <w:basedOn w:val="Normal"/>
    <w:qFormat/>
    <w:pPr>
      <w:widowControl/>
      <w:spacing w:before="0" w:after="0"/>
      <w:jc w:val="center"/>
    </w:pPr>
    <w:rPr>
      <w:b/>
      <w:bCs/>
      <w:snapToGrid/>
      <w:sz w:val="52"/>
      <w:szCs w:val="52"/>
      <w:lang w:val="en-GB"/>
    </w:rPr>
  </w:style>
  <w:style w:type="paragraph" w:styleId="PlainText">
    <w:name w:val="Plain Text"/>
    <w:basedOn w:val="Normal"/>
    <w:pPr>
      <w:widowControl/>
      <w:spacing w:before="0" w:after="0"/>
      <w:jc w:val="left"/>
    </w:pPr>
    <w:rPr>
      <w:rFonts w:ascii="Courier New" w:hAnsi="Courier New" w:cs="Courier New"/>
      <w:snapToGrid/>
      <w:lang w:val="en-GB"/>
    </w:rPr>
  </w:style>
  <w:style w:type="paragraph" w:styleId="ListBullet">
    <w:name w:val="List Bullet"/>
    <w:basedOn w:val="Normal"/>
    <w:autoRedefine/>
    <w:pPr>
      <w:widowControl/>
      <w:numPr>
        <w:numId w:val="2"/>
      </w:numPr>
      <w:spacing w:before="0" w:after="0"/>
      <w:jc w:val="left"/>
    </w:pPr>
    <w:rPr>
      <w:snapToGrid/>
      <w:sz w:val="44"/>
      <w:szCs w:val="44"/>
      <w:lang w:val="en-GB"/>
    </w:rPr>
  </w:style>
  <w:style w:type="paragraph" w:styleId="ListContinue">
    <w:name w:val="List Continue"/>
    <w:basedOn w:val="Normal"/>
    <w:pPr>
      <w:widowControl/>
      <w:spacing w:before="0" w:after="120"/>
      <w:ind w:left="283"/>
      <w:jc w:val="left"/>
    </w:pPr>
    <w:rPr>
      <w:snapToGrid/>
      <w:szCs w:val="24"/>
      <w:lang w:val="en-GB"/>
    </w:rPr>
  </w:style>
  <w:style w:type="paragraph" w:styleId="BodyText">
    <w:name w:val="Body Text"/>
    <w:basedOn w:val="Normal"/>
    <w:pPr>
      <w:pBdr>
        <w:top w:val="single" w:sz="4" w:space="1" w:color="auto"/>
        <w:left w:val="single" w:sz="4" w:space="4" w:color="auto"/>
        <w:bottom w:val="single" w:sz="4" w:space="1" w:color="auto"/>
        <w:right w:val="single" w:sz="4" w:space="4" w:color="auto"/>
      </w:pBdr>
      <w:spacing w:before="0" w:after="0"/>
      <w:jc w:val="left"/>
    </w:pPr>
    <w:rPr>
      <w:i/>
      <w:iCs/>
    </w:rPr>
  </w:style>
  <w:style w:type="paragraph" w:styleId="BalloonText">
    <w:name w:val="Balloon Text"/>
    <w:basedOn w:val="Normal"/>
    <w:semiHidden/>
    <w:rsid w:val="009D0683"/>
    <w:rPr>
      <w:rFonts w:ascii="Tahoma" w:hAnsi="Tahoma" w:cs="Tahoma"/>
      <w:sz w:val="16"/>
      <w:szCs w:val="16"/>
    </w:rPr>
  </w:style>
  <w:style w:type="paragraph" w:customStyle="1" w:styleId="JavaCode">
    <w:name w:val="JavaCode"/>
    <w:basedOn w:val="Normal"/>
    <w:pPr>
      <w:numPr>
        <w:numId w:val="4"/>
      </w:numPr>
      <w:spacing w:before="0" w:after="0"/>
      <w:jc w:val="left"/>
    </w:pPr>
    <w:rPr>
      <w:rFonts w:ascii="Courier" w:hAnsi="Courier"/>
    </w:rPr>
  </w:style>
  <w:style w:type="table" w:styleId="TableGrid">
    <w:name w:val="Table Grid"/>
    <w:basedOn w:val="TableNormal"/>
    <w:rsid w:val="00723256"/>
    <w:pPr>
      <w:widowControl w:val="0"/>
      <w:spacing w:before="100" w:after="1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3Char">
    <w:name w:val="H3 Char"/>
    <w:basedOn w:val="DefaultParagraphFont"/>
    <w:link w:val="H3"/>
    <w:rsid w:val="00587DA7"/>
    <w:rPr>
      <w:b/>
      <w:bCs/>
      <w:snapToGrid w:val="0"/>
      <w:sz w:val="28"/>
      <w:szCs w:val="28"/>
      <w:lang w:val="en-US" w:eastAsia="en-US" w:bidi="ar-SA"/>
    </w:rPr>
  </w:style>
  <w:style w:type="character" w:styleId="HTMLCode">
    <w:name w:val="HTML Code"/>
    <w:basedOn w:val="DefaultParagraphFont"/>
    <w:rsid w:val="00587DA7"/>
    <w:rPr>
      <w:rFonts w:ascii="Courier New" w:eastAsia="Times New Roman" w:hAnsi="Courier New" w:cs="Courier New"/>
      <w:sz w:val="20"/>
      <w:szCs w:val="20"/>
    </w:rPr>
  </w:style>
  <w:style w:type="paragraph" w:customStyle="1" w:styleId="Code0">
    <w:name w:val="Code"/>
    <w:rsid w:val="00587DA7"/>
    <w:pPr>
      <w:widowControl w:val="0"/>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1152"/>
    </w:pPr>
    <w:rPr>
      <w:rFonts w:ascii="Courier New" w:hAnsi="Courier New"/>
      <w:snapToGrid w:val="0"/>
      <w:color w:val="000000"/>
      <w:lang w:eastAsia="en-US"/>
    </w:rPr>
  </w:style>
  <w:style w:type="paragraph" w:styleId="NoSpacing">
    <w:name w:val="No Spacing"/>
    <w:uiPriority w:val="1"/>
    <w:qFormat/>
    <w:rsid w:val="003400BB"/>
    <w:pPr>
      <w:widowControl w:val="0"/>
      <w:jc w:val="both"/>
    </w:pPr>
    <w:rPr>
      <w:snapToGrid w:val="0"/>
      <w:sz w:val="24"/>
      <w:lang w:val="en-US" w:eastAsia="en-US"/>
    </w:rPr>
  </w:style>
</w:styles>
</file>

<file path=word/webSettings.xml><?xml version="1.0" encoding="utf-8"?>
<w:webSettings xmlns:r="http://schemas.openxmlformats.org/officeDocument/2006/relationships" xmlns:w="http://schemas.openxmlformats.org/wordprocessingml/2006/main">
  <w:divs>
    <w:div w:id="43444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cs.oracle.com/javase/8/docs/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CTEC2905</dc:title>
  <dc:creator>Leszek Zarzycki;Luke Attwood</dc:creator>
  <cp:lastModifiedBy>Luke</cp:lastModifiedBy>
  <cp:revision>2</cp:revision>
  <cp:lastPrinted>2010-10-05T20:17:00Z</cp:lastPrinted>
  <dcterms:created xsi:type="dcterms:W3CDTF">2018-09-20T13:08:00Z</dcterms:created>
  <dcterms:modified xsi:type="dcterms:W3CDTF">2018-09-20T13:08:00Z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Mozilla/4.6 [en-gb] (Win95; I) [Netscape]</vt:lpwstr>
  </property>
</Properties>
</file>