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E27EBF" w14:textId="77777777" w:rsidR="000154F3" w:rsidRDefault="00FB1224">
      <w:pPr>
        <w:spacing w:line="240" w:lineRule="auto"/>
        <w:ind w:left="0" w:right="-2"/>
        <w:jc w:val="center"/>
        <w:rPr>
          <w:b/>
          <w:color w:val="2E74B5" w:themeColor="accent1" w:themeShade="BF"/>
          <w:sz w:val="52"/>
        </w:rPr>
      </w:pPr>
      <w:r>
        <w:rPr>
          <w:noProof/>
          <w:lang w:val="en-ZA" w:eastAsia="en-ZA"/>
        </w:rPr>
        <w:drawing>
          <wp:inline distT="0" distB="0" distL="0" distR="1905" wp14:anchorId="4F416372" wp14:editId="1A90F88A">
            <wp:extent cx="453263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532630" cy="1524000"/>
                    </a:xfrm>
                    <a:prstGeom prst="rect">
                      <a:avLst/>
                    </a:prstGeom>
                  </pic:spPr>
                </pic:pic>
              </a:graphicData>
            </a:graphic>
          </wp:inline>
        </w:drawing>
      </w:r>
    </w:p>
    <w:p w14:paraId="15252095" w14:textId="77777777" w:rsidR="000154F3" w:rsidRDefault="000154F3">
      <w:pPr>
        <w:spacing w:line="240" w:lineRule="auto"/>
        <w:ind w:left="0" w:right="-2"/>
        <w:jc w:val="center"/>
        <w:rPr>
          <w:b/>
          <w:color w:val="44546A" w:themeColor="text2"/>
          <w:sz w:val="52"/>
        </w:rPr>
      </w:pPr>
    </w:p>
    <w:p w14:paraId="4C5FBAA3" w14:textId="77777777" w:rsidR="000154F3" w:rsidRDefault="000154F3">
      <w:pPr>
        <w:spacing w:line="240" w:lineRule="auto"/>
        <w:ind w:left="0" w:right="-2"/>
        <w:jc w:val="center"/>
        <w:rPr>
          <w:b/>
          <w:color w:val="44546A" w:themeColor="text2"/>
          <w:sz w:val="52"/>
        </w:rPr>
      </w:pPr>
    </w:p>
    <w:p w14:paraId="535130F7" w14:textId="77777777" w:rsidR="000154F3" w:rsidRDefault="00FB1224">
      <w:pPr>
        <w:spacing w:line="240" w:lineRule="auto"/>
        <w:ind w:left="0" w:right="-2"/>
        <w:jc w:val="center"/>
        <w:rPr>
          <w:b/>
          <w:color w:val="2E74B5" w:themeColor="accent1" w:themeShade="BF"/>
          <w:sz w:val="52"/>
        </w:rPr>
      </w:pPr>
      <w:r>
        <w:rPr>
          <w:b/>
          <w:color w:val="2E74B5" w:themeColor="accent1" w:themeShade="BF"/>
          <w:sz w:val="52"/>
        </w:rPr>
        <w:t>FACULTY OF INFORMATICS &amp; DESIGN</w:t>
      </w:r>
    </w:p>
    <w:p w14:paraId="2EF71F1E" w14:textId="77777777" w:rsidR="00461DAC" w:rsidRDefault="00461DAC">
      <w:pPr>
        <w:spacing w:line="240" w:lineRule="auto"/>
        <w:ind w:left="0" w:right="-2"/>
        <w:jc w:val="center"/>
        <w:rPr>
          <w:b/>
          <w:sz w:val="52"/>
        </w:rPr>
      </w:pPr>
    </w:p>
    <w:p w14:paraId="6CD055BC" w14:textId="166800E5" w:rsidR="000154F3" w:rsidRDefault="00FB1224">
      <w:pPr>
        <w:spacing w:line="240" w:lineRule="auto"/>
        <w:ind w:left="0" w:right="-2"/>
        <w:jc w:val="center"/>
        <w:rPr>
          <w:b/>
          <w:sz w:val="52"/>
        </w:rPr>
      </w:pPr>
      <w:r>
        <w:rPr>
          <w:b/>
          <w:sz w:val="52"/>
        </w:rPr>
        <w:t>Diploma in Information &amp; Communication Technology</w:t>
      </w:r>
    </w:p>
    <w:p w14:paraId="52AC4EF1" w14:textId="77777777" w:rsidR="00461DAC" w:rsidRDefault="00461DAC">
      <w:pPr>
        <w:spacing w:line="240" w:lineRule="auto"/>
        <w:ind w:left="0" w:right="-2"/>
        <w:jc w:val="center"/>
        <w:rPr>
          <w:b/>
          <w:sz w:val="36"/>
        </w:rPr>
      </w:pPr>
    </w:p>
    <w:p w14:paraId="34D2A2BE" w14:textId="77777777" w:rsidR="003166D3" w:rsidRDefault="003166D3" w:rsidP="003166D3">
      <w:pPr>
        <w:spacing w:line="240" w:lineRule="auto"/>
        <w:ind w:left="0" w:right="-2"/>
        <w:jc w:val="center"/>
        <w:rPr>
          <w:b/>
          <w:sz w:val="36"/>
        </w:rPr>
      </w:pPr>
      <w:r>
        <w:rPr>
          <w:b/>
          <w:sz w:val="36"/>
        </w:rPr>
        <w:t xml:space="preserve">COMMUNICATION NETWORKS FUNDAMENTALS II: </w:t>
      </w:r>
    </w:p>
    <w:p w14:paraId="0FBA30C3" w14:textId="77777777" w:rsidR="003166D3" w:rsidRDefault="003166D3" w:rsidP="003166D3">
      <w:pPr>
        <w:spacing w:line="240" w:lineRule="auto"/>
        <w:ind w:left="0" w:right="-2"/>
        <w:jc w:val="center"/>
        <w:rPr>
          <w:b/>
          <w:bCs/>
          <w:sz w:val="36"/>
        </w:rPr>
      </w:pPr>
      <w:r>
        <w:rPr>
          <w:b/>
          <w:bCs/>
          <w:sz w:val="36"/>
        </w:rPr>
        <w:t>CNF260S/ CNF261S/ CNF262S</w:t>
      </w:r>
    </w:p>
    <w:p w14:paraId="61AFD56C" w14:textId="77777777" w:rsidR="000154F3" w:rsidRDefault="000154F3">
      <w:pPr>
        <w:spacing w:line="240" w:lineRule="auto"/>
        <w:ind w:left="0" w:right="-2"/>
      </w:pPr>
    </w:p>
    <w:tbl>
      <w:tblPr>
        <w:tblW w:w="6205"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4A0" w:firstRow="1" w:lastRow="0" w:firstColumn="1" w:lastColumn="0" w:noHBand="0" w:noVBand="1"/>
      </w:tblPr>
      <w:tblGrid>
        <w:gridCol w:w="3121"/>
        <w:gridCol w:w="3084"/>
      </w:tblGrid>
      <w:tr w:rsidR="003166D3" w14:paraId="1E81E3B6" w14:textId="77777777" w:rsidTr="002C2DF4">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319B7E01" w14:textId="23E4B5FC" w:rsidR="003166D3" w:rsidRDefault="003166D3" w:rsidP="003166D3">
            <w:pPr>
              <w:spacing w:line="240" w:lineRule="auto"/>
              <w:ind w:left="0" w:right="-2"/>
              <w:rPr>
                <w:b/>
                <w:color w:val="FFFFFF" w:themeColor="background1"/>
              </w:rPr>
            </w:pPr>
            <w:r>
              <w:rPr>
                <w:b/>
                <w:color w:val="FFFFFF" w:themeColor="background1"/>
              </w:rPr>
              <w:t>SUBJECT GUIDE:</w:t>
            </w:r>
          </w:p>
        </w:tc>
        <w:tc>
          <w:tcPr>
            <w:tcW w:w="3084" w:type="dxa"/>
            <w:tcBorders>
              <w:top w:val="dashed" w:sz="4" w:space="0" w:color="5B9BD5"/>
              <w:left w:val="dashed" w:sz="4" w:space="0" w:color="5B9BD5"/>
              <w:bottom w:val="dashed" w:sz="4" w:space="0" w:color="5B9BD5"/>
              <w:right w:val="dashed" w:sz="4" w:space="0" w:color="5B9BD5"/>
            </w:tcBorders>
            <w:shd w:val="clear" w:color="auto" w:fill="9CC2E5" w:themeFill="accent1" w:themeFillTint="99"/>
          </w:tcPr>
          <w:p w14:paraId="353DCA2D" w14:textId="18264091" w:rsidR="003166D3" w:rsidRDefault="003166D3" w:rsidP="003166D3">
            <w:pPr>
              <w:spacing w:line="240" w:lineRule="auto"/>
              <w:ind w:left="0" w:right="-2"/>
              <w:jc w:val="center"/>
              <w:rPr>
                <w:b/>
              </w:rPr>
            </w:pPr>
            <w:r>
              <w:rPr>
                <w:b/>
              </w:rPr>
              <w:t>2021</w:t>
            </w:r>
          </w:p>
        </w:tc>
      </w:tr>
      <w:tr w:rsidR="003166D3" w14:paraId="124EA1C9" w14:textId="77777777" w:rsidTr="002C2DF4">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78097BE7" w14:textId="0E87C11D" w:rsidR="003166D3" w:rsidRDefault="003166D3" w:rsidP="003166D3">
            <w:pPr>
              <w:spacing w:line="240" w:lineRule="auto"/>
              <w:ind w:left="0" w:right="-2"/>
              <w:rPr>
                <w:b/>
                <w:color w:val="FFFFFF" w:themeColor="background1"/>
              </w:rPr>
            </w:pPr>
            <w:r>
              <w:rPr>
                <w:b/>
                <w:color w:val="FFFFFF" w:themeColor="background1"/>
              </w:rPr>
              <w:t>COURSE CODE:</w:t>
            </w:r>
          </w:p>
        </w:tc>
        <w:tc>
          <w:tcPr>
            <w:tcW w:w="3084" w:type="dxa"/>
            <w:tcBorders>
              <w:top w:val="dashed" w:sz="4" w:space="0" w:color="5B9BD5"/>
              <w:left w:val="dashed" w:sz="4" w:space="0" w:color="5B9BD5"/>
              <w:bottom w:val="dashed" w:sz="4" w:space="0" w:color="5B9BD5"/>
              <w:right w:val="dashed" w:sz="4" w:space="0" w:color="5B9BD5"/>
            </w:tcBorders>
            <w:shd w:val="clear" w:color="auto" w:fill="9CC2E5" w:themeFill="accent1" w:themeFillTint="99"/>
          </w:tcPr>
          <w:p w14:paraId="1EE3555D" w14:textId="09081F20" w:rsidR="003166D3" w:rsidRDefault="003166D3" w:rsidP="003166D3">
            <w:pPr>
              <w:spacing w:line="240" w:lineRule="auto"/>
              <w:ind w:left="0" w:right="-2"/>
              <w:jc w:val="center"/>
              <w:rPr>
                <w:b/>
              </w:rPr>
            </w:pPr>
            <w:r>
              <w:rPr>
                <w:b/>
              </w:rPr>
              <w:t>CNF260S/ CN</w:t>
            </w:r>
            <w:r w:rsidRPr="002C2DF4">
              <w:rPr>
                <w:b/>
              </w:rPr>
              <w:t xml:space="preserve">F261S/ </w:t>
            </w:r>
            <w:r>
              <w:rPr>
                <w:b/>
              </w:rPr>
              <w:t>CN</w:t>
            </w:r>
            <w:r w:rsidRPr="002C2DF4">
              <w:rPr>
                <w:b/>
              </w:rPr>
              <w:t>F262S</w:t>
            </w:r>
          </w:p>
        </w:tc>
      </w:tr>
      <w:tr w:rsidR="003166D3" w14:paraId="43B698E0" w14:textId="77777777" w:rsidTr="002C2DF4">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6DA15D0E" w14:textId="179EBAD6" w:rsidR="003166D3" w:rsidRDefault="003166D3" w:rsidP="003166D3">
            <w:pPr>
              <w:spacing w:line="240" w:lineRule="auto"/>
              <w:ind w:left="0" w:right="-2"/>
              <w:rPr>
                <w:b/>
                <w:color w:val="FFFFFF" w:themeColor="background1"/>
              </w:rPr>
            </w:pPr>
            <w:r>
              <w:rPr>
                <w:b/>
                <w:color w:val="FFFFFF" w:themeColor="background1"/>
              </w:rPr>
              <w:t>NQF LEVEL:</w:t>
            </w:r>
          </w:p>
        </w:tc>
        <w:tc>
          <w:tcPr>
            <w:tcW w:w="3084" w:type="dxa"/>
            <w:tcBorders>
              <w:top w:val="dashed" w:sz="4" w:space="0" w:color="5B9BD5"/>
              <w:left w:val="dashed" w:sz="4" w:space="0" w:color="5B9BD5"/>
              <w:bottom w:val="dashed" w:sz="4" w:space="0" w:color="5B9BD5"/>
              <w:right w:val="dashed" w:sz="4" w:space="0" w:color="5B9BD5"/>
            </w:tcBorders>
            <w:shd w:val="clear" w:color="auto" w:fill="9CC2E5" w:themeFill="accent1" w:themeFillTint="99"/>
          </w:tcPr>
          <w:p w14:paraId="627BD566" w14:textId="3F725DAA" w:rsidR="003166D3" w:rsidRDefault="003166D3" w:rsidP="003166D3">
            <w:pPr>
              <w:spacing w:line="240" w:lineRule="auto"/>
              <w:ind w:left="0" w:right="-2"/>
              <w:jc w:val="center"/>
              <w:rPr>
                <w:b/>
              </w:rPr>
            </w:pPr>
            <w:r>
              <w:rPr>
                <w:b/>
              </w:rPr>
              <w:t>6</w:t>
            </w:r>
          </w:p>
        </w:tc>
      </w:tr>
      <w:tr w:rsidR="003166D3" w14:paraId="10AF69D1" w14:textId="77777777" w:rsidTr="002C2DF4">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4F1395A7" w14:textId="218005E5" w:rsidR="003166D3" w:rsidRDefault="003166D3" w:rsidP="003166D3">
            <w:pPr>
              <w:spacing w:line="240" w:lineRule="auto"/>
              <w:ind w:left="0" w:right="-2"/>
              <w:rPr>
                <w:b/>
                <w:color w:val="FFFFFF" w:themeColor="background1"/>
              </w:rPr>
            </w:pPr>
            <w:r>
              <w:rPr>
                <w:b/>
                <w:color w:val="FFFFFF" w:themeColor="background1"/>
              </w:rPr>
              <w:t>PREREQUISITE SUBJECTS:</w:t>
            </w:r>
          </w:p>
        </w:tc>
        <w:tc>
          <w:tcPr>
            <w:tcW w:w="3084" w:type="dxa"/>
            <w:tcBorders>
              <w:top w:val="dashed" w:sz="4" w:space="0" w:color="5B9BD5"/>
              <w:left w:val="dashed" w:sz="4" w:space="0" w:color="5B9BD5"/>
              <w:bottom w:val="dashed" w:sz="4" w:space="0" w:color="5B9BD5"/>
              <w:right w:val="dashed" w:sz="4" w:space="0" w:color="5B9BD5"/>
            </w:tcBorders>
            <w:shd w:val="clear" w:color="auto" w:fill="9CC2E5" w:themeFill="accent1" w:themeFillTint="99"/>
          </w:tcPr>
          <w:p w14:paraId="476EF271" w14:textId="77777777" w:rsidR="003166D3" w:rsidRPr="002C2DF4" w:rsidRDefault="003166D3" w:rsidP="003166D3">
            <w:pPr>
              <w:spacing w:line="240" w:lineRule="auto"/>
              <w:ind w:left="0" w:right="-2"/>
              <w:jc w:val="center"/>
              <w:rPr>
                <w:b/>
              </w:rPr>
            </w:pPr>
            <w:r w:rsidRPr="002C2DF4">
              <w:rPr>
                <w:b/>
              </w:rPr>
              <w:t>PREREQUISISTE SUBJECTS:</w:t>
            </w:r>
          </w:p>
          <w:p w14:paraId="0657A123" w14:textId="77777777" w:rsidR="003166D3" w:rsidRPr="002C2DF4" w:rsidRDefault="003166D3" w:rsidP="003166D3">
            <w:pPr>
              <w:spacing w:line="240" w:lineRule="auto"/>
              <w:ind w:left="0" w:right="-2"/>
              <w:jc w:val="center"/>
              <w:rPr>
                <w:b/>
              </w:rPr>
            </w:pPr>
            <w:r w:rsidRPr="002C2DF4">
              <w:rPr>
                <w:b/>
              </w:rPr>
              <w:t xml:space="preserve">COURSE CODE: </w:t>
            </w:r>
            <w:r>
              <w:rPr>
                <w:b/>
              </w:rPr>
              <w:t>CNF152</w:t>
            </w:r>
            <w:r w:rsidRPr="002C2DF4">
              <w:rPr>
                <w:b/>
              </w:rPr>
              <w:t>S</w:t>
            </w:r>
          </w:p>
          <w:p w14:paraId="7E72AEF8" w14:textId="6ACD6526" w:rsidR="003166D3" w:rsidRDefault="003166D3" w:rsidP="003166D3">
            <w:pPr>
              <w:spacing w:line="240" w:lineRule="auto"/>
              <w:ind w:left="0" w:right="-2"/>
              <w:jc w:val="center"/>
              <w:rPr>
                <w:b/>
              </w:rPr>
            </w:pPr>
            <w:r w:rsidRPr="002C2DF4">
              <w:rPr>
                <w:b/>
              </w:rPr>
              <w:t xml:space="preserve">NQF LEVEL: </w:t>
            </w:r>
            <w:r>
              <w:rPr>
                <w:b/>
              </w:rPr>
              <w:t>5</w:t>
            </w:r>
          </w:p>
        </w:tc>
      </w:tr>
    </w:tbl>
    <w:p w14:paraId="347B2502" w14:textId="77777777" w:rsidR="000154F3" w:rsidRDefault="000154F3">
      <w:pPr>
        <w:spacing w:line="240" w:lineRule="auto"/>
        <w:ind w:left="0" w:right="-2"/>
      </w:pPr>
    </w:p>
    <w:p w14:paraId="73478C66" w14:textId="77777777" w:rsidR="000154F3" w:rsidRDefault="00FB1224">
      <w:pPr>
        <w:spacing w:line="240" w:lineRule="auto"/>
        <w:ind w:left="0" w:right="-2"/>
      </w:pPr>
      <w:r>
        <w:br w:type="page"/>
      </w:r>
    </w:p>
    <w:sdt>
      <w:sdtPr>
        <w:rPr>
          <w:b w:val="0"/>
          <w:color w:val="17365D"/>
          <w:sz w:val="20"/>
        </w:rPr>
        <w:id w:val="1355008484"/>
        <w:docPartObj>
          <w:docPartGallery w:val="Table of Contents"/>
          <w:docPartUnique/>
        </w:docPartObj>
      </w:sdtPr>
      <w:sdtEndPr>
        <w:rPr>
          <w:color w:val="1F3864" w:themeColor="accent5" w:themeShade="80"/>
        </w:rPr>
      </w:sdtEndPr>
      <w:sdtContent>
        <w:p w14:paraId="1AE21A9F" w14:textId="77777777" w:rsidR="000154F3" w:rsidRDefault="00FB1224">
          <w:pPr>
            <w:pStyle w:val="Style1"/>
            <w:ind w:left="0" w:right="-2"/>
          </w:pPr>
          <w:r>
            <w:rPr>
              <w:color w:val="5B9BD5" w:themeColor="accent1"/>
            </w:rPr>
            <w:t>Table of Contents</w:t>
          </w:r>
        </w:p>
        <w:p w14:paraId="105AF9A6" w14:textId="0E7B05C0" w:rsidR="007365A7" w:rsidRPr="00EB7D6C" w:rsidRDefault="00FB1224">
          <w:pPr>
            <w:pStyle w:val="TOC1"/>
            <w:rPr>
              <w:rFonts w:asciiTheme="minorHAnsi" w:hAnsiTheme="minorHAnsi" w:cstheme="minorBidi"/>
              <w:b w:val="0"/>
              <w:noProof/>
              <w:color w:val="1F3864" w:themeColor="accent5" w:themeShade="80"/>
              <w:sz w:val="22"/>
              <w:szCs w:val="22"/>
              <w:lang w:val="en-GB" w:eastAsia="en-GB"/>
            </w:rPr>
          </w:pPr>
          <w:r w:rsidRPr="00EB7D6C">
            <w:rPr>
              <w:color w:val="1F3864" w:themeColor="accent5" w:themeShade="80"/>
            </w:rPr>
            <w:fldChar w:fldCharType="begin"/>
          </w:r>
          <w:r w:rsidRPr="00EB7D6C">
            <w:rPr>
              <w:rStyle w:val="IndexLink"/>
              <w:webHidden/>
              <w:color w:val="1F3864" w:themeColor="accent5" w:themeShade="80"/>
            </w:rPr>
            <w:instrText>TOC \z \o "1-3" \u \h</w:instrText>
          </w:r>
          <w:r w:rsidRPr="00EB7D6C">
            <w:rPr>
              <w:rStyle w:val="IndexLink"/>
            </w:rPr>
            <w:fldChar w:fldCharType="separate"/>
          </w:r>
          <w:hyperlink w:anchor="_Toc106196" w:history="1">
            <w:r w:rsidR="007365A7" w:rsidRPr="00EB7D6C">
              <w:rPr>
                <w:rStyle w:val="Hyperlink"/>
                <w:noProof/>
                <w:color w:val="1F3864" w:themeColor="accent5" w:themeShade="80"/>
              </w:rPr>
              <w:t>1.</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INTRODUCTION</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_Toc106196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sidR="00895FF9">
              <w:rPr>
                <w:noProof/>
                <w:webHidden/>
                <w:color w:val="1F3864" w:themeColor="accent5" w:themeShade="80"/>
              </w:rPr>
              <w:t>3</w:t>
            </w:r>
            <w:r w:rsidR="007365A7" w:rsidRPr="00EB7D6C">
              <w:rPr>
                <w:noProof/>
                <w:webHidden/>
                <w:color w:val="1F3864" w:themeColor="accent5" w:themeShade="80"/>
              </w:rPr>
              <w:fldChar w:fldCharType="end"/>
            </w:r>
          </w:hyperlink>
        </w:p>
        <w:p w14:paraId="0D280796" w14:textId="337058DF" w:rsidR="007365A7" w:rsidRPr="00EB7D6C" w:rsidRDefault="00895FF9">
          <w:pPr>
            <w:pStyle w:val="TOC1"/>
            <w:rPr>
              <w:rFonts w:asciiTheme="minorHAnsi" w:hAnsiTheme="minorHAnsi" w:cstheme="minorBidi"/>
              <w:b w:val="0"/>
              <w:noProof/>
              <w:color w:val="1F3864" w:themeColor="accent5" w:themeShade="80"/>
              <w:sz w:val="22"/>
              <w:szCs w:val="22"/>
              <w:lang w:val="en-GB" w:eastAsia="en-GB"/>
            </w:rPr>
          </w:pPr>
          <w:hyperlink w:anchor="_Toc106197" w:history="1">
            <w:r w:rsidR="007365A7" w:rsidRPr="00EB7D6C">
              <w:rPr>
                <w:rStyle w:val="Hyperlink"/>
                <w:noProof/>
                <w:color w:val="1F3864" w:themeColor="accent5" w:themeShade="80"/>
              </w:rPr>
              <w:t>2.</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GENERAL</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_Toc106197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3</w:t>
            </w:r>
            <w:r w:rsidR="007365A7" w:rsidRPr="00EB7D6C">
              <w:rPr>
                <w:noProof/>
                <w:webHidden/>
                <w:color w:val="1F3864" w:themeColor="accent5" w:themeShade="80"/>
              </w:rPr>
              <w:fldChar w:fldCharType="end"/>
            </w:r>
          </w:hyperlink>
        </w:p>
        <w:p w14:paraId="53B7B465" w14:textId="53CE798D"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198" w:history="1">
            <w:r w:rsidR="007365A7" w:rsidRPr="00EB7D6C">
              <w:rPr>
                <w:rStyle w:val="Hyperlink"/>
                <w:noProof/>
                <w:color w:val="1F3864" w:themeColor="accent5" w:themeShade="80"/>
              </w:rPr>
              <w:t>2.1</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Contact Information</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_Toc106198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3</w:t>
            </w:r>
            <w:r w:rsidR="007365A7" w:rsidRPr="00EB7D6C">
              <w:rPr>
                <w:noProof/>
                <w:webHidden/>
                <w:color w:val="1F3864" w:themeColor="accent5" w:themeShade="80"/>
              </w:rPr>
              <w:fldChar w:fldCharType="end"/>
            </w:r>
          </w:hyperlink>
        </w:p>
        <w:p w14:paraId="49907BA7" w14:textId="043B3193"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199" w:history="1">
            <w:r w:rsidR="007365A7" w:rsidRPr="00EB7D6C">
              <w:rPr>
                <w:rStyle w:val="Hyperlink"/>
                <w:noProof/>
                <w:color w:val="1F3864" w:themeColor="accent5" w:themeShade="80"/>
              </w:rPr>
              <w:t>2.2</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Class Times and Venues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_Toc106199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46E4A443" w14:textId="352AFC19"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00" w:history="1">
            <w:r w:rsidR="007365A7" w:rsidRPr="00EB7D6C">
              <w:rPr>
                <w:rStyle w:val="Hyperlink"/>
                <w:noProof/>
                <w:color w:val="1F3864" w:themeColor="accent5" w:themeShade="80"/>
              </w:rPr>
              <w:t>2.3</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Learner Management System (LMS)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_Toc106200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4C7E7C13" w14:textId="646850DB" w:rsidR="007365A7" w:rsidRPr="00EB7D6C" w:rsidRDefault="00895FF9">
          <w:pPr>
            <w:pStyle w:val="TOC1"/>
            <w:rPr>
              <w:rFonts w:asciiTheme="minorHAnsi" w:hAnsiTheme="minorHAnsi" w:cstheme="minorBidi"/>
              <w:b w:val="0"/>
              <w:noProof/>
              <w:color w:val="1F3864" w:themeColor="accent5" w:themeShade="80"/>
              <w:sz w:val="22"/>
              <w:szCs w:val="22"/>
              <w:lang w:val="en-GB" w:eastAsia="en-GB"/>
            </w:rPr>
          </w:pPr>
          <w:hyperlink w:anchor="_Toc106201" w:history="1">
            <w:r w:rsidR="007365A7" w:rsidRPr="00EB7D6C">
              <w:rPr>
                <w:rStyle w:val="Hyperlink"/>
                <w:noProof/>
                <w:color w:val="1F3864" w:themeColor="accent5" w:themeShade="80"/>
              </w:rPr>
              <w:t>3.</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STUDY MATERIALS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_Toc106201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2B6AC7A9" w14:textId="4BF7BF1F"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02" w:history="1">
            <w:r w:rsidR="007365A7" w:rsidRPr="00EB7D6C">
              <w:rPr>
                <w:rStyle w:val="Hyperlink"/>
                <w:noProof/>
                <w:color w:val="1F3864" w:themeColor="accent5" w:themeShade="80"/>
              </w:rPr>
              <w:t>3.1</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Prescribed Textbook</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_Toc106202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3A7A614E" w14:textId="18D64539"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03" w:history="1">
            <w:r w:rsidR="007365A7" w:rsidRPr="00EB7D6C">
              <w:rPr>
                <w:rStyle w:val="Hyperlink"/>
                <w:noProof/>
                <w:color w:val="1F3864" w:themeColor="accent5" w:themeShade="80"/>
              </w:rPr>
              <w:t>3.2</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Recommended Readings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_Toc106203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03F3CF0C" w14:textId="45CD8881"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04" w:history="1">
            <w:r w:rsidR="007365A7" w:rsidRPr="00EB7D6C">
              <w:rPr>
                <w:rStyle w:val="Hyperlink"/>
                <w:noProof/>
                <w:color w:val="1F3864" w:themeColor="accent5" w:themeShade="80"/>
              </w:rPr>
              <w:t>3.3</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Websites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_Toc106204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3B5AAD71" w14:textId="4051CA9D" w:rsidR="007365A7" w:rsidRPr="00EB7D6C" w:rsidRDefault="00895FF9">
          <w:pPr>
            <w:pStyle w:val="TOC1"/>
            <w:rPr>
              <w:rFonts w:asciiTheme="minorHAnsi" w:hAnsiTheme="minorHAnsi" w:cstheme="minorBidi"/>
              <w:b w:val="0"/>
              <w:noProof/>
              <w:color w:val="1F3864" w:themeColor="accent5" w:themeShade="80"/>
              <w:sz w:val="22"/>
              <w:szCs w:val="22"/>
              <w:lang w:val="en-GB" w:eastAsia="en-GB"/>
            </w:rPr>
          </w:pPr>
          <w:hyperlink w:anchor="_Toc106205" w:history="1">
            <w:r w:rsidR="007365A7" w:rsidRPr="00EB7D6C">
              <w:rPr>
                <w:rStyle w:val="Hyperlink"/>
                <w:noProof/>
                <w:color w:val="1F3864" w:themeColor="accent5" w:themeShade="80"/>
              </w:rPr>
              <w:t xml:space="preserve">4. </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MODULE CREDITS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_Toc106205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20BC96BA" w14:textId="779CCA6C"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06" w:history="1">
            <w:r w:rsidR="007365A7" w:rsidRPr="00EB7D6C">
              <w:rPr>
                <w:rStyle w:val="Hyperlink"/>
                <w:noProof/>
                <w:color w:val="1F3864" w:themeColor="accent5" w:themeShade="80"/>
              </w:rPr>
              <w:t>4.1</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Planning of Time Allocation for Learning Activities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_Toc106206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7DEF2CC4" w14:textId="282B2740" w:rsidR="007365A7" w:rsidRPr="00EB7D6C" w:rsidRDefault="00895FF9">
          <w:pPr>
            <w:pStyle w:val="TOC1"/>
            <w:rPr>
              <w:rFonts w:asciiTheme="minorHAnsi" w:hAnsiTheme="minorHAnsi" w:cstheme="minorBidi"/>
              <w:b w:val="0"/>
              <w:noProof/>
              <w:color w:val="1F3864" w:themeColor="accent5" w:themeShade="80"/>
              <w:sz w:val="22"/>
              <w:szCs w:val="22"/>
              <w:lang w:val="en-GB" w:eastAsia="en-GB"/>
            </w:rPr>
          </w:pPr>
          <w:hyperlink w:anchor="_Toc106207" w:history="1">
            <w:r w:rsidR="007365A7" w:rsidRPr="00EB7D6C">
              <w:rPr>
                <w:rStyle w:val="Hyperlink"/>
                <w:noProof/>
                <w:color w:val="1F3864" w:themeColor="accent5" w:themeShade="80"/>
              </w:rPr>
              <w:t>5.</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ETHICAL CONDUCT</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_Toc106207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5B955B2E" w14:textId="4356EACC"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08" w:history="1">
            <w:r w:rsidR="007365A7" w:rsidRPr="00EB7D6C">
              <w:rPr>
                <w:rStyle w:val="Hyperlink"/>
                <w:noProof/>
                <w:color w:val="1F3864" w:themeColor="accent5" w:themeShade="80"/>
              </w:rPr>
              <w:t>5.1</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Roles and Responsibilities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_Toc106208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4</w:t>
            </w:r>
            <w:r w:rsidR="007365A7" w:rsidRPr="00EB7D6C">
              <w:rPr>
                <w:noProof/>
                <w:webHidden/>
                <w:color w:val="1F3864" w:themeColor="accent5" w:themeShade="80"/>
              </w:rPr>
              <w:fldChar w:fldCharType="end"/>
            </w:r>
          </w:hyperlink>
        </w:p>
        <w:p w14:paraId="0BD7D6D8" w14:textId="0D236615"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09" w:history="1">
            <w:r w:rsidR="007365A7" w:rsidRPr="00EB7D6C">
              <w:rPr>
                <w:rStyle w:val="Hyperlink"/>
                <w:noProof/>
                <w:color w:val="1F3864" w:themeColor="accent5" w:themeShade="80"/>
              </w:rPr>
              <w:t>5.2</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Class attendance and participation</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_Toc106209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5</w:t>
            </w:r>
            <w:r w:rsidR="007365A7" w:rsidRPr="00EB7D6C">
              <w:rPr>
                <w:noProof/>
                <w:webHidden/>
                <w:color w:val="1F3864" w:themeColor="accent5" w:themeShade="80"/>
              </w:rPr>
              <w:fldChar w:fldCharType="end"/>
            </w:r>
          </w:hyperlink>
        </w:p>
        <w:p w14:paraId="7259DBDB" w14:textId="550B2089"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10" w:history="1">
            <w:r w:rsidR="007365A7" w:rsidRPr="00EB7D6C">
              <w:rPr>
                <w:rStyle w:val="Hyperlink"/>
                <w:noProof/>
                <w:color w:val="1F3864" w:themeColor="accent5" w:themeShade="80"/>
              </w:rPr>
              <w:t>5.4</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Plagiarism</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_Toc106210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5</w:t>
            </w:r>
            <w:r w:rsidR="007365A7" w:rsidRPr="00EB7D6C">
              <w:rPr>
                <w:noProof/>
                <w:webHidden/>
                <w:color w:val="1F3864" w:themeColor="accent5" w:themeShade="80"/>
              </w:rPr>
              <w:fldChar w:fldCharType="end"/>
            </w:r>
          </w:hyperlink>
        </w:p>
        <w:p w14:paraId="7C545405" w14:textId="46D8916A" w:rsidR="007365A7" w:rsidRPr="00EB7D6C" w:rsidRDefault="00895FF9">
          <w:pPr>
            <w:pStyle w:val="TOC1"/>
            <w:rPr>
              <w:rFonts w:asciiTheme="minorHAnsi" w:hAnsiTheme="minorHAnsi" w:cstheme="minorBidi"/>
              <w:b w:val="0"/>
              <w:noProof/>
              <w:color w:val="1F3864" w:themeColor="accent5" w:themeShade="80"/>
              <w:sz w:val="22"/>
              <w:szCs w:val="22"/>
              <w:lang w:val="en-GB" w:eastAsia="en-GB"/>
            </w:rPr>
          </w:pPr>
          <w:hyperlink w:anchor="_Toc106211" w:history="1">
            <w:r w:rsidR="007365A7" w:rsidRPr="00EB7D6C">
              <w:rPr>
                <w:rStyle w:val="Hyperlink"/>
                <w:noProof/>
                <w:color w:val="1F3864" w:themeColor="accent5" w:themeShade="80"/>
              </w:rPr>
              <w:t>6.</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ASSESSMENT</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_Toc106211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5</w:t>
            </w:r>
            <w:r w:rsidR="007365A7" w:rsidRPr="00EB7D6C">
              <w:rPr>
                <w:noProof/>
                <w:webHidden/>
                <w:color w:val="1F3864" w:themeColor="accent5" w:themeShade="80"/>
              </w:rPr>
              <w:fldChar w:fldCharType="end"/>
            </w:r>
          </w:hyperlink>
        </w:p>
        <w:p w14:paraId="4A284092" w14:textId="68DA2067"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12" w:history="1">
            <w:r w:rsidR="007365A7" w:rsidRPr="00EB7D6C">
              <w:rPr>
                <w:rStyle w:val="Hyperlink"/>
                <w:noProof/>
                <w:color w:val="1F3864" w:themeColor="accent5" w:themeShade="80"/>
              </w:rPr>
              <w:t>6.1</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Assessment policy and regulations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_Toc106212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5</w:t>
            </w:r>
            <w:r w:rsidR="007365A7" w:rsidRPr="00EB7D6C">
              <w:rPr>
                <w:noProof/>
                <w:webHidden/>
                <w:color w:val="1F3864" w:themeColor="accent5" w:themeShade="80"/>
              </w:rPr>
              <w:fldChar w:fldCharType="end"/>
            </w:r>
          </w:hyperlink>
        </w:p>
        <w:p w14:paraId="05420B84" w14:textId="64ABD3EC"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13" w:history="1">
            <w:r w:rsidR="007365A7" w:rsidRPr="00EB7D6C">
              <w:rPr>
                <w:rStyle w:val="Hyperlink"/>
                <w:noProof/>
                <w:color w:val="1F3864" w:themeColor="accent5" w:themeShade="80"/>
              </w:rPr>
              <w:t>6.2</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Assessment Opportunities: Administration</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_Toc106213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5</w:t>
            </w:r>
            <w:r w:rsidR="007365A7" w:rsidRPr="00EB7D6C">
              <w:rPr>
                <w:noProof/>
                <w:webHidden/>
                <w:color w:val="1F3864" w:themeColor="accent5" w:themeShade="80"/>
              </w:rPr>
              <w:fldChar w:fldCharType="end"/>
            </w:r>
          </w:hyperlink>
        </w:p>
        <w:p w14:paraId="51C07EB3" w14:textId="78D0A46E" w:rsidR="007365A7" w:rsidRPr="00EB7D6C" w:rsidRDefault="00895FF9">
          <w:pPr>
            <w:pStyle w:val="TOC1"/>
            <w:rPr>
              <w:rFonts w:asciiTheme="minorHAnsi" w:hAnsiTheme="minorHAnsi" w:cstheme="minorBidi"/>
              <w:b w:val="0"/>
              <w:noProof/>
              <w:color w:val="1F3864" w:themeColor="accent5" w:themeShade="80"/>
              <w:sz w:val="22"/>
              <w:szCs w:val="22"/>
              <w:lang w:val="en-GB" w:eastAsia="en-GB"/>
            </w:rPr>
          </w:pPr>
          <w:hyperlink w:anchor="_Toc106214" w:history="1">
            <w:r w:rsidR="007365A7" w:rsidRPr="00EB7D6C">
              <w:rPr>
                <w:rStyle w:val="Hyperlink"/>
                <w:noProof/>
                <w:color w:val="1F3864" w:themeColor="accent5" w:themeShade="80"/>
              </w:rPr>
              <w:t>7.</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SUBJECT SPECIFICATIONS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_Toc106214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6</w:t>
            </w:r>
            <w:r w:rsidR="007365A7" w:rsidRPr="00EB7D6C">
              <w:rPr>
                <w:noProof/>
                <w:webHidden/>
                <w:color w:val="1F3864" w:themeColor="accent5" w:themeShade="80"/>
              </w:rPr>
              <w:fldChar w:fldCharType="end"/>
            </w:r>
          </w:hyperlink>
        </w:p>
        <w:p w14:paraId="60C97842" w14:textId="1546F652"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15" w:history="1">
            <w:r w:rsidR="007365A7" w:rsidRPr="00EB7D6C">
              <w:rPr>
                <w:rStyle w:val="Hyperlink"/>
                <w:noProof/>
                <w:color w:val="1F3864" w:themeColor="accent5" w:themeShade="80"/>
              </w:rPr>
              <w:t>7.1</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Purpose of the Subject</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_Toc106215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6</w:t>
            </w:r>
            <w:r w:rsidR="007365A7" w:rsidRPr="00EB7D6C">
              <w:rPr>
                <w:noProof/>
                <w:webHidden/>
                <w:color w:val="1F3864" w:themeColor="accent5" w:themeShade="80"/>
              </w:rPr>
              <w:fldChar w:fldCharType="end"/>
            </w:r>
          </w:hyperlink>
        </w:p>
        <w:p w14:paraId="2C177703" w14:textId="4A841795"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16" w:history="1">
            <w:r w:rsidR="007365A7" w:rsidRPr="00EB7D6C">
              <w:rPr>
                <w:rStyle w:val="Hyperlink"/>
                <w:noProof/>
                <w:color w:val="1F3864" w:themeColor="accent5" w:themeShade="80"/>
              </w:rPr>
              <w:t>7.2</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Subject Structure</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_Toc106216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6</w:t>
            </w:r>
            <w:r w:rsidR="007365A7" w:rsidRPr="00EB7D6C">
              <w:rPr>
                <w:noProof/>
                <w:webHidden/>
                <w:color w:val="1F3864" w:themeColor="accent5" w:themeShade="80"/>
              </w:rPr>
              <w:fldChar w:fldCharType="end"/>
            </w:r>
          </w:hyperlink>
        </w:p>
        <w:p w14:paraId="1B3D6B4F" w14:textId="602D1A32" w:rsidR="007365A7" w:rsidRPr="00EB7D6C" w:rsidRDefault="00895FF9">
          <w:pPr>
            <w:pStyle w:val="TOC2"/>
            <w:tabs>
              <w:tab w:val="left" w:pos="1100"/>
              <w:tab w:val="right" w:leader="dot" w:pos="10194"/>
            </w:tabs>
            <w:rPr>
              <w:rFonts w:cstheme="minorBidi"/>
              <w:noProof/>
              <w:color w:val="1F3864" w:themeColor="accent5" w:themeShade="80"/>
              <w:lang w:val="en-GB" w:eastAsia="en-GB"/>
            </w:rPr>
          </w:pPr>
          <w:hyperlink w:anchor="_Toc106217" w:history="1">
            <w:r w:rsidR="007365A7" w:rsidRPr="00EB7D6C">
              <w:rPr>
                <w:rStyle w:val="Hyperlink"/>
                <w:noProof/>
                <w:color w:val="1F3864" w:themeColor="accent5" w:themeShade="80"/>
              </w:rPr>
              <w:t>7.2.1</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Subject Outcomes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_Toc106217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6</w:t>
            </w:r>
            <w:r w:rsidR="007365A7" w:rsidRPr="00EB7D6C">
              <w:rPr>
                <w:noProof/>
                <w:webHidden/>
                <w:color w:val="1F3864" w:themeColor="accent5" w:themeShade="80"/>
              </w:rPr>
              <w:fldChar w:fldCharType="end"/>
            </w:r>
          </w:hyperlink>
        </w:p>
        <w:p w14:paraId="1E4A788A" w14:textId="2C55D773" w:rsidR="007365A7" w:rsidRPr="00EB7D6C" w:rsidRDefault="00895FF9">
          <w:pPr>
            <w:pStyle w:val="TOC2"/>
            <w:tabs>
              <w:tab w:val="left" w:pos="1100"/>
              <w:tab w:val="right" w:leader="dot" w:pos="10194"/>
            </w:tabs>
            <w:rPr>
              <w:rFonts w:cstheme="minorBidi"/>
              <w:noProof/>
              <w:color w:val="1F3864" w:themeColor="accent5" w:themeShade="80"/>
              <w:lang w:val="en-GB" w:eastAsia="en-GB"/>
            </w:rPr>
          </w:pPr>
          <w:hyperlink w:anchor="_Toc106218" w:history="1">
            <w:r w:rsidR="007365A7" w:rsidRPr="00EB7D6C">
              <w:rPr>
                <w:rStyle w:val="Hyperlink"/>
                <w:noProof/>
                <w:color w:val="1F3864" w:themeColor="accent5" w:themeShade="80"/>
              </w:rPr>
              <w:t>7.2.2</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Subject Breakdown Schedule</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_Toc106218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7</w:t>
            </w:r>
            <w:r w:rsidR="007365A7" w:rsidRPr="00EB7D6C">
              <w:rPr>
                <w:noProof/>
                <w:webHidden/>
                <w:color w:val="1F3864" w:themeColor="accent5" w:themeShade="80"/>
              </w:rPr>
              <w:fldChar w:fldCharType="end"/>
            </w:r>
          </w:hyperlink>
        </w:p>
        <w:p w14:paraId="29FEFA82" w14:textId="036539AE"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19" w:history="1">
            <w:r w:rsidR="007365A7" w:rsidRPr="00EB7D6C">
              <w:rPr>
                <w:rStyle w:val="Hyperlink"/>
                <w:noProof/>
                <w:color w:val="1F3864" w:themeColor="accent5" w:themeShade="80"/>
              </w:rPr>
              <w:t>7.3</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Articulation with other subjects in the programme</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_Toc106219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11</w:t>
            </w:r>
            <w:r w:rsidR="007365A7" w:rsidRPr="00EB7D6C">
              <w:rPr>
                <w:noProof/>
                <w:webHidden/>
                <w:color w:val="1F3864" w:themeColor="accent5" w:themeShade="80"/>
              </w:rPr>
              <w:fldChar w:fldCharType="end"/>
            </w:r>
          </w:hyperlink>
        </w:p>
        <w:p w14:paraId="35DD25CB" w14:textId="2504EE10"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20" w:history="1">
            <w:r w:rsidR="007365A7" w:rsidRPr="00EB7D6C">
              <w:rPr>
                <w:rStyle w:val="Hyperlink"/>
                <w:noProof/>
                <w:color w:val="1F3864" w:themeColor="accent5" w:themeShade="80"/>
              </w:rPr>
              <w:t>7.4</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Learning presumed to be in place</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_Toc106220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11</w:t>
            </w:r>
            <w:r w:rsidR="007365A7" w:rsidRPr="00EB7D6C">
              <w:rPr>
                <w:noProof/>
                <w:webHidden/>
                <w:color w:val="1F3864" w:themeColor="accent5" w:themeShade="80"/>
              </w:rPr>
              <w:fldChar w:fldCharType="end"/>
            </w:r>
          </w:hyperlink>
        </w:p>
        <w:p w14:paraId="7FFFAB0B" w14:textId="74CA90F2"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21" w:history="1">
            <w:r w:rsidR="007365A7" w:rsidRPr="00EB7D6C">
              <w:rPr>
                <w:rStyle w:val="Hyperlink"/>
                <w:noProof/>
                <w:color w:val="1F3864" w:themeColor="accent5" w:themeShade="80"/>
              </w:rPr>
              <w:t>7.5</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Critical Cross-field Outcomes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_Toc106221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11</w:t>
            </w:r>
            <w:r w:rsidR="007365A7" w:rsidRPr="00EB7D6C">
              <w:rPr>
                <w:noProof/>
                <w:webHidden/>
                <w:color w:val="1F3864" w:themeColor="accent5" w:themeShade="80"/>
              </w:rPr>
              <w:fldChar w:fldCharType="end"/>
            </w:r>
          </w:hyperlink>
        </w:p>
        <w:p w14:paraId="0E51BE15" w14:textId="7C7288BE" w:rsidR="007365A7" w:rsidRPr="00EB7D6C" w:rsidRDefault="00895FF9">
          <w:pPr>
            <w:pStyle w:val="TOC1"/>
            <w:rPr>
              <w:rFonts w:asciiTheme="minorHAnsi" w:hAnsiTheme="minorHAnsi" w:cstheme="minorBidi"/>
              <w:b w:val="0"/>
              <w:noProof/>
              <w:color w:val="1F3864" w:themeColor="accent5" w:themeShade="80"/>
              <w:sz w:val="22"/>
              <w:szCs w:val="22"/>
              <w:lang w:val="en-GB" w:eastAsia="en-GB"/>
            </w:rPr>
          </w:pPr>
          <w:hyperlink w:anchor="_Toc106222" w:history="1">
            <w:r w:rsidR="007365A7" w:rsidRPr="00EB7D6C">
              <w:rPr>
                <w:rStyle w:val="Hyperlink"/>
                <w:noProof/>
                <w:color w:val="1F3864" w:themeColor="accent5" w:themeShade="80"/>
              </w:rPr>
              <w:t>8.</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STUDY UNITS/STUDY THEMES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_Toc106222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12</w:t>
            </w:r>
            <w:r w:rsidR="007365A7" w:rsidRPr="00EB7D6C">
              <w:rPr>
                <w:noProof/>
                <w:webHidden/>
                <w:color w:val="1F3864" w:themeColor="accent5" w:themeShade="80"/>
              </w:rPr>
              <w:fldChar w:fldCharType="end"/>
            </w:r>
          </w:hyperlink>
        </w:p>
        <w:p w14:paraId="70F5F37C" w14:textId="5F17CCE1"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23" w:history="1">
            <w:r w:rsidR="007365A7" w:rsidRPr="00EB7D6C">
              <w:rPr>
                <w:rStyle w:val="Hyperlink"/>
                <w:noProof/>
                <w:color w:val="1F3864" w:themeColor="accent5" w:themeShade="80"/>
              </w:rPr>
              <w:t>8.1</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Study Units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_Toc106223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12</w:t>
            </w:r>
            <w:r w:rsidR="007365A7" w:rsidRPr="00EB7D6C">
              <w:rPr>
                <w:noProof/>
                <w:webHidden/>
                <w:color w:val="1F3864" w:themeColor="accent5" w:themeShade="80"/>
              </w:rPr>
              <w:fldChar w:fldCharType="end"/>
            </w:r>
          </w:hyperlink>
        </w:p>
        <w:p w14:paraId="268ABD4E" w14:textId="5717D352"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24" w:history="1">
            <w:r w:rsidR="007365A7" w:rsidRPr="00EB7D6C">
              <w:rPr>
                <w:rStyle w:val="Hyperlink"/>
                <w:noProof/>
                <w:color w:val="1F3864" w:themeColor="accent5" w:themeShade="80"/>
              </w:rPr>
              <w:t>8.2</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Assessment Opportunities and Assessment strategy</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_Toc106224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12</w:t>
            </w:r>
            <w:r w:rsidR="007365A7" w:rsidRPr="00EB7D6C">
              <w:rPr>
                <w:noProof/>
                <w:webHidden/>
                <w:color w:val="1F3864" w:themeColor="accent5" w:themeShade="80"/>
              </w:rPr>
              <w:fldChar w:fldCharType="end"/>
            </w:r>
          </w:hyperlink>
        </w:p>
        <w:p w14:paraId="338D2A7C" w14:textId="14DD29B0"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25" w:history="1">
            <w:r w:rsidR="007365A7" w:rsidRPr="00EB7D6C">
              <w:rPr>
                <w:rStyle w:val="Hyperlink"/>
                <w:noProof/>
                <w:color w:val="1F3864" w:themeColor="accent5" w:themeShade="80"/>
              </w:rPr>
              <w:t>8.3</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Subject Outcomes and Associated Assessment Criteria</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_Toc106225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12</w:t>
            </w:r>
            <w:r w:rsidR="007365A7" w:rsidRPr="00EB7D6C">
              <w:rPr>
                <w:noProof/>
                <w:webHidden/>
                <w:color w:val="1F3864" w:themeColor="accent5" w:themeShade="80"/>
              </w:rPr>
              <w:fldChar w:fldCharType="end"/>
            </w:r>
          </w:hyperlink>
        </w:p>
        <w:p w14:paraId="49A3A605" w14:textId="06B1592C" w:rsidR="007365A7" w:rsidRPr="00EB7D6C" w:rsidRDefault="00895FF9">
          <w:pPr>
            <w:pStyle w:val="TOC2"/>
            <w:tabs>
              <w:tab w:val="left" w:pos="880"/>
              <w:tab w:val="right" w:leader="dot" w:pos="10194"/>
            </w:tabs>
            <w:rPr>
              <w:rFonts w:cstheme="minorBidi"/>
              <w:noProof/>
              <w:color w:val="1F3864" w:themeColor="accent5" w:themeShade="80"/>
              <w:lang w:val="en-GB" w:eastAsia="en-GB"/>
            </w:rPr>
          </w:pPr>
          <w:hyperlink w:anchor="_Toc106226" w:history="1">
            <w:r w:rsidR="007365A7" w:rsidRPr="00EB7D6C">
              <w:rPr>
                <w:rStyle w:val="Hyperlink"/>
                <w:noProof/>
                <w:color w:val="1F3864" w:themeColor="accent5" w:themeShade="80"/>
              </w:rPr>
              <w:t>8.4</w:t>
            </w:r>
            <w:r w:rsidR="007365A7" w:rsidRPr="00EB7D6C">
              <w:rPr>
                <w:rFonts w:cstheme="minorBidi"/>
                <w:noProof/>
                <w:color w:val="1F3864" w:themeColor="accent5" w:themeShade="80"/>
                <w:lang w:val="en-GB" w:eastAsia="en-GB"/>
              </w:rPr>
              <w:tab/>
            </w:r>
            <w:r w:rsidR="007365A7" w:rsidRPr="00EB7D6C">
              <w:rPr>
                <w:rStyle w:val="Hyperlink"/>
                <w:noProof/>
                <w:color w:val="1F3864" w:themeColor="accent5" w:themeShade="80"/>
              </w:rPr>
              <w:t>Self-study Activities</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_Toc106226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12</w:t>
            </w:r>
            <w:r w:rsidR="007365A7" w:rsidRPr="00EB7D6C">
              <w:rPr>
                <w:noProof/>
                <w:webHidden/>
                <w:color w:val="1F3864" w:themeColor="accent5" w:themeShade="80"/>
              </w:rPr>
              <w:fldChar w:fldCharType="end"/>
            </w:r>
          </w:hyperlink>
        </w:p>
        <w:p w14:paraId="2624F8E4" w14:textId="6658F37A" w:rsidR="007365A7" w:rsidRPr="00EB7D6C" w:rsidRDefault="00895FF9">
          <w:pPr>
            <w:pStyle w:val="TOC1"/>
            <w:rPr>
              <w:rFonts w:asciiTheme="minorHAnsi" w:hAnsiTheme="minorHAnsi" w:cstheme="minorBidi"/>
              <w:b w:val="0"/>
              <w:noProof/>
              <w:color w:val="1F3864" w:themeColor="accent5" w:themeShade="80"/>
              <w:sz w:val="22"/>
              <w:szCs w:val="22"/>
              <w:lang w:val="en-GB" w:eastAsia="en-GB"/>
            </w:rPr>
          </w:pPr>
          <w:hyperlink w:anchor="_Toc106227" w:history="1">
            <w:r w:rsidR="007365A7" w:rsidRPr="00EB7D6C">
              <w:rPr>
                <w:rStyle w:val="Hyperlink"/>
                <w:noProof/>
                <w:color w:val="1F3864" w:themeColor="accent5" w:themeShade="80"/>
              </w:rPr>
              <w:t>9.</w:t>
            </w:r>
            <w:r w:rsidR="007365A7" w:rsidRPr="00EB7D6C">
              <w:rPr>
                <w:rFonts w:asciiTheme="minorHAnsi" w:hAnsiTheme="minorHAnsi" w:cstheme="minorBidi"/>
                <w:b w:val="0"/>
                <w:noProof/>
                <w:color w:val="1F3864" w:themeColor="accent5" w:themeShade="80"/>
                <w:sz w:val="22"/>
                <w:szCs w:val="22"/>
                <w:lang w:val="en-GB" w:eastAsia="en-GB"/>
              </w:rPr>
              <w:tab/>
            </w:r>
            <w:r w:rsidR="007365A7" w:rsidRPr="00EB7D6C">
              <w:rPr>
                <w:rStyle w:val="Hyperlink"/>
                <w:noProof/>
                <w:color w:val="1F3864" w:themeColor="accent5" w:themeShade="80"/>
              </w:rPr>
              <w:t>STUDENT ACKNOWLEDGEMENT</w:t>
            </w:r>
            <w:r w:rsidR="007365A7" w:rsidRPr="00EB7D6C">
              <w:rPr>
                <w:noProof/>
                <w:webHidden/>
                <w:color w:val="1F3864" w:themeColor="accent5" w:themeShade="80"/>
              </w:rPr>
              <w:tab/>
            </w:r>
            <w:r w:rsidR="007365A7" w:rsidRPr="00EB7D6C">
              <w:rPr>
                <w:noProof/>
                <w:webHidden/>
                <w:color w:val="1F3864" w:themeColor="accent5" w:themeShade="80"/>
              </w:rPr>
              <w:fldChar w:fldCharType="begin"/>
            </w:r>
            <w:r w:rsidR="007365A7" w:rsidRPr="00EB7D6C">
              <w:rPr>
                <w:noProof/>
                <w:webHidden/>
                <w:color w:val="1F3864" w:themeColor="accent5" w:themeShade="80"/>
              </w:rPr>
              <w:instrText xml:space="preserve"> PAGEREF _Toc106227 \h </w:instrText>
            </w:r>
            <w:r w:rsidR="007365A7" w:rsidRPr="00EB7D6C">
              <w:rPr>
                <w:noProof/>
                <w:webHidden/>
                <w:color w:val="1F3864" w:themeColor="accent5" w:themeShade="80"/>
              </w:rPr>
            </w:r>
            <w:r w:rsidR="007365A7" w:rsidRPr="00EB7D6C">
              <w:rPr>
                <w:noProof/>
                <w:webHidden/>
                <w:color w:val="1F3864" w:themeColor="accent5" w:themeShade="80"/>
              </w:rPr>
              <w:fldChar w:fldCharType="separate"/>
            </w:r>
            <w:r>
              <w:rPr>
                <w:noProof/>
                <w:webHidden/>
                <w:color w:val="1F3864" w:themeColor="accent5" w:themeShade="80"/>
              </w:rPr>
              <w:t>13</w:t>
            </w:r>
            <w:r w:rsidR="007365A7" w:rsidRPr="00EB7D6C">
              <w:rPr>
                <w:noProof/>
                <w:webHidden/>
                <w:color w:val="1F3864" w:themeColor="accent5" w:themeShade="80"/>
              </w:rPr>
              <w:fldChar w:fldCharType="end"/>
            </w:r>
          </w:hyperlink>
        </w:p>
        <w:p w14:paraId="412D0491" w14:textId="732FEB18" w:rsidR="000154F3" w:rsidRDefault="00FB1224">
          <w:pPr>
            <w:spacing w:line="240" w:lineRule="auto"/>
            <w:ind w:left="0" w:right="-2"/>
            <w:rPr>
              <w:b/>
              <w:bCs/>
              <w:color w:val="ACB9CA" w:themeColor="text2" w:themeTint="66"/>
            </w:rPr>
          </w:pPr>
          <w:r w:rsidRPr="00EB7D6C">
            <w:rPr>
              <w:b/>
              <w:bCs/>
              <w:color w:val="1F3864" w:themeColor="accent5" w:themeShade="80"/>
            </w:rPr>
            <w:fldChar w:fldCharType="end"/>
          </w:r>
        </w:p>
      </w:sdtContent>
    </w:sdt>
    <w:tbl>
      <w:tblPr>
        <w:tblW w:w="10314" w:type="dxa"/>
        <w:shd w:val="clear" w:color="auto" w:fill="17365D"/>
        <w:tblLook w:val="04A0" w:firstRow="1" w:lastRow="0" w:firstColumn="1" w:lastColumn="0" w:noHBand="0" w:noVBand="1"/>
      </w:tblPr>
      <w:tblGrid>
        <w:gridCol w:w="10314"/>
      </w:tblGrid>
      <w:tr w:rsidR="000154F3" w14:paraId="4F48D00A" w14:textId="77777777">
        <w:tc>
          <w:tcPr>
            <w:tcW w:w="10314" w:type="dxa"/>
            <w:shd w:val="clear" w:color="auto" w:fill="17365D"/>
          </w:tcPr>
          <w:p w14:paraId="7B92F187" w14:textId="4C93F7A1" w:rsidR="000154F3" w:rsidRDefault="00FB1224">
            <w:pPr>
              <w:pStyle w:val="Title"/>
              <w:pageBreakBefore/>
              <w:ind w:left="0" w:right="-2"/>
            </w:pPr>
            <w:r>
              <w:lastRenderedPageBreak/>
              <w:br w:type="page"/>
              <w:t>ORGANISATIONAL COMPONENT</w:t>
            </w:r>
          </w:p>
        </w:tc>
      </w:tr>
    </w:tbl>
    <w:p w14:paraId="3761DD2F" w14:textId="77777777" w:rsidR="000154F3" w:rsidRPr="00BA17EC" w:rsidRDefault="00FB1224">
      <w:pPr>
        <w:pStyle w:val="Heading1"/>
        <w:ind w:left="0" w:right="-2"/>
        <w:rPr>
          <w:u w:val="none"/>
        </w:rPr>
      </w:pPr>
      <w:bookmarkStart w:id="0" w:name="_Toc535913095"/>
      <w:bookmarkStart w:id="1" w:name="_Toc528486730"/>
      <w:bookmarkStart w:id="2" w:name="_Toc528556131"/>
      <w:bookmarkStart w:id="3" w:name="_Toc528558396"/>
      <w:bookmarkStart w:id="4" w:name="_Toc528558032"/>
      <w:bookmarkStart w:id="5" w:name="_Toc528486663"/>
      <w:bookmarkStart w:id="6" w:name="_Toc528555879"/>
      <w:bookmarkStart w:id="7" w:name="_Toc528558199"/>
      <w:bookmarkStart w:id="8" w:name="_Toc528558541"/>
      <w:bookmarkStart w:id="9" w:name="_Toc535220891"/>
      <w:bookmarkStart w:id="10" w:name="_Toc530302906"/>
      <w:bookmarkStart w:id="11" w:name="_Toc530302692"/>
      <w:bookmarkStart w:id="12" w:name="_Toc535221100"/>
      <w:bookmarkStart w:id="13" w:name="_Toc528558517"/>
      <w:bookmarkStart w:id="14" w:name="_Toc535223808"/>
      <w:bookmarkStart w:id="15" w:name="_Toc106196"/>
      <w:r w:rsidRPr="00BA17EC">
        <w:rPr>
          <w:u w:val="none"/>
        </w:rPr>
        <w:t>1.</w:t>
      </w:r>
      <w:r w:rsidRPr="00BA17EC">
        <w:rPr>
          <w:u w:val="none"/>
        </w:rPr>
        <w:tab/>
        <w:t>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Pr="00BA17EC">
        <w:rPr>
          <w:u w:val="none"/>
        </w:rPr>
        <w:t xml:space="preserve"> </w:t>
      </w:r>
      <w:bookmarkStart w:id="16" w:name="_Toc528486731"/>
      <w:bookmarkStart w:id="17" w:name="_Toc530302907"/>
      <w:bookmarkStart w:id="18" w:name="_Toc528558397"/>
      <w:bookmarkStart w:id="19" w:name="_Toc535913096"/>
      <w:bookmarkStart w:id="20" w:name="_Toc528558200"/>
      <w:bookmarkStart w:id="21" w:name="_Toc528558518"/>
      <w:bookmarkStart w:id="22" w:name="_Toc535221101"/>
      <w:bookmarkStart w:id="23" w:name="_Toc528556132"/>
      <w:bookmarkStart w:id="24" w:name="_Toc528555880"/>
      <w:bookmarkStart w:id="25" w:name="_Toc535223809"/>
      <w:bookmarkStart w:id="26" w:name="_Toc530302693"/>
      <w:bookmarkStart w:id="27" w:name="_Toc528558033"/>
      <w:bookmarkStart w:id="28" w:name="_Toc528486665"/>
      <w:bookmarkStart w:id="29" w:name="_Toc528558542"/>
      <w:bookmarkStart w:id="30" w:name="_Toc535220892"/>
    </w:p>
    <w:p w14:paraId="237AABCE" w14:textId="74F2520C" w:rsidR="009F2C94" w:rsidRPr="00194E43" w:rsidRDefault="009F2C94" w:rsidP="009F2C94">
      <w:pPr>
        <w:pStyle w:val="Heading1"/>
        <w:ind w:left="0" w:right="-2"/>
        <w:jc w:val="both"/>
        <w:rPr>
          <w:b w:val="0"/>
          <w:bCs/>
          <w:color w:val="44546A" w:themeColor="text2"/>
          <w:sz w:val="20"/>
          <w:szCs w:val="20"/>
          <w:u w:val="none"/>
        </w:rPr>
      </w:pPr>
      <w:bookmarkStart w:id="31" w:name="_Toc106197"/>
      <w:r w:rsidRPr="00194E43">
        <w:rPr>
          <w:b w:val="0"/>
          <w:bCs/>
          <w:color w:val="44546A" w:themeColor="text2"/>
          <w:sz w:val="20"/>
          <w:szCs w:val="20"/>
          <w:u w:val="none"/>
        </w:rPr>
        <w:t>Communication Network Fundamentals</w:t>
      </w:r>
      <w:r w:rsidR="00E63E9D">
        <w:rPr>
          <w:b w:val="0"/>
          <w:bCs/>
          <w:color w:val="44546A" w:themeColor="text2"/>
          <w:sz w:val="20"/>
          <w:szCs w:val="20"/>
          <w:u w:val="none"/>
        </w:rPr>
        <w:t xml:space="preserve"> </w:t>
      </w:r>
      <w:r w:rsidR="00617129">
        <w:rPr>
          <w:b w:val="0"/>
          <w:bCs/>
          <w:color w:val="44546A" w:themeColor="text2"/>
          <w:sz w:val="20"/>
          <w:szCs w:val="20"/>
          <w:u w:val="none"/>
        </w:rPr>
        <w:t>2</w:t>
      </w:r>
      <w:r w:rsidR="00617129" w:rsidRPr="00194E43">
        <w:rPr>
          <w:b w:val="0"/>
          <w:bCs/>
          <w:color w:val="44546A" w:themeColor="text2"/>
          <w:sz w:val="20"/>
          <w:szCs w:val="20"/>
          <w:u w:val="none"/>
        </w:rPr>
        <w:t xml:space="preserve"> is</w:t>
      </w:r>
      <w:r w:rsidRPr="00194E43">
        <w:rPr>
          <w:b w:val="0"/>
          <w:bCs/>
          <w:color w:val="44546A" w:themeColor="text2"/>
          <w:sz w:val="20"/>
          <w:szCs w:val="20"/>
          <w:u w:val="none"/>
        </w:rPr>
        <w:t xml:space="preserve"> </w:t>
      </w:r>
      <w:bookmarkStart w:id="32" w:name="_GoBack"/>
      <w:bookmarkEnd w:id="32"/>
      <w:r w:rsidRPr="00194E43">
        <w:rPr>
          <w:b w:val="0"/>
          <w:bCs/>
          <w:color w:val="44546A" w:themeColor="text2"/>
          <w:sz w:val="20"/>
          <w:szCs w:val="20"/>
          <w:u w:val="none"/>
        </w:rPr>
        <w:t xml:space="preserve">NQF level 6 subject which </w:t>
      </w:r>
      <w:r w:rsidRPr="00194E43">
        <w:rPr>
          <w:b w:val="0"/>
          <w:bCs/>
          <w:color w:val="44546A" w:themeColor="text2"/>
          <w:sz w:val="20"/>
          <w:szCs w:val="20"/>
          <w:u w:val="none"/>
        </w:rPr>
        <w:t xml:space="preserve">provides the foundation for understanding the key issues associated with protecting information assets, determining the levels of protection and response to security incidents, designing a consistent, reasonable information security system, with appropriate intrusion detection and reporting features. The purpose of the course is to provide the student with an overview of the field of information security and assurance. Students will be exposed to the spectrum of security activities, methods, methodologies, and procedures. Coverage will include inspection and protection of information assets, detection of and reaction to threats to information assets, and examination of pre- and post-incident procedures, technical and managerial responses, and an overview of the information </w:t>
      </w:r>
    </w:p>
    <w:p w14:paraId="40C9A0F8" w14:textId="69A96AFF" w:rsidR="000154F3" w:rsidRPr="00BA17EC" w:rsidRDefault="00FB1224">
      <w:pPr>
        <w:pStyle w:val="Heading1"/>
        <w:ind w:left="0" w:right="-2"/>
        <w:rPr>
          <w:u w:val="none"/>
        </w:rPr>
      </w:pPr>
      <w:r w:rsidRPr="00BA17EC">
        <w:rPr>
          <w:u w:val="none"/>
        </w:rPr>
        <w:t>2.</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sidRPr="00BA17EC">
        <w:rPr>
          <w:u w:val="none"/>
        </w:rPr>
        <w:tab/>
        <w:t>GENERAL</w:t>
      </w:r>
      <w:bookmarkEnd w:id="31"/>
    </w:p>
    <w:p w14:paraId="1231195F" w14:textId="77777777" w:rsidR="000154F3" w:rsidRDefault="00FB1224">
      <w:pPr>
        <w:pStyle w:val="Heading2"/>
        <w:ind w:left="0" w:right="-2"/>
      </w:pPr>
      <w:bookmarkStart w:id="33" w:name="_Toc106198"/>
      <w:r>
        <w:t>2.1</w:t>
      </w:r>
      <w:r>
        <w:tab/>
        <w:t>Contact Information</w:t>
      </w:r>
      <w:bookmarkEnd w:id="33"/>
      <w:r>
        <w:t xml:space="preserve"> </w:t>
      </w:r>
    </w:p>
    <w:tbl>
      <w:tblPr>
        <w:tblW w:w="10236"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2001"/>
        <w:gridCol w:w="1426"/>
        <w:gridCol w:w="2413"/>
        <w:gridCol w:w="1830"/>
        <w:gridCol w:w="2566"/>
      </w:tblGrid>
      <w:tr w:rsidR="000154F3" w14:paraId="53C76323" w14:textId="77777777" w:rsidTr="00352200">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00A70BBC" w14:textId="77777777" w:rsidR="000154F3" w:rsidRDefault="00FB1224">
            <w:pPr>
              <w:spacing w:line="240" w:lineRule="auto"/>
              <w:ind w:left="0" w:right="-2"/>
              <w:rPr>
                <w:b/>
                <w:color w:val="FFFFFF" w:themeColor="background1"/>
              </w:rPr>
            </w:pPr>
            <w:r>
              <w:rPr>
                <w:b/>
                <w:color w:val="FFFFFF" w:themeColor="background1"/>
              </w:rPr>
              <w:t>DESIGNATION</w:t>
            </w:r>
          </w:p>
        </w:tc>
        <w:tc>
          <w:tcPr>
            <w:tcW w:w="1426"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2379E3F2" w14:textId="77777777" w:rsidR="000154F3" w:rsidRDefault="00FB1224">
            <w:pPr>
              <w:spacing w:line="240" w:lineRule="auto"/>
              <w:ind w:left="0" w:right="-2"/>
              <w:rPr>
                <w:b/>
                <w:color w:val="FFFFFF" w:themeColor="background1"/>
              </w:rPr>
            </w:pPr>
            <w:r>
              <w:rPr>
                <w:b/>
                <w:color w:val="FFFFFF" w:themeColor="background1"/>
              </w:rPr>
              <w:t>NAME</w:t>
            </w:r>
          </w:p>
        </w:tc>
        <w:tc>
          <w:tcPr>
            <w:tcW w:w="2413"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162A7AAF" w14:textId="77777777" w:rsidR="000154F3" w:rsidRDefault="00FB1224">
            <w:pPr>
              <w:spacing w:line="240" w:lineRule="auto"/>
              <w:ind w:left="0" w:right="-2"/>
              <w:rPr>
                <w:b/>
                <w:color w:val="FFFFFF" w:themeColor="background1"/>
              </w:rPr>
            </w:pPr>
            <w:r>
              <w:rPr>
                <w:b/>
                <w:color w:val="FFFFFF" w:themeColor="background1"/>
              </w:rPr>
              <w:t>LOCATION</w:t>
            </w:r>
          </w:p>
        </w:tc>
        <w:tc>
          <w:tcPr>
            <w:tcW w:w="1830"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76B13A4A" w14:textId="77777777" w:rsidR="000154F3" w:rsidRDefault="00FB1224">
            <w:pPr>
              <w:spacing w:line="240" w:lineRule="auto"/>
              <w:ind w:left="0" w:right="-2"/>
              <w:rPr>
                <w:b/>
                <w:color w:val="FFFFFF" w:themeColor="background1"/>
              </w:rPr>
            </w:pPr>
            <w:r>
              <w:rPr>
                <w:b/>
                <w:color w:val="FFFFFF" w:themeColor="background1"/>
              </w:rPr>
              <w:t>TELEPHONE NUMBER</w:t>
            </w:r>
          </w:p>
        </w:tc>
        <w:tc>
          <w:tcPr>
            <w:tcW w:w="2566"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08161F9C" w14:textId="77777777" w:rsidR="000154F3" w:rsidRDefault="00FB1224">
            <w:pPr>
              <w:spacing w:line="240" w:lineRule="auto"/>
              <w:ind w:left="0" w:right="-2"/>
              <w:rPr>
                <w:b/>
                <w:color w:val="FFFFFF" w:themeColor="background1"/>
              </w:rPr>
            </w:pPr>
            <w:r>
              <w:rPr>
                <w:b/>
                <w:color w:val="FFFFFF" w:themeColor="background1"/>
              </w:rPr>
              <w:t>E-MAIL ADDRESS</w:t>
            </w:r>
          </w:p>
        </w:tc>
      </w:tr>
      <w:tr w:rsidR="009F2C94" w14:paraId="4CCF83AB" w14:textId="77777777" w:rsidTr="00352200">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233309C9" w14:textId="77777777" w:rsidR="009F2C94" w:rsidRDefault="009F2C94" w:rsidP="009F2C94">
            <w:pPr>
              <w:spacing w:line="240" w:lineRule="auto"/>
              <w:ind w:left="0" w:right="-2"/>
              <w:rPr>
                <w:b/>
                <w:sz w:val="16"/>
              </w:rPr>
            </w:pPr>
            <w:r>
              <w:rPr>
                <w:b/>
                <w:sz w:val="16"/>
              </w:rPr>
              <w:t>Subject Co-ordinator</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80B3636" w14:textId="5641D694" w:rsidR="009F2C94" w:rsidRDefault="009F2C94" w:rsidP="009F2C94">
            <w:pPr>
              <w:spacing w:line="240" w:lineRule="auto"/>
              <w:ind w:left="0" w:right="-2"/>
              <w:rPr>
                <w:sz w:val="16"/>
              </w:rPr>
            </w:pPr>
            <w:r>
              <w:rPr>
                <w:sz w:val="16"/>
              </w:rPr>
              <w:t>M. Mandioma</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12BBFC9" w14:textId="7A07847B" w:rsidR="009F2C94" w:rsidRDefault="009F2C94" w:rsidP="009F2C94">
            <w:pPr>
              <w:spacing w:line="240" w:lineRule="auto"/>
              <w:ind w:left="0" w:right="-2"/>
              <w:rPr>
                <w:sz w:val="16"/>
              </w:rPr>
            </w:pPr>
            <w:r>
              <w:rPr>
                <w:sz w:val="16"/>
              </w:rPr>
              <w:t xml:space="preserve">Engineering 2.23 </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66959C2" w14:textId="28F578B7" w:rsidR="009F2C94" w:rsidRDefault="009F2C94" w:rsidP="009F2C94">
            <w:pPr>
              <w:spacing w:line="240" w:lineRule="auto"/>
              <w:ind w:left="0" w:right="-2"/>
            </w:pPr>
            <w:r>
              <w:rPr>
                <w:sz w:val="16"/>
              </w:rPr>
              <w:t>(021) 460-3675</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2A55C36" w14:textId="07720553" w:rsidR="009F2C94" w:rsidRDefault="00E63E9D" w:rsidP="009F2C94">
            <w:pPr>
              <w:spacing w:line="240" w:lineRule="auto"/>
              <w:ind w:left="0" w:right="-2"/>
              <w:rPr>
                <w:rStyle w:val="InternetLink"/>
                <w:sz w:val="16"/>
              </w:rPr>
            </w:pPr>
            <w:hyperlink r:id="rId9" w:history="1">
              <w:r w:rsidRPr="00E273BA">
                <w:rPr>
                  <w:rStyle w:val="Hyperlink"/>
                  <w:sz w:val="16"/>
                </w:rPr>
                <w:t>m</w:t>
              </w:r>
              <w:r w:rsidRPr="00E273BA">
                <w:rPr>
                  <w:rStyle w:val="Hyperlink"/>
                  <w:sz w:val="16"/>
                </w:rPr>
                <w:t>andioma</w:t>
              </w:r>
              <w:r w:rsidRPr="00E273BA">
                <w:rPr>
                  <w:rStyle w:val="Hyperlink"/>
                  <w:sz w:val="16"/>
                </w:rPr>
                <w:t>m@cput.ac.za</w:t>
              </w:r>
            </w:hyperlink>
            <w:r>
              <w:rPr>
                <w:sz w:val="16"/>
              </w:rPr>
              <w:t xml:space="preserve"> </w:t>
            </w:r>
          </w:p>
        </w:tc>
      </w:tr>
      <w:tr w:rsidR="000154F3" w14:paraId="5BCEB43D" w14:textId="77777777" w:rsidTr="00352200">
        <w:trPr>
          <w:cantSplit/>
          <w:trHeight w:val="20"/>
          <w:jc w:val="center"/>
        </w:trPr>
        <w:tc>
          <w:tcPr>
            <w:tcW w:w="2001" w:type="dxa"/>
            <w:vMerge w:val="restart"/>
            <w:tcBorders>
              <w:top w:val="dashed" w:sz="4" w:space="0" w:color="5B9BD5"/>
              <w:left w:val="dashed" w:sz="4" w:space="0" w:color="5B9BD5"/>
              <w:bottom w:val="dashed" w:sz="4" w:space="0" w:color="5B9BD5"/>
              <w:right w:val="dashed" w:sz="4" w:space="0" w:color="5B9BD5"/>
            </w:tcBorders>
            <w:shd w:val="clear" w:color="auto" w:fill="95B3D7"/>
            <w:vAlign w:val="center"/>
          </w:tcPr>
          <w:p w14:paraId="4FFB214B" w14:textId="77777777" w:rsidR="000154F3" w:rsidRDefault="00FB1224">
            <w:pPr>
              <w:spacing w:line="240" w:lineRule="auto"/>
              <w:ind w:left="0" w:right="-2"/>
              <w:rPr>
                <w:b/>
                <w:sz w:val="16"/>
              </w:rPr>
            </w:pPr>
            <w:r>
              <w:rPr>
                <w:b/>
                <w:sz w:val="16"/>
              </w:rPr>
              <w:t>Lecturers</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03922D8" w14:textId="2ACE2F43" w:rsidR="000154F3" w:rsidRDefault="000154F3" w:rsidP="008856FD">
            <w:pPr>
              <w:spacing w:line="240" w:lineRule="auto"/>
              <w:ind w:left="0" w:right="-2"/>
              <w:rPr>
                <w:sz w:val="16"/>
              </w:rPr>
            </w:pP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AFAA82F" w14:textId="2AEB955F" w:rsidR="000154F3" w:rsidRDefault="000154F3">
            <w:pPr>
              <w:spacing w:line="240" w:lineRule="auto"/>
              <w:ind w:left="0" w:right="-2"/>
              <w:rPr>
                <w:sz w:val="16"/>
              </w:rPr>
            </w:pP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D130CAE" w14:textId="05BFD218" w:rsidR="000154F3" w:rsidRDefault="000154F3" w:rsidP="007F66CC">
            <w:pPr>
              <w:spacing w:line="240" w:lineRule="auto"/>
              <w:ind w:left="0" w:right="-2"/>
            </w:pP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EDA67D9" w14:textId="03E510BD" w:rsidR="000154F3" w:rsidRPr="009F2C94" w:rsidRDefault="000154F3">
            <w:pPr>
              <w:spacing w:line="240" w:lineRule="auto"/>
              <w:ind w:left="0" w:right="-2"/>
              <w:rPr>
                <w:rStyle w:val="InternetLink"/>
                <w:sz w:val="16"/>
                <w:szCs w:val="16"/>
              </w:rPr>
            </w:pPr>
          </w:p>
        </w:tc>
      </w:tr>
      <w:tr w:rsidR="00194E43" w14:paraId="7C0DCDDD" w14:textId="77777777" w:rsidTr="00352200">
        <w:trPr>
          <w:cantSplit/>
          <w:trHeight w:val="20"/>
          <w:jc w:val="center"/>
        </w:trPr>
        <w:tc>
          <w:tcPr>
            <w:tcW w:w="2001" w:type="dxa"/>
            <w:vMerge/>
            <w:tcBorders>
              <w:top w:val="dashed" w:sz="4" w:space="0" w:color="5B9BD5"/>
              <w:left w:val="dashed" w:sz="4" w:space="0" w:color="5B9BD5"/>
              <w:bottom w:val="dashed" w:sz="4" w:space="0" w:color="5B9BD5"/>
              <w:right w:val="dashed" w:sz="4" w:space="0" w:color="5B9BD5"/>
            </w:tcBorders>
            <w:shd w:val="clear" w:color="auto" w:fill="95B3D7"/>
            <w:vAlign w:val="center"/>
          </w:tcPr>
          <w:p w14:paraId="23E58225" w14:textId="77777777" w:rsidR="00194E43" w:rsidRDefault="00194E43" w:rsidP="00194E43">
            <w:pPr>
              <w:spacing w:line="240" w:lineRule="auto"/>
              <w:ind w:left="0" w:right="-2"/>
              <w:rPr>
                <w:b/>
                <w:sz w:val="16"/>
              </w:rPr>
            </w:pP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6BE9431" w14:textId="76B24B15" w:rsidR="00194E43" w:rsidRDefault="00194E43" w:rsidP="00194E43">
            <w:pPr>
              <w:spacing w:line="240" w:lineRule="auto"/>
              <w:ind w:left="0" w:right="-2"/>
              <w:rPr>
                <w:sz w:val="16"/>
              </w:rPr>
            </w:pPr>
            <w:r>
              <w:rPr>
                <w:sz w:val="16"/>
              </w:rPr>
              <w:t>R. Bure</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847F1F8" w14:textId="30F755FF" w:rsidR="00194E43" w:rsidRDefault="00194E43" w:rsidP="00194E43">
            <w:pPr>
              <w:spacing w:line="240" w:lineRule="auto"/>
              <w:ind w:left="0" w:right="-2"/>
              <w:rPr>
                <w:sz w:val="16"/>
              </w:rPr>
            </w:pPr>
            <w:r>
              <w:rPr>
                <w:sz w:val="16"/>
              </w:rPr>
              <w:t xml:space="preserve">Engineering 2.23 </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B1A8C97" w14:textId="1BAAEABC" w:rsidR="00194E43" w:rsidRDefault="00194E43" w:rsidP="00194E43">
            <w:pPr>
              <w:spacing w:line="240" w:lineRule="auto"/>
              <w:ind w:left="0" w:right="-2"/>
            </w:pPr>
            <w:r>
              <w:rPr>
                <w:sz w:val="16"/>
              </w:rPr>
              <w:t>(021) 460-3675</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4903A00" w14:textId="0A97FD82" w:rsidR="00194E43" w:rsidRDefault="00194E43" w:rsidP="00194E43">
            <w:pPr>
              <w:spacing w:line="240" w:lineRule="auto"/>
              <w:ind w:left="0" w:right="-2"/>
              <w:rPr>
                <w:rStyle w:val="InternetLink"/>
                <w:sz w:val="16"/>
              </w:rPr>
            </w:pPr>
            <w:r w:rsidRPr="009F2C94">
              <w:rPr>
                <w:rStyle w:val="InternetLink"/>
                <w:sz w:val="16"/>
                <w:szCs w:val="16"/>
              </w:rPr>
              <w:t>burer@cput.ac.za</w:t>
            </w:r>
          </w:p>
        </w:tc>
      </w:tr>
      <w:tr w:rsidR="000154F3" w14:paraId="396344F4" w14:textId="77777777" w:rsidTr="00352200">
        <w:trPr>
          <w:cantSplit/>
          <w:trHeight w:val="20"/>
          <w:jc w:val="center"/>
        </w:trPr>
        <w:tc>
          <w:tcPr>
            <w:tcW w:w="2001" w:type="dxa"/>
            <w:vMerge/>
            <w:tcBorders>
              <w:top w:val="dashed" w:sz="4" w:space="0" w:color="5B9BD5"/>
              <w:left w:val="dashed" w:sz="4" w:space="0" w:color="5B9BD5"/>
              <w:bottom w:val="dashed" w:sz="4" w:space="0" w:color="5B9BD5"/>
              <w:right w:val="dashed" w:sz="4" w:space="0" w:color="5B9BD5"/>
            </w:tcBorders>
            <w:shd w:val="clear" w:color="auto" w:fill="95B3D7"/>
            <w:vAlign w:val="center"/>
          </w:tcPr>
          <w:p w14:paraId="389F9C82" w14:textId="77777777" w:rsidR="000154F3" w:rsidRDefault="000154F3">
            <w:pPr>
              <w:spacing w:line="240" w:lineRule="auto"/>
              <w:ind w:left="0" w:right="-2"/>
              <w:rPr>
                <w:b/>
                <w:sz w:val="16"/>
              </w:rPr>
            </w:pP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E43FF91" w14:textId="77777777" w:rsidR="000154F3" w:rsidRDefault="000154F3">
            <w:pPr>
              <w:spacing w:line="240" w:lineRule="auto"/>
              <w:ind w:left="0" w:right="-2"/>
              <w:rPr>
                <w:sz w:val="16"/>
              </w:rPr>
            </w:pPr>
          </w:p>
        </w:tc>
        <w:tc>
          <w:tcPr>
            <w:tcW w:w="4243" w:type="dxa"/>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71B03D6E" w14:textId="77777777" w:rsidR="000154F3" w:rsidRDefault="000154F3">
            <w:pPr>
              <w:spacing w:line="240" w:lineRule="auto"/>
              <w:ind w:left="0" w:right="-2"/>
              <w:rPr>
                <w:sz w:val="16"/>
              </w:rPr>
            </w:pP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131AA69" w14:textId="77777777" w:rsidR="000154F3" w:rsidRDefault="00895FF9">
            <w:pPr>
              <w:spacing w:line="240" w:lineRule="auto"/>
              <w:ind w:left="0" w:right="-2"/>
              <w:rPr>
                <w:rStyle w:val="InternetLink"/>
                <w:sz w:val="16"/>
              </w:rPr>
            </w:pPr>
            <w:hyperlink r:id="rId10"/>
          </w:p>
        </w:tc>
      </w:tr>
      <w:tr w:rsidR="000154F3" w14:paraId="6558B89F" w14:textId="77777777" w:rsidTr="00352200">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30591112" w14:textId="79454663" w:rsidR="000154F3" w:rsidRDefault="005E6445">
            <w:pPr>
              <w:spacing w:line="240" w:lineRule="auto"/>
              <w:ind w:left="0" w:right="-2"/>
            </w:pPr>
            <w:r>
              <w:rPr>
                <w:b/>
                <w:sz w:val="16"/>
              </w:rPr>
              <w:t>Program</w:t>
            </w:r>
            <w:r w:rsidR="00352200">
              <w:rPr>
                <w:b/>
                <w:sz w:val="16"/>
              </w:rPr>
              <w:t xml:space="preserve"> Coordinator</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3F09D81" w14:textId="131B9FCA" w:rsidR="000154F3" w:rsidRDefault="007F66CC" w:rsidP="007F66CC">
            <w:pPr>
              <w:spacing w:line="240" w:lineRule="auto"/>
              <w:ind w:left="0" w:right="-2"/>
              <w:rPr>
                <w:sz w:val="16"/>
              </w:rPr>
            </w:pPr>
            <w:r>
              <w:rPr>
                <w:sz w:val="16"/>
              </w:rPr>
              <w:t>M. Mandioma</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0D74006" w14:textId="38A1F93A" w:rsidR="000154F3" w:rsidRDefault="007F66CC" w:rsidP="007F66CC">
            <w:pPr>
              <w:spacing w:line="240" w:lineRule="auto"/>
              <w:ind w:left="0" w:right="-2"/>
              <w:rPr>
                <w:sz w:val="16"/>
              </w:rPr>
            </w:pPr>
            <w:r>
              <w:rPr>
                <w:sz w:val="16"/>
              </w:rPr>
              <w:t>Engineering 2.23</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CBFD7B4" w14:textId="6360B78A" w:rsidR="000154F3" w:rsidRDefault="00FB1224" w:rsidP="007F66CC">
            <w:pPr>
              <w:spacing w:line="240" w:lineRule="auto"/>
              <w:ind w:left="0" w:right="-2"/>
              <w:rPr>
                <w:sz w:val="16"/>
              </w:rPr>
            </w:pPr>
            <w:r>
              <w:rPr>
                <w:sz w:val="16"/>
              </w:rPr>
              <w:t>(021) 460-3</w:t>
            </w:r>
            <w:r w:rsidR="007F66CC">
              <w:rPr>
                <w:sz w:val="16"/>
              </w:rPr>
              <w:t>675</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6C31710" w14:textId="6E4757D6" w:rsidR="000154F3" w:rsidRPr="007F66CC" w:rsidRDefault="00E63E9D">
            <w:pPr>
              <w:spacing w:line="240" w:lineRule="auto"/>
              <w:ind w:left="0" w:right="-2"/>
              <w:rPr>
                <w:sz w:val="16"/>
                <w:szCs w:val="16"/>
              </w:rPr>
            </w:pPr>
            <w:hyperlink r:id="rId11" w:history="1">
              <w:r w:rsidRPr="00E273BA">
                <w:rPr>
                  <w:rStyle w:val="Hyperlink"/>
                  <w:sz w:val="16"/>
                  <w:szCs w:val="16"/>
                </w:rPr>
                <w:t>mandiomam@cput.ac.za</w:t>
              </w:r>
            </w:hyperlink>
            <w:r>
              <w:rPr>
                <w:sz w:val="16"/>
                <w:szCs w:val="16"/>
              </w:rPr>
              <w:t xml:space="preserve"> </w:t>
            </w:r>
          </w:p>
        </w:tc>
      </w:tr>
      <w:tr w:rsidR="000154F3" w14:paraId="4C53F035" w14:textId="77777777" w:rsidTr="00352200">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7AF969D" w14:textId="77777777" w:rsidR="000154F3" w:rsidRDefault="00FB1224">
            <w:pPr>
              <w:spacing w:line="240" w:lineRule="auto"/>
              <w:ind w:left="0" w:right="-2"/>
              <w:rPr>
                <w:b/>
                <w:sz w:val="16"/>
              </w:rPr>
            </w:pPr>
            <w:r>
              <w:rPr>
                <w:b/>
                <w:sz w:val="16"/>
              </w:rPr>
              <w:t>Head of Department</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631B943" w14:textId="77777777" w:rsidR="000154F3" w:rsidRDefault="00FB1224">
            <w:pPr>
              <w:spacing w:line="240" w:lineRule="auto"/>
              <w:ind w:left="0" w:right="-2"/>
              <w:rPr>
                <w:sz w:val="16"/>
              </w:rPr>
            </w:pPr>
            <w:r>
              <w:rPr>
                <w:sz w:val="16"/>
              </w:rPr>
              <w:t>B. Kabaso</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C9D09F7" w14:textId="77777777" w:rsidR="000154F3" w:rsidRPr="00432874" w:rsidRDefault="00352200">
            <w:pPr>
              <w:spacing w:line="240" w:lineRule="auto"/>
              <w:ind w:left="0" w:right="-2"/>
              <w:rPr>
                <w:sz w:val="16"/>
              </w:rPr>
            </w:pPr>
            <w:r w:rsidRPr="00432874">
              <w:rPr>
                <w:sz w:val="16"/>
              </w:rPr>
              <w:t>Engineering 2.30</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F9445A3" w14:textId="77777777" w:rsidR="000154F3" w:rsidRPr="00432874" w:rsidRDefault="00FB1224">
            <w:pPr>
              <w:spacing w:line="240" w:lineRule="auto"/>
              <w:ind w:left="0" w:right="-2"/>
              <w:rPr>
                <w:sz w:val="16"/>
              </w:rPr>
            </w:pPr>
            <w:r w:rsidRPr="00432874">
              <w:rPr>
                <w:sz w:val="16"/>
              </w:rPr>
              <w:t>(021) 460-3713</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6405042" w14:textId="36DC5DD3" w:rsidR="000154F3" w:rsidRDefault="00895FF9">
            <w:pPr>
              <w:spacing w:line="240" w:lineRule="auto"/>
              <w:ind w:left="0" w:right="-2"/>
              <w:rPr>
                <w:sz w:val="16"/>
              </w:rPr>
            </w:pPr>
            <w:hyperlink r:id="rId12" w:history="1">
              <w:r w:rsidR="007F66CC" w:rsidRPr="00D832AA">
                <w:rPr>
                  <w:rStyle w:val="Hyperlink"/>
                  <w:sz w:val="16"/>
                </w:rPr>
                <w:t>kabasob@cput.ac.za</w:t>
              </w:r>
            </w:hyperlink>
            <w:r w:rsidR="00FB1224">
              <w:rPr>
                <w:sz w:val="16"/>
              </w:rPr>
              <w:t xml:space="preserve"> </w:t>
            </w:r>
          </w:p>
        </w:tc>
      </w:tr>
      <w:tr w:rsidR="000154F3" w14:paraId="4D4BE271" w14:textId="77777777" w:rsidTr="00352200">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4B33013D" w14:textId="77777777" w:rsidR="000154F3" w:rsidRDefault="00FB1224">
            <w:pPr>
              <w:spacing w:line="240" w:lineRule="auto"/>
              <w:ind w:left="0" w:right="-2"/>
              <w:rPr>
                <w:b/>
                <w:sz w:val="16"/>
              </w:rPr>
            </w:pPr>
            <w:r>
              <w:rPr>
                <w:b/>
                <w:sz w:val="16"/>
              </w:rPr>
              <w:t>Secretary</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EC34EC8" w14:textId="77777777" w:rsidR="000154F3" w:rsidRDefault="00FB1224">
            <w:pPr>
              <w:spacing w:line="240" w:lineRule="auto"/>
              <w:ind w:left="0" w:right="-2"/>
              <w:rPr>
                <w:sz w:val="16"/>
              </w:rPr>
            </w:pPr>
            <w:r>
              <w:rPr>
                <w:sz w:val="16"/>
              </w:rPr>
              <w:t>N. Allie</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5B255C1" w14:textId="77777777" w:rsidR="000154F3" w:rsidRPr="00432874" w:rsidRDefault="00FB1224">
            <w:pPr>
              <w:spacing w:line="240" w:lineRule="auto"/>
              <w:ind w:left="0" w:right="-2"/>
              <w:rPr>
                <w:sz w:val="16"/>
              </w:rPr>
            </w:pPr>
            <w:r w:rsidRPr="00432874">
              <w:rPr>
                <w:sz w:val="16"/>
              </w:rPr>
              <w:t>Engineering 2.1</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59093C5" w14:textId="77777777" w:rsidR="000154F3" w:rsidRPr="00432874" w:rsidRDefault="00FB1224">
            <w:pPr>
              <w:spacing w:line="240" w:lineRule="auto"/>
              <w:ind w:left="0" w:right="-2"/>
              <w:rPr>
                <w:sz w:val="16"/>
              </w:rPr>
            </w:pPr>
            <w:r w:rsidRPr="00432874">
              <w:rPr>
                <w:sz w:val="16"/>
              </w:rPr>
              <w:t>(021) 460-3010</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681D16B" w14:textId="77777777" w:rsidR="000154F3" w:rsidRDefault="00895FF9">
            <w:pPr>
              <w:spacing w:line="240" w:lineRule="auto"/>
              <w:ind w:left="0" w:right="-2"/>
            </w:pPr>
            <w:hyperlink r:id="rId13">
              <w:r w:rsidR="00FB1224">
                <w:rPr>
                  <w:rStyle w:val="InternetLink"/>
                  <w:sz w:val="16"/>
                </w:rPr>
                <w:t>alien@cput.ac.za</w:t>
              </w:r>
            </w:hyperlink>
            <w:r w:rsidR="00FB1224">
              <w:rPr>
                <w:sz w:val="16"/>
              </w:rPr>
              <w:t xml:space="preserve"> </w:t>
            </w:r>
          </w:p>
        </w:tc>
      </w:tr>
      <w:tr w:rsidR="000154F3" w14:paraId="43619378" w14:textId="77777777" w:rsidTr="00352200">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6B31177A" w14:textId="77777777" w:rsidR="000154F3" w:rsidRDefault="00FB1224">
            <w:pPr>
              <w:spacing w:line="240" w:lineRule="auto"/>
              <w:ind w:left="0" w:right="-2"/>
              <w:rPr>
                <w:b/>
                <w:sz w:val="16"/>
              </w:rPr>
            </w:pPr>
            <w:r>
              <w:rPr>
                <w:b/>
                <w:sz w:val="16"/>
              </w:rPr>
              <w:t>Support Technician</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55EA253" w14:textId="77777777" w:rsidR="000154F3" w:rsidRDefault="00FB1224">
            <w:pPr>
              <w:spacing w:line="240" w:lineRule="auto"/>
              <w:ind w:left="0" w:right="-2"/>
              <w:rPr>
                <w:sz w:val="16"/>
              </w:rPr>
            </w:pPr>
            <w:r>
              <w:rPr>
                <w:sz w:val="16"/>
              </w:rPr>
              <w:t>S. Salie</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A861F7F" w14:textId="77777777" w:rsidR="000154F3" w:rsidRPr="00432874" w:rsidRDefault="00352200">
            <w:pPr>
              <w:spacing w:line="240" w:lineRule="auto"/>
              <w:ind w:left="0" w:right="-2"/>
              <w:rPr>
                <w:sz w:val="16"/>
              </w:rPr>
            </w:pPr>
            <w:r w:rsidRPr="00432874">
              <w:rPr>
                <w:sz w:val="16"/>
              </w:rPr>
              <w:t xml:space="preserve">Engineering </w:t>
            </w:r>
            <w:r w:rsidR="00432874" w:rsidRPr="00432874">
              <w:rPr>
                <w:sz w:val="16"/>
              </w:rPr>
              <w:t>1.4</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67320B4" w14:textId="77777777" w:rsidR="000154F3" w:rsidRPr="00432874" w:rsidRDefault="00432874">
            <w:pPr>
              <w:spacing w:line="240" w:lineRule="auto"/>
              <w:ind w:left="0" w:right="-2"/>
              <w:rPr>
                <w:sz w:val="16"/>
              </w:rPr>
            </w:pPr>
            <w:r w:rsidRPr="00432874">
              <w:rPr>
                <w:sz w:val="16"/>
              </w:rPr>
              <w:t>(021) 460-4209</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9BA83DD" w14:textId="77777777" w:rsidR="000154F3" w:rsidRDefault="00895FF9">
            <w:pPr>
              <w:spacing w:line="240" w:lineRule="auto"/>
              <w:ind w:left="0" w:right="-2"/>
            </w:pPr>
            <w:hyperlink r:id="rId14">
              <w:r w:rsidR="00FB1224">
                <w:rPr>
                  <w:rStyle w:val="InternetLink"/>
                  <w:sz w:val="16"/>
                </w:rPr>
                <w:t>saliesh@cput.ac.za</w:t>
              </w:r>
            </w:hyperlink>
            <w:r w:rsidR="00FB1224">
              <w:rPr>
                <w:sz w:val="16"/>
              </w:rPr>
              <w:t xml:space="preserve"> </w:t>
            </w:r>
          </w:p>
        </w:tc>
      </w:tr>
      <w:tr w:rsidR="000154F3" w14:paraId="42F78B54" w14:textId="77777777" w:rsidTr="00352200">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16348CD" w14:textId="77777777" w:rsidR="000154F3" w:rsidRDefault="00FB1224">
            <w:pPr>
              <w:spacing w:line="240" w:lineRule="auto"/>
              <w:ind w:left="0" w:right="-2"/>
              <w:rPr>
                <w:b/>
                <w:sz w:val="16"/>
              </w:rPr>
            </w:pPr>
            <w:r>
              <w:rPr>
                <w:b/>
                <w:sz w:val="16"/>
              </w:rPr>
              <w:t>Support Technician</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8EC8AA9" w14:textId="77777777" w:rsidR="000154F3" w:rsidRDefault="00FB1224">
            <w:pPr>
              <w:spacing w:line="240" w:lineRule="auto"/>
              <w:ind w:left="0" w:right="-2"/>
              <w:rPr>
                <w:sz w:val="16"/>
              </w:rPr>
            </w:pPr>
            <w:r>
              <w:rPr>
                <w:sz w:val="16"/>
              </w:rPr>
              <w:t>R. Pietersen</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59032FD" w14:textId="77777777" w:rsidR="000154F3" w:rsidRPr="00432874" w:rsidRDefault="00432874">
            <w:pPr>
              <w:spacing w:line="240" w:lineRule="auto"/>
              <w:ind w:left="0" w:right="-2"/>
              <w:rPr>
                <w:sz w:val="16"/>
              </w:rPr>
            </w:pPr>
            <w:r w:rsidRPr="00432874">
              <w:rPr>
                <w:sz w:val="16"/>
              </w:rPr>
              <w:t>Engineering 1.4</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800D339" w14:textId="77777777" w:rsidR="000154F3" w:rsidRPr="00432874" w:rsidRDefault="00432874">
            <w:pPr>
              <w:spacing w:line="240" w:lineRule="auto"/>
              <w:ind w:left="0" w:right="-2"/>
              <w:rPr>
                <w:sz w:val="16"/>
              </w:rPr>
            </w:pPr>
            <w:r w:rsidRPr="00432874">
              <w:rPr>
                <w:sz w:val="16"/>
              </w:rPr>
              <w:t>(021) 460-4209</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2B41E34" w14:textId="77777777" w:rsidR="000154F3" w:rsidRDefault="00895FF9">
            <w:pPr>
              <w:spacing w:line="240" w:lineRule="auto"/>
              <w:ind w:left="0" w:right="-2"/>
            </w:pPr>
            <w:hyperlink r:id="rId15">
              <w:r w:rsidR="00FB1224">
                <w:rPr>
                  <w:rStyle w:val="InternetLink"/>
                  <w:sz w:val="16"/>
                </w:rPr>
                <w:t>pietersenr@cput.ac.za</w:t>
              </w:r>
            </w:hyperlink>
            <w:r w:rsidR="00FB1224">
              <w:rPr>
                <w:sz w:val="16"/>
              </w:rPr>
              <w:t xml:space="preserve"> </w:t>
            </w:r>
          </w:p>
        </w:tc>
      </w:tr>
    </w:tbl>
    <w:p w14:paraId="5FC767E2" w14:textId="77777777" w:rsidR="000154F3" w:rsidRDefault="000154F3">
      <w:pPr>
        <w:pStyle w:val="Heading2"/>
        <w:ind w:left="0" w:right="-2"/>
      </w:pPr>
    </w:p>
    <w:p w14:paraId="7FE936F1" w14:textId="77777777" w:rsidR="000154F3" w:rsidRDefault="00FB1224">
      <w:pPr>
        <w:spacing w:before="0" w:after="0" w:line="240" w:lineRule="auto"/>
        <w:ind w:left="0" w:right="-2" w:firstLine="357"/>
        <w:rPr>
          <w:b/>
          <w:color w:val="2E74B5" w:themeColor="accent1" w:themeShade="BF"/>
          <w:sz w:val="24"/>
          <w:szCs w:val="24"/>
        </w:rPr>
      </w:pPr>
      <w:r>
        <w:br w:type="page"/>
      </w:r>
    </w:p>
    <w:p w14:paraId="30EDC6B2" w14:textId="77777777" w:rsidR="000154F3" w:rsidRDefault="00FB1224">
      <w:pPr>
        <w:pStyle w:val="Heading2"/>
        <w:ind w:left="0" w:right="-2"/>
      </w:pPr>
      <w:bookmarkStart w:id="34" w:name="_Toc106199"/>
      <w:r>
        <w:lastRenderedPageBreak/>
        <w:t>2.2</w:t>
      </w:r>
      <w:r>
        <w:tab/>
        <w:t>Class Times and Venues</w:t>
      </w:r>
      <w:bookmarkEnd w:id="34"/>
    </w:p>
    <w:p w14:paraId="1BDD979A" w14:textId="4F506D89" w:rsidR="00C22E71" w:rsidRDefault="00C22E71" w:rsidP="00C22E71">
      <w:pPr>
        <w:spacing w:line="276" w:lineRule="auto"/>
        <w:ind w:left="0" w:right="-2"/>
        <w:jc w:val="both"/>
      </w:pPr>
      <w:r>
        <w:t xml:space="preserve">As published on </w:t>
      </w:r>
      <w:hyperlink r:id="rId16" w:history="1">
        <w:r w:rsidRPr="00923CA0">
          <w:rPr>
            <w:rStyle w:val="Hyperlink"/>
          </w:rPr>
          <w:t>http://myclassroom.cput.ac.za</w:t>
        </w:r>
      </w:hyperlink>
      <w:r>
        <w:t xml:space="preserve"> and notice boards.</w:t>
      </w:r>
      <w:r w:rsidR="007873B9">
        <w:t xml:space="preserve">  </w:t>
      </w:r>
      <w:r>
        <w:t xml:space="preserve">The subject consists of two practical and two theory periods per week. </w:t>
      </w:r>
    </w:p>
    <w:p w14:paraId="65EF6F4D" w14:textId="77777777" w:rsidR="00C22E71" w:rsidRDefault="00C22E71" w:rsidP="00C22E71">
      <w:pPr>
        <w:spacing w:line="276" w:lineRule="auto"/>
        <w:ind w:left="0" w:right="-2"/>
        <w:jc w:val="both"/>
      </w:pPr>
    </w:p>
    <w:p w14:paraId="6F280136" w14:textId="77777777" w:rsidR="000154F3" w:rsidRDefault="00FB1224">
      <w:pPr>
        <w:pStyle w:val="Heading2"/>
        <w:ind w:left="0" w:right="-2"/>
      </w:pPr>
      <w:bookmarkStart w:id="35" w:name="_Toc106200"/>
      <w:r>
        <w:t>2.3</w:t>
      </w:r>
      <w:r>
        <w:tab/>
        <w:t>Learner Management System (LMS)</w:t>
      </w:r>
      <w:bookmarkEnd w:id="35"/>
    </w:p>
    <w:bookmarkStart w:id="36" w:name="_Toc528558201"/>
    <w:bookmarkStart w:id="37" w:name="_Toc530302908"/>
    <w:bookmarkStart w:id="38" w:name="_Toc535913097"/>
    <w:bookmarkStart w:id="39" w:name="_Toc528558398"/>
    <w:bookmarkStart w:id="40" w:name="_Toc528558519"/>
    <w:bookmarkStart w:id="41" w:name="_Toc528558543"/>
    <w:bookmarkStart w:id="42" w:name="_Toc530302694"/>
    <w:bookmarkStart w:id="43" w:name="_Toc535223810"/>
    <w:bookmarkStart w:id="44" w:name="_Toc528486732"/>
    <w:bookmarkStart w:id="45" w:name="_Toc535221102"/>
    <w:bookmarkStart w:id="46" w:name="_Toc528555881"/>
    <w:bookmarkStart w:id="47" w:name="_Toc528556133"/>
    <w:bookmarkStart w:id="48" w:name="_Toc528558034"/>
    <w:bookmarkStart w:id="49" w:name="_Toc528486666"/>
    <w:bookmarkStart w:id="50" w:name="_Toc535220893"/>
    <w:bookmarkStart w:id="51" w:name="_Toc528558204"/>
    <w:bookmarkStart w:id="52" w:name="_Toc528558401"/>
    <w:bookmarkStart w:id="53" w:name="_Toc528558546"/>
    <w:bookmarkStart w:id="54" w:name="_Toc528558522"/>
    <w:bookmarkStart w:id="55" w:name="_Toc530302697"/>
    <w:bookmarkStart w:id="56" w:name="_Toc530302911"/>
    <w:bookmarkStart w:id="57" w:name="_Toc535220896"/>
    <w:bookmarkStart w:id="58" w:name="_Toc535221105"/>
    <w:bookmarkStart w:id="59" w:name="_Toc535913100"/>
    <w:bookmarkStart w:id="60" w:name="_Toc535223813"/>
    <w:p w14:paraId="4B0F443E" w14:textId="58802D99" w:rsidR="001311DD" w:rsidRPr="001311DD" w:rsidRDefault="001311DD" w:rsidP="007873B9">
      <w:pPr>
        <w:pStyle w:val="BodyText"/>
        <w:keepNext/>
        <w:spacing w:line="359" w:lineRule="auto"/>
        <w:ind w:left="0" w:right="-2"/>
        <w:jc w:val="both"/>
      </w:pPr>
      <w:r w:rsidRPr="001311DD">
        <w:fldChar w:fldCharType="begin"/>
      </w:r>
      <w:r w:rsidRPr="001311DD">
        <w:instrText xml:space="preserve"> HYPERLINK "https://myclassroom.cput.ac.za/" \h </w:instrText>
      </w:r>
      <w:r w:rsidRPr="001311DD">
        <w:fldChar w:fldCharType="separate"/>
      </w:r>
      <w:r w:rsidRPr="001311DD">
        <w:rPr>
          <w:color w:val="0000FF"/>
          <w:u w:val="single" w:color="0000FF"/>
        </w:rPr>
        <w:t>ht</w:t>
      </w:r>
      <w:r w:rsidRPr="001311DD">
        <w:rPr>
          <w:color w:val="0000FF"/>
          <w:spacing w:val="1"/>
          <w:u w:val="single" w:color="0000FF"/>
        </w:rPr>
        <w:t>t</w:t>
      </w:r>
      <w:r w:rsidRPr="001311DD">
        <w:rPr>
          <w:color w:val="0000FF"/>
          <w:u w:val="single" w:color="0000FF"/>
        </w:rPr>
        <w:t>p</w:t>
      </w:r>
      <w:r w:rsidRPr="001311DD">
        <w:rPr>
          <w:color w:val="0000FF"/>
          <w:spacing w:val="-3"/>
          <w:u w:val="single" w:color="0000FF"/>
        </w:rPr>
        <w:t>s</w:t>
      </w:r>
      <w:r w:rsidRPr="001311DD">
        <w:rPr>
          <w:color w:val="0000FF"/>
          <w:u w:val="single" w:color="0000FF"/>
        </w:rPr>
        <w:t>:</w:t>
      </w:r>
      <w:r w:rsidRPr="001311DD">
        <w:rPr>
          <w:color w:val="0000FF"/>
          <w:spacing w:val="-2"/>
          <w:u w:val="single" w:color="0000FF"/>
        </w:rPr>
        <w:t>/</w:t>
      </w:r>
      <w:r w:rsidRPr="001311DD">
        <w:rPr>
          <w:color w:val="0000FF"/>
          <w:u w:val="single" w:color="0000FF"/>
        </w:rPr>
        <w:t>/m</w:t>
      </w:r>
      <w:r w:rsidRPr="001311DD">
        <w:rPr>
          <w:color w:val="0000FF"/>
          <w:spacing w:val="-3"/>
          <w:u w:val="single" w:color="0000FF"/>
        </w:rPr>
        <w:t>y</w:t>
      </w:r>
      <w:r w:rsidRPr="001311DD">
        <w:rPr>
          <w:color w:val="0000FF"/>
          <w:u w:val="single" w:color="0000FF"/>
        </w:rPr>
        <w:t>c</w:t>
      </w:r>
      <w:r w:rsidRPr="001311DD">
        <w:rPr>
          <w:color w:val="0000FF"/>
          <w:spacing w:val="-2"/>
          <w:u w:val="single" w:color="0000FF"/>
        </w:rPr>
        <w:t>l</w:t>
      </w:r>
      <w:r w:rsidRPr="001311DD">
        <w:rPr>
          <w:color w:val="0000FF"/>
          <w:u w:val="single" w:color="0000FF"/>
        </w:rPr>
        <w:t>assro</w:t>
      </w:r>
      <w:r w:rsidRPr="001311DD">
        <w:rPr>
          <w:color w:val="0000FF"/>
          <w:spacing w:val="-3"/>
          <w:u w:val="single" w:color="0000FF"/>
        </w:rPr>
        <w:t>o</w:t>
      </w:r>
      <w:r w:rsidRPr="001311DD">
        <w:rPr>
          <w:color w:val="0000FF"/>
          <w:u w:val="single" w:color="0000FF"/>
        </w:rPr>
        <w:t>m</w:t>
      </w:r>
      <w:r w:rsidRPr="001311DD">
        <w:rPr>
          <w:color w:val="0000FF"/>
          <w:spacing w:val="-2"/>
          <w:u w:val="single" w:color="0000FF"/>
        </w:rPr>
        <w:t>.</w:t>
      </w:r>
      <w:r w:rsidRPr="001311DD">
        <w:rPr>
          <w:color w:val="0000FF"/>
          <w:u w:val="single" w:color="0000FF"/>
        </w:rPr>
        <w:t>cp</w:t>
      </w:r>
      <w:r w:rsidRPr="001311DD">
        <w:rPr>
          <w:color w:val="0000FF"/>
          <w:spacing w:val="-1"/>
          <w:u w:val="single" w:color="0000FF"/>
        </w:rPr>
        <w:t>u</w:t>
      </w:r>
      <w:r w:rsidRPr="001311DD">
        <w:rPr>
          <w:color w:val="0000FF"/>
          <w:spacing w:val="-2"/>
          <w:u w:val="single" w:color="0000FF"/>
        </w:rPr>
        <w:t>t</w:t>
      </w:r>
      <w:r w:rsidRPr="001311DD">
        <w:rPr>
          <w:color w:val="0000FF"/>
          <w:u w:val="single" w:color="0000FF"/>
        </w:rPr>
        <w:t>.ac.</w:t>
      </w:r>
      <w:r w:rsidRPr="001311DD">
        <w:rPr>
          <w:color w:val="0000FF"/>
          <w:spacing w:val="-2"/>
          <w:u w:val="single" w:color="0000FF"/>
        </w:rPr>
        <w:t>z</w:t>
      </w:r>
      <w:r w:rsidRPr="001311DD">
        <w:rPr>
          <w:color w:val="0000FF"/>
          <w:u w:val="single" w:color="0000FF"/>
        </w:rPr>
        <w:t>a</w:t>
      </w:r>
      <w:r w:rsidRPr="001311DD">
        <w:rPr>
          <w:color w:val="0000FF"/>
          <w:spacing w:val="2"/>
          <w:u w:val="single" w:color="0000FF"/>
        </w:rPr>
        <w:t>/</w:t>
      </w:r>
      <w:r w:rsidRPr="001311DD">
        <w:rPr>
          <w:color w:val="0000FF"/>
          <w:u w:val="single" w:color="0000FF"/>
        </w:rPr>
        <w:t>:</w:t>
      </w:r>
      <w:r w:rsidRPr="001311DD">
        <w:rPr>
          <w:color w:val="0000FF"/>
          <w:spacing w:val="-1"/>
          <w:u w:val="single" w:color="0000FF"/>
        </w:rPr>
        <w:t xml:space="preserve"> </w:t>
      </w:r>
      <w:r w:rsidRPr="001311DD">
        <w:rPr>
          <w:color w:val="0000FF"/>
          <w:spacing w:val="-1"/>
          <w:u w:val="single" w:color="0000FF"/>
        </w:rPr>
        <w:fldChar w:fldCharType="end"/>
      </w:r>
      <w:r w:rsidRPr="001311DD">
        <w:rPr>
          <w:color w:val="000000"/>
          <w:spacing w:val="-1"/>
        </w:rPr>
        <w:t>B</w:t>
      </w:r>
      <w:r w:rsidRPr="001311DD">
        <w:rPr>
          <w:color w:val="000000"/>
          <w:spacing w:val="-2"/>
        </w:rPr>
        <w:t>l</w:t>
      </w:r>
      <w:r w:rsidRPr="001311DD">
        <w:rPr>
          <w:color w:val="000000"/>
        </w:rPr>
        <w:t>a</w:t>
      </w:r>
      <w:r w:rsidRPr="001311DD">
        <w:rPr>
          <w:color w:val="000000"/>
          <w:spacing w:val="-3"/>
        </w:rPr>
        <w:t>c</w:t>
      </w:r>
      <w:r w:rsidRPr="001311DD">
        <w:rPr>
          <w:color w:val="000000"/>
          <w:spacing w:val="2"/>
        </w:rPr>
        <w:t>k</w:t>
      </w:r>
      <w:r w:rsidRPr="001311DD">
        <w:rPr>
          <w:color w:val="000000"/>
        </w:rPr>
        <w:t>b</w:t>
      </w:r>
      <w:r w:rsidRPr="001311DD">
        <w:rPr>
          <w:color w:val="000000"/>
          <w:spacing w:val="-1"/>
        </w:rPr>
        <w:t>o</w:t>
      </w:r>
      <w:r w:rsidRPr="001311DD">
        <w:rPr>
          <w:color w:val="000000"/>
        </w:rPr>
        <w:t>ard</w:t>
      </w:r>
      <w:r w:rsidRPr="001311DD">
        <w:rPr>
          <w:color w:val="000000"/>
          <w:spacing w:val="-1"/>
        </w:rPr>
        <w:t xml:space="preserve"> </w:t>
      </w:r>
      <w:r w:rsidRPr="001311DD">
        <w:rPr>
          <w:color w:val="000000"/>
        </w:rPr>
        <w:t>us</w:t>
      </w:r>
      <w:r w:rsidRPr="001311DD">
        <w:rPr>
          <w:color w:val="000000"/>
          <w:spacing w:val="-1"/>
        </w:rPr>
        <w:t>e</w:t>
      </w:r>
      <w:r w:rsidRPr="001311DD">
        <w:rPr>
          <w:color w:val="000000"/>
        </w:rPr>
        <w:t>d</w:t>
      </w:r>
      <w:r w:rsidRPr="001311DD">
        <w:rPr>
          <w:color w:val="000000"/>
          <w:spacing w:val="-4"/>
        </w:rPr>
        <w:t xml:space="preserve"> </w:t>
      </w:r>
      <w:r w:rsidRPr="001311DD">
        <w:rPr>
          <w:color w:val="000000"/>
          <w:spacing w:val="3"/>
        </w:rPr>
        <w:t>f</w:t>
      </w:r>
      <w:r w:rsidRPr="001311DD">
        <w:rPr>
          <w:color w:val="000000"/>
          <w:spacing w:val="-3"/>
        </w:rPr>
        <w:t>o</w:t>
      </w:r>
      <w:r w:rsidRPr="001311DD">
        <w:rPr>
          <w:color w:val="000000"/>
        </w:rPr>
        <w:t>r</w:t>
      </w:r>
      <w:r w:rsidRPr="001311DD">
        <w:rPr>
          <w:color w:val="000000"/>
          <w:spacing w:val="-1"/>
        </w:rPr>
        <w:t xml:space="preserve"> </w:t>
      </w:r>
      <w:r w:rsidRPr="001311DD">
        <w:rPr>
          <w:color w:val="000000"/>
          <w:spacing w:val="1"/>
        </w:rPr>
        <w:t>g</w:t>
      </w:r>
      <w:r w:rsidRPr="001311DD">
        <w:rPr>
          <w:color w:val="000000"/>
        </w:rPr>
        <w:t>e</w:t>
      </w:r>
      <w:r w:rsidRPr="001311DD">
        <w:rPr>
          <w:color w:val="000000"/>
          <w:spacing w:val="-1"/>
        </w:rPr>
        <w:t>n</w:t>
      </w:r>
      <w:r w:rsidRPr="001311DD">
        <w:rPr>
          <w:color w:val="000000"/>
          <w:spacing w:val="-3"/>
        </w:rPr>
        <w:t>e</w:t>
      </w:r>
      <w:r w:rsidRPr="001311DD">
        <w:rPr>
          <w:color w:val="000000"/>
        </w:rPr>
        <w:t>ral</w:t>
      </w:r>
      <w:r w:rsidRPr="001311DD">
        <w:rPr>
          <w:color w:val="000000"/>
          <w:spacing w:val="-1"/>
        </w:rPr>
        <w:t xml:space="preserve"> </w:t>
      </w:r>
      <w:r w:rsidRPr="001311DD">
        <w:rPr>
          <w:color w:val="000000"/>
        </w:rPr>
        <w:t>c</w:t>
      </w:r>
      <w:r w:rsidRPr="001311DD">
        <w:rPr>
          <w:color w:val="000000"/>
          <w:spacing w:val="-3"/>
        </w:rPr>
        <w:t>o</w:t>
      </w:r>
      <w:r w:rsidRPr="001311DD">
        <w:rPr>
          <w:color w:val="000000"/>
        </w:rPr>
        <w:t>mmu</w:t>
      </w:r>
      <w:r w:rsidRPr="001311DD">
        <w:rPr>
          <w:color w:val="000000"/>
          <w:spacing w:val="-1"/>
        </w:rPr>
        <w:t>n</w:t>
      </w:r>
      <w:r w:rsidRPr="001311DD">
        <w:rPr>
          <w:color w:val="000000"/>
          <w:spacing w:val="-2"/>
        </w:rPr>
        <w:t>i</w:t>
      </w:r>
      <w:r w:rsidRPr="001311DD">
        <w:rPr>
          <w:color w:val="000000"/>
        </w:rPr>
        <w:t>c</w:t>
      </w:r>
      <w:r w:rsidRPr="001311DD">
        <w:rPr>
          <w:color w:val="000000"/>
          <w:spacing w:val="-3"/>
        </w:rPr>
        <w:t>a</w:t>
      </w:r>
      <w:r w:rsidRPr="001311DD">
        <w:rPr>
          <w:color w:val="000000"/>
        </w:rPr>
        <w:t>t</w:t>
      </w:r>
      <w:r w:rsidRPr="001311DD">
        <w:rPr>
          <w:color w:val="000000"/>
          <w:spacing w:val="-2"/>
        </w:rPr>
        <w:t>i</w:t>
      </w:r>
      <w:r w:rsidRPr="001311DD">
        <w:rPr>
          <w:color w:val="000000"/>
        </w:rPr>
        <w:t>o</w:t>
      </w:r>
      <w:r w:rsidRPr="001311DD">
        <w:rPr>
          <w:color w:val="000000"/>
          <w:spacing w:val="-1"/>
        </w:rPr>
        <w:t>n</w:t>
      </w:r>
      <w:r w:rsidRPr="001311DD">
        <w:rPr>
          <w:color w:val="000000"/>
        </w:rPr>
        <w:t>s</w:t>
      </w:r>
      <w:r w:rsidRPr="001311DD">
        <w:rPr>
          <w:color w:val="000000"/>
          <w:spacing w:val="1"/>
        </w:rPr>
        <w:t xml:space="preserve"> </w:t>
      </w:r>
      <w:r w:rsidRPr="001311DD">
        <w:rPr>
          <w:color w:val="000000"/>
        </w:rPr>
        <w:t>a</w:t>
      </w:r>
      <w:r w:rsidRPr="001311DD">
        <w:rPr>
          <w:color w:val="000000"/>
          <w:spacing w:val="-1"/>
        </w:rPr>
        <w:t>n</w:t>
      </w:r>
      <w:r w:rsidRPr="001311DD">
        <w:rPr>
          <w:color w:val="000000"/>
        </w:rPr>
        <w:t>d a</w:t>
      </w:r>
      <w:r w:rsidRPr="001311DD">
        <w:rPr>
          <w:color w:val="000000"/>
          <w:spacing w:val="-1"/>
        </w:rPr>
        <w:t>n</w:t>
      </w:r>
      <w:r w:rsidRPr="001311DD">
        <w:rPr>
          <w:color w:val="000000"/>
        </w:rPr>
        <w:t>n</w:t>
      </w:r>
      <w:r w:rsidRPr="001311DD">
        <w:rPr>
          <w:color w:val="000000"/>
          <w:spacing w:val="-1"/>
        </w:rPr>
        <w:t>o</w:t>
      </w:r>
      <w:r w:rsidRPr="001311DD">
        <w:rPr>
          <w:color w:val="000000"/>
        </w:rPr>
        <w:t>u</w:t>
      </w:r>
      <w:r w:rsidRPr="001311DD">
        <w:rPr>
          <w:color w:val="000000"/>
          <w:spacing w:val="-1"/>
        </w:rPr>
        <w:t>n</w:t>
      </w:r>
      <w:r w:rsidRPr="001311DD">
        <w:rPr>
          <w:color w:val="000000"/>
        </w:rPr>
        <w:t>cemen</w:t>
      </w:r>
      <w:r w:rsidRPr="001311DD">
        <w:rPr>
          <w:color w:val="000000"/>
          <w:spacing w:val="-2"/>
        </w:rPr>
        <w:t>t</w:t>
      </w:r>
      <w:r w:rsidRPr="001311DD">
        <w:rPr>
          <w:color w:val="000000"/>
        </w:rPr>
        <w:t>s</w:t>
      </w:r>
      <w:r>
        <w:rPr>
          <w:color w:val="000000"/>
        </w:rPr>
        <w:t xml:space="preserve">, posting of course material, assignment and announcements. </w:t>
      </w:r>
      <w:r w:rsidRPr="001311DD">
        <w:rPr>
          <w:color w:val="000000"/>
        </w:rPr>
        <w:t>It is the responsibility of the learner to check Blackboard regularly</w:t>
      </w:r>
      <w:r>
        <w:rPr>
          <w:color w:val="000000"/>
        </w:rPr>
        <w:t>.</w:t>
      </w:r>
    </w:p>
    <w:p w14:paraId="7F425FE1" w14:textId="1D29EF88" w:rsidR="000154F3" w:rsidRPr="00BA17EC" w:rsidRDefault="00FB1224">
      <w:pPr>
        <w:pStyle w:val="Heading1"/>
        <w:ind w:left="0" w:right="-2"/>
        <w:rPr>
          <w:u w:val="none"/>
        </w:rPr>
      </w:pPr>
      <w:bookmarkStart w:id="61" w:name="_Toc106201"/>
      <w:r w:rsidRPr="00BA17EC">
        <w:rPr>
          <w:u w:val="none"/>
        </w:rPr>
        <w:t>3.</w:t>
      </w:r>
      <w:r w:rsidRPr="00BA17EC">
        <w:rPr>
          <w:u w:val="none"/>
        </w:rPr>
        <w:tab/>
        <w:t>STUDY MATERIALS</w:t>
      </w:r>
      <w:bookmarkEnd w:id="61"/>
      <w:r w:rsidRPr="00BA17EC">
        <w:rPr>
          <w:u w:val="none"/>
        </w:rPr>
        <w:t xml:space="preserve"> </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30653B2B" w14:textId="77777777" w:rsidR="000154F3" w:rsidRDefault="00FB1224">
      <w:pPr>
        <w:pStyle w:val="Heading2"/>
        <w:ind w:left="0"/>
      </w:pPr>
      <w:bookmarkStart w:id="62" w:name="_Toc106202"/>
      <w:r>
        <w:t>3.1</w:t>
      </w:r>
      <w:r>
        <w:tab/>
        <w:t>Prescribed Textbook</w:t>
      </w:r>
      <w:bookmarkEnd w:id="62"/>
    </w:p>
    <w:p w14:paraId="7F361592" w14:textId="2CB16CDC" w:rsidR="00032FE9" w:rsidRDefault="00032FE9" w:rsidP="00496E43">
      <w:pPr>
        <w:spacing w:before="0" w:after="0" w:line="240" w:lineRule="auto"/>
        <w:ind w:left="0" w:right="0"/>
        <w:jc w:val="both"/>
        <w:rPr>
          <w:color w:val="000000" w:themeColor="text1"/>
          <w:shd w:val="clear" w:color="auto" w:fill="FFFFFF"/>
        </w:rPr>
      </w:pPr>
      <w:r w:rsidRPr="00194E43">
        <w:rPr>
          <w:rStyle w:val="Emphasis"/>
          <w:i w:val="0"/>
          <w:iCs w:val="0"/>
          <w:color w:val="000000" w:themeColor="text1"/>
          <w:shd w:val="clear" w:color="auto" w:fill="FFFFFF"/>
        </w:rPr>
        <w:t xml:space="preserve">Principles of Information </w:t>
      </w:r>
      <w:r w:rsidR="00194E43" w:rsidRPr="00194E43">
        <w:rPr>
          <w:rStyle w:val="Emphasis"/>
          <w:i w:val="0"/>
          <w:iCs w:val="0"/>
          <w:color w:val="000000" w:themeColor="text1"/>
          <w:shd w:val="clear" w:color="auto" w:fill="FFFFFF"/>
        </w:rPr>
        <w:t>Security</w:t>
      </w:r>
      <w:r w:rsidR="00194E43" w:rsidRPr="00194E43">
        <w:rPr>
          <w:color w:val="000000" w:themeColor="text1"/>
          <w:shd w:val="clear" w:color="auto" w:fill="FFFFFF"/>
        </w:rPr>
        <w:t>:</w:t>
      </w:r>
      <w:r w:rsidRPr="00194E43">
        <w:rPr>
          <w:color w:val="000000" w:themeColor="text1"/>
          <w:shd w:val="clear" w:color="auto" w:fill="FFFFFF"/>
        </w:rPr>
        <w:t xml:space="preserve"> Michael E. Whitman, Herbert J. Mattord , CENGAGE Learning, </w:t>
      </w:r>
      <w:r w:rsidR="00194E43" w:rsidRPr="00194E43">
        <w:rPr>
          <w:color w:val="000000" w:themeColor="text1"/>
          <w:shd w:val="clear" w:color="auto" w:fill="FFFFFF"/>
        </w:rPr>
        <w:t>6</w:t>
      </w:r>
      <w:r w:rsidRPr="00194E43">
        <w:rPr>
          <w:color w:val="000000" w:themeColor="text1"/>
          <w:shd w:val="clear" w:color="auto" w:fill="FFFFFF"/>
        </w:rPr>
        <w:t>th Ed</w:t>
      </w:r>
    </w:p>
    <w:p w14:paraId="2DA9F1E4" w14:textId="77777777" w:rsidR="00194E43" w:rsidRPr="00194E43" w:rsidRDefault="00194E43" w:rsidP="00496E43">
      <w:pPr>
        <w:spacing w:before="0" w:after="0" w:line="240" w:lineRule="auto"/>
        <w:ind w:left="0" w:right="0"/>
        <w:jc w:val="both"/>
        <w:rPr>
          <w:color w:val="000000" w:themeColor="text1"/>
        </w:rPr>
      </w:pPr>
    </w:p>
    <w:p w14:paraId="25486EB3" w14:textId="77777777" w:rsidR="000154F3" w:rsidRDefault="00FB1224">
      <w:pPr>
        <w:pStyle w:val="Heading2"/>
        <w:ind w:left="0" w:right="-2"/>
      </w:pPr>
      <w:bookmarkStart w:id="63" w:name="_Toc106203"/>
      <w:r>
        <w:t>3.2</w:t>
      </w:r>
      <w:r>
        <w:tab/>
        <w:t>Recommended Readings</w:t>
      </w:r>
      <w:bookmarkEnd w:id="63"/>
    </w:p>
    <w:p w14:paraId="66CB8AF6" w14:textId="4B5D4183" w:rsidR="000154F3" w:rsidRDefault="00FB1224" w:rsidP="00D9205C">
      <w:pPr>
        <w:pStyle w:val="Default"/>
        <w:rPr>
          <w:rFonts w:ascii="Century Gothic" w:eastAsiaTheme="minorHAnsi" w:hAnsi="Century Gothic" w:cs="Univers LT Std 57 Cn"/>
          <w:color w:val="000000" w:themeColor="text1"/>
          <w:sz w:val="20"/>
          <w:szCs w:val="20"/>
        </w:rPr>
      </w:pPr>
      <w:r w:rsidRPr="00D9205C">
        <w:rPr>
          <w:color w:val="000000" w:themeColor="text1"/>
          <w:sz w:val="20"/>
          <w:szCs w:val="20"/>
        </w:rPr>
        <w:t xml:space="preserve"> </w:t>
      </w:r>
      <w:r w:rsidR="00D9205C" w:rsidRPr="00D9205C">
        <w:rPr>
          <w:rFonts w:ascii="Century Gothic" w:eastAsiaTheme="minorHAnsi" w:hAnsi="Century Gothic" w:cstheme="minorBidi"/>
          <w:color w:val="000000" w:themeColor="text1"/>
          <w:sz w:val="20"/>
          <w:szCs w:val="20"/>
        </w:rPr>
        <w:t xml:space="preserve">Fundamentals of Information Systems Security </w:t>
      </w:r>
      <w:r w:rsidR="00D9205C" w:rsidRPr="00D9205C">
        <w:rPr>
          <w:rFonts w:ascii="Century Gothic" w:eastAsiaTheme="minorHAnsi" w:hAnsi="Century Gothic" w:cs="Univers LT Std 57 Cn"/>
          <w:color w:val="000000" w:themeColor="text1"/>
          <w:sz w:val="20"/>
          <w:szCs w:val="20"/>
        </w:rPr>
        <w:t>D</w:t>
      </w:r>
      <w:r w:rsidR="00D9205C" w:rsidRPr="00D9205C">
        <w:rPr>
          <w:rFonts w:ascii="Century Gothic" w:eastAsiaTheme="minorHAnsi" w:hAnsi="Century Gothic" w:cs="Univers LT Std 57 Cn"/>
          <w:color w:val="000000" w:themeColor="text1"/>
          <w:sz w:val="20"/>
          <w:szCs w:val="20"/>
        </w:rPr>
        <w:t xml:space="preserve">. </w:t>
      </w:r>
      <w:r w:rsidR="00D9205C" w:rsidRPr="00D9205C">
        <w:rPr>
          <w:rFonts w:ascii="Century Gothic" w:eastAsiaTheme="minorHAnsi" w:hAnsi="Century Gothic" w:cs="Univers LT Std 57 Cn"/>
          <w:color w:val="000000" w:themeColor="text1"/>
          <w:sz w:val="20"/>
          <w:szCs w:val="20"/>
        </w:rPr>
        <w:t>Kim | Michael G. Solomon</w:t>
      </w:r>
      <w:r w:rsidR="00D9205C" w:rsidRPr="00D9205C">
        <w:rPr>
          <w:rFonts w:ascii="Century Gothic" w:eastAsiaTheme="minorHAnsi" w:hAnsi="Century Gothic" w:cs="Univers LT Std 57 Cn"/>
          <w:color w:val="000000" w:themeColor="text1"/>
          <w:sz w:val="20"/>
          <w:szCs w:val="20"/>
        </w:rPr>
        <w:t xml:space="preserve"> 3</w:t>
      </w:r>
      <w:r w:rsidR="00D9205C" w:rsidRPr="00D9205C">
        <w:rPr>
          <w:rFonts w:ascii="Century Gothic" w:eastAsiaTheme="minorHAnsi" w:hAnsi="Century Gothic" w:cs="Univers LT Std 57 Cn"/>
          <w:color w:val="000000" w:themeColor="text1"/>
          <w:sz w:val="20"/>
          <w:szCs w:val="20"/>
          <w:vertAlign w:val="superscript"/>
        </w:rPr>
        <w:t>rd</w:t>
      </w:r>
      <w:r w:rsidR="00D9205C" w:rsidRPr="00D9205C">
        <w:rPr>
          <w:rFonts w:ascii="Century Gothic" w:eastAsiaTheme="minorHAnsi" w:hAnsi="Century Gothic" w:cs="Univers LT Std 57 Cn"/>
          <w:color w:val="000000" w:themeColor="text1"/>
          <w:sz w:val="20"/>
          <w:szCs w:val="20"/>
        </w:rPr>
        <w:t xml:space="preserve"> Ed</w:t>
      </w:r>
    </w:p>
    <w:p w14:paraId="53A72158" w14:textId="77777777" w:rsidR="00D9205C" w:rsidRPr="00D9205C" w:rsidRDefault="00D9205C" w:rsidP="00D9205C">
      <w:pPr>
        <w:pStyle w:val="Default"/>
        <w:rPr>
          <w:rFonts w:ascii="Century Gothic" w:hAnsi="Century Gothic"/>
          <w:color w:val="000000" w:themeColor="text1"/>
          <w:sz w:val="20"/>
          <w:szCs w:val="20"/>
        </w:rPr>
      </w:pPr>
    </w:p>
    <w:p w14:paraId="299EF994" w14:textId="77777777" w:rsidR="000154F3" w:rsidRDefault="00FB1224">
      <w:pPr>
        <w:pStyle w:val="Heading2"/>
        <w:ind w:left="0" w:right="-2"/>
      </w:pPr>
      <w:bookmarkStart w:id="64" w:name="_Toc106204"/>
      <w:r>
        <w:t>3.3</w:t>
      </w:r>
      <w:r>
        <w:tab/>
        <w:t>Websites</w:t>
      </w:r>
      <w:bookmarkEnd w:id="64"/>
    </w:p>
    <w:p w14:paraId="52D9600E" w14:textId="26FD1219" w:rsidR="000154F3" w:rsidRDefault="00895FF9" w:rsidP="00DE186B">
      <w:pPr>
        <w:pStyle w:val="ListParagraph"/>
        <w:numPr>
          <w:ilvl w:val="0"/>
          <w:numId w:val="16"/>
        </w:numPr>
        <w:spacing w:line="276" w:lineRule="auto"/>
        <w:ind w:right="-2"/>
        <w:rPr>
          <w:bCs/>
          <w:u w:val="single"/>
          <w:lang w:eastAsia="en-ZA"/>
        </w:rPr>
      </w:pPr>
      <w:hyperlink r:id="rId17" w:history="1">
        <w:r w:rsidR="00DE186B" w:rsidRPr="00DE186B">
          <w:rPr>
            <w:rStyle w:val="Hyperlink"/>
            <w:bCs/>
            <w:lang w:eastAsia="en-ZA"/>
          </w:rPr>
          <w:t>www.bookboon.com</w:t>
        </w:r>
      </w:hyperlink>
    </w:p>
    <w:p w14:paraId="5D931A89" w14:textId="77777777" w:rsidR="00DE186B" w:rsidRDefault="00DE186B" w:rsidP="00DE186B">
      <w:pPr>
        <w:pStyle w:val="ListParagraph"/>
        <w:spacing w:line="276" w:lineRule="auto"/>
        <w:ind w:left="360" w:right="-2"/>
        <w:rPr>
          <w:bCs/>
          <w:u w:val="single"/>
          <w:lang w:eastAsia="en-ZA"/>
        </w:rPr>
      </w:pPr>
    </w:p>
    <w:p w14:paraId="536F393B" w14:textId="77777777" w:rsidR="000154F3" w:rsidRPr="00BA17EC" w:rsidRDefault="00FB1224">
      <w:pPr>
        <w:pStyle w:val="Heading1"/>
        <w:ind w:left="0" w:right="-2"/>
        <w:rPr>
          <w:u w:val="none"/>
        </w:rPr>
      </w:pPr>
      <w:bookmarkStart w:id="65" w:name="_Toc106205"/>
      <w:bookmarkEnd w:id="51"/>
      <w:bookmarkEnd w:id="52"/>
      <w:bookmarkEnd w:id="53"/>
      <w:bookmarkEnd w:id="54"/>
      <w:bookmarkEnd w:id="55"/>
      <w:bookmarkEnd w:id="56"/>
      <w:bookmarkEnd w:id="57"/>
      <w:bookmarkEnd w:id="58"/>
      <w:bookmarkEnd w:id="59"/>
      <w:bookmarkEnd w:id="60"/>
      <w:r w:rsidRPr="00BA17EC">
        <w:rPr>
          <w:u w:val="none"/>
        </w:rPr>
        <w:t xml:space="preserve">4. </w:t>
      </w:r>
      <w:r w:rsidRPr="00BA17EC">
        <w:rPr>
          <w:u w:val="none"/>
        </w:rPr>
        <w:tab/>
        <w:t>MODULE CREDITS</w:t>
      </w:r>
      <w:bookmarkEnd w:id="65"/>
    </w:p>
    <w:p w14:paraId="6CF3655F" w14:textId="143C7217" w:rsidR="000154F3" w:rsidRDefault="00FB1224">
      <w:pPr>
        <w:ind w:left="0"/>
      </w:pPr>
      <w:r>
        <w:t xml:space="preserve">This module has 0.167 credits on NQF level </w:t>
      </w:r>
      <w:r w:rsidR="009C79C9">
        <w:t>7</w:t>
      </w:r>
      <w:r>
        <w:t xml:space="preserve">. Please refer to the Faculty prospectus on </w:t>
      </w:r>
      <w:hyperlink r:id="rId18">
        <w:r>
          <w:rPr>
            <w:rStyle w:val="InternetLink"/>
          </w:rPr>
          <w:t>http://www.cput.ac.za/academic/faculties/informaticsdesign/prospectus</w:t>
        </w:r>
      </w:hyperlink>
      <w:r>
        <w:t xml:space="preserve"> for further information. </w:t>
      </w:r>
    </w:p>
    <w:p w14:paraId="5084DEA7" w14:textId="77777777" w:rsidR="000154F3" w:rsidRDefault="00FB1224">
      <w:pPr>
        <w:pStyle w:val="Heading2"/>
        <w:ind w:left="0" w:right="-2"/>
      </w:pPr>
      <w:bookmarkStart w:id="66" w:name="_Toc106206"/>
      <w:r>
        <w:t>4.1</w:t>
      </w:r>
      <w:r>
        <w:tab/>
        <w:t>Planning of Time Allocation for Learning Activities</w:t>
      </w:r>
      <w:bookmarkEnd w:id="66"/>
    </w:p>
    <w:p w14:paraId="145E914D" w14:textId="77777777" w:rsidR="000154F3" w:rsidRDefault="00FB1224">
      <w:pPr>
        <w:spacing w:line="240" w:lineRule="auto"/>
        <w:ind w:left="0"/>
      </w:pPr>
      <w:r>
        <w:t xml:space="preserve">There are 200 notional hours allocated to this module. These notional hours comprise of 60 hours (30%) for contact time and the remainder will be self-study and other tasks, assignments, and tests. </w:t>
      </w:r>
    </w:p>
    <w:tbl>
      <w:tblPr>
        <w:tblW w:w="9923" w:type="dxa"/>
        <w:tblInd w:w="-5"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4A0" w:firstRow="1" w:lastRow="0" w:firstColumn="1" w:lastColumn="0" w:noHBand="0" w:noVBand="1"/>
      </w:tblPr>
      <w:tblGrid>
        <w:gridCol w:w="6788"/>
        <w:gridCol w:w="3135"/>
      </w:tblGrid>
      <w:tr w:rsidR="000154F3" w14:paraId="652E8956" w14:textId="77777777" w:rsidTr="00DE186B">
        <w:tc>
          <w:tcPr>
            <w:tcW w:w="6788" w:type="dxa"/>
            <w:tcBorders>
              <w:top w:val="dashed" w:sz="4" w:space="0" w:color="5B9BD5"/>
              <w:left w:val="dashed" w:sz="4" w:space="0" w:color="5B9BD5"/>
              <w:bottom w:val="dashed" w:sz="4" w:space="0" w:color="5B9BD5"/>
              <w:right w:val="dashed" w:sz="4" w:space="0" w:color="5B9BD5"/>
            </w:tcBorders>
            <w:shd w:val="clear" w:color="auto" w:fill="17365D"/>
          </w:tcPr>
          <w:p w14:paraId="0AF8E847" w14:textId="77777777" w:rsidR="000154F3" w:rsidRDefault="00FB1224">
            <w:pPr>
              <w:spacing w:line="240" w:lineRule="auto"/>
              <w:ind w:left="0" w:right="-2"/>
              <w:rPr>
                <w:b/>
                <w:color w:val="FFFFFF" w:themeColor="background1"/>
              </w:rPr>
            </w:pPr>
            <w:r>
              <w:rPr>
                <w:b/>
                <w:color w:val="FFFFFF" w:themeColor="background1"/>
              </w:rPr>
              <w:t>METHOD</w:t>
            </w:r>
          </w:p>
        </w:tc>
        <w:tc>
          <w:tcPr>
            <w:tcW w:w="3135" w:type="dxa"/>
            <w:tcBorders>
              <w:top w:val="dashed" w:sz="4" w:space="0" w:color="5B9BD5"/>
              <w:left w:val="dashed" w:sz="4" w:space="0" w:color="5B9BD5"/>
              <w:bottom w:val="dashed" w:sz="4" w:space="0" w:color="5B9BD5"/>
              <w:right w:val="dashed" w:sz="4" w:space="0" w:color="5B9BD5"/>
            </w:tcBorders>
            <w:shd w:val="clear" w:color="auto" w:fill="17365D"/>
          </w:tcPr>
          <w:p w14:paraId="09F3B334" w14:textId="77777777" w:rsidR="000154F3" w:rsidRDefault="00FB1224">
            <w:pPr>
              <w:spacing w:line="240" w:lineRule="auto"/>
              <w:ind w:left="0" w:right="-2"/>
              <w:rPr>
                <w:b/>
                <w:color w:val="FFFFFF" w:themeColor="background1"/>
              </w:rPr>
            </w:pPr>
            <w:r>
              <w:rPr>
                <w:b/>
                <w:color w:val="FFFFFF" w:themeColor="background1"/>
              </w:rPr>
              <w:t>% OF YOUR LEARNING TIME</w:t>
            </w:r>
          </w:p>
        </w:tc>
      </w:tr>
      <w:tr w:rsidR="000154F3" w14:paraId="2B8DE12F" w14:textId="77777777" w:rsidTr="00DE186B">
        <w:tc>
          <w:tcPr>
            <w:tcW w:w="6788" w:type="dxa"/>
            <w:tcBorders>
              <w:top w:val="dashed" w:sz="4" w:space="0" w:color="5B9BD5"/>
              <w:left w:val="dashed" w:sz="4" w:space="0" w:color="5B9BD5"/>
              <w:bottom w:val="dashed" w:sz="4" w:space="0" w:color="5B9BD5"/>
              <w:right w:val="dashed" w:sz="4" w:space="0" w:color="5B9BD5"/>
            </w:tcBorders>
            <w:shd w:val="clear" w:color="auto" w:fill="auto"/>
          </w:tcPr>
          <w:p w14:paraId="455791F7" w14:textId="77777777" w:rsidR="000154F3" w:rsidRDefault="00FB1224">
            <w:pPr>
              <w:spacing w:line="240" w:lineRule="auto"/>
              <w:ind w:left="0" w:right="-2"/>
              <w:rPr>
                <w:sz w:val="16"/>
              </w:rPr>
            </w:pPr>
            <w:r>
              <w:rPr>
                <w:sz w:val="16"/>
              </w:rPr>
              <w:t>Seminars / Practicals (face-to-face, limited interaction or technologically mediated)</w:t>
            </w:r>
          </w:p>
        </w:tc>
        <w:tc>
          <w:tcPr>
            <w:tcW w:w="3135" w:type="dxa"/>
            <w:tcBorders>
              <w:top w:val="dashed" w:sz="4" w:space="0" w:color="5B9BD5"/>
              <w:left w:val="dashed" w:sz="4" w:space="0" w:color="5B9BD5"/>
              <w:bottom w:val="dashed" w:sz="4" w:space="0" w:color="5B9BD5"/>
              <w:right w:val="dashed" w:sz="4" w:space="0" w:color="5B9BD5"/>
            </w:tcBorders>
            <w:shd w:val="clear" w:color="auto" w:fill="auto"/>
          </w:tcPr>
          <w:p w14:paraId="4B8795E2" w14:textId="77777777" w:rsidR="000154F3" w:rsidRDefault="00FB1224">
            <w:pPr>
              <w:spacing w:line="240" w:lineRule="auto"/>
              <w:ind w:left="0" w:right="-2"/>
              <w:jc w:val="center"/>
              <w:rPr>
                <w:sz w:val="16"/>
              </w:rPr>
            </w:pPr>
            <w:r>
              <w:rPr>
                <w:sz w:val="16"/>
              </w:rPr>
              <w:t>30%</w:t>
            </w:r>
          </w:p>
        </w:tc>
      </w:tr>
      <w:tr w:rsidR="000154F3" w14:paraId="06DC36B1" w14:textId="77777777" w:rsidTr="00DE186B">
        <w:tc>
          <w:tcPr>
            <w:tcW w:w="6788" w:type="dxa"/>
            <w:tcBorders>
              <w:top w:val="dashed" w:sz="4" w:space="0" w:color="5B9BD5"/>
              <w:left w:val="dashed" w:sz="4" w:space="0" w:color="5B9BD5"/>
              <w:bottom w:val="dashed" w:sz="4" w:space="0" w:color="5B9BD5"/>
              <w:right w:val="dashed" w:sz="4" w:space="0" w:color="5B9BD5"/>
            </w:tcBorders>
            <w:shd w:val="clear" w:color="auto" w:fill="auto"/>
          </w:tcPr>
          <w:p w14:paraId="7D0498FE" w14:textId="77777777" w:rsidR="000154F3" w:rsidRDefault="00FB1224">
            <w:pPr>
              <w:spacing w:line="240" w:lineRule="auto"/>
              <w:ind w:left="0" w:right="-2"/>
              <w:rPr>
                <w:sz w:val="16"/>
              </w:rPr>
            </w:pPr>
            <w:r>
              <w:rPr>
                <w:sz w:val="16"/>
              </w:rPr>
              <w:t>Independent self-study of standard texts and references and specially prepared materials (study guides, books, journals, using online tutorials etc.)</w:t>
            </w:r>
          </w:p>
        </w:tc>
        <w:tc>
          <w:tcPr>
            <w:tcW w:w="3135" w:type="dxa"/>
            <w:tcBorders>
              <w:top w:val="dashed" w:sz="4" w:space="0" w:color="5B9BD5"/>
              <w:left w:val="dashed" w:sz="4" w:space="0" w:color="5B9BD5"/>
              <w:bottom w:val="dashed" w:sz="4" w:space="0" w:color="5B9BD5"/>
              <w:right w:val="dashed" w:sz="4" w:space="0" w:color="5B9BD5"/>
            </w:tcBorders>
            <w:shd w:val="clear" w:color="auto" w:fill="auto"/>
          </w:tcPr>
          <w:p w14:paraId="346E4F12" w14:textId="77777777" w:rsidR="000154F3" w:rsidRDefault="00FB1224">
            <w:pPr>
              <w:spacing w:line="240" w:lineRule="auto"/>
              <w:ind w:left="0" w:right="-2"/>
              <w:jc w:val="center"/>
              <w:rPr>
                <w:sz w:val="16"/>
              </w:rPr>
            </w:pPr>
            <w:r>
              <w:rPr>
                <w:sz w:val="16"/>
              </w:rPr>
              <w:t>20%</w:t>
            </w:r>
          </w:p>
        </w:tc>
      </w:tr>
      <w:tr w:rsidR="000154F3" w14:paraId="545CE8F9" w14:textId="77777777" w:rsidTr="00DE186B">
        <w:tc>
          <w:tcPr>
            <w:tcW w:w="6788" w:type="dxa"/>
            <w:tcBorders>
              <w:top w:val="dashed" w:sz="4" w:space="0" w:color="5B9BD5"/>
              <w:left w:val="dashed" w:sz="4" w:space="0" w:color="5B9BD5"/>
              <w:bottom w:val="dashed" w:sz="4" w:space="0" w:color="5B9BD5"/>
              <w:right w:val="dashed" w:sz="4" w:space="0" w:color="5B9BD5"/>
            </w:tcBorders>
            <w:shd w:val="clear" w:color="auto" w:fill="auto"/>
          </w:tcPr>
          <w:p w14:paraId="492ACCE9" w14:textId="77777777" w:rsidR="000154F3" w:rsidRDefault="00FB1224">
            <w:pPr>
              <w:spacing w:line="240" w:lineRule="auto"/>
              <w:ind w:left="0" w:right="-2"/>
              <w:rPr>
                <w:sz w:val="16"/>
              </w:rPr>
            </w:pPr>
            <w:r>
              <w:rPr>
                <w:sz w:val="16"/>
              </w:rPr>
              <w:t>Independent self-study, time needed to prepare for assessment (e.g. tests/exams)</w:t>
            </w:r>
          </w:p>
        </w:tc>
        <w:tc>
          <w:tcPr>
            <w:tcW w:w="3135" w:type="dxa"/>
            <w:tcBorders>
              <w:top w:val="dashed" w:sz="4" w:space="0" w:color="5B9BD5"/>
              <w:left w:val="dashed" w:sz="4" w:space="0" w:color="5B9BD5"/>
              <w:bottom w:val="dashed" w:sz="4" w:space="0" w:color="5B9BD5"/>
              <w:right w:val="dashed" w:sz="4" w:space="0" w:color="5B9BD5"/>
            </w:tcBorders>
            <w:shd w:val="clear" w:color="auto" w:fill="auto"/>
          </w:tcPr>
          <w:p w14:paraId="0A03F1B8" w14:textId="77777777" w:rsidR="000154F3" w:rsidRDefault="00FB1224">
            <w:pPr>
              <w:spacing w:line="240" w:lineRule="auto"/>
              <w:ind w:left="0" w:right="-2"/>
              <w:jc w:val="center"/>
              <w:rPr>
                <w:sz w:val="16"/>
              </w:rPr>
            </w:pPr>
            <w:r>
              <w:rPr>
                <w:sz w:val="16"/>
              </w:rPr>
              <w:t>25%</w:t>
            </w:r>
          </w:p>
        </w:tc>
      </w:tr>
      <w:tr w:rsidR="000154F3" w14:paraId="3ED1F6CD" w14:textId="77777777" w:rsidTr="00DE186B">
        <w:tc>
          <w:tcPr>
            <w:tcW w:w="6788" w:type="dxa"/>
            <w:tcBorders>
              <w:top w:val="dashed" w:sz="4" w:space="0" w:color="5B9BD5"/>
              <w:left w:val="dashed" w:sz="4" w:space="0" w:color="5B9BD5"/>
              <w:bottom w:val="dashed" w:sz="4" w:space="0" w:color="5B9BD5"/>
              <w:right w:val="dashed" w:sz="4" w:space="0" w:color="5B9BD5"/>
            </w:tcBorders>
            <w:shd w:val="clear" w:color="auto" w:fill="auto"/>
          </w:tcPr>
          <w:p w14:paraId="0B627D17" w14:textId="77777777" w:rsidR="000154F3" w:rsidRDefault="00FB1224">
            <w:pPr>
              <w:spacing w:line="240" w:lineRule="auto"/>
              <w:ind w:left="0" w:right="-2"/>
              <w:rPr>
                <w:sz w:val="16"/>
              </w:rPr>
            </w:pPr>
            <w:r>
              <w:rPr>
                <w:sz w:val="16"/>
              </w:rPr>
              <w:t>Student learning groups (working with your peers for group assignments)</w:t>
            </w:r>
          </w:p>
        </w:tc>
        <w:tc>
          <w:tcPr>
            <w:tcW w:w="3135" w:type="dxa"/>
            <w:tcBorders>
              <w:top w:val="dashed" w:sz="4" w:space="0" w:color="5B9BD5"/>
              <w:left w:val="dashed" w:sz="4" w:space="0" w:color="5B9BD5"/>
              <w:bottom w:val="dashed" w:sz="4" w:space="0" w:color="5B9BD5"/>
              <w:right w:val="dashed" w:sz="4" w:space="0" w:color="5B9BD5"/>
            </w:tcBorders>
            <w:shd w:val="clear" w:color="auto" w:fill="auto"/>
          </w:tcPr>
          <w:p w14:paraId="5C658CA8" w14:textId="77777777" w:rsidR="000154F3" w:rsidRDefault="00FB1224">
            <w:pPr>
              <w:spacing w:line="240" w:lineRule="auto"/>
              <w:ind w:left="0" w:right="-2"/>
              <w:jc w:val="center"/>
              <w:rPr>
                <w:sz w:val="16"/>
              </w:rPr>
            </w:pPr>
            <w:r>
              <w:rPr>
                <w:sz w:val="16"/>
              </w:rPr>
              <w:t>25%</w:t>
            </w:r>
          </w:p>
        </w:tc>
      </w:tr>
    </w:tbl>
    <w:p w14:paraId="17F5F449" w14:textId="77777777" w:rsidR="000154F3" w:rsidRPr="00BA17EC" w:rsidRDefault="00FB1224">
      <w:pPr>
        <w:pStyle w:val="Heading1"/>
        <w:ind w:left="0" w:right="-2"/>
        <w:rPr>
          <w:u w:val="none"/>
        </w:rPr>
      </w:pPr>
      <w:bookmarkStart w:id="67" w:name="_Toc106207"/>
      <w:r w:rsidRPr="00BA17EC">
        <w:rPr>
          <w:u w:val="none"/>
        </w:rPr>
        <w:t>5.</w:t>
      </w:r>
      <w:r w:rsidRPr="00BA17EC">
        <w:rPr>
          <w:u w:val="none"/>
        </w:rPr>
        <w:tab/>
        <w:t>ETHICAL CONDUCT</w:t>
      </w:r>
      <w:bookmarkEnd w:id="67"/>
    </w:p>
    <w:p w14:paraId="51A957E1" w14:textId="77777777" w:rsidR="000154F3" w:rsidRDefault="00FB1224">
      <w:pPr>
        <w:pStyle w:val="Heading2"/>
        <w:ind w:left="0" w:right="-2"/>
      </w:pPr>
      <w:bookmarkStart w:id="68" w:name="_Toc106208"/>
      <w:r>
        <w:t>5.1</w:t>
      </w:r>
      <w:r>
        <w:tab/>
        <w:t>Roles and Responsibilities</w:t>
      </w:r>
      <w:bookmarkEnd w:id="68"/>
    </w:p>
    <w:p w14:paraId="689D37E4" w14:textId="2545ED83" w:rsidR="000154F3" w:rsidRDefault="00DE186B">
      <w:pPr>
        <w:spacing w:line="240" w:lineRule="auto"/>
        <w:ind w:left="0"/>
        <w:jc w:val="both"/>
        <w:rPr>
          <w:rFonts w:eastAsia="Calibri"/>
          <w:color w:val="1F4E79" w:themeColor="accent1" w:themeShade="80"/>
          <w:szCs w:val="22"/>
          <w:lang w:val="en-US"/>
        </w:rPr>
      </w:pPr>
      <w:r>
        <w:rPr>
          <w:rFonts w:eastAsia="Calibri"/>
          <w:color w:val="1F4E79" w:themeColor="accent1" w:themeShade="80"/>
          <w:szCs w:val="22"/>
          <w:lang w:val="en-US"/>
        </w:rPr>
        <w:t>Kindly refer to CPUT’s</w:t>
      </w:r>
      <w:r w:rsidR="00FB1224">
        <w:rPr>
          <w:rFonts w:eastAsia="Calibri"/>
          <w:color w:val="1F4E79" w:themeColor="accent1" w:themeShade="80"/>
          <w:szCs w:val="22"/>
          <w:lang w:val="en-US"/>
        </w:rPr>
        <w:t xml:space="preserve"> Policy Docs and </w:t>
      </w:r>
      <w:r>
        <w:rPr>
          <w:rFonts w:eastAsia="Calibri"/>
          <w:color w:val="1F4E79" w:themeColor="accent1" w:themeShade="80"/>
          <w:szCs w:val="22"/>
          <w:lang w:val="en-US"/>
        </w:rPr>
        <w:t xml:space="preserve">Student Guidelines: </w:t>
      </w:r>
    </w:p>
    <w:p w14:paraId="770F079B" w14:textId="77777777" w:rsidR="001D752D" w:rsidRPr="00673797" w:rsidRDefault="00895FF9" w:rsidP="001D752D">
      <w:pPr>
        <w:pStyle w:val="NormalWeb"/>
        <w:rPr>
          <w:rFonts w:ascii="Calibri" w:hAnsi="Calibri" w:cs="Calibri"/>
          <w:color w:val="000000"/>
        </w:rPr>
      </w:pPr>
      <w:hyperlink r:id="rId19" w:history="1">
        <w:r w:rsidR="001D752D" w:rsidRPr="00673797">
          <w:rPr>
            <w:rStyle w:val="Hyperlink"/>
            <w:rFonts w:ascii="Calibri" w:hAnsi="Calibri" w:cs="Calibri"/>
          </w:rPr>
          <w:t>https://www.cput.ac.za/storage/study_at_cput/Student_Rules%20_Regulations_2018.pdf</w:t>
        </w:r>
      </w:hyperlink>
    </w:p>
    <w:p w14:paraId="727607E8" w14:textId="77777777" w:rsidR="000154F3" w:rsidRDefault="00FB1224">
      <w:pPr>
        <w:pStyle w:val="Heading2"/>
        <w:ind w:left="0" w:right="-2"/>
      </w:pPr>
      <w:bookmarkStart w:id="69" w:name="_Toc106209"/>
      <w:r>
        <w:lastRenderedPageBreak/>
        <w:t>5.2</w:t>
      </w:r>
      <w:r>
        <w:tab/>
        <w:t>Class attendance and participation</w:t>
      </w:r>
      <w:bookmarkEnd w:id="69"/>
    </w:p>
    <w:p w14:paraId="4DAEF135" w14:textId="693ABD93" w:rsidR="00337697" w:rsidRDefault="00337697" w:rsidP="00337697">
      <w:pPr>
        <w:spacing w:line="240" w:lineRule="auto"/>
        <w:ind w:left="0"/>
        <w:jc w:val="both"/>
        <w:rPr>
          <w:rFonts w:eastAsia="Calibri"/>
          <w:color w:val="1F4E79" w:themeColor="accent1" w:themeShade="80"/>
          <w:szCs w:val="22"/>
          <w:lang w:val="en-US"/>
        </w:rPr>
      </w:pPr>
      <w:r>
        <w:rPr>
          <w:rFonts w:eastAsia="Calibri"/>
          <w:color w:val="1F4E79" w:themeColor="accent1" w:themeShade="80"/>
          <w:szCs w:val="22"/>
          <w:lang w:val="en-US"/>
        </w:rPr>
        <w:t xml:space="preserve">Kindly refer to page </w:t>
      </w:r>
      <w:r w:rsidR="00F974C7">
        <w:rPr>
          <w:rFonts w:eastAsia="Calibri"/>
          <w:color w:val="1F4E79" w:themeColor="accent1" w:themeShade="80"/>
          <w:szCs w:val="22"/>
          <w:lang w:val="en-US"/>
        </w:rPr>
        <w:t>18</w:t>
      </w:r>
      <w:r w:rsidR="00783110">
        <w:rPr>
          <w:rFonts w:eastAsia="Calibri"/>
          <w:color w:val="1F4E79" w:themeColor="accent1" w:themeShade="80"/>
          <w:szCs w:val="22"/>
          <w:lang w:val="en-US"/>
        </w:rPr>
        <w:t xml:space="preserve"> </w:t>
      </w:r>
      <w:r>
        <w:rPr>
          <w:rFonts w:eastAsia="Calibri"/>
          <w:color w:val="1F4E79" w:themeColor="accent1" w:themeShade="80"/>
          <w:szCs w:val="22"/>
          <w:lang w:val="en-US"/>
        </w:rPr>
        <w:t xml:space="preserve">of CPUT’s General Handbook Academic and Student Rules and Regulations: </w:t>
      </w:r>
    </w:p>
    <w:p w14:paraId="77EC940E" w14:textId="77777777" w:rsidR="00673797" w:rsidRPr="00673797" w:rsidRDefault="00895FF9" w:rsidP="00673797">
      <w:pPr>
        <w:pStyle w:val="NormalWeb"/>
        <w:rPr>
          <w:rFonts w:ascii="Calibri" w:hAnsi="Calibri" w:cs="Calibri"/>
          <w:color w:val="000000"/>
        </w:rPr>
      </w:pPr>
      <w:hyperlink r:id="rId20" w:history="1">
        <w:r w:rsidR="00673797" w:rsidRPr="00673797">
          <w:rPr>
            <w:rStyle w:val="Hyperlink"/>
            <w:rFonts w:ascii="Calibri" w:hAnsi="Calibri" w:cs="Calibri"/>
          </w:rPr>
          <w:t>https://www.cput.ac.za/storage/study_at_cput/Student_Rules%20_Regulations_2018.pdf</w:t>
        </w:r>
      </w:hyperlink>
    </w:p>
    <w:p w14:paraId="3A81D6DD" w14:textId="77777777" w:rsidR="00337697" w:rsidRDefault="00337697">
      <w:pPr>
        <w:spacing w:line="240" w:lineRule="auto"/>
        <w:ind w:left="0"/>
        <w:jc w:val="both"/>
        <w:rPr>
          <w:rFonts w:eastAsia="Calibri"/>
          <w:color w:val="1F4E79" w:themeColor="accent1" w:themeShade="80"/>
          <w:szCs w:val="22"/>
          <w:lang w:val="en-US"/>
        </w:rPr>
      </w:pPr>
    </w:p>
    <w:p w14:paraId="4C12091C" w14:textId="77777777" w:rsidR="000154F3" w:rsidRDefault="00FB1224">
      <w:pPr>
        <w:spacing w:line="240" w:lineRule="auto"/>
        <w:ind w:left="0"/>
        <w:rPr>
          <w:b/>
          <w:color w:val="2E74B5" w:themeColor="accent1" w:themeShade="BF"/>
          <w:sz w:val="24"/>
          <w:szCs w:val="24"/>
        </w:rPr>
      </w:pPr>
      <w:r>
        <w:rPr>
          <w:b/>
          <w:color w:val="2E74B5" w:themeColor="accent1" w:themeShade="BF"/>
          <w:sz w:val="24"/>
          <w:szCs w:val="24"/>
        </w:rPr>
        <w:t xml:space="preserve">5.3 </w:t>
      </w:r>
      <w:r>
        <w:rPr>
          <w:b/>
          <w:color w:val="2E74B5" w:themeColor="accent1" w:themeShade="BF"/>
          <w:sz w:val="24"/>
          <w:szCs w:val="24"/>
        </w:rPr>
        <w:tab/>
        <w:t>Grievance procedures</w:t>
      </w:r>
    </w:p>
    <w:p w14:paraId="55D7534C" w14:textId="50EB3933" w:rsidR="00337697" w:rsidRDefault="00337697" w:rsidP="00337697">
      <w:pPr>
        <w:spacing w:line="240" w:lineRule="auto"/>
        <w:ind w:left="0"/>
        <w:jc w:val="both"/>
        <w:rPr>
          <w:rFonts w:eastAsia="Calibri"/>
          <w:color w:val="1F4E79" w:themeColor="accent1" w:themeShade="80"/>
          <w:szCs w:val="22"/>
          <w:lang w:val="en-US"/>
        </w:rPr>
      </w:pPr>
      <w:r>
        <w:rPr>
          <w:rFonts w:eastAsia="Calibri"/>
          <w:color w:val="1F4E79" w:themeColor="accent1" w:themeShade="80"/>
          <w:szCs w:val="22"/>
          <w:lang w:val="en-US"/>
        </w:rPr>
        <w:t xml:space="preserve">Kindly refer to page </w:t>
      </w:r>
      <w:r w:rsidR="00F974C7">
        <w:rPr>
          <w:rFonts w:eastAsia="Calibri"/>
          <w:color w:val="1F4E79" w:themeColor="accent1" w:themeShade="80"/>
          <w:szCs w:val="22"/>
          <w:lang w:val="en-US"/>
        </w:rPr>
        <w:t xml:space="preserve">61 of </w:t>
      </w:r>
      <w:r>
        <w:rPr>
          <w:rFonts w:eastAsia="Calibri"/>
          <w:color w:val="1F4E79" w:themeColor="accent1" w:themeShade="80"/>
          <w:szCs w:val="22"/>
          <w:lang w:val="en-US"/>
        </w:rPr>
        <w:t xml:space="preserve">CPUT’s General Handbook Academic and Student Rules and Regulations: </w:t>
      </w:r>
    </w:p>
    <w:p w14:paraId="6B9BD30F" w14:textId="77777777" w:rsidR="00673797" w:rsidRPr="00673797" w:rsidRDefault="00895FF9" w:rsidP="00673797">
      <w:pPr>
        <w:pStyle w:val="NormalWeb"/>
        <w:rPr>
          <w:rFonts w:ascii="Calibri" w:hAnsi="Calibri" w:cs="Calibri"/>
          <w:color w:val="000000"/>
        </w:rPr>
      </w:pPr>
      <w:hyperlink r:id="rId21" w:history="1">
        <w:r w:rsidR="00673797" w:rsidRPr="00673797">
          <w:rPr>
            <w:rStyle w:val="Hyperlink"/>
            <w:rFonts w:ascii="Calibri" w:hAnsi="Calibri" w:cs="Calibri"/>
          </w:rPr>
          <w:t>https://www.cput.ac.za/storage/study_at_cput/Student_Rules%20_Regulations_2018.pdf</w:t>
        </w:r>
      </w:hyperlink>
    </w:p>
    <w:p w14:paraId="6AF4483E" w14:textId="08A67B05" w:rsidR="000154F3" w:rsidRDefault="000154F3">
      <w:pPr>
        <w:spacing w:line="240" w:lineRule="auto"/>
        <w:ind w:left="0"/>
        <w:jc w:val="both"/>
        <w:rPr>
          <w:rFonts w:eastAsia="Calibri"/>
          <w:color w:val="1F4E79" w:themeColor="accent1" w:themeShade="80"/>
          <w:szCs w:val="22"/>
          <w:lang w:val="en-US"/>
        </w:rPr>
      </w:pPr>
    </w:p>
    <w:p w14:paraId="388460E5" w14:textId="77777777" w:rsidR="000154F3" w:rsidRDefault="00FB1224">
      <w:pPr>
        <w:pStyle w:val="Heading2"/>
        <w:ind w:left="0" w:right="-2"/>
      </w:pPr>
      <w:bookmarkStart w:id="70" w:name="_Toc106210"/>
      <w:r>
        <w:t>5.4</w:t>
      </w:r>
      <w:r>
        <w:tab/>
        <w:t>Plagiarism</w:t>
      </w:r>
      <w:bookmarkEnd w:id="70"/>
      <w:r>
        <w:t xml:space="preserve"> </w:t>
      </w:r>
    </w:p>
    <w:p w14:paraId="19561C63" w14:textId="67BC7561" w:rsidR="00337697" w:rsidRDefault="00337697" w:rsidP="00337697">
      <w:pPr>
        <w:spacing w:line="240" w:lineRule="auto"/>
        <w:ind w:left="0"/>
        <w:jc w:val="both"/>
        <w:rPr>
          <w:rFonts w:eastAsia="Calibri"/>
          <w:color w:val="1F4E79" w:themeColor="accent1" w:themeShade="80"/>
          <w:szCs w:val="22"/>
          <w:lang w:val="en-US"/>
        </w:rPr>
      </w:pPr>
      <w:r>
        <w:rPr>
          <w:rFonts w:eastAsia="Calibri"/>
          <w:color w:val="1F4E79" w:themeColor="accent1" w:themeShade="80"/>
          <w:szCs w:val="22"/>
          <w:lang w:val="en-US"/>
        </w:rPr>
        <w:t>Kindly refer to page</w:t>
      </w:r>
      <w:r w:rsidR="00F974C7">
        <w:rPr>
          <w:rFonts w:eastAsia="Calibri"/>
          <w:color w:val="1F4E79" w:themeColor="accent1" w:themeShade="80"/>
          <w:szCs w:val="22"/>
          <w:lang w:val="en-US"/>
        </w:rPr>
        <w:t xml:space="preserve"> 30</w:t>
      </w:r>
      <w:r w:rsidR="00783110">
        <w:rPr>
          <w:rFonts w:eastAsia="Calibri"/>
          <w:color w:val="1F4E79" w:themeColor="accent1" w:themeShade="80"/>
          <w:szCs w:val="22"/>
          <w:lang w:val="en-US"/>
        </w:rPr>
        <w:t xml:space="preserve"> </w:t>
      </w:r>
      <w:r>
        <w:rPr>
          <w:rFonts w:eastAsia="Calibri"/>
          <w:color w:val="1F4E79" w:themeColor="accent1" w:themeShade="80"/>
          <w:szCs w:val="22"/>
          <w:lang w:val="en-US"/>
        </w:rPr>
        <w:t xml:space="preserve">of CPUT’s General Handbook Academic and Student Rules and Regulations: </w:t>
      </w:r>
    </w:p>
    <w:p w14:paraId="383E00C2" w14:textId="77777777" w:rsidR="00673797" w:rsidRPr="00673797" w:rsidRDefault="00895FF9" w:rsidP="00673797">
      <w:pPr>
        <w:pStyle w:val="NormalWeb"/>
        <w:rPr>
          <w:rFonts w:ascii="Calibri" w:hAnsi="Calibri" w:cs="Calibri"/>
          <w:color w:val="000000"/>
        </w:rPr>
      </w:pPr>
      <w:hyperlink r:id="rId22" w:history="1">
        <w:r w:rsidR="00673797" w:rsidRPr="00673797">
          <w:rPr>
            <w:rStyle w:val="Hyperlink"/>
            <w:rFonts w:ascii="Calibri" w:hAnsi="Calibri" w:cs="Calibri"/>
          </w:rPr>
          <w:t>https://www.cput.ac.za/storage/study_at_cput/Student_Rules%20_Regulations_2018.pdf</w:t>
        </w:r>
      </w:hyperlink>
    </w:p>
    <w:p w14:paraId="0CA2E4EF" w14:textId="2886AE1F" w:rsidR="000154F3" w:rsidRDefault="000154F3" w:rsidP="003E55CF">
      <w:pPr>
        <w:spacing w:line="240" w:lineRule="auto"/>
        <w:ind w:left="0" w:right="0"/>
        <w:jc w:val="both"/>
      </w:pPr>
    </w:p>
    <w:p w14:paraId="51D2B4CD" w14:textId="7D3ACB8A" w:rsidR="008175BD" w:rsidRPr="008175BD" w:rsidRDefault="008175BD" w:rsidP="003E55CF">
      <w:pPr>
        <w:spacing w:line="240" w:lineRule="auto"/>
        <w:ind w:left="0" w:right="0"/>
        <w:jc w:val="both"/>
        <w:rPr>
          <w:i/>
        </w:rPr>
      </w:pPr>
      <w:r w:rsidRPr="008175BD">
        <w:rPr>
          <w:i/>
        </w:rPr>
        <w:t>*NB: An amended version of the General Handbook will be emailed to you during the first term.</w:t>
      </w:r>
    </w:p>
    <w:p w14:paraId="35B6F91F" w14:textId="77777777" w:rsidR="000154F3" w:rsidRPr="00BA17EC" w:rsidRDefault="00FB1224">
      <w:pPr>
        <w:pStyle w:val="Heading1"/>
        <w:ind w:left="0" w:right="-2"/>
        <w:rPr>
          <w:u w:val="none"/>
        </w:rPr>
      </w:pPr>
      <w:bookmarkStart w:id="71" w:name="_Toc106211"/>
      <w:r w:rsidRPr="00BA17EC">
        <w:rPr>
          <w:u w:val="none"/>
        </w:rPr>
        <w:t>6.</w:t>
      </w:r>
      <w:r w:rsidRPr="00BA17EC">
        <w:rPr>
          <w:u w:val="none"/>
        </w:rPr>
        <w:tab/>
        <w:t>ASSESSMENT</w:t>
      </w:r>
      <w:bookmarkEnd w:id="71"/>
    </w:p>
    <w:p w14:paraId="6738110E" w14:textId="6A21BFB7" w:rsidR="006D29DF" w:rsidRPr="006D29DF" w:rsidRDefault="006D29DF" w:rsidP="006D29DF">
      <w:pPr>
        <w:pStyle w:val="Heading2"/>
        <w:ind w:left="0"/>
      </w:pPr>
      <w:bookmarkStart w:id="72" w:name="_Toc106212"/>
      <w:r>
        <w:t>6.1</w:t>
      </w:r>
      <w:r>
        <w:tab/>
        <w:t xml:space="preserve">Assessment policy </w:t>
      </w:r>
      <w:r w:rsidRPr="006D29DF">
        <w:t>and regulations</w:t>
      </w:r>
      <w:bookmarkEnd w:id="72"/>
      <w:r w:rsidRPr="006D29DF">
        <w:t xml:space="preserve">  </w:t>
      </w:r>
    </w:p>
    <w:p w14:paraId="19366266" w14:textId="4E6F0D09" w:rsidR="00A118FD" w:rsidRPr="00A118FD" w:rsidRDefault="00A118FD" w:rsidP="00A118FD">
      <w:pPr>
        <w:spacing w:before="0" w:after="0" w:line="240" w:lineRule="auto"/>
        <w:ind w:left="0" w:right="-2"/>
      </w:pPr>
      <w:r w:rsidRPr="00A118FD">
        <w:t xml:space="preserve">This </w:t>
      </w:r>
      <w:r w:rsidR="00496E43">
        <w:t>subject</w:t>
      </w:r>
      <w:r w:rsidRPr="00A118FD">
        <w:t xml:space="preserve"> has four assessments. Assessments are a combination of Blackboard online tests, iLearning quizzes and assignments. </w:t>
      </w:r>
    </w:p>
    <w:p w14:paraId="56699764" w14:textId="77777777" w:rsidR="00A118FD" w:rsidRPr="00A118FD" w:rsidRDefault="00A118FD" w:rsidP="00A118FD">
      <w:pPr>
        <w:spacing w:before="0" w:after="0" w:line="240" w:lineRule="auto"/>
        <w:ind w:left="0" w:right="-2" w:firstLine="357"/>
      </w:pPr>
    </w:p>
    <w:p w14:paraId="2BE1BF98" w14:textId="77777777" w:rsidR="00A118FD" w:rsidRPr="00A118FD" w:rsidRDefault="00A118FD" w:rsidP="00A118FD">
      <w:pPr>
        <w:spacing w:before="0" w:after="0" w:line="240" w:lineRule="auto"/>
        <w:ind w:left="0" w:right="-2"/>
      </w:pPr>
      <w:r w:rsidRPr="00A118FD">
        <w:t>Test queries: Last day for any queries regarding a test is one week after the test was discussed in class.  Thereafter the test mark cannot be changed.</w:t>
      </w:r>
    </w:p>
    <w:p w14:paraId="0E7FE75D" w14:textId="77777777" w:rsidR="00A118FD" w:rsidRPr="00A118FD" w:rsidRDefault="00A118FD" w:rsidP="00A118FD">
      <w:pPr>
        <w:spacing w:before="0" w:after="0" w:line="240" w:lineRule="auto"/>
        <w:ind w:left="0" w:right="-2" w:firstLine="357"/>
      </w:pPr>
    </w:p>
    <w:p w14:paraId="5BDB96A7" w14:textId="72DB9550" w:rsidR="00A118FD" w:rsidRPr="00A118FD" w:rsidRDefault="00A118FD" w:rsidP="00A118FD">
      <w:pPr>
        <w:spacing w:before="0" w:after="0" w:line="240" w:lineRule="auto"/>
        <w:ind w:left="0" w:right="-2"/>
      </w:pPr>
      <w:r w:rsidRPr="00A118FD">
        <w:t xml:space="preserve">Absence from a test: If you are absent from a test, a valid medical certificate must be given to your lecturer </w:t>
      </w:r>
      <w:r w:rsidR="00CA5C3D">
        <w:t xml:space="preserve">(via the Secretary) </w:t>
      </w:r>
      <w:r w:rsidRPr="00A118FD">
        <w:t>within one week after the test was written. You must also inform your lecturer on the day of the test that you are ill.</w:t>
      </w:r>
    </w:p>
    <w:p w14:paraId="122F6388" w14:textId="77777777" w:rsidR="00A118FD" w:rsidRPr="00A118FD" w:rsidRDefault="00A118FD" w:rsidP="00A118FD">
      <w:pPr>
        <w:spacing w:before="0" w:after="0" w:line="240" w:lineRule="auto"/>
        <w:ind w:left="0" w:right="-2" w:firstLine="357"/>
      </w:pPr>
    </w:p>
    <w:p w14:paraId="1C0A3AF4" w14:textId="4AE156FB" w:rsidR="00CA5C3D" w:rsidRDefault="00A118FD" w:rsidP="00A118FD">
      <w:pPr>
        <w:spacing w:before="0" w:after="0" w:line="240" w:lineRule="auto"/>
        <w:ind w:left="0" w:right="-2"/>
      </w:pPr>
      <w:r w:rsidRPr="00A118FD">
        <w:t xml:space="preserve">Due dates must be strictly adhered to.  </w:t>
      </w:r>
      <w:r w:rsidR="00CA5C3D">
        <w:t>NO late submissions are allowed for any subject in this Diploma.</w:t>
      </w:r>
    </w:p>
    <w:p w14:paraId="798C9F9C" w14:textId="77777777" w:rsidR="00CA5C3D" w:rsidRDefault="00CA5C3D" w:rsidP="00A118FD">
      <w:pPr>
        <w:spacing w:before="0" w:after="0" w:line="240" w:lineRule="auto"/>
        <w:ind w:left="0" w:right="-2"/>
      </w:pPr>
    </w:p>
    <w:p w14:paraId="4C9144C5" w14:textId="106B258F" w:rsidR="000154F3" w:rsidRPr="00A118FD" w:rsidRDefault="00A118FD" w:rsidP="00A118FD">
      <w:pPr>
        <w:spacing w:before="0" w:after="0" w:line="240" w:lineRule="auto"/>
        <w:ind w:left="0" w:right="-2"/>
      </w:pPr>
      <w:r w:rsidRPr="00A118FD">
        <w:t>Assignments are administered via Blackboard.</w:t>
      </w:r>
    </w:p>
    <w:p w14:paraId="7C08149A" w14:textId="55808755" w:rsidR="000154F3" w:rsidRDefault="006D29DF">
      <w:pPr>
        <w:pStyle w:val="Heading2"/>
        <w:ind w:left="0" w:right="-2"/>
      </w:pPr>
      <w:bookmarkStart w:id="73" w:name="_Toc528558526"/>
      <w:bookmarkStart w:id="74" w:name="_Toc535220900"/>
      <w:bookmarkStart w:id="75" w:name="_Toc535223815"/>
      <w:bookmarkStart w:id="76" w:name="_Toc535913102"/>
      <w:bookmarkStart w:id="77" w:name="_Toc528558550"/>
      <w:bookmarkStart w:id="78" w:name="_Toc528558208"/>
      <w:bookmarkStart w:id="79" w:name="_Toc535221107"/>
      <w:bookmarkStart w:id="80" w:name="_Toc528555883"/>
      <w:bookmarkStart w:id="81" w:name="_Toc528486668"/>
      <w:bookmarkStart w:id="82" w:name="_Toc530302915"/>
      <w:bookmarkStart w:id="83" w:name="_Toc530302701"/>
      <w:bookmarkStart w:id="84" w:name="_Toc528558036"/>
      <w:bookmarkStart w:id="85" w:name="_Toc528558405"/>
      <w:bookmarkStart w:id="86" w:name="_Toc528556135"/>
      <w:bookmarkStart w:id="87" w:name="_Toc528486734"/>
      <w:bookmarkStart w:id="88" w:name="_Toc106213"/>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t>6.2</w:t>
      </w:r>
      <w:r w:rsidR="00FB1224">
        <w:tab/>
        <w:t>Assessment Opportunities: Administration</w:t>
      </w:r>
      <w:bookmarkStart w:id="89" w:name="_Toc530302699"/>
      <w:bookmarkStart w:id="90" w:name="_Toc535221106"/>
      <w:bookmarkStart w:id="91" w:name="_Toc535223814"/>
      <w:bookmarkStart w:id="92" w:name="_Toc535913101"/>
      <w:bookmarkStart w:id="93" w:name="_Toc530302913"/>
      <w:bookmarkStart w:id="94" w:name="_Toc528558403"/>
      <w:bookmarkStart w:id="95" w:name="_Toc528558206"/>
      <w:bookmarkStart w:id="96" w:name="_Toc535220899"/>
      <w:bookmarkStart w:id="97" w:name="_Toc528558548"/>
      <w:bookmarkStart w:id="98" w:name="_Toc528558524"/>
      <w:bookmarkEnd w:id="88"/>
      <w:bookmarkEnd w:id="89"/>
      <w:bookmarkEnd w:id="90"/>
      <w:bookmarkEnd w:id="91"/>
      <w:bookmarkEnd w:id="92"/>
      <w:bookmarkEnd w:id="93"/>
      <w:bookmarkEnd w:id="94"/>
      <w:bookmarkEnd w:id="95"/>
      <w:bookmarkEnd w:id="96"/>
      <w:bookmarkEnd w:id="97"/>
      <w:bookmarkEnd w:id="98"/>
    </w:p>
    <w:p w14:paraId="25019F9E" w14:textId="176A2352" w:rsidR="000154F3" w:rsidRPr="006D29DF" w:rsidRDefault="006D29DF" w:rsidP="006D29DF">
      <w:pPr>
        <w:spacing w:line="276" w:lineRule="auto"/>
        <w:ind w:left="0" w:right="-2"/>
        <w:jc w:val="both"/>
        <w:rPr>
          <w:rFonts w:cs="Times New Roman"/>
        </w:rPr>
      </w:pPr>
      <w:r>
        <w:rPr>
          <w:rFonts w:cs="Times New Roman"/>
        </w:rPr>
        <w:t>There will be one test per term</w:t>
      </w:r>
      <w:r w:rsidRPr="006D29DF">
        <w:rPr>
          <w:rFonts w:cs="Times New Roman"/>
        </w:rPr>
        <w:t xml:space="preserve">. </w:t>
      </w:r>
      <w:r>
        <w:rPr>
          <w:rFonts w:cs="Times New Roman"/>
        </w:rPr>
        <w:t>There will be a sick test in June for the first semester formal assessments and a sick test in November for the second semester formal assessments</w:t>
      </w:r>
      <w:r w:rsidRPr="006D29DF">
        <w:rPr>
          <w:rFonts w:cs="Times New Roman"/>
        </w:rPr>
        <w:t>.</w:t>
      </w:r>
    </w:p>
    <w:tbl>
      <w:tblPr>
        <w:tblW w:w="10199" w:type="dxa"/>
        <w:tblInd w:w="-5"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2495"/>
        <w:gridCol w:w="1389"/>
        <w:gridCol w:w="1353"/>
        <w:gridCol w:w="1214"/>
        <w:gridCol w:w="1389"/>
        <w:gridCol w:w="1353"/>
        <w:gridCol w:w="1006"/>
      </w:tblGrid>
      <w:tr w:rsidR="00CA5C3D" w14:paraId="44C31B32" w14:textId="77777777" w:rsidTr="00687B68">
        <w:trPr>
          <w:cantSplit/>
        </w:trPr>
        <w:tc>
          <w:tcPr>
            <w:tcW w:w="10199" w:type="dxa"/>
            <w:gridSpan w:val="7"/>
            <w:tcBorders>
              <w:top w:val="dashed" w:sz="4" w:space="0" w:color="5B9BD5"/>
              <w:left w:val="dashed" w:sz="4" w:space="0" w:color="5B9BD5"/>
              <w:bottom w:val="dashed" w:sz="4" w:space="0" w:color="5B9BD5"/>
              <w:right w:val="dashed" w:sz="4" w:space="0" w:color="5B9BD5"/>
            </w:tcBorders>
            <w:shd w:val="clear" w:color="auto" w:fill="17365D"/>
          </w:tcPr>
          <w:p w14:paraId="4A55484A" w14:textId="37A1EFA9" w:rsidR="00CA5C3D" w:rsidRDefault="00CA5C3D">
            <w:pPr>
              <w:spacing w:line="240" w:lineRule="auto"/>
              <w:ind w:left="0" w:right="-2"/>
              <w:jc w:val="both"/>
              <w:rPr>
                <w:b/>
                <w:color w:val="FFFFFF" w:themeColor="background1"/>
              </w:rPr>
            </w:pPr>
            <w:bookmarkStart w:id="99" w:name="_Toc221605288"/>
            <w:r>
              <w:rPr>
                <w:b/>
                <w:color w:val="FFFFFF" w:themeColor="background1"/>
              </w:rPr>
              <w:t>ASSESSMENT BREAKDOWN AND WEIGHTS</w:t>
            </w:r>
            <w:bookmarkEnd w:id="99"/>
          </w:p>
        </w:tc>
      </w:tr>
      <w:tr w:rsidR="006B0733" w14:paraId="03179AB3" w14:textId="77777777" w:rsidTr="00687B68">
        <w:trPr>
          <w:cantSplit/>
        </w:trPr>
        <w:tc>
          <w:tcPr>
            <w:tcW w:w="249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29E95E8" w14:textId="77777777" w:rsidR="00CA5C3D" w:rsidRDefault="00CA5C3D">
            <w:pPr>
              <w:spacing w:line="240" w:lineRule="auto"/>
              <w:ind w:left="0" w:right="-2"/>
              <w:rPr>
                <w:b/>
                <w:sz w:val="16"/>
              </w:rPr>
            </w:pPr>
            <w:r>
              <w:rPr>
                <w:b/>
                <w:sz w:val="16"/>
              </w:rPr>
              <w:t>ASSESSMENT CRITERIA</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8E9AFE8" w14:textId="77777777" w:rsidR="00CA5C3D" w:rsidRDefault="00CA5C3D" w:rsidP="008B6298">
            <w:pPr>
              <w:spacing w:line="240" w:lineRule="auto"/>
              <w:ind w:left="0" w:right="-2"/>
              <w:jc w:val="center"/>
              <w:rPr>
                <w:b/>
                <w:sz w:val="16"/>
              </w:rPr>
            </w:pPr>
            <w:r>
              <w:rPr>
                <w:b/>
                <w:sz w:val="16"/>
              </w:rPr>
              <w:t>1</w:t>
            </w:r>
            <w:r>
              <w:rPr>
                <w:b/>
                <w:sz w:val="16"/>
                <w:vertAlign w:val="superscript"/>
              </w:rPr>
              <w:t>ST</w:t>
            </w:r>
            <w:r>
              <w:rPr>
                <w:b/>
                <w:sz w:val="16"/>
              </w:rPr>
              <w:t xml:space="preserve"> TERM</w:t>
            </w:r>
          </w:p>
        </w:tc>
        <w:tc>
          <w:tcPr>
            <w:tcW w:w="2567" w:type="dxa"/>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7D52355F" w14:textId="17E0D329" w:rsidR="00CA5C3D" w:rsidRDefault="00CA5C3D" w:rsidP="008B6298">
            <w:pPr>
              <w:spacing w:line="240" w:lineRule="auto"/>
              <w:ind w:left="0" w:right="-2"/>
              <w:jc w:val="center"/>
              <w:rPr>
                <w:b/>
                <w:sz w:val="16"/>
              </w:rPr>
            </w:pPr>
            <w:r>
              <w:rPr>
                <w:b/>
                <w:sz w:val="16"/>
              </w:rPr>
              <w:t>2</w:t>
            </w:r>
            <w:r>
              <w:rPr>
                <w:b/>
                <w:sz w:val="16"/>
                <w:vertAlign w:val="superscript"/>
              </w:rPr>
              <w:t>ND</w:t>
            </w:r>
            <w:r>
              <w:rPr>
                <w:b/>
                <w:sz w:val="16"/>
              </w:rPr>
              <w:t xml:space="preserve"> TERM</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8C0876A" w14:textId="2EE0B37B" w:rsidR="00CA5C3D" w:rsidRDefault="00CA5C3D" w:rsidP="008B6298">
            <w:pPr>
              <w:spacing w:line="240" w:lineRule="auto"/>
              <w:ind w:left="0" w:right="-2"/>
              <w:jc w:val="center"/>
              <w:rPr>
                <w:b/>
                <w:sz w:val="16"/>
              </w:rPr>
            </w:pPr>
            <w:r>
              <w:rPr>
                <w:b/>
                <w:sz w:val="16"/>
              </w:rPr>
              <w:t>3</w:t>
            </w:r>
            <w:r>
              <w:rPr>
                <w:b/>
                <w:sz w:val="16"/>
                <w:vertAlign w:val="superscript"/>
              </w:rPr>
              <w:t>RD</w:t>
            </w:r>
            <w:r>
              <w:rPr>
                <w:b/>
                <w:sz w:val="16"/>
              </w:rPr>
              <w:t xml:space="preserve"> TERM</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D17960B" w14:textId="77777777" w:rsidR="00CA5C3D" w:rsidRDefault="00CA5C3D" w:rsidP="008B6298">
            <w:pPr>
              <w:spacing w:line="240" w:lineRule="auto"/>
              <w:ind w:left="0" w:right="-2"/>
              <w:jc w:val="center"/>
              <w:rPr>
                <w:b/>
                <w:sz w:val="16"/>
              </w:rPr>
            </w:pPr>
            <w:r>
              <w:rPr>
                <w:b/>
                <w:sz w:val="16"/>
              </w:rPr>
              <w:t>4</w:t>
            </w:r>
            <w:r>
              <w:rPr>
                <w:b/>
                <w:sz w:val="16"/>
                <w:vertAlign w:val="superscript"/>
              </w:rPr>
              <w:t>TH</w:t>
            </w:r>
            <w:r>
              <w:rPr>
                <w:b/>
                <w:sz w:val="16"/>
              </w:rPr>
              <w:t xml:space="preserve"> TERM</w:t>
            </w:r>
          </w:p>
        </w:tc>
        <w:tc>
          <w:tcPr>
            <w:tcW w:w="100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CE40819" w14:textId="77777777" w:rsidR="00CA5C3D" w:rsidRDefault="00CA5C3D" w:rsidP="008B6298">
            <w:pPr>
              <w:spacing w:line="240" w:lineRule="auto"/>
              <w:ind w:left="0" w:right="-2"/>
              <w:jc w:val="center"/>
              <w:rPr>
                <w:b/>
                <w:sz w:val="16"/>
              </w:rPr>
            </w:pPr>
            <w:r>
              <w:rPr>
                <w:b/>
                <w:sz w:val="16"/>
              </w:rPr>
              <w:t>TOTALS</w:t>
            </w:r>
          </w:p>
        </w:tc>
      </w:tr>
      <w:tr w:rsidR="006B0733" w14:paraId="71FE5B8F" w14:textId="77777777" w:rsidTr="00CA5C3D">
        <w:trPr>
          <w:cantSplit/>
        </w:trPr>
        <w:tc>
          <w:tcPr>
            <w:tcW w:w="249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4A8CCA6" w14:textId="71C19C96" w:rsidR="00CA5C3D" w:rsidRDefault="00CA5C3D">
            <w:pPr>
              <w:spacing w:line="240" w:lineRule="auto"/>
              <w:ind w:left="0" w:right="-2"/>
              <w:rPr>
                <w:sz w:val="16"/>
              </w:rPr>
            </w:pPr>
            <w:r>
              <w:rPr>
                <w:sz w:val="16"/>
              </w:rPr>
              <w:t>Nature of assessment</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ABFD2B3" w14:textId="0C3E4919" w:rsidR="00CA5C3D" w:rsidRDefault="00D9205C">
            <w:pPr>
              <w:spacing w:line="240" w:lineRule="auto"/>
              <w:ind w:left="0" w:right="-2"/>
              <w:jc w:val="center"/>
              <w:rPr>
                <w:sz w:val="16"/>
              </w:rPr>
            </w:pPr>
            <w:r>
              <w:rPr>
                <w:sz w:val="16"/>
              </w:rPr>
              <w:t>Class Exercise</w:t>
            </w:r>
            <w:r w:rsidR="00826C07">
              <w:rPr>
                <w:sz w:val="16"/>
              </w:rPr>
              <w:t>s</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C02E110" w14:textId="14D8C508" w:rsidR="00CA5C3D" w:rsidRDefault="006B0733" w:rsidP="006B0733">
            <w:pPr>
              <w:spacing w:line="240" w:lineRule="auto"/>
              <w:ind w:left="0" w:right="-2"/>
              <w:jc w:val="center"/>
              <w:rPr>
                <w:sz w:val="16"/>
              </w:rPr>
            </w:pPr>
            <w:r>
              <w:rPr>
                <w:sz w:val="16"/>
              </w:rPr>
              <w:t xml:space="preserve">Class Test </w:t>
            </w:r>
          </w:p>
        </w:tc>
        <w:tc>
          <w:tcPr>
            <w:tcW w:w="1214" w:type="dxa"/>
            <w:tcBorders>
              <w:top w:val="dashed" w:sz="4" w:space="0" w:color="5B9BD5"/>
              <w:left w:val="dashed" w:sz="4" w:space="0" w:color="5B9BD5"/>
              <w:bottom w:val="dashed" w:sz="4" w:space="0" w:color="5B9BD5"/>
              <w:right w:val="dashed" w:sz="4" w:space="0" w:color="5B9BD5"/>
            </w:tcBorders>
          </w:tcPr>
          <w:p w14:paraId="1D268F52" w14:textId="5475C705" w:rsidR="00CA5C3D" w:rsidRDefault="00CA5C3D" w:rsidP="006B0733">
            <w:pPr>
              <w:spacing w:line="240" w:lineRule="auto"/>
              <w:ind w:left="0" w:right="-2"/>
              <w:jc w:val="center"/>
              <w:rPr>
                <w:sz w:val="16"/>
              </w:rPr>
            </w:pPr>
            <w:r>
              <w:rPr>
                <w:sz w:val="16"/>
              </w:rPr>
              <w:t>Assignments</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580F9F5" w14:textId="55D6667C" w:rsidR="00CA5C3D" w:rsidRDefault="00CA5C3D">
            <w:pPr>
              <w:spacing w:line="240" w:lineRule="auto"/>
              <w:ind w:left="0" w:right="-2"/>
              <w:jc w:val="center"/>
              <w:rPr>
                <w:sz w:val="16"/>
              </w:rPr>
            </w:pPr>
            <w:r>
              <w:rPr>
                <w:sz w:val="16"/>
              </w:rPr>
              <w:t>Practical Test</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001E8FE" w14:textId="3E1AF128" w:rsidR="00CA5C3D" w:rsidRDefault="00CA5C3D">
            <w:pPr>
              <w:spacing w:line="240" w:lineRule="auto"/>
              <w:ind w:left="0" w:right="-2"/>
              <w:jc w:val="center"/>
              <w:rPr>
                <w:sz w:val="16"/>
              </w:rPr>
            </w:pPr>
            <w:r>
              <w:rPr>
                <w:sz w:val="16"/>
              </w:rPr>
              <w:t>Written Test</w:t>
            </w:r>
          </w:p>
        </w:tc>
        <w:tc>
          <w:tcPr>
            <w:tcW w:w="100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45452EE" w14:textId="77777777" w:rsidR="00CA5C3D" w:rsidRDefault="00CA5C3D">
            <w:pPr>
              <w:spacing w:line="240" w:lineRule="auto"/>
              <w:ind w:left="0" w:right="-2"/>
              <w:jc w:val="center"/>
              <w:rPr>
                <w:sz w:val="16"/>
              </w:rPr>
            </w:pPr>
          </w:p>
        </w:tc>
      </w:tr>
      <w:tr w:rsidR="006B0733" w14:paraId="56F462A3" w14:textId="77777777" w:rsidTr="00687B68">
        <w:trPr>
          <w:cantSplit/>
        </w:trPr>
        <w:tc>
          <w:tcPr>
            <w:tcW w:w="249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B9682FE" w14:textId="77777777" w:rsidR="00CA5C3D" w:rsidRDefault="00CA5C3D" w:rsidP="00CA5C3D">
            <w:pPr>
              <w:spacing w:line="240" w:lineRule="auto"/>
              <w:ind w:left="0" w:right="-2"/>
              <w:rPr>
                <w:sz w:val="16"/>
              </w:rPr>
            </w:pPr>
            <w:r>
              <w:rPr>
                <w:sz w:val="16"/>
              </w:rPr>
              <w:t>Will assessment be included in this term?</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82C2C6F" w14:textId="125A5591" w:rsidR="00CA5C3D" w:rsidRDefault="00CA5C3D" w:rsidP="00CA5C3D">
            <w:pPr>
              <w:spacing w:line="240" w:lineRule="auto"/>
              <w:ind w:left="0" w:right="-2"/>
              <w:jc w:val="center"/>
              <w:rPr>
                <w:sz w:val="16"/>
              </w:rPr>
            </w:pPr>
            <w:r>
              <w:rPr>
                <w:sz w:val="16"/>
              </w:rPr>
              <w:t>Yes</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1B166DA" w14:textId="5A77B556" w:rsidR="00CA5C3D" w:rsidRDefault="00CA5C3D" w:rsidP="00CA5C3D">
            <w:pPr>
              <w:spacing w:line="240" w:lineRule="auto"/>
              <w:ind w:left="0" w:right="-2"/>
              <w:jc w:val="center"/>
              <w:rPr>
                <w:sz w:val="16"/>
              </w:rPr>
            </w:pPr>
            <w:r>
              <w:rPr>
                <w:sz w:val="16"/>
              </w:rPr>
              <w:t>Yes</w:t>
            </w:r>
          </w:p>
        </w:tc>
        <w:tc>
          <w:tcPr>
            <w:tcW w:w="1214" w:type="dxa"/>
            <w:tcBorders>
              <w:top w:val="dashed" w:sz="4" w:space="0" w:color="5B9BD5"/>
              <w:left w:val="dashed" w:sz="4" w:space="0" w:color="5B9BD5"/>
              <w:bottom w:val="dashed" w:sz="4" w:space="0" w:color="5B9BD5"/>
              <w:right w:val="dashed" w:sz="4" w:space="0" w:color="5B9BD5"/>
            </w:tcBorders>
            <w:vAlign w:val="center"/>
          </w:tcPr>
          <w:p w14:paraId="3746F335" w14:textId="4F9A1B2B" w:rsidR="00CA5C3D" w:rsidRDefault="00CA5C3D" w:rsidP="00CA5C3D">
            <w:pPr>
              <w:spacing w:line="240" w:lineRule="auto"/>
              <w:ind w:left="0" w:right="-2"/>
              <w:jc w:val="center"/>
              <w:rPr>
                <w:sz w:val="16"/>
              </w:rPr>
            </w:pPr>
            <w:r>
              <w:rPr>
                <w:sz w:val="16"/>
              </w:rPr>
              <w:t>Yes</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DC3B2CE" w14:textId="6B550252" w:rsidR="00CA5C3D" w:rsidRDefault="00CA5C3D" w:rsidP="00CA5C3D">
            <w:pPr>
              <w:spacing w:line="240" w:lineRule="auto"/>
              <w:ind w:left="0" w:right="-2"/>
              <w:jc w:val="center"/>
              <w:rPr>
                <w:sz w:val="16"/>
              </w:rPr>
            </w:pPr>
            <w:r>
              <w:rPr>
                <w:sz w:val="16"/>
              </w:rPr>
              <w:t xml:space="preserve">Yes </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7AF5B2F" w14:textId="5709A8B3" w:rsidR="00CA5C3D" w:rsidRDefault="00CA5C3D" w:rsidP="00CA5C3D">
            <w:pPr>
              <w:spacing w:line="240" w:lineRule="auto"/>
              <w:ind w:left="0" w:right="-2"/>
              <w:jc w:val="center"/>
              <w:rPr>
                <w:sz w:val="16"/>
              </w:rPr>
            </w:pPr>
            <w:r>
              <w:rPr>
                <w:sz w:val="16"/>
              </w:rPr>
              <w:t>Yes</w:t>
            </w:r>
          </w:p>
        </w:tc>
        <w:tc>
          <w:tcPr>
            <w:tcW w:w="1006" w:type="dxa"/>
            <w:vMerge w:val="restart"/>
            <w:tcBorders>
              <w:top w:val="dashed" w:sz="4" w:space="0" w:color="5B9BD5"/>
              <w:left w:val="dashed" w:sz="4" w:space="0" w:color="5B9BD5"/>
              <w:bottom w:val="dashed" w:sz="4" w:space="0" w:color="5B9BD5"/>
              <w:right w:val="dashed" w:sz="4" w:space="0" w:color="5B9BD5"/>
            </w:tcBorders>
            <w:shd w:val="clear" w:color="auto" w:fill="auto"/>
            <w:vAlign w:val="center"/>
          </w:tcPr>
          <w:p w14:paraId="3D49E574" w14:textId="77777777" w:rsidR="00CA5C3D" w:rsidRDefault="00CA5C3D" w:rsidP="00CA5C3D">
            <w:pPr>
              <w:spacing w:line="240" w:lineRule="auto"/>
              <w:ind w:left="0" w:right="-2"/>
              <w:jc w:val="center"/>
              <w:rPr>
                <w:sz w:val="16"/>
              </w:rPr>
            </w:pPr>
            <w:r>
              <w:rPr>
                <w:sz w:val="16"/>
              </w:rPr>
              <w:t>100%</w:t>
            </w:r>
          </w:p>
        </w:tc>
      </w:tr>
      <w:tr w:rsidR="006B0733" w14:paraId="484C7916" w14:textId="77777777" w:rsidTr="00687B68">
        <w:trPr>
          <w:cantSplit/>
        </w:trPr>
        <w:tc>
          <w:tcPr>
            <w:tcW w:w="249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878FCB3" w14:textId="77777777" w:rsidR="00CA5C3D" w:rsidRDefault="00CA5C3D" w:rsidP="00CA5C3D">
            <w:pPr>
              <w:spacing w:line="240" w:lineRule="auto"/>
              <w:ind w:left="0" w:right="-2"/>
              <w:rPr>
                <w:sz w:val="16"/>
              </w:rPr>
            </w:pPr>
            <w:r>
              <w:rPr>
                <w:sz w:val="16"/>
              </w:rPr>
              <w:t>Total assessment weight for the term</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4835809" w14:textId="494EF07A" w:rsidR="00CA5C3D" w:rsidRDefault="00CA5C3D" w:rsidP="008B6298">
            <w:pPr>
              <w:spacing w:line="240" w:lineRule="auto"/>
              <w:ind w:left="0" w:right="-2"/>
              <w:jc w:val="center"/>
              <w:rPr>
                <w:sz w:val="16"/>
              </w:rPr>
            </w:pPr>
            <w:r>
              <w:rPr>
                <w:sz w:val="16"/>
              </w:rPr>
              <w:t>1</w:t>
            </w:r>
            <w:r w:rsidR="008B6298">
              <w:rPr>
                <w:sz w:val="16"/>
              </w:rPr>
              <w:t>0</w:t>
            </w:r>
            <w:r>
              <w:rPr>
                <w:sz w:val="16"/>
              </w:rPr>
              <w:t>%</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DD53898" w14:textId="77A7ED78" w:rsidR="00CA5C3D" w:rsidRDefault="005E6445" w:rsidP="00CA5C3D">
            <w:pPr>
              <w:spacing w:line="240" w:lineRule="auto"/>
              <w:ind w:left="0" w:right="-2"/>
              <w:jc w:val="center"/>
              <w:rPr>
                <w:sz w:val="16"/>
              </w:rPr>
            </w:pPr>
            <w:r>
              <w:rPr>
                <w:sz w:val="16"/>
              </w:rPr>
              <w:t>3</w:t>
            </w:r>
            <w:r w:rsidR="00CA5C3D">
              <w:rPr>
                <w:sz w:val="16"/>
              </w:rPr>
              <w:t>0%</w:t>
            </w:r>
          </w:p>
        </w:tc>
        <w:tc>
          <w:tcPr>
            <w:tcW w:w="1214" w:type="dxa"/>
            <w:tcBorders>
              <w:top w:val="dashed" w:sz="4" w:space="0" w:color="5B9BD5"/>
              <w:left w:val="dashed" w:sz="4" w:space="0" w:color="5B9BD5"/>
              <w:bottom w:val="dashed" w:sz="4" w:space="0" w:color="5B9BD5"/>
              <w:right w:val="dashed" w:sz="4" w:space="0" w:color="5B9BD5"/>
            </w:tcBorders>
            <w:vAlign w:val="center"/>
          </w:tcPr>
          <w:p w14:paraId="1D716DAB" w14:textId="6064B10B" w:rsidR="00CA5C3D" w:rsidRDefault="008B6298" w:rsidP="00CA5C3D">
            <w:pPr>
              <w:spacing w:line="240" w:lineRule="auto"/>
              <w:ind w:left="0" w:right="-2"/>
              <w:jc w:val="center"/>
              <w:rPr>
                <w:sz w:val="16"/>
              </w:rPr>
            </w:pPr>
            <w:r>
              <w:rPr>
                <w:sz w:val="16"/>
              </w:rPr>
              <w:t>20</w:t>
            </w:r>
            <w:r w:rsidR="00CA5C3D">
              <w:rPr>
                <w:sz w:val="16"/>
              </w:rPr>
              <w:t>%</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7E90B92" w14:textId="37ED15FD" w:rsidR="00CA5C3D" w:rsidRDefault="00CA5C3D" w:rsidP="00CA5C3D">
            <w:pPr>
              <w:spacing w:line="240" w:lineRule="auto"/>
              <w:ind w:left="0" w:right="-2"/>
              <w:jc w:val="center"/>
              <w:rPr>
                <w:sz w:val="16"/>
              </w:rPr>
            </w:pPr>
            <w:r>
              <w:rPr>
                <w:sz w:val="16"/>
              </w:rPr>
              <w:t>20%</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EC157A6" w14:textId="4E23E08F" w:rsidR="00CA5C3D" w:rsidRDefault="008B6298" w:rsidP="00CA5C3D">
            <w:pPr>
              <w:spacing w:line="240" w:lineRule="auto"/>
              <w:ind w:left="0" w:right="-2"/>
              <w:jc w:val="center"/>
              <w:rPr>
                <w:sz w:val="16"/>
              </w:rPr>
            </w:pPr>
            <w:r>
              <w:rPr>
                <w:sz w:val="16"/>
              </w:rPr>
              <w:t>30</w:t>
            </w:r>
            <w:r w:rsidR="00CA5C3D">
              <w:rPr>
                <w:sz w:val="16"/>
              </w:rPr>
              <w:t>%</w:t>
            </w:r>
          </w:p>
        </w:tc>
        <w:tc>
          <w:tcPr>
            <w:tcW w:w="1006" w:type="dxa"/>
            <w:vMerge/>
            <w:tcBorders>
              <w:top w:val="dashed" w:sz="4" w:space="0" w:color="5B9BD5"/>
              <w:left w:val="dashed" w:sz="4" w:space="0" w:color="5B9BD5"/>
              <w:bottom w:val="dashed" w:sz="4" w:space="0" w:color="5B9BD5"/>
              <w:right w:val="dashed" w:sz="4" w:space="0" w:color="5B9BD5"/>
            </w:tcBorders>
            <w:shd w:val="clear" w:color="auto" w:fill="auto"/>
            <w:vAlign w:val="center"/>
          </w:tcPr>
          <w:p w14:paraId="2A4C32FA" w14:textId="77777777" w:rsidR="00CA5C3D" w:rsidRDefault="00CA5C3D" w:rsidP="00CA5C3D">
            <w:pPr>
              <w:spacing w:line="240" w:lineRule="auto"/>
              <w:ind w:left="0" w:right="-2"/>
              <w:rPr>
                <w:sz w:val="16"/>
              </w:rPr>
            </w:pPr>
          </w:p>
        </w:tc>
      </w:tr>
      <w:tr w:rsidR="006B0733" w14:paraId="1F4734E3" w14:textId="77777777" w:rsidTr="00687B68">
        <w:trPr>
          <w:cantSplit/>
        </w:trPr>
        <w:tc>
          <w:tcPr>
            <w:tcW w:w="2495"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8CE19C8" w14:textId="77777777" w:rsidR="00CA5C3D" w:rsidRDefault="00CA5C3D" w:rsidP="00CA5C3D">
            <w:pPr>
              <w:spacing w:line="240" w:lineRule="auto"/>
              <w:ind w:left="0" w:right="-2"/>
              <w:rPr>
                <w:sz w:val="16"/>
              </w:rPr>
            </w:pPr>
            <w:r>
              <w:rPr>
                <w:sz w:val="16"/>
              </w:rPr>
              <w:t>Will the assessment be moderated?</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5BFF0DC" w14:textId="18FBF9A3" w:rsidR="00CA5C3D" w:rsidRDefault="006B0733" w:rsidP="00CA5C3D">
            <w:pPr>
              <w:spacing w:line="240" w:lineRule="auto"/>
              <w:ind w:left="0" w:right="-2"/>
              <w:jc w:val="center"/>
              <w:rPr>
                <w:sz w:val="16"/>
              </w:rPr>
            </w:pPr>
            <w:r>
              <w:rPr>
                <w:sz w:val="16"/>
              </w:rPr>
              <w:t>NO</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F8814A5" w14:textId="2D5992D7" w:rsidR="00CA5C3D" w:rsidRDefault="00CA5C3D" w:rsidP="00CA5C3D">
            <w:pPr>
              <w:spacing w:line="240" w:lineRule="auto"/>
              <w:ind w:left="0" w:right="-2"/>
              <w:jc w:val="center"/>
              <w:rPr>
                <w:sz w:val="16"/>
              </w:rPr>
            </w:pPr>
            <w:r>
              <w:rPr>
                <w:sz w:val="16"/>
              </w:rPr>
              <w:t>Yes</w:t>
            </w:r>
          </w:p>
        </w:tc>
        <w:tc>
          <w:tcPr>
            <w:tcW w:w="1214" w:type="dxa"/>
            <w:tcBorders>
              <w:top w:val="dashed" w:sz="4" w:space="0" w:color="5B9BD5"/>
              <w:left w:val="dashed" w:sz="4" w:space="0" w:color="5B9BD5"/>
              <w:bottom w:val="dashed" w:sz="4" w:space="0" w:color="5B9BD5"/>
              <w:right w:val="dashed" w:sz="4" w:space="0" w:color="5B9BD5"/>
            </w:tcBorders>
            <w:vAlign w:val="center"/>
          </w:tcPr>
          <w:p w14:paraId="5939A09D" w14:textId="0B0F235F" w:rsidR="00CA5C3D" w:rsidRDefault="008B6298" w:rsidP="00CA5C3D">
            <w:pPr>
              <w:spacing w:line="240" w:lineRule="auto"/>
              <w:ind w:left="0" w:right="-2"/>
              <w:jc w:val="center"/>
              <w:rPr>
                <w:sz w:val="16"/>
              </w:rPr>
            </w:pPr>
            <w:r>
              <w:rPr>
                <w:sz w:val="16"/>
              </w:rPr>
              <w:t>No</w:t>
            </w:r>
          </w:p>
        </w:tc>
        <w:tc>
          <w:tcPr>
            <w:tcW w:w="138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28CC6EB" w14:textId="2388FC09" w:rsidR="00CA5C3D" w:rsidRDefault="00CA5C3D" w:rsidP="00CA5C3D">
            <w:pPr>
              <w:spacing w:line="240" w:lineRule="auto"/>
              <w:ind w:left="0" w:right="-2"/>
              <w:jc w:val="center"/>
              <w:rPr>
                <w:sz w:val="16"/>
              </w:rPr>
            </w:pPr>
            <w:r>
              <w:rPr>
                <w:sz w:val="16"/>
              </w:rPr>
              <w:t>No</w:t>
            </w:r>
          </w:p>
        </w:tc>
        <w:tc>
          <w:tcPr>
            <w:tcW w:w="135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DB8226D" w14:textId="39A517A1" w:rsidR="00CA5C3D" w:rsidRDefault="00CA5C3D" w:rsidP="00CA5C3D">
            <w:pPr>
              <w:spacing w:line="240" w:lineRule="auto"/>
              <w:ind w:left="0" w:right="-2"/>
              <w:jc w:val="center"/>
              <w:rPr>
                <w:sz w:val="16"/>
              </w:rPr>
            </w:pPr>
            <w:r>
              <w:rPr>
                <w:sz w:val="16"/>
              </w:rPr>
              <w:t>Yes</w:t>
            </w:r>
          </w:p>
        </w:tc>
        <w:tc>
          <w:tcPr>
            <w:tcW w:w="1006" w:type="dxa"/>
            <w:vMerge/>
            <w:tcBorders>
              <w:top w:val="dashed" w:sz="4" w:space="0" w:color="5B9BD5"/>
              <w:left w:val="dashed" w:sz="4" w:space="0" w:color="5B9BD5"/>
              <w:bottom w:val="dashed" w:sz="4" w:space="0" w:color="5B9BD5"/>
              <w:right w:val="dashed" w:sz="4" w:space="0" w:color="5B9BD5"/>
            </w:tcBorders>
            <w:shd w:val="clear" w:color="auto" w:fill="auto"/>
            <w:vAlign w:val="center"/>
          </w:tcPr>
          <w:p w14:paraId="2C0D8F82" w14:textId="77777777" w:rsidR="00CA5C3D" w:rsidRDefault="00CA5C3D" w:rsidP="00CA5C3D">
            <w:pPr>
              <w:spacing w:line="240" w:lineRule="auto"/>
              <w:ind w:left="0" w:right="-2"/>
              <w:rPr>
                <w:sz w:val="16"/>
              </w:rPr>
            </w:pPr>
          </w:p>
        </w:tc>
      </w:tr>
    </w:tbl>
    <w:p w14:paraId="0891B807" w14:textId="77777777" w:rsidR="000154F3" w:rsidRDefault="000154F3">
      <w:pPr>
        <w:spacing w:line="276" w:lineRule="auto"/>
        <w:ind w:right="-2"/>
        <w:rPr>
          <w:rFonts w:cs="Times New Roman"/>
        </w:rPr>
      </w:pPr>
    </w:p>
    <w:p w14:paraId="3849F68B" w14:textId="77777777" w:rsidR="008175BD" w:rsidRDefault="008175BD">
      <w:pPr>
        <w:rPr>
          <w:rFonts w:cs="Times New Roman"/>
        </w:rPr>
        <w:sectPr w:rsidR="008175BD" w:rsidSect="008B6298">
          <w:headerReference w:type="default" r:id="rId23"/>
          <w:footerReference w:type="default" r:id="rId24"/>
          <w:footerReference w:type="first" r:id="rId25"/>
          <w:pgSz w:w="11906" w:h="16838"/>
          <w:pgMar w:top="802" w:right="851" w:bottom="1134" w:left="851" w:header="284" w:footer="284" w:gutter="0"/>
          <w:cols w:space="720"/>
          <w:formProt w:val="0"/>
          <w:titlePg/>
          <w:docGrid w:linePitch="360"/>
        </w:sectPr>
      </w:pPr>
    </w:p>
    <w:p w14:paraId="594D9D1D" w14:textId="1B5573D8" w:rsidR="000154F3" w:rsidRDefault="000154F3">
      <w:pPr>
        <w:rPr>
          <w:rFonts w:cs="Times New Roman"/>
        </w:rPr>
      </w:pPr>
    </w:p>
    <w:tbl>
      <w:tblPr>
        <w:tblW w:w="15115" w:type="dxa"/>
        <w:shd w:val="clear" w:color="auto" w:fill="17365D"/>
        <w:tblLook w:val="04A0" w:firstRow="1" w:lastRow="0" w:firstColumn="1" w:lastColumn="0" w:noHBand="0" w:noVBand="1"/>
      </w:tblPr>
      <w:tblGrid>
        <w:gridCol w:w="15115"/>
      </w:tblGrid>
      <w:tr w:rsidR="000154F3" w14:paraId="59652345" w14:textId="77777777" w:rsidTr="00687B68">
        <w:trPr>
          <w:trHeight w:val="652"/>
        </w:trPr>
        <w:tc>
          <w:tcPr>
            <w:tcW w:w="15115" w:type="dxa"/>
            <w:shd w:val="clear" w:color="auto" w:fill="17365D"/>
          </w:tcPr>
          <w:p w14:paraId="7EB0A2DE" w14:textId="77777777" w:rsidR="000154F3" w:rsidRDefault="00FB1224">
            <w:pPr>
              <w:pStyle w:val="Title"/>
              <w:ind w:left="0" w:right="-2"/>
            </w:pPr>
            <w:r>
              <w:t>STUDY COMPONENT</w:t>
            </w:r>
          </w:p>
        </w:tc>
      </w:tr>
    </w:tbl>
    <w:p w14:paraId="1806FB64" w14:textId="5892449F" w:rsidR="000154F3" w:rsidRPr="008175BD" w:rsidRDefault="008175BD">
      <w:pPr>
        <w:pStyle w:val="Heading1"/>
        <w:ind w:left="0" w:right="-2"/>
        <w:rPr>
          <w:u w:val="none"/>
        </w:rPr>
      </w:pPr>
      <w:bookmarkStart w:id="100" w:name="_Toc535220903"/>
      <w:bookmarkStart w:id="101" w:name="_Toc528556138"/>
      <w:bookmarkStart w:id="102" w:name="_Toc535223818"/>
      <w:bookmarkStart w:id="103" w:name="_Toc530302918"/>
      <w:bookmarkStart w:id="104" w:name="_Toc528486737"/>
      <w:bookmarkStart w:id="105" w:name="_Toc528555886"/>
      <w:bookmarkStart w:id="106" w:name="_Toc528558529"/>
      <w:bookmarkStart w:id="107" w:name="_Toc528558039"/>
      <w:bookmarkStart w:id="108" w:name="_Toc530302704"/>
      <w:bookmarkStart w:id="109" w:name="_Toc528558553"/>
      <w:bookmarkStart w:id="110" w:name="_Toc535913105"/>
      <w:bookmarkStart w:id="111" w:name="_Toc535221110"/>
      <w:bookmarkStart w:id="112" w:name="_Toc528558408"/>
      <w:bookmarkStart w:id="113" w:name="_Toc528486671"/>
      <w:bookmarkStart w:id="114" w:name="_Toc528558211"/>
      <w:bookmarkStart w:id="115" w:name="_Toc106214"/>
      <w:bookmarkStart w:id="116" w:name="_Hlk65543802"/>
      <w:r>
        <w:rPr>
          <w:u w:val="none"/>
        </w:rPr>
        <w:t>7</w:t>
      </w:r>
      <w:r w:rsidR="007D7D87">
        <w:rPr>
          <w:u w:val="none"/>
        </w:rPr>
        <w:t>.</w:t>
      </w:r>
      <w:r w:rsidR="007D7D87">
        <w:rPr>
          <w:u w:val="none"/>
        </w:rPr>
        <w:tab/>
        <w:t>SUBJECT</w:t>
      </w:r>
      <w:r w:rsidR="00FB1224" w:rsidRPr="008175BD">
        <w:rPr>
          <w:u w:val="none"/>
        </w:rPr>
        <w:t xml:space="preserve"> SPECIFICATIONS</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5EE6DF54" w14:textId="72208DEF" w:rsidR="000154F3" w:rsidRDefault="008175BD">
      <w:pPr>
        <w:pStyle w:val="Heading2"/>
        <w:ind w:left="0" w:right="-2"/>
      </w:pPr>
      <w:bookmarkStart w:id="117" w:name="_Toc530302705"/>
      <w:bookmarkStart w:id="118" w:name="_Toc535223819"/>
      <w:bookmarkStart w:id="119" w:name="_Toc530302919"/>
      <w:bookmarkStart w:id="120" w:name="_Toc535913106"/>
      <w:bookmarkStart w:id="121" w:name="_Toc535221111"/>
      <w:bookmarkStart w:id="122" w:name="_Toc535220904"/>
      <w:bookmarkStart w:id="123" w:name="_Toc106215"/>
      <w:r>
        <w:t>7</w:t>
      </w:r>
      <w:r w:rsidR="00FB1224">
        <w:t>.1</w:t>
      </w:r>
      <w:r w:rsidR="00FB1224">
        <w:tab/>
      </w:r>
      <w:bookmarkEnd w:id="117"/>
      <w:bookmarkEnd w:id="118"/>
      <w:bookmarkEnd w:id="119"/>
      <w:bookmarkEnd w:id="120"/>
      <w:bookmarkEnd w:id="121"/>
      <w:bookmarkEnd w:id="122"/>
      <w:r w:rsidR="00FB1224">
        <w:t>Purpose of the</w:t>
      </w:r>
      <w:r w:rsidR="007D7D87">
        <w:t xml:space="preserve"> Subject</w:t>
      </w:r>
      <w:bookmarkEnd w:id="123"/>
    </w:p>
    <w:p w14:paraId="7745E5FA" w14:textId="11B185F5" w:rsidR="00E84B03" w:rsidRDefault="00044152" w:rsidP="00493605">
      <w:pPr>
        <w:spacing w:line="276" w:lineRule="auto"/>
        <w:ind w:left="0" w:right="-2"/>
        <w:jc w:val="both"/>
        <w:rPr>
          <w:rFonts w:cs="Cambria"/>
          <w:color w:val="000000"/>
        </w:rPr>
      </w:pPr>
      <w:bookmarkStart w:id="124" w:name="_Toc535220905"/>
      <w:bookmarkStart w:id="125" w:name="_Toc530302706"/>
      <w:bookmarkStart w:id="126" w:name="_Toc535221112"/>
      <w:bookmarkStart w:id="127" w:name="_Toc535913107"/>
      <w:bookmarkStart w:id="128" w:name="_Toc530302920"/>
      <w:bookmarkStart w:id="129" w:name="_Toc535223820"/>
      <w:r w:rsidRPr="00E84B03">
        <w:rPr>
          <w:color w:val="44546A" w:themeColor="text2"/>
        </w:rPr>
        <w:t xml:space="preserve">The purpose of this subject is </w:t>
      </w:r>
      <w:bookmarkStart w:id="130" w:name="_Toc106216"/>
      <w:r w:rsidR="00E84B03" w:rsidRPr="00E84B03">
        <w:rPr>
          <w:color w:val="44546A" w:themeColor="text2"/>
        </w:rPr>
        <w:t xml:space="preserve">to </w:t>
      </w:r>
      <w:r w:rsidR="00493605" w:rsidRPr="00E84B03">
        <w:rPr>
          <w:rFonts w:cs="Cambria"/>
          <w:color w:val="44546A" w:themeColor="text2"/>
        </w:rPr>
        <w:t>focus on risks, threats, and vulnerabilities associated with the transformation to a digital world and the Internet of Things (IoT). Individuals, students, educators, businesses, organizations, and govern</w:t>
      </w:r>
      <w:r w:rsidR="00493605" w:rsidRPr="00E84B03">
        <w:rPr>
          <w:rFonts w:cs="Cambria"/>
          <w:color w:val="44546A" w:themeColor="text2"/>
        </w:rPr>
        <w:softHyphen/>
        <w:t xml:space="preserve">ments have changed how they communicate, share personal information and media, and do business. </w:t>
      </w:r>
      <w:r w:rsidR="00E84B03" w:rsidRPr="00E84B03">
        <w:rPr>
          <w:rFonts w:cs="Cambria"/>
          <w:color w:val="44546A" w:themeColor="text2"/>
        </w:rPr>
        <w:t>This brings to forth what should be taken heed in these times of broadband communications.</w:t>
      </w:r>
    </w:p>
    <w:p w14:paraId="7C403589" w14:textId="77777777" w:rsidR="00E84B03" w:rsidRDefault="00E84B03" w:rsidP="00493605">
      <w:pPr>
        <w:spacing w:line="276" w:lineRule="auto"/>
        <w:ind w:left="0" w:right="-2"/>
        <w:jc w:val="both"/>
        <w:rPr>
          <w:rFonts w:cs="Cambria"/>
          <w:color w:val="000000"/>
        </w:rPr>
      </w:pPr>
    </w:p>
    <w:p w14:paraId="2CE812DC" w14:textId="67A31ABE" w:rsidR="007D7D87" w:rsidRDefault="00493605" w:rsidP="00493605">
      <w:pPr>
        <w:spacing w:line="276" w:lineRule="auto"/>
        <w:ind w:left="0" w:right="-2"/>
        <w:jc w:val="both"/>
      </w:pPr>
      <w:r>
        <w:rPr>
          <w:rFonts w:cs="Cambria"/>
          <w:color w:val="000000"/>
        </w:rPr>
        <w:t xml:space="preserve"> </w:t>
      </w:r>
      <w:r w:rsidR="007D7D87">
        <w:t>7.2</w:t>
      </w:r>
      <w:r w:rsidR="007D7D87">
        <w:tab/>
        <w:t>Subject Structure</w:t>
      </w:r>
      <w:bookmarkEnd w:id="130"/>
    </w:p>
    <w:p w14:paraId="6B1D30BA" w14:textId="4D14F8EF" w:rsidR="007D7D87" w:rsidRDefault="007D7D87" w:rsidP="007D7D87">
      <w:pPr>
        <w:pStyle w:val="Heading2"/>
        <w:ind w:left="0" w:right="-2"/>
      </w:pPr>
      <w:bookmarkStart w:id="131" w:name="_Toc106217"/>
      <w:r>
        <w:t>7.2.1</w:t>
      </w:r>
      <w:r>
        <w:tab/>
        <w:t>Subject Outcomes</w:t>
      </w:r>
      <w:bookmarkEnd w:id="131"/>
    </w:p>
    <w:tbl>
      <w:tblPr>
        <w:tblW w:w="14884"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1308"/>
        <w:gridCol w:w="13576"/>
      </w:tblGrid>
      <w:tr w:rsidR="00013D4D" w14:paraId="0A6149C3" w14:textId="77777777" w:rsidTr="003E0ECC">
        <w:trPr>
          <w:cantSplit/>
          <w:trHeight w:val="20"/>
          <w:jc w:val="center"/>
        </w:trPr>
        <w:tc>
          <w:tcPr>
            <w:tcW w:w="130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7AA7FC68" w14:textId="3E8F60E9" w:rsidR="00013D4D" w:rsidRDefault="00602D23" w:rsidP="005128A7">
            <w:pPr>
              <w:spacing w:line="240" w:lineRule="auto"/>
              <w:ind w:left="0" w:right="-2"/>
              <w:jc w:val="center"/>
              <w:rPr>
                <w:b/>
                <w:color w:val="FFFFFF" w:themeColor="background1"/>
              </w:rPr>
            </w:pPr>
            <w:r>
              <w:rPr>
                <w:b/>
                <w:color w:val="FFFFFF" w:themeColor="background1"/>
              </w:rPr>
              <w:t>SUBJECT OUTCOMES</w:t>
            </w:r>
          </w:p>
        </w:tc>
        <w:tc>
          <w:tcPr>
            <w:tcW w:w="13576"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198B26EE" w14:textId="77777777" w:rsidR="00013D4D" w:rsidRDefault="00013D4D" w:rsidP="00187525">
            <w:pPr>
              <w:spacing w:line="240" w:lineRule="auto"/>
              <w:ind w:left="0" w:right="-2"/>
              <w:rPr>
                <w:b/>
                <w:color w:val="FFFFFF" w:themeColor="background1"/>
              </w:rPr>
            </w:pPr>
            <w:r>
              <w:rPr>
                <w:b/>
                <w:color w:val="FFFFFF" w:themeColor="background1"/>
              </w:rPr>
              <w:t>DESCRIPTION</w:t>
            </w:r>
          </w:p>
        </w:tc>
      </w:tr>
      <w:tr w:rsidR="00013D4D" w14:paraId="0BDB47FE" w14:textId="77777777" w:rsidTr="003E0ECC">
        <w:trPr>
          <w:cantSplit/>
          <w:trHeight w:val="20"/>
          <w:jc w:val="center"/>
        </w:trPr>
        <w:tc>
          <w:tcPr>
            <w:tcW w:w="130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1577463" w14:textId="17CCAA40" w:rsidR="00013D4D" w:rsidRDefault="00602D23" w:rsidP="005128A7">
            <w:pPr>
              <w:spacing w:line="240" w:lineRule="auto"/>
              <w:ind w:left="0" w:right="-2"/>
              <w:jc w:val="center"/>
              <w:rPr>
                <w:b/>
                <w:sz w:val="16"/>
              </w:rPr>
            </w:pPr>
            <w:r>
              <w:rPr>
                <w:sz w:val="16"/>
              </w:rPr>
              <w:t>SO1</w:t>
            </w:r>
          </w:p>
        </w:tc>
        <w:tc>
          <w:tcPr>
            <w:tcW w:w="1357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318DCCC" w14:textId="20526173" w:rsidR="00013D4D" w:rsidRPr="00A37F5B" w:rsidRDefault="00A37F5B" w:rsidP="00187525">
            <w:pPr>
              <w:spacing w:line="240" w:lineRule="auto"/>
              <w:ind w:left="0" w:right="-2"/>
              <w:rPr>
                <w:color w:val="002060"/>
              </w:rPr>
            </w:pPr>
            <w:r>
              <w:rPr>
                <w:color w:val="44546A" w:themeColor="text2"/>
              </w:rPr>
              <w:t>U</w:t>
            </w:r>
            <w:r w:rsidRPr="00A37F5B">
              <w:rPr>
                <w:color w:val="44546A" w:themeColor="text2"/>
              </w:rPr>
              <w:t>nderstand the key issues associated with protecting information assets</w:t>
            </w:r>
          </w:p>
        </w:tc>
      </w:tr>
      <w:tr w:rsidR="005128A7" w14:paraId="2C3FD4BA" w14:textId="77777777" w:rsidTr="003E0ECC">
        <w:trPr>
          <w:cantSplit/>
          <w:trHeight w:val="20"/>
          <w:jc w:val="center"/>
        </w:trPr>
        <w:tc>
          <w:tcPr>
            <w:tcW w:w="130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3EB0EE9" w14:textId="72D1B90B" w:rsidR="005128A7" w:rsidRDefault="005128A7" w:rsidP="005128A7">
            <w:pPr>
              <w:spacing w:line="240" w:lineRule="auto"/>
              <w:ind w:left="0" w:right="-2"/>
              <w:jc w:val="center"/>
              <w:rPr>
                <w:sz w:val="16"/>
              </w:rPr>
            </w:pPr>
            <w:r>
              <w:rPr>
                <w:sz w:val="16"/>
              </w:rPr>
              <w:t>SO2</w:t>
            </w:r>
          </w:p>
        </w:tc>
        <w:tc>
          <w:tcPr>
            <w:tcW w:w="1357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BA7B7B8" w14:textId="43826DD5" w:rsidR="005128A7" w:rsidRPr="00A37F5B" w:rsidRDefault="00A37F5B" w:rsidP="00187525">
            <w:pPr>
              <w:spacing w:line="240" w:lineRule="auto"/>
              <w:ind w:left="0" w:right="-2"/>
              <w:rPr>
                <w:sz w:val="16"/>
              </w:rPr>
            </w:pPr>
            <w:r w:rsidRPr="00A37F5B">
              <w:rPr>
                <w:color w:val="44546A" w:themeColor="text2"/>
              </w:rPr>
              <w:t>Determine the levels of protection and response to security incidents</w:t>
            </w:r>
          </w:p>
        </w:tc>
      </w:tr>
      <w:tr w:rsidR="00013D4D" w14:paraId="10F61029" w14:textId="77777777" w:rsidTr="003E0ECC">
        <w:trPr>
          <w:cantSplit/>
          <w:trHeight w:val="20"/>
          <w:jc w:val="center"/>
        </w:trPr>
        <w:tc>
          <w:tcPr>
            <w:tcW w:w="130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665927E" w14:textId="6B7C19DA" w:rsidR="00013D4D" w:rsidRDefault="00367414" w:rsidP="005128A7">
            <w:pPr>
              <w:spacing w:line="240" w:lineRule="auto"/>
              <w:ind w:left="0" w:right="-2"/>
              <w:jc w:val="center"/>
              <w:rPr>
                <w:b/>
                <w:sz w:val="16"/>
              </w:rPr>
            </w:pPr>
            <w:r>
              <w:rPr>
                <w:sz w:val="16"/>
              </w:rPr>
              <w:t>SO3</w:t>
            </w:r>
          </w:p>
        </w:tc>
        <w:tc>
          <w:tcPr>
            <w:tcW w:w="1357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1B1E6F5" w14:textId="70641C7A" w:rsidR="00013D4D" w:rsidRPr="00A37F5B" w:rsidRDefault="00A37F5B" w:rsidP="00187525">
            <w:pPr>
              <w:spacing w:line="240" w:lineRule="auto"/>
              <w:ind w:left="0" w:right="-2"/>
              <w:rPr>
                <w:sz w:val="16"/>
              </w:rPr>
            </w:pPr>
            <w:r w:rsidRPr="00A37F5B">
              <w:rPr>
                <w:color w:val="44546A" w:themeColor="text2"/>
              </w:rPr>
              <w:t>Design consistent, reasonable information security system, with appropriate intrusion detection and reporting features</w:t>
            </w:r>
          </w:p>
        </w:tc>
      </w:tr>
      <w:tr w:rsidR="00013D4D" w14:paraId="78AF2E13" w14:textId="77777777" w:rsidTr="003E0ECC">
        <w:trPr>
          <w:cantSplit/>
          <w:trHeight w:val="20"/>
          <w:jc w:val="center"/>
        </w:trPr>
        <w:tc>
          <w:tcPr>
            <w:tcW w:w="130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4AD6AF7D" w14:textId="62DB841B" w:rsidR="00013D4D" w:rsidRDefault="00367414" w:rsidP="005128A7">
            <w:pPr>
              <w:spacing w:line="240" w:lineRule="auto"/>
              <w:ind w:left="0" w:right="-2"/>
              <w:jc w:val="center"/>
              <w:rPr>
                <w:b/>
                <w:sz w:val="16"/>
              </w:rPr>
            </w:pPr>
            <w:r>
              <w:rPr>
                <w:sz w:val="16"/>
              </w:rPr>
              <w:t>SO4</w:t>
            </w:r>
          </w:p>
        </w:tc>
        <w:tc>
          <w:tcPr>
            <w:tcW w:w="1357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9DF9D78" w14:textId="77777777" w:rsidR="00D9205C" w:rsidRPr="00D9205C" w:rsidRDefault="00D9205C" w:rsidP="00D9205C">
            <w:pPr>
              <w:autoSpaceDE w:val="0"/>
              <w:autoSpaceDN w:val="0"/>
              <w:adjustRightInd w:val="0"/>
              <w:spacing w:before="0" w:after="0" w:line="240" w:lineRule="auto"/>
              <w:ind w:left="0" w:right="0"/>
              <w:rPr>
                <w:rFonts w:eastAsiaTheme="minorHAnsi" w:cs="Univers LT Std 47 Cn Lt"/>
                <w:color w:val="000000"/>
              </w:rPr>
            </w:pPr>
          </w:p>
          <w:p w14:paraId="291729E6" w14:textId="2A93A8E5" w:rsidR="00013D4D" w:rsidRPr="00D9205C" w:rsidRDefault="00D9205C" w:rsidP="00D9205C">
            <w:pPr>
              <w:autoSpaceDE w:val="0"/>
              <w:autoSpaceDN w:val="0"/>
              <w:adjustRightInd w:val="0"/>
              <w:spacing w:before="0" w:after="0" w:line="240" w:lineRule="auto"/>
              <w:ind w:left="0" w:right="0"/>
            </w:pPr>
            <w:r w:rsidRPr="00D9205C">
              <w:rPr>
                <w:rFonts w:eastAsiaTheme="minorHAnsi" w:cs="Univers LT Std 47 Cn Lt"/>
                <w:color w:val="44546A" w:themeColor="text2"/>
              </w:rPr>
              <w:t xml:space="preserve">Describe the risk, threats, and vulnerabilities commonly found within the seven domains </w:t>
            </w:r>
          </w:p>
        </w:tc>
      </w:tr>
      <w:bookmarkEnd w:id="116"/>
    </w:tbl>
    <w:p w14:paraId="4F14A100" w14:textId="77777777" w:rsidR="00AD6E0B" w:rsidRDefault="00AD6E0B">
      <w:pPr>
        <w:spacing w:before="0" w:after="0" w:line="240" w:lineRule="auto"/>
        <w:ind w:left="0" w:right="0"/>
        <w:rPr>
          <w:b/>
          <w:color w:val="2E74B5" w:themeColor="accent1" w:themeShade="BF"/>
          <w:sz w:val="24"/>
          <w:szCs w:val="24"/>
        </w:rPr>
      </w:pPr>
      <w:r>
        <w:br w:type="page"/>
      </w:r>
    </w:p>
    <w:p w14:paraId="113677DB" w14:textId="3127B3D2" w:rsidR="000154F3" w:rsidRDefault="008175BD" w:rsidP="00367414">
      <w:pPr>
        <w:pStyle w:val="Heading2"/>
        <w:tabs>
          <w:tab w:val="left" w:pos="720"/>
          <w:tab w:val="left" w:pos="1440"/>
          <w:tab w:val="left" w:pos="2160"/>
          <w:tab w:val="left" w:pos="2880"/>
          <w:tab w:val="left" w:pos="3600"/>
          <w:tab w:val="left" w:pos="9285"/>
        </w:tabs>
        <w:ind w:left="0" w:right="-2"/>
      </w:pPr>
      <w:bookmarkStart w:id="132" w:name="_Toc106218"/>
      <w:bookmarkStart w:id="133" w:name="_Hlk65543589"/>
      <w:r>
        <w:lastRenderedPageBreak/>
        <w:t>7</w:t>
      </w:r>
      <w:r w:rsidR="00FB1224">
        <w:t>.2</w:t>
      </w:r>
      <w:r w:rsidR="007D7D87">
        <w:t>.2</w:t>
      </w:r>
      <w:r w:rsidR="00FB1224">
        <w:tab/>
      </w:r>
      <w:bookmarkEnd w:id="124"/>
      <w:bookmarkEnd w:id="125"/>
      <w:bookmarkEnd w:id="126"/>
      <w:bookmarkEnd w:id="127"/>
      <w:bookmarkEnd w:id="128"/>
      <w:bookmarkEnd w:id="129"/>
      <w:r w:rsidR="007D7D87">
        <w:t>Subject Breakdown Schedule</w:t>
      </w:r>
      <w:bookmarkEnd w:id="132"/>
      <w:r w:rsidR="00367414">
        <w:tab/>
      </w:r>
    </w:p>
    <w:tbl>
      <w:tblPr>
        <w:tblStyle w:val="TableGrid"/>
        <w:tblW w:w="15026" w:type="dxa"/>
        <w:tblInd w:w="-5" w:type="dxa"/>
        <w:tblLook w:val="04A0" w:firstRow="1" w:lastRow="0" w:firstColumn="1" w:lastColumn="0" w:noHBand="0" w:noVBand="1"/>
      </w:tblPr>
      <w:tblGrid>
        <w:gridCol w:w="1308"/>
        <w:gridCol w:w="7267"/>
        <w:gridCol w:w="1072"/>
        <w:gridCol w:w="2260"/>
        <w:gridCol w:w="3119"/>
      </w:tblGrid>
      <w:tr w:rsidR="007F6A58" w14:paraId="36019552" w14:textId="77777777" w:rsidTr="00373AB4">
        <w:tc>
          <w:tcPr>
            <w:tcW w:w="15026" w:type="dxa"/>
            <w:gridSpan w:val="5"/>
            <w:tcBorders>
              <w:top w:val="dashed" w:sz="4" w:space="0" w:color="5B9BD5"/>
              <w:left w:val="dashed" w:sz="4" w:space="0" w:color="5B9BD5"/>
              <w:bottom w:val="dashed" w:sz="4" w:space="0" w:color="5B9BD5"/>
              <w:right w:val="dashed" w:sz="4" w:space="0" w:color="5B9BD5"/>
            </w:tcBorders>
            <w:shd w:val="clear" w:color="auto" w:fill="1F3864" w:themeFill="accent5" w:themeFillShade="80"/>
            <w:vAlign w:val="center"/>
          </w:tcPr>
          <w:p w14:paraId="1701AAC9" w14:textId="121A0A36" w:rsidR="007F6A58" w:rsidRDefault="007F6A58" w:rsidP="00187525">
            <w:pPr>
              <w:spacing w:line="240" w:lineRule="auto"/>
              <w:ind w:left="0" w:right="-2"/>
              <w:jc w:val="center"/>
              <w:rPr>
                <w:b/>
                <w:sz w:val="16"/>
              </w:rPr>
            </w:pPr>
            <w:r w:rsidRPr="000F5619">
              <w:rPr>
                <w:b/>
                <w:color w:val="FFFFFF" w:themeColor="background1"/>
                <w:sz w:val="22"/>
              </w:rPr>
              <w:t>TERM 1</w:t>
            </w:r>
          </w:p>
        </w:tc>
      </w:tr>
      <w:tr w:rsidR="007F6A58" w14:paraId="42A508FC" w14:textId="77777777" w:rsidTr="00373AB4">
        <w:tc>
          <w:tcPr>
            <w:tcW w:w="15026" w:type="dxa"/>
            <w:gridSpan w:val="5"/>
            <w:tcBorders>
              <w:top w:val="dashed" w:sz="4" w:space="0" w:color="5B9BD5"/>
              <w:left w:val="dashed" w:sz="4" w:space="0" w:color="5B9BD5"/>
              <w:bottom w:val="dashed" w:sz="4" w:space="0" w:color="5B9BD5"/>
              <w:right w:val="dashed" w:sz="4" w:space="0" w:color="5B9BD5"/>
            </w:tcBorders>
            <w:shd w:val="clear" w:color="auto" w:fill="9CC2E5" w:themeFill="accent1" w:themeFillTint="99"/>
            <w:vAlign w:val="center"/>
          </w:tcPr>
          <w:p w14:paraId="2A02A5F2" w14:textId="0160A243" w:rsidR="007F6A58" w:rsidRPr="00AD6E0B" w:rsidRDefault="007F6A58" w:rsidP="007F66CC">
            <w:pPr>
              <w:spacing w:line="240" w:lineRule="auto"/>
              <w:ind w:left="0" w:right="-2"/>
              <w:jc w:val="center"/>
              <w:rPr>
                <w:b/>
                <w:sz w:val="22"/>
                <w:szCs w:val="22"/>
              </w:rPr>
            </w:pPr>
          </w:p>
        </w:tc>
      </w:tr>
      <w:tr w:rsidR="007F6A58" w14:paraId="02015CB7" w14:textId="77777777" w:rsidTr="00373AB4">
        <w:tc>
          <w:tcPr>
            <w:tcW w:w="130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71A0B70A" w14:textId="613A0A38" w:rsidR="007F6A58" w:rsidRDefault="007F6A58" w:rsidP="00AD6E0B">
            <w:pPr>
              <w:spacing w:line="240" w:lineRule="auto"/>
              <w:ind w:left="0" w:right="-2"/>
              <w:jc w:val="center"/>
              <w:rPr>
                <w:b/>
                <w:color w:val="FFFFFF" w:themeColor="background1"/>
              </w:rPr>
            </w:pPr>
            <w:r>
              <w:rPr>
                <w:b/>
                <w:color w:val="FFFFFF" w:themeColor="background1"/>
              </w:rPr>
              <w:t>SUBJECT OUTCOMES</w:t>
            </w:r>
          </w:p>
        </w:tc>
        <w:tc>
          <w:tcPr>
            <w:tcW w:w="7267"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7D875635" w14:textId="2F52ED6A" w:rsidR="007F6A58" w:rsidRDefault="0002513C" w:rsidP="00AD6E0B">
            <w:pPr>
              <w:spacing w:line="240" w:lineRule="auto"/>
              <w:ind w:left="0" w:right="-2"/>
              <w:rPr>
                <w:b/>
                <w:color w:val="FFFFFF" w:themeColor="background1"/>
              </w:rPr>
            </w:pPr>
            <w:r>
              <w:rPr>
                <w:b/>
                <w:color w:val="FFFFFF" w:themeColor="background1"/>
              </w:rPr>
              <w:t>TOPICS</w:t>
            </w:r>
          </w:p>
        </w:tc>
        <w:tc>
          <w:tcPr>
            <w:tcW w:w="107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4C032B2F" w14:textId="2A158E06" w:rsidR="007F6A58" w:rsidRDefault="007F6A58" w:rsidP="00AD6E0B">
            <w:pPr>
              <w:spacing w:line="240" w:lineRule="auto"/>
              <w:ind w:left="0" w:right="-2"/>
              <w:rPr>
                <w:b/>
                <w:color w:val="FFFFFF" w:themeColor="background1"/>
              </w:rPr>
            </w:pPr>
            <w:r>
              <w:rPr>
                <w:b/>
                <w:color w:val="FFFFFF" w:themeColor="background1"/>
              </w:rPr>
              <w:t>CHAPTER</w:t>
            </w:r>
          </w:p>
        </w:tc>
        <w:tc>
          <w:tcPr>
            <w:tcW w:w="2260" w:type="dxa"/>
            <w:tcBorders>
              <w:top w:val="dashed" w:sz="4" w:space="0" w:color="5B9BD5"/>
              <w:left w:val="dashed" w:sz="4" w:space="0" w:color="5B9BD5"/>
              <w:bottom w:val="dashed" w:sz="4" w:space="0" w:color="5B9BD5"/>
              <w:right w:val="dashed" w:sz="4" w:space="0" w:color="5B9BD5"/>
            </w:tcBorders>
            <w:shd w:val="clear" w:color="auto" w:fill="17365D"/>
          </w:tcPr>
          <w:p w14:paraId="02DAFF1A" w14:textId="1FB5AFF9" w:rsidR="007F6A58" w:rsidRDefault="007F6A58" w:rsidP="00AD6E0B">
            <w:pPr>
              <w:spacing w:line="240" w:lineRule="auto"/>
              <w:ind w:left="0" w:right="-2"/>
              <w:rPr>
                <w:b/>
                <w:color w:val="FFFFFF" w:themeColor="background1"/>
              </w:rPr>
            </w:pPr>
            <w:r>
              <w:rPr>
                <w:b/>
                <w:color w:val="FFFFFF" w:themeColor="background1"/>
              </w:rPr>
              <w:t>ACADEMIC SCHEDULE</w:t>
            </w:r>
          </w:p>
        </w:tc>
        <w:tc>
          <w:tcPr>
            <w:tcW w:w="3119" w:type="dxa"/>
            <w:tcBorders>
              <w:top w:val="dashed" w:sz="4" w:space="0" w:color="5B9BD5"/>
              <w:left w:val="dashed" w:sz="4" w:space="0" w:color="5B9BD5"/>
              <w:bottom w:val="dashed" w:sz="4" w:space="0" w:color="5B9BD5"/>
              <w:right w:val="dashed" w:sz="4" w:space="0" w:color="5B9BD5"/>
            </w:tcBorders>
            <w:shd w:val="clear" w:color="auto" w:fill="17365D"/>
          </w:tcPr>
          <w:p w14:paraId="309C94B3" w14:textId="2A546608" w:rsidR="007F6A58" w:rsidRDefault="007F6A58" w:rsidP="00AD6E0B">
            <w:pPr>
              <w:spacing w:line="240" w:lineRule="auto"/>
              <w:ind w:left="0" w:right="-2"/>
              <w:rPr>
                <w:b/>
                <w:color w:val="FFFFFF" w:themeColor="background1"/>
              </w:rPr>
            </w:pPr>
            <w:r>
              <w:rPr>
                <w:b/>
                <w:color w:val="FFFFFF" w:themeColor="background1"/>
              </w:rPr>
              <w:t>ASSESSMENT DATES</w:t>
            </w:r>
          </w:p>
        </w:tc>
      </w:tr>
      <w:tr w:rsidR="00E91174" w14:paraId="1757244A" w14:textId="77777777" w:rsidTr="00373AB4">
        <w:trPr>
          <w:trHeight w:val="345"/>
        </w:trPr>
        <w:tc>
          <w:tcPr>
            <w:tcW w:w="1308" w:type="dxa"/>
            <w:vMerge w:val="restart"/>
            <w:tcBorders>
              <w:top w:val="dashed" w:sz="4" w:space="0" w:color="5B9BD5"/>
              <w:left w:val="dashed" w:sz="4" w:space="0" w:color="5B9BD5"/>
              <w:right w:val="dashed" w:sz="4" w:space="0" w:color="5B9BD5"/>
            </w:tcBorders>
            <w:shd w:val="clear" w:color="auto" w:fill="95B3D7"/>
            <w:vAlign w:val="center"/>
          </w:tcPr>
          <w:p w14:paraId="1AF80BFE" w14:textId="77777777" w:rsidR="00E91174" w:rsidRDefault="00E84B03">
            <w:pPr>
              <w:spacing w:line="240" w:lineRule="auto"/>
              <w:ind w:left="0" w:right="-2"/>
              <w:jc w:val="center"/>
              <w:rPr>
                <w:sz w:val="16"/>
              </w:rPr>
            </w:pPr>
            <w:r>
              <w:rPr>
                <w:sz w:val="16"/>
              </w:rPr>
              <w:t>SO1</w:t>
            </w:r>
          </w:p>
          <w:p w14:paraId="782BB062" w14:textId="2C1BCA83" w:rsidR="00E84B03" w:rsidRPr="005128A7" w:rsidRDefault="00E84B03">
            <w:pPr>
              <w:spacing w:line="240" w:lineRule="auto"/>
              <w:ind w:left="0" w:right="-2"/>
              <w:jc w:val="center"/>
              <w:rPr>
                <w:sz w:val="16"/>
              </w:rPr>
            </w:pPr>
            <w:r>
              <w:rPr>
                <w:sz w:val="16"/>
              </w:rPr>
              <w:t>SO</w:t>
            </w:r>
            <w:r>
              <w:rPr>
                <w:sz w:val="16"/>
              </w:rPr>
              <w:t>4</w:t>
            </w:r>
          </w:p>
        </w:tc>
        <w:tc>
          <w:tcPr>
            <w:tcW w:w="137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vAlign w:val="center"/>
          </w:tcPr>
          <w:p w14:paraId="39D40F2E" w14:textId="3CFDD357" w:rsidR="00E91174" w:rsidRPr="00D61B5E" w:rsidRDefault="00CC1148">
            <w:pPr>
              <w:spacing w:line="240" w:lineRule="auto"/>
              <w:ind w:left="0" w:right="-2"/>
              <w:rPr>
                <w:b/>
                <w:bCs/>
                <w:sz w:val="18"/>
                <w:szCs w:val="18"/>
              </w:rPr>
            </w:pPr>
            <w:r w:rsidRPr="00D61B5E">
              <w:rPr>
                <w:b/>
                <w:bCs/>
                <w:sz w:val="18"/>
                <w:szCs w:val="18"/>
              </w:rPr>
              <w:t>Introduction to Information Security</w:t>
            </w:r>
          </w:p>
        </w:tc>
      </w:tr>
      <w:tr w:rsidR="00D55079" w14:paraId="0E9D076B" w14:textId="77777777" w:rsidTr="00373AB4">
        <w:trPr>
          <w:trHeight w:val="355"/>
        </w:trPr>
        <w:tc>
          <w:tcPr>
            <w:tcW w:w="1308" w:type="dxa"/>
            <w:vMerge/>
            <w:tcBorders>
              <w:left w:val="dashed" w:sz="4" w:space="0" w:color="5B9BD5"/>
              <w:right w:val="dashed" w:sz="4" w:space="0" w:color="5B9BD5"/>
            </w:tcBorders>
            <w:shd w:val="clear" w:color="auto" w:fill="95B3D7"/>
            <w:vAlign w:val="center"/>
          </w:tcPr>
          <w:p w14:paraId="5D710CEC" w14:textId="77777777" w:rsidR="00D55079" w:rsidRPr="005128A7" w:rsidRDefault="00D55079" w:rsidP="00D55079">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tcPr>
          <w:p w14:paraId="6B4701E2" w14:textId="6CD064AA" w:rsidR="00D55079" w:rsidRPr="009F51D4" w:rsidRDefault="000E0CFF" w:rsidP="00D55079">
            <w:pPr>
              <w:spacing w:line="240" w:lineRule="auto"/>
              <w:ind w:left="0" w:right="-2"/>
              <w:rPr>
                <w:sz w:val="18"/>
                <w:szCs w:val="18"/>
              </w:rPr>
            </w:pPr>
            <w:r w:rsidRPr="009F51D4">
              <w:rPr>
                <w:sz w:val="18"/>
                <w:szCs w:val="18"/>
              </w:rPr>
              <w:t>Understand the purpose of information security</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1E2027D3" w14:textId="0A3BCCD3" w:rsidR="00D55079" w:rsidRDefault="00D55079" w:rsidP="00D55079">
            <w:pPr>
              <w:spacing w:line="240" w:lineRule="auto"/>
              <w:ind w:left="0" w:right="-2"/>
              <w:jc w:val="center"/>
              <w:rPr>
                <w:sz w:val="16"/>
              </w:rPr>
            </w:pPr>
            <w:r>
              <w:rPr>
                <w:sz w:val="16"/>
              </w:rPr>
              <w:t>1</w:t>
            </w:r>
          </w:p>
        </w:tc>
        <w:tc>
          <w:tcPr>
            <w:tcW w:w="2260" w:type="dxa"/>
            <w:tcBorders>
              <w:top w:val="dashed" w:sz="4" w:space="0" w:color="5B9BD5"/>
              <w:left w:val="dashed" w:sz="4" w:space="0" w:color="5B9BD5"/>
              <w:bottom w:val="dashed" w:sz="4" w:space="0" w:color="5B9BD5"/>
              <w:right w:val="dashed" w:sz="4" w:space="0" w:color="5B9BD5"/>
            </w:tcBorders>
          </w:tcPr>
          <w:p w14:paraId="31F406C5" w14:textId="119A7CA1" w:rsidR="00D55079" w:rsidRDefault="00D55079" w:rsidP="005E6445">
            <w:pPr>
              <w:spacing w:line="240" w:lineRule="auto"/>
              <w:ind w:left="0" w:right="-2"/>
              <w:rPr>
                <w:sz w:val="16"/>
              </w:rPr>
            </w:pPr>
            <w:r>
              <w:rPr>
                <w:sz w:val="16"/>
              </w:rPr>
              <w:t>0</w:t>
            </w:r>
            <w:r w:rsidR="00B73EA6">
              <w:rPr>
                <w:sz w:val="16"/>
              </w:rPr>
              <w:t>1</w:t>
            </w:r>
            <w:r>
              <w:rPr>
                <w:sz w:val="16"/>
              </w:rPr>
              <w:t xml:space="preserve"> </w:t>
            </w:r>
            <w:r w:rsidR="00B73EA6">
              <w:rPr>
                <w:sz w:val="16"/>
              </w:rPr>
              <w:t>March</w:t>
            </w: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52A492B5" w14:textId="37E9D64B" w:rsidR="00D55079" w:rsidRDefault="00D55079" w:rsidP="00D55079">
            <w:pPr>
              <w:spacing w:line="240" w:lineRule="auto"/>
              <w:ind w:left="0" w:right="-2"/>
              <w:rPr>
                <w:sz w:val="16"/>
              </w:rPr>
            </w:pPr>
          </w:p>
        </w:tc>
      </w:tr>
      <w:tr w:rsidR="00D55079" w14:paraId="73FB02FD" w14:textId="77777777" w:rsidTr="00373AB4">
        <w:trPr>
          <w:trHeight w:val="355"/>
        </w:trPr>
        <w:tc>
          <w:tcPr>
            <w:tcW w:w="1308" w:type="dxa"/>
            <w:vMerge/>
            <w:tcBorders>
              <w:left w:val="dashed" w:sz="4" w:space="0" w:color="5B9BD5"/>
              <w:right w:val="dashed" w:sz="4" w:space="0" w:color="5B9BD5"/>
            </w:tcBorders>
            <w:shd w:val="clear" w:color="auto" w:fill="95B3D7"/>
            <w:vAlign w:val="center"/>
          </w:tcPr>
          <w:p w14:paraId="2C4E7037" w14:textId="77777777" w:rsidR="00D55079" w:rsidRPr="005128A7" w:rsidRDefault="00D55079" w:rsidP="00D55079">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tcPr>
          <w:p w14:paraId="5833BBFB" w14:textId="304B0A1E" w:rsidR="00D55079" w:rsidRPr="009F51D4" w:rsidRDefault="000E0CFF" w:rsidP="00D55079">
            <w:pPr>
              <w:spacing w:line="240" w:lineRule="auto"/>
              <w:ind w:left="0" w:right="-2"/>
              <w:rPr>
                <w:sz w:val="18"/>
                <w:szCs w:val="18"/>
              </w:rPr>
            </w:pPr>
            <w:r w:rsidRPr="009F51D4">
              <w:rPr>
                <w:sz w:val="18"/>
                <w:szCs w:val="18"/>
              </w:rPr>
              <w:t>Explain the critical concepts of information security</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53BF6965" w14:textId="365EF88B" w:rsidR="00D55079" w:rsidRDefault="000E0CFF" w:rsidP="00D55079">
            <w:pPr>
              <w:spacing w:line="240" w:lineRule="auto"/>
              <w:ind w:left="0" w:right="-2"/>
              <w:jc w:val="center"/>
              <w:rPr>
                <w:sz w:val="16"/>
              </w:rPr>
            </w:pPr>
            <w:r>
              <w:rPr>
                <w:sz w:val="16"/>
              </w:rPr>
              <w:t>1</w:t>
            </w:r>
          </w:p>
        </w:tc>
        <w:tc>
          <w:tcPr>
            <w:tcW w:w="2260" w:type="dxa"/>
            <w:tcBorders>
              <w:top w:val="dashed" w:sz="4" w:space="0" w:color="5B9BD5"/>
              <w:left w:val="dashed" w:sz="4" w:space="0" w:color="5B9BD5"/>
              <w:bottom w:val="dashed" w:sz="4" w:space="0" w:color="5B9BD5"/>
              <w:right w:val="dashed" w:sz="4" w:space="0" w:color="5B9BD5"/>
            </w:tcBorders>
          </w:tcPr>
          <w:p w14:paraId="713B2007" w14:textId="77777777" w:rsidR="00D55079" w:rsidRDefault="00D55079" w:rsidP="00D55079">
            <w:pPr>
              <w:spacing w:line="240" w:lineRule="auto"/>
              <w:ind w:left="0" w:right="-2"/>
              <w:rPr>
                <w:sz w:val="16"/>
              </w:rPr>
            </w:pP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0448B2AB" w14:textId="77777777" w:rsidR="00D55079" w:rsidRDefault="00D55079" w:rsidP="00D55079">
            <w:pPr>
              <w:spacing w:line="240" w:lineRule="auto"/>
              <w:ind w:left="0" w:right="-2"/>
              <w:rPr>
                <w:sz w:val="16"/>
              </w:rPr>
            </w:pPr>
          </w:p>
        </w:tc>
      </w:tr>
      <w:tr w:rsidR="00D55079" w14:paraId="48432640" w14:textId="77777777" w:rsidTr="00373AB4">
        <w:trPr>
          <w:trHeight w:val="355"/>
        </w:trPr>
        <w:tc>
          <w:tcPr>
            <w:tcW w:w="1308" w:type="dxa"/>
            <w:vMerge/>
            <w:tcBorders>
              <w:left w:val="dashed" w:sz="4" w:space="0" w:color="5B9BD5"/>
              <w:right w:val="dashed" w:sz="4" w:space="0" w:color="5B9BD5"/>
            </w:tcBorders>
            <w:shd w:val="clear" w:color="auto" w:fill="95B3D7"/>
            <w:vAlign w:val="center"/>
          </w:tcPr>
          <w:p w14:paraId="7FAE9EF0" w14:textId="77777777" w:rsidR="00D55079" w:rsidRPr="005128A7" w:rsidRDefault="00D55079" w:rsidP="00D55079">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tcPr>
          <w:p w14:paraId="69146747" w14:textId="743A5A23" w:rsidR="00D55079" w:rsidRPr="009F51D4" w:rsidRDefault="000E0CFF" w:rsidP="00D55079">
            <w:pPr>
              <w:spacing w:line="240" w:lineRule="auto"/>
              <w:ind w:left="0" w:right="-2"/>
              <w:rPr>
                <w:sz w:val="18"/>
                <w:szCs w:val="18"/>
              </w:rPr>
            </w:pPr>
            <w:r w:rsidRPr="009F51D4">
              <w:rPr>
                <w:sz w:val="18"/>
                <w:szCs w:val="18"/>
              </w:rPr>
              <w:t>Describe the role of security in SDLC</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4ECB0601" w14:textId="1F6FF9EA" w:rsidR="00D55079" w:rsidRDefault="000E0CFF" w:rsidP="00D55079">
            <w:pPr>
              <w:spacing w:line="240" w:lineRule="auto"/>
              <w:ind w:left="0" w:right="-2"/>
              <w:jc w:val="center"/>
              <w:rPr>
                <w:sz w:val="16"/>
              </w:rPr>
            </w:pPr>
            <w:r>
              <w:rPr>
                <w:sz w:val="16"/>
              </w:rPr>
              <w:t>1</w:t>
            </w:r>
          </w:p>
        </w:tc>
        <w:tc>
          <w:tcPr>
            <w:tcW w:w="2260" w:type="dxa"/>
            <w:tcBorders>
              <w:top w:val="dashed" w:sz="4" w:space="0" w:color="5B9BD5"/>
              <w:left w:val="dashed" w:sz="4" w:space="0" w:color="5B9BD5"/>
              <w:bottom w:val="dashed" w:sz="4" w:space="0" w:color="5B9BD5"/>
              <w:right w:val="dashed" w:sz="4" w:space="0" w:color="5B9BD5"/>
            </w:tcBorders>
          </w:tcPr>
          <w:p w14:paraId="5DB22DD4" w14:textId="77777777" w:rsidR="00D55079" w:rsidRDefault="00D55079" w:rsidP="00D55079">
            <w:pPr>
              <w:spacing w:line="240" w:lineRule="auto"/>
              <w:ind w:left="0" w:right="-2"/>
              <w:rPr>
                <w:sz w:val="16"/>
              </w:rPr>
            </w:pP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1794F336" w14:textId="77777777" w:rsidR="00D55079" w:rsidRDefault="00D55079" w:rsidP="00D55079">
            <w:pPr>
              <w:spacing w:line="240" w:lineRule="auto"/>
              <w:ind w:left="0" w:right="-2"/>
              <w:rPr>
                <w:sz w:val="16"/>
              </w:rPr>
            </w:pPr>
          </w:p>
        </w:tc>
      </w:tr>
      <w:tr w:rsidR="00D55079" w14:paraId="2F2E29F8" w14:textId="77777777" w:rsidTr="00373AB4">
        <w:trPr>
          <w:trHeight w:val="345"/>
        </w:trPr>
        <w:tc>
          <w:tcPr>
            <w:tcW w:w="1308" w:type="dxa"/>
            <w:vMerge/>
            <w:tcBorders>
              <w:left w:val="dashed" w:sz="4" w:space="0" w:color="5B9BD5"/>
              <w:right w:val="dashed" w:sz="4" w:space="0" w:color="5B9BD5"/>
            </w:tcBorders>
            <w:shd w:val="clear" w:color="auto" w:fill="95B3D7"/>
            <w:vAlign w:val="center"/>
          </w:tcPr>
          <w:p w14:paraId="3932494C" w14:textId="77777777" w:rsidR="00D55079" w:rsidRPr="005128A7" w:rsidRDefault="00D55079" w:rsidP="00D55079">
            <w:pPr>
              <w:spacing w:line="240" w:lineRule="auto"/>
              <w:ind w:left="0" w:right="-2"/>
              <w:jc w:val="center"/>
              <w:rPr>
                <w:sz w:val="16"/>
              </w:rPr>
            </w:pPr>
          </w:p>
        </w:tc>
        <w:tc>
          <w:tcPr>
            <w:tcW w:w="137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tcPr>
          <w:p w14:paraId="290B3CF4" w14:textId="7B205980" w:rsidR="00D55079" w:rsidRPr="00D61B5E" w:rsidRDefault="000E0CFF" w:rsidP="00D55079">
            <w:pPr>
              <w:spacing w:line="240" w:lineRule="auto"/>
              <w:ind w:left="0" w:right="-2"/>
              <w:rPr>
                <w:b/>
                <w:bCs/>
                <w:sz w:val="18"/>
                <w:szCs w:val="18"/>
              </w:rPr>
            </w:pPr>
            <w:r w:rsidRPr="00D61B5E">
              <w:rPr>
                <w:b/>
                <w:bCs/>
                <w:sz w:val="18"/>
                <w:szCs w:val="18"/>
              </w:rPr>
              <w:t>The Need for Security</w:t>
            </w:r>
          </w:p>
        </w:tc>
      </w:tr>
      <w:tr w:rsidR="00D55079" w14:paraId="5AF7F089" w14:textId="77777777" w:rsidTr="00373AB4">
        <w:trPr>
          <w:trHeight w:val="375"/>
        </w:trPr>
        <w:tc>
          <w:tcPr>
            <w:tcW w:w="1308" w:type="dxa"/>
            <w:vMerge/>
            <w:tcBorders>
              <w:left w:val="dashed" w:sz="4" w:space="0" w:color="5B9BD5"/>
              <w:right w:val="dashed" w:sz="4" w:space="0" w:color="5B9BD5"/>
            </w:tcBorders>
            <w:shd w:val="clear" w:color="auto" w:fill="95B3D7"/>
            <w:vAlign w:val="center"/>
          </w:tcPr>
          <w:p w14:paraId="190CD3F5" w14:textId="77777777" w:rsidR="00D55079" w:rsidRPr="005128A7" w:rsidRDefault="00D55079" w:rsidP="00D55079">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tcPr>
          <w:p w14:paraId="613D1224" w14:textId="58694DC9" w:rsidR="00D55079" w:rsidRPr="009F51D4" w:rsidRDefault="00373AB4" w:rsidP="00D55079">
            <w:pPr>
              <w:spacing w:line="240" w:lineRule="auto"/>
              <w:ind w:left="0" w:right="-2"/>
              <w:rPr>
                <w:color w:val="44546A" w:themeColor="text2"/>
                <w:sz w:val="18"/>
                <w:szCs w:val="18"/>
              </w:rPr>
            </w:pPr>
            <w:r w:rsidRPr="009F51D4">
              <w:rPr>
                <w:rFonts w:eastAsiaTheme="minorHAnsi" w:cs="AdvOT156ec773"/>
                <w:color w:val="44546A" w:themeColor="text2"/>
                <w:sz w:val="18"/>
                <w:szCs w:val="18"/>
              </w:rPr>
              <w:t>Discuss the organizational need for information security</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7EEDC77D" w14:textId="4A7F722D" w:rsidR="00D55079" w:rsidRDefault="000E0CFF" w:rsidP="00D55079">
            <w:pPr>
              <w:spacing w:line="240" w:lineRule="auto"/>
              <w:ind w:left="0" w:right="-2"/>
              <w:jc w:val="center"/>
              <w:rPr>
                <w:sz w:val="16"/>
              </w:rPr>
            </w:pPr>
            <w:r>
              <w:rPr>
                <w:sz w:val="16"/>
              </w:rPr>
              <w:t>2</w:t>
            </w:r>
          </w:p>
        </w:tc>
        <w:tc>
          <w:tcPr>
            <w:tcW w:w="2260" w:type="dxa"/>
            <w:tcBorders>
              <w:top w:val="dashed" w:sz="4" w:space="0" w:color="5B9BD5"/>
              <w:left w:val="dashed" w:sz="4" w:space="0" w:color="5B9BD5"/>
              <w:bottom w:val="dashed" w:sz="4" w:space="0" w:color="5B9BD5"/>
              <w:right w:val="dashed" w:sz="4" w:space="0" w:color="5B9BD5"/>
            </w:tcBorders>
          </w:tcPr>
          <w:p w14:paraId="3A8C9F4C" w14:textId="77777777" w:rsidR="00D55079" w:rsidRDefault="00D55079" w:rsidP="00D55079">
            <w:pPr>
              <w:spacing w:line="240" w:lineRule="auto"/>
              <w:ind w:left="0" w:right="-2"/>
              <w:rPr>
                <w:sz w:val="16"/>
              </w:rPr>
            </w:pP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030B1381" w14:textId="6AF455CE" w:rsidR="00D55079" w:rsidRDefault="00D55079" w:rsidP="00D55079">
            <w:pPr>
              <w:spacing w:line="240" w:lineRule="auto"/>
              <w:ind w:left="0" w:right="-2"/>
              <w:rPr>
                <w:sz w:val="16"/>
              </w:rPr>
            </w:pPr>
          </w:p>
        </w:tc>
      </w:tr>
      <w:tr w:rsidR="00D55079" w14:paraId="619B1B46" w14:textId="77777777" w:rsidTr="00373AB4">
        <w:trPr>
          <w:trHeight w:val="375"/>
        </w:trPr>
        <w:tc>
          <w:tcPr>
            <w:tcW w:w="1308" w:type="dxa"/>
            <w:vMerge/>
            <w:tcBorders>
              <w:left w:val="dashed" w:sz="4" w:space="0" w:color="5B9BD5"/>
              <w:bottom w:val="dashed" w:sz="4" w:space="0" w:color="5B9BD5"/>
              <w:right w:val="dashed" w:sz="4" w:space="0" w:color="5B9BD5"/>
            </w:tcBorders>
            <w:shd w:val="clear" w:color="auto" w:fill="95B3D7"/>
            <w:vAlign w:val="center"/>
          </w:tcPr>
          <w:p w14:paraId="2C492010" w14:textId="77777777" w:rsidR="00D55079" w:rsidRPr="005128A7" w:rsidRDefault="00D55079" w:rsidP="00D55079">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tcPr>
          <w:p w14:paraId="0C5FE2F4" w14:textId="5EB82846" w:rsidR="00D55079" w:rsidRPr="009F51D4" w:rsidRDefault="00373AB4" w:rsidP="00373AB4">
            <w:pPr>
              <w:autoSpaceDE w:val="0"/>
              <w:autoSpaceDN w:val="0"/>
              <w:adjustRightInd w:val="0"/>
              <w:spacing w:before="0" w:after="0" w:line="240" w:lineRule="auto"/>
              <w:ind w:left="0" w:right="0"/>
              <w:rPr>
                <w:color w:val="44546A" w:themeColor="text2"/>
                <w:sz w:val="18"/>
                <w:szCs w:val="18"/>
              </w:rPr>
            </w:pPr>
            <w:r w:rsidRPr="009F51D4">
              <w:rPr>
                <w:rFonts w:eastAsiaTheme="minorHAnsi" w:cs="AdvOT156ec773"/>
                <w:color w:val="44546A" w:themeColor="text2"/>
                <w:sz w:val="18"/>
                <w:szCs w:val="18"/>
              </w:rPr>
              <w:t xml:space="preserve">Explain why a successful information security program is the shared responsibility of </w:t>
            </w:r>
            <w:r w:rsidRPr="009F51D4">
              <w:rPr>
                <w:rFonts w:eastAsiaTheme="minorHAnsi" w:cs="AdvOT156ec773"/>
                <w:color w:val="44546A" w:themeColor="text2"/>
                <w:sz w:val="18"/>
                <w:szCs w:val="18"/>
              </w:rPr>
              <w:t>an organization’s</w:t>
            </w:r>
            <w:r w:rsidRPr="009F51D4">
              <w:rPr>
                <w:rFonts w:eastAsiaTheme="minorHAnsi" w:cs="AdvOT156ec773"/>
                <w:color w:val="44546A" w:themeColor="text2"/>
                <w:sz w:val="18"/>
                <w:szCs w:val="18"/>
              </w:rPr>
              <w:t xml:space="preserve"> three communities of interest</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559255A6" w14:textId="7B0E535A" w:rsidR="00D55079" w:rsidRDefault="000E0CFF" w:rsidP="00D55079">
            <w:pPr>
              <w:spacing w:line="240" w:lineRule="auto"/>
              <w:ind w:left="0" w:right="-2"/>
              <w:jc w:val="center"/>
              <w:rPr>
                <w:sz w:val="16"/>
              </w:rPr>
            </w:pPr>
            <w:r>
              <w:rPr>
                <w:sz w:val="16"/>
              </w:rPr>
              <w:t>2</w:t>
            </w:r>
          </w:p>
        </w:tc>
        <w:tc>
          <w:tcPr>
            <w:tcW w:w="2260" w:type="dxa"/>
            <w:tcBorders>
              <w:top w:val="dashed" w:sz="4" w:space="0" w:color="5B9BD5"/>
              <w:left w:val="dashed" w:sz="4" w:space="0" w:color="5B9BD5"/>
              <w:bottom w:val="dashed" w:sz="4" w:space="0" w:color="5B9BD5"/>
              <w:right w:val="dashed" w:sz="4" w:space="0" w:color="5B9BD5"/>
            </w:tcBorders>
          </w:tcPr>
          <w:p w14:paraId="69ECA52F" w14:textId="77777777" w:rsidR="00D55079" w:rsidRPr="007F66CC" w:rsidRDefault="00D55079" w:rsidP="00D55079">
            <w:pPr>
              <w:spacing w:line="240" w:lineRule="auto"/>
              <w:ind w:left="0" w:right="-2"/>
              <w:rPr>
                <w:sz w:val="16"/>
                <w:szCs w:val="16"/>
              </w:rPr>
            </w:pP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3689DAC9" w14:textId="34F5BA43" w:rsidR="00D55079" w:rsidRPr="007F66CC" w:rsidRDefault="00D55079" w:rsidP="00D55079">
            <w:pPr>
              <w:spacing w:line="240" w:lineRule="auto"/>
              <w:ind w:left="0" w:right="-2"/>
              <w:rPr>
                <w:sz w:val="16"/>
                <w:szCs w:val="16"/>
              </w:rPr>
            </w:pPr>
          </w:p>
        </w:tc>
      </w:tr>
      <w:tr w:rsidR="00367414" w14:paraId="09A81815" w14:textId="77777777" w:rsidTr="00373AB4">
        <w:trPr>
          <w:trHeight w:val="355"/>
        </w:trPr>
        <w:tc>
          <w:tcPr>
            <w:tcW w:w="1308" w:type="dxa"/>
            <w:vMerge/>
            <w:tcBorders>
              <w:left w:val="dashed" w:sz="4" w:space="0" w:color="5B9BD5"/>
              <w:right w:val="dashed" w:sz="4" w:space="0" w:color="5B9BD5"/>
            </w:tcBorders>
            <w:shd w:val="clear" w:color="auto" w:fill="95B3D7"/>
            <w:vAlign w:val="center"/>
          </w:tcPr>
          <w:p w14:paraId="220B3196" w14:textId="38ECFA25" w:rsidR="00367414" w:rsidRPr="005128A7" w:rsidRDefault="00367414" w:rsidP="007F6A58">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DF3DE60" w14:textId="57130A79" w:rsidR="00367414" w:rsidRPr="009F51D4" w:rsidRDefault="00373AB4" w:rsidP="00373AB4">
            <w:pPr>
              <w:autoSpaceDE w:val="0"/>
              <w:autoSpaceDN w:val="0"/>
              <w:adjustRightInd w:val="0"/>
              <w:spacing w:before="0" w:after="0" w:line="240" w:lineRule="auto"/>
              <w:ind w:left="0" w:right="0"/>
              <w:rPr>
                <w:color w:val="44546A" w:themeColor="text2"/>
                <w:sz w:val="18"/>
                <w:szCs w:val="18"/>
              </w:rPr>
            </w:pPr>
            <w:r w:rsidRPr="009F51D4">
              <w:rPr>
                <w:rFonts w:eastAsiaTheme="minorHAnsi" w:cs="AdvOT156ec773"/>
                <w:color w:val="44546A" w:themeColor="text2"/>
                <w:sz w:val="18"/>
                <w:szCs w:val="18"/>
              </w:rPr>
              <w:t>List and describe the threats posed to information security and common attacks associate</w:t>
            </w:r>
            <w:r w:rsidRPr="009F51D4">
              <w:rPr>
                <w:rFonts w:eastAsiaTheme="minorHAnsi" w:cs="AdvOT156ec773"/>
                <w:color w:val="44546A" w:themeColor="text2"/>
                <w:sz w:val="18"/>
                <w:szCs w:val="18"/>
              </w:rPr>
              <w:t xml:space="preserve">d </w:t>
            </w:r>
            <w:r w:rsidRPr="009F51D4">
              <w:rPr>
                <w:rFonts w:eastAsiaTheme="minorHAnsi" w:cs="AdvOT156ec773"/>
                <w:color w:val="44546A" w:themeColor="text2"/>
                <w:sz w:val="18"/>
                <w:szCs w:val="18"/>
              </w:rPr>
              <w:t>with those threats</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4FA6EA95" w14:textId="7DA8E3BC" w:rsidR="00367414" w:rsidRPr="00E05C86" w:rsidRDefault="000E0CFF" w:rsidP="00901EBE">
            <w:pPr>
              <w:spacing w:line="240" w:lineRule="auto"/>
              <w:ind w:left="0" w:right="-2"/>
              <w:jc w:val="center"/>
              <w:rPr>
                <w:sz w:val="16"/>
              </w:rPr>
            </w:pPr>
            <w:r>
              <w:rPr>
                <w:sz w:val="16"/>
              </w:rPr>
              <w:t>2</w:t>
            </w:r>
          </w:p>
        </w:tc>
        <w:tc>
          <w:tcPr>
            <w:tcW w:w="2260" w:type="dxa"/>
            <w:tcBorders>
              <w:top w:val="dashed" w:sz="4" w:space="0" w:color="5B9BD5"/>
              <w:left w:val="dashed" w:sz="4" w:space="0" w:color="5B9BD5"/>
              <w:bottom w:val="dashed" w:sz="4" w:space="0" w:color="5B9BD5"/>
              <w:right w:val="dashed" w:sz="4" w:space="0" w:color="5B9BD5"/>
            </w:tcBorders>
          </w:tcPr>
          <w:p w14:paraId="3ACA1918" w14:textId="41C5ADFB" w:rsidR="00367414" w:rsidRPr="00D87749" w:rsidRDefault="00367414" w:rsidP="007F6A58">
            <w:pPr>
              <w:spacing w:line="240" w:lineRule="auto"/>
              <w:ind w:left="0" w:right="-2"/>
              <w:rPr>
                <w:sz w:val="16"/>
                <w:szCs w:val="16"/>
              </w:rPr>
            </w:pP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51822A93" w14:textId="6C7AB6F7" w:rsidR="00367414" w:rsidRPr="007F66CC" w:rsidRDefault="00367414" w:rsidP="007F6A58">
            <w:pPr>
              <w:spacing w:line="240" w:lineRule="auto"/>
              <w:ind w:left="0" w:right="-2"/>
              <w:rPr>
                <w:b/>
                <w:sz w:val="16"/>
                <w:szCs w:val="16"/>
              </w:rPr>
            </w:pPr>
          </w:p>
        </w:tc>
      </w:tr>
      <w:tr w:rsidR="0094065F" w14:paraId="4D6CAF9E" w14:textId="77777777" w:rsidTr="00376564">
        <w:trPr>
          <w:trHeight w:val="355"/>
        </w:trPr>
        <w:tc>
          <w:tcPr>
            <w:tcW w:w="1308" w:type="dxa"/>
            <w:vMerge/>
            <w:tcBorders>
              <w:left w:val="dashed" w:sz="4" w:space="0" w:color="5B9BD5"/>
              <w:bottom w:val="dashed" w:sz="4" w:space="0" w:color="5B9BD5"/>
              <w:right w:val="dashed" w:sz="4" w:space="0" w:color="5B9BD5"/>
            </w:tcBorders>
            <w:shd w:val="clear" w:color="auto" w:fill="95B3D7"/>
            <w:vAlign w:val="center"/>
          </w:tcPr>
          <w:p w14:paraId="7A4BB12F" w14:textId="77777777" w:rsidR="0094065F" w:rsidRPr="005128A7" w:rsidRDefault="0094065F" w:rsidP="00373AB4">
            <w:pPr>
              <w:spacing w:line="240" w:lineRule="auto"/>
              <w:ind w:left="0" w:right="-2"/>
              <w:jc w:val="center"/>
              <w:rPr>
                <w:sz w:val="16"/>
              </w:rPr>
            </w:pPr>
          </w:p>
        </w:tc>
        <w:tc>
          <w:tcPr>
            <w:tcW w:w="137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tcPr>
          <w:p w14:paraId="2E8207A9" w14:textId="70397439" w:rsidR="0094065F" w:rsidRPr="00D61B5E" w:rsidRDefault="0094065F" w:rsidP="00373AB4">
            <w:pPr>
              <w:spacing w:line="240" w:lineRule="auto"/>
              <w:ind w:left="0" w:right="-2"/>
              <w:rPr>
                <w:b/>
                <w:bCs/>
                <w:sz w:val="18"/>
                <w:szCs w:val="18"/>
              </w:rPr>
            </w:pPr>
            <w:r w:rsidRPr="00D61B5E">
              <w:rPr>
                <w:rFonts w:eastAsiaTheme="minorHAnsi" w:cs="AdvOT2b189473.B"/>
                <w:b/>
                <w:bCs/>
                <w:color w:val="44546A" w:themeColor="text2"/>
                <w:sz w:val="18"/>
                <w:szCs w:val="18"/>
              </w:rPr>
              <w:t>Legal, Ethical, and Professional</w:t>
            </w:r>
            <w:r w:rsidRPr="00D61B5E">
              <w:rPr>
                <w:rFonts w:eastAsiaTheme="minorHAnsi" w:cs="AdvOT2b189473.B"/>
                <w:b/>
                <w:bCs/>
                <w:color w:val="44546A" w:themeColor="text2"/>
                <w:sz w:val="18"/>
                <w:szCs w:val="18"/>
              </w:rPr>
              <w:t xml:space="preserve"> </w:t>
            </w:r>
            <w:r w:rsidRPr="00D61B5E">
              <w:rPr>
                <w:rFonts w:eastAsiaTheme="minorHAnsi" w:cs="AdvOT2b189473.B"/>
                <w:b/>
                <w:bCs/>
                <w:color w:val="44546A" w:themeColor="text2"/>
                <w:sz w:val="18"/>
                <w:szCs w:val="18"/>
              </w:rPr>
              <w:t>Issues in Information Security</w:t>
            </w:r>
          </w:p>
        </w:tc>
      </w:tr>
      <w:tr w:rsidR="00373AB4" w14:paraId="0715260A" w14:textId="77777777" w:rsidTr="00373AB4">
        <w:trPr>
          <w:trHeight w:val="355"/>
        </w:trPr>
        <w:tc>
          <w:tcPr>
            <w:tcW w:w="1308" w:type="dxa"/>
            <w:vMerge/>
            <w:tcBorders>
              <w:left w:val="dashed" w:sz="4" w:space="0" w:color="5B9BD5"/>
              <w:bottom w:val="dashed" w:sz="4" w:space="0" w:color="5B9BD5"/>
              <w:right w:val="dashed" w:sz="4" w:space="0" w:color="5B9BD5"/>
            </w:tcBorders>
            <w:shd w:val="clear" w:color="auto" w:fill="95B3D7"/>
            <w:vAlign w:val="center"/>
          </w:tcPr>
          <w:p w14:paraId="04F5C735" w14:textId="77777777" w:rsidR="00373AB4" w:rsidRPr="005128A7" w:rsidRDefault="00373AB4" w:rsidP="007F6A58">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3E7DD5F" w14:textId="2649399B" w:rsidR="00373AB4" w:rsidRPr="009F51D4" w:rsidRDefault="0094065F" w:rsidP="009F51D4">
            <w:pPr>
              <w:autoSpaceDE w:val="0"/>
              <w:autoSpaceDN w:val="0"/>
              <w:adjustRightInd w:val="0"/>
              <w:spacing w:before="0" w:after="0" w:line="240" w:lineRule="auto"/>
              <w:ind w:left="0" w:right="0"/>
              <w:rPr>
                <w:color w:val="44546A" w:themeColor="text2"/>
                <w:sz w:val="18"/>
                <w:szCs w:val="18"/>
              </w:rPr>
            </w:pPr>
            <w:r w:rsidRPr="009F51D4">
              <w:rPr>
                <w:rFonts w:eastAsiaTheme="minorHAnsi" w:cs="AdvOT156ec773"/>
                <w:color w:val="44546A" w:themeColor="text2"/>
                <w:sz w:val="18"/>
                <w:szCs w:val="18"/>
              </w:rPr>
              <w:t>Describe the functions of and relationships among laws, regulations, and professional</w:t>
            </w:r>
            <w:r w:rsidR="009F51D4">
              <w:rPr>
                <w:rFonts w:eastAsiaTheme="minorHAnsi" w:cs="AdvOT156ec773"/>
                <w:color w:val="44546A" w:themeColor="text2"/>
                <w:sz w:val="18"/>
                <w:szCs w:val="18"/>
              </w:rPr>
              <w:t xml:space="preserve"> </w:t>
            </w:r>
            <w:r w:rsidRPr="009F51D4">
              <w:rPr>
                <w:rFonts w:eastAsiaTheme="minorHAnsi" w:cs="AdvOT156ec773"/>
                <w:color w:val="44546A" w:themeColor="text2"/>
                <w:sz w:val="18"/>
                <w:szCs w:val="18"/>
              </w:rPr>
              <w:t>organizations in information security</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51246A4A" w14:textId="5540C3E4" w:rsidR="00373AB4" w:rsidRPr="004F78E7" w:rsidRDefault="0094065F" w:rsidP="00901EBE">
            <w:pPr>
              <w:spacing w:line="240" w:lineRule="auto"/>
              <w:ind w:left="0" w:right="-2"/>
              <w:jc w:val="center"/>
              <w:rPr>
                <w:sz w:val="16"/>
                <w:szCs w:val="16"/>
              </w:rPr>
            </w:pPr>
            <w:r w:rsidRPr="004F78E7">
              <w:rPr>
                <w:sz w:val="16"/>
                <w:szCs w:val="16"/>
              </w:rPr>
              <w:t>3</w:t>
            </w:r>
          </w:p>
        </w:tc>
        <w:tc>
          <w:tcPr>
            <w:tcW w:w="2260" w:type="dxa"/>
            <w:tcBorders>
              <w:top w:val="dashed" w:sz="4" w:space="0" w:color="5B9BD5"/>
              <w:left w:val="dashed" w:sz="4" w:space="0" w:color="5B9BD5"/>
              <w:bottom w:val="dashed" w:sz="4" w:space="0" w:color="5B9BD5"/>
              <w:right w:val="dashed" w:sz="4" w:space="0" w:color="5B9BD5"/>
            </w:tcBorders>
          </w:tcPr>
          <w:p w14:paraId="7D0E7E7B" w14:textId="77777777" w:rsidR="00373AB4" w:rsidRPr="007F66CC" w:rsidRDefault="00373AB4" w:rsidP="00987AC8">
            <w:pPr>
              <w:spacing w:line="240" w:lineRule="auto"/>
              <w:ind w:left="0" w:right="-2"/>
              <w:rPr>
                <w:sz w:val="16"/>
                <w:szCs w:val="16"/>
              </w:rPr>
            </w:pP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30174093" w14:textId="77777777" w:rsidR="00373AB4" w:rsidRPr="007F66CC" w:rsidRDefault="00373AB4" w:rsidP="007F6A58">
            <w:pPr>
              <w:spacing w:line="240" w:lineRule="auto"/>
              <w:ind w:left="0" w:right="-2"/>
              <w:rPr>
                <w:b/>
                <w:sz w:val="16"/>
                <w:szCs w:val="16"/>
              </w:rPr>
            </w:pPr>
          </w:p>
        </w:tc>
      </w:tr>
      <w:tr w:rsidR="00373AB4" w14:paraId="44FE0347" w14:textId="77777777" w:rsidTr="00373AB4">
        <w:trPr>
          <w:trHeight w:val="355"/>
        </w:trPr>
        <w:tc>
          <w:tcPr>
            <w:tcW w:w="1308" w:type="dxa"/>
            <w:vMerge/>
            <w:tcBorders>
              <w:left w:val="dashed" w:sz="4" w:space="0" w:color="5B9BD5"/>
              <w:bottom w:val="dashed" w:sz="4" w:space="0" w:color="5B9BD5"/>
              <w:right w:val="dashed" w:sz="4" w:space="0" w:color="5B9BD5"/>
            </w:tcBorders>
            <w:shd w:val="clear" w:color="auto" w:fill="95B3D7"/>
            <w:vAlign w:val="center"/>
          </w:tcPr>
          <w:p w14:paraId="3DF299C4" w14:textId="77777777" w:rsidR="00373AB4" w:rsidRPr="005128A7" w:rsidRDefault="00373AB4" w:rsidP="007F6A58">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F01D1CA" w14:textId="3C954AAA" w:rsidR="00373AB4" w:rsidRPr="009F51D4" w:rsidRDefault="0094065F" w:rsidP="00E91174">
            <w:pPr>
              <w:spacing w:line="240" w:lineRule="auto"/>
              <w:ind w:left="0" w:right="-2"/>
              <w:rPr>
                <w:color w:val="44546A" w:themeColor="text2"/>
                <w:sz w:val="18"/>
                <w:szCs w:val="18"/>
              </w:rPr>
            </w:pPr>
            <w:r w:rsidRPr="009F51D4">
              <w:rPr>
                <w:rFonts w:eastAsiaTheme="minorHAnsi" w:cs="AdvOT156ec773"/>
                <w:color w:val="44546A" w:themeColor="text2"/>
                <w:sz w:val="18"/>
                <w:szCs w:val="18"/>
              </w:rPr>
              <w:t>Identify major national laws that affect the practice of information security</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23DA0734" w14:textId="30A7D2AD" w:rsidR="00373AB4" w:rsidRPr="004F78E7" w:rsidRDefault="0094065F" w:rsidP="00901EBE">
            <w:pPr>
              <w:spacing w:line="240" w:lineRule="auto"/>
              <w:ind w:left="0" w:right="-2"/>
              <w:jc w:val="center"/>
              <w:rPr>
                <w:sz w:val="16"/>
                <w:szCs w:val="16"/>
              </w:rPr>
            </w:pPr>
            <w:r w:rsidRPr="004F78E7">
              <w:rPr>
                <w:sz w:val="16"/>
                <w:szCs w:val="16"/>
              </w:rPr>
              <w:t>3</w:t>
            </w:r>
          </w:p>
        </w:tc>
        <w:tc>
          <w:tcPr>
            <w:tcW w:w="2260" w:type="dxa"/>
            <w:tcBorders>
              <w:top w:val="dashed" w:sz="4" w:space="0" w:color="5B9BD5"/>
              <w:left w:val="dashed" w:sz="4" w:space="0" w:color="5B9BD5"/>
              <w:bottom w:val="dashed" w:sz="4" w:space="0" w:color="5B9BD5"/>
              <w:right w:val="dashed" w:sz="4" w:space="0" w:color="5B9BD5"/>
            </w:tcBorders>
          </w:tcPr>
          <w:p w14:paraId="7E53210A" w14:textId="77777777" w:rsidR="00373AB4" w:rsidRPr="007F66CC" w:rsidRDefault="00373AB4" w:rsidP="00987AC8">
            <w:pPr>
              <w:spacing w:line="240" w:lineRule="auto"/>
              <w:ind w:left="0" w:right="-2"/>
              <w:rPr>
                <w:sz w:val="16"/>
                <w:szCs w:val="16"/>
              </w:rPr>
            </w:pP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562783F4" w14:textId="77777777" w:rsidR="00373AB4" w:rsidRPr="007F66CC" w:rsidRDefault="00373AB4" w:rsidP="007F6A58">
            <w:pPr>
              <w:spacing w:line="240" w:lineRule="auto"/>
              <w:ind w:left="0" w:right="-2"/>
              <w:rPr>
                <w:b/>
                <w:sz w:val="16"/>
                <w:szCs w:val="16"/>
              </w:rPr>
            </w:pPr>
          </w:p>
        </w:tc>
      </w:tr>
      <w:tr w:rsidR="00367414" w14:paraId="2E5515F9" w14:textId="77777777" w:rsidTr="00373AB4">
        <w:trPr>
          <w:trHeight w:val="355"/>
        </w:trPr>
        <w:tc>
          <w:tcPr>
            <w:tcW w:w="1308" w:type="dxa"/>
            <w:vMerge/>
            <w:tcBorders>
              <w:left w:val="dashed" w:sz="4" w:space="0" w:color="5B9BD5"/>
              <w:bottom w:val="dashed" w:sz="4" w:space="0" w:color="5B9BD5"/>
              <w:right w:val="dashed" w:sz="4" w:space="0" w:color="5B9BD5"/>
            </w:tcBorders>
            <w:shd w:val="clear" w:color="auto" w:fill="95B3D7"/>
            <w:vAlign w:val="center"/>
          </w:tcPr>
          <w:p w14:paraId="48BD23FD" w14:textId="77777777" w:rsidR="00367414" w:rsidRPr="005128A7" w:rsidRDefault="00367414" w:rsidP="007F6A58">
            <w:pPr>
              <w:spacing w:line="240" w:lineRule="auto"/>
              <w:ind w:left="0" w:right="-2"/>
              <w:jc w:val="center"/>
              <w:rPr>
                <w:sz w:val="16"/>
              </w:rPr>
            </w:pPr>
          </w:p>
        </w:tc>
        <w:tc>
          <w:tcPr>
            <w:tcW w:w="7267"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B1A6C71" w14:textId="48B981CD" w:rsidR="00367414" w:rsidRPr="009F51D4" w:rsidRDefault="0094065F" w:rsidP="00E91174">
            <w:pPr>
              <w:spacing w:line="240" w:lineRule="auto"/>
              <w:ind w:left="0" w:right="-2"/>
              <w:rPr>
                <w:color w:val="44546A" w:themeColor="text2"/>
                <w:sz w:val="18"/>
                <w:szCs w:val="18"/>
              </w:rPr>
            </w:pPr>
            <w:r w:rsidRPr="009F51D4">
              <w:rPr>
                <w:rFonts w:eastAsiaTheme="minorHAnsi" w:cs="AdvOT156ec773"/>
                <w:color w:val="44546A" w:themeColor="text2"/>
                <w:sz w:val="18"/>
                <w:szCs w:val="18"/>
              </w:rPr>
              <w:t>Discuss the role of privacy as it applies to law and ethics in information security</w:t>
            </w:r>
          </w:p>
        </w:tc>
        <w:tc>
          <w:tcPr>
            <w:tcW w:w="1072" w:type="dxa"/>
            <w:tcBorders>
              <w:top w:val="dashed" w:sz="4" w:space="0" w:color="5B9BD5"/>
              <w:left w:val="dashed" w:sz="4" w:space="0" w:color="5B9BD5"/>
              <w:bottom w:val="dashed" w:sz="4" w:space="0" w:color="5B9BD5"/>
              <w:right w:val="dashed" w:sz="4" w:space="0" w:color="5B9BD5"/>
            </w:tcBorders>
            <w:shd w:val="clear" w:color="auto" w:fill="auto"/>
          </w:tcPr>
          <w:p w14:paraId="5FBEE21F" w14:textId="314A1050" w:rsidR="00367414" w:rsidRPr="004F78E7" w:rsidRDefault="0094065F" w:rsidP="00901EBE">
            <w:pPr>
              <w:spacing w:line="240" w:lineRule="auto"/>
              <w:ind w:left="0" w:right="-2"/>
              <w:jc w:val="center"/>
              <w:rPr>
                <w:sz w:val="16"/>
                <w:szCs w:val="16"/>
              </w:rPr>
            </w:pPr>
            <w:r w:rsidRPr="004F78E7">
              <w:rPr>
                <w:sz w:val="16"/>
                <w:szCs w:val="16"/>
              </w:rPr>
              <w:t>3</w:t>
            </w:r>
          </w:p>
        </w:tc>
        <w:tc>
          <w:tcPr>
            <w:tcW w:w="2260" w:type="dxa"/>
            <w:tcBorders>
              <w:top w:val="dashed" w:sz="4" w:space="0" w:color="5B9BD5"/>
              <w:left w:val="dashed" w:sz="4" w:space="0" w:color="5B9BD5"/>
              <w:bottom w:val="dashed" w:sz="4" w:space="0" w:color="5B9BD5"/>
              <w:right w:val="dashed" w:sz="4" w:space="0" w:color="5B9BD5"/>
            </w:tcBorders>
          </w:tcPr>
          <w:p w14:paraId="38F5AC82" w14:textId="2C48E8E8" w:rsidR="00367414" w:rsidRPr="007F66CC" w:rsidRDefault="00367414" w:rsidP="00987AC8">
            <w:pPr>
              <w:spacing w:line="240" w:lineRule="auto"/>
              <w:ind w:left="0" w:right="-2"/>
              <w:rPr>
                <w:sz w:val="16"/>
                <w:szCs w:val="16"/>
              </w:rPr>
            </w:pPr>
          </w:p>
        </w:tc>
        <w:tc>
          <w:tcPr>
            <w:tcW w:w="3119" w:type="dxa"/>
            <w:tcBorders>
              <w:top w:val="dashed" w:sz="4" w:space="0" w:color="5B9BD5"/>
              <w:left w:val="dashed" w:sz="4" w:space="0" w:color="5B9BD5"/>
              <w:bottom w:val="dashed" w:sz="4" w:space="0" w:color="5B9BD5"/>
              <w:right w:val="dashed" w:sz="4" w:space="0" w:color="5B9BD5"/>
            </w:tcBorders>
            <w:shd w:val="clear" w:color="auto" w:fill="auto"/>
          </w:tcPr>
          <w:p w14:paraId="43E7CA9F" w14:textId="77777777" w:rsidR="00367414" w:rsidRPr="007F66CC" w:rsidRDefault="00367414" w:rsidP="007F6A58">
            <w:pPr>
              <w:spacing w:line="240" w:lineRule="auto"/>
              <w:ind w:left="0" w:right="-2"/>
              <w:rPr>
                <w:b/>
                <w:sz w:val="16"/>
                <w:szCs w:val="16"/>
              </w:rPr>
            </w:pPr>
          </w:p>
        </w:tc>
      </w:tr>
      <w:tr w:rsidR="007F6A58" w14:paraId="3B74E35A" w14:textId="77777777" w:rsidTr="00373AB4">
        <w:tc>
          <w:tcPr>
            <w:tcW w:w="150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0CCD4FA3" w14:textId="2FC4EF62" w:rsidR="007F6A58" w:rsidRDefault="007F6A58" w:rsidP="007F6A58">
            <w:pPr>
              <w:spacing w:line="240" w:lineRule="auto"/>
              <w:ind w:left="0" w:right="-2"/>
              <w:jc w:val="center"/>
              <w:rPr>
                <w:b/>
                <w:sz w:val="16"/>
              </w:rPr>
            </w:pPr>
          </w:p>
        </w:tc>
      </w:tr>
      <w:tr w:rsidR="007F6A58" w14:paraId="3263E2FF" w14:textId="77777777" w:rsidTr="00373AB4">
        <w:tc>
          <w:tcPr>
            <w:tcW w:w="150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0E42C3F2" w14:textId="7E8165C4" w:rsidR="007F6A58" w:rsidRDefault="007F6A58" w:rsidP="007F6A58">
            <w:pPr>
              <w:spacing w:line="240" w:lineRule="auto"/>
              <w:ind w:left="0" w:right="-2"/>
              <w:jc w:val="center"/>
              <w:rPr>
                <w:b/>
                <w:sz w:val="16"/>
              </w:rPr>
            </w:pPr>
            <w:r>
              <w:rPr>
                <w:b/>
                <w:sz w:val="16"/>
              </w:rPr>
              <w:t>RECESS</w:t>
            </w:r>
          </w:p>
        </w:tc>
      </w:tr>
      <w:tr w:rsidR="007F6A58" w14:paraId="692164E3" w14:textId="77777777" w:rsidTr="00373AB4">
        <w:tc>
          <w:tcPr>
            <w:tcW w:w="150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3D082070" w14:textId="7BFD5DEB" w:rsidR="007F6A58" w:rsidRDefault="007F6A58" w:rsidP="007F6A58">
            <w:pPr>
              <w:spacing w:line="240" w:lineRule="auto"/>
              <w:ind w:left="0" w:right="-2"/>
              <w:rPr>
                <w:b/>
                <w:sz w:val="16"/>
              </w:rPr>
            </w:pPr>
            <w:r>
              <w:rPr>
                <w:b/>
                <w:sz w:val="16"/>
              </w:rPr>
              <w:t xml:space="preserve">PUBLIC HOLIDAYS AND OTHER IMPORTANT DATES: </w:t>
            </w:r>
          </w:p>
          <w:p w14:paraId="22C48B51" w14:textId="7BECCCFB" w:rsidR="007F6A58" w:rsidRDefault="007F6A58" w:rsidP="007F6A58">
            <w:pPr>
              <w:pStyle w:val="ListParagraph"/>
              <w:numPr>
                <w:ilvl w:val="0"/>
                <w:numId w:val="12"/>
              </w:numPr>
              <w:spacing w:line="240" w:lineRule="auto"/>
              <w:ind w:right="-2"/>
              <w:rPr>
                <w:b/>
                <w:sz w:val="16"/>
              </w:rPr>
            </w:pPr>
            <w:r>
              <w:rPr>
                <w:b/>
                <w:sz w:val="16"/>
              </w:rPr>
              <w:t>2</w:t>
            </w:r>
            <w:r w:rsidR="00493605">
              <w:rPr>
                <w:b/>
                <w:sz w:val="16"/>
              </w:rPr>
              <w:t>2</w:t>
            </w:r>
            <w:r>
              <w:rPr>
                <w:b/>
                <w:sz w:val="16"/>
              </w:rPr>
              <w:t xml:space="preserve"> Mar – Humans Rights Day</w:t>
            </w:r>
          </w:p>
        </w:tc>
      </w:tr>
    </w:tbl>
    <w:p w14:paraId="32A939EB" w14:textId="3560D725" w:rsidR="00711F11" w:rsidRDefault="00711F11">
      <w:r>
        <w:br w:type="page"/>
      </w:r>
    </w:p>
    <w:tbl>
      <w:tblPr>
        <w:tblStyle w:val="TableGrid"/>
        <w:tblW w:w="15126" w:type="dxa"/>
        <w:tblInd w:w="-5" w:type="dxa"/>
        <w:tblLook w:val="04A0" w:firstRow="1" w:lastRow="0" w:firstColumn="1" w:lastColumn="0" w:noHBand="0" w:noVBand="1"/>
      </w:tblPr>
      <w:tblGrid>
        <w:gridCol w:w="1308"/>
        <w:gridCol w:w="8639"/>
        <w:gridCol w:w="1252"/>
        <w:gridCol w:w="1549"/>
        <w:gridCol w:w="2378"/>
      </w:tblGrid>
      <w:tr w:rsidR="0047333D" w14:paraId="7928C2C8"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1F3864" w:themeFill="accent5" w:themeFillShade="80"/>
            <w:vAlign w:val="center"/>
          </w:tcPr>
          <w:p w14:paraId="042E2407" w14:textId="412C4A16" w:rsidR="0047333D" w:rsidRDefault="0047333D" w:rsidP="00187525">
            <w:pPr>
              <w:spacing w:line="240" w:lineRule="auto"/>
              <w:ind w:left="0" w:right="-2"/>
              <w:jc w:val="center"/>
              <w:rPr>
                <w:b/>
                <w:sz w:val="16"/>
              </w:rPr>
            </w:pPr>
            <w:r>
              <w:rPr>
                <w:b/>
                <w:color w:val="FFFFFF" w:themeColor="background1"/>
                <w:sz w:val="22"/>
              </w:rPr>
              <w:lastRenderedPageBreak/>
              <w:t>TERM 2</w:t>
            </w:r>
          </w:p>
        </w:tc>
      </w:tr>
      <w:tr w:rsidR="0047333D" w14:paraId="77703CBF" w14:textId="77777777" w:rsidTr="00187525">
        <w:tc>
          <w:tcPr>
            <w:tcW w:w="15126" w:type="dxa"/>
            <w:gridSpan w:val="5"/>
            <w:tcBorders>
              <w:top w:val="dashed" w:sz="4" w:space="0" w:color="5B9BD5"/>
              <w:left w:val="dashed" w:sz="4" w:space="0" w:color="5B9BD5"/>
              <w:bottom w:val="dashed" w:sz="4" w:space="0" w:color="5B9BD5"/>
              <w:right w:val="dashed" w:sz="4" w:space="0" w:color="5B9BD5"/>
            </w:tcBorders>
            <w:shd w:val="clear" w:color="auto" w:fill="9CC2E5" w:themeFill="accent1" w:themeFillTint="99"/>
            <w:vAlign w:val="center"/>
          </w:tcPr>
          <w:p w14:paraId="737555FA" w14:textId="733D859B" w:rsidR="0047333D" w:rsidRPr="00AD6E0B" w:rsidRDefault="0047333D" w:rsidP="00B60F86">
            <w:pPr>
              <w:spacing w:line="240" w:lineRule="auto"/>
              <w:ind w:left="0" w:right="-2"/>
              <w:jc w:val="center"/>
              <w:rPr>
                <w:b/>
                <w:sz w:val="22"/>
                <w:szCs w:val="22"/>
              </w:rPr>
            </w:pPr>
          </w:p>
        </w:tc>
      </w:tr>
      <w:tr w:rsidR="0047333D" w14:paraId="00E2DE13" w14:textId="77777777" w:rsidTr="00F52535">
        <w:tc>
          <w:tcPr>
            <w:tcW w:w="130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1F2C3910" w14:textId="77777777" w:rsidR="0047333D" w:rsidRDefault="0047333D" w:rsidP="00187525">
            <w:pPr>
              <w:spacing w:line="240" w:lineRule="auto"/>
              <w:ind w:left="0" w:right="-2"/>
              <w:jc w:val="center"/>
              <w:rPr>
                <w:b/>
                <w:color w:val="FFFFFF" w:themeColor="background1"/>
              </w:rPr>
            </w:pPr>
            <w:r>
              <w:rPr>
                <w:b/>
                <w:color w:val="FFFFFF" w:themeColor="background1"/>
              </w:rPr>
              <w:t>SUBJECT OUTCOMES</w:t>
            </w:r>
          </w:p>
        </w:tc>
        <w:tc>
          <w:tcPr>
            <w:tcW w:w="863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7E95EAE8" w14:textId="6FF5753B" w:rsidR="0047333D" w:rsidRDefault="0047333D" w:rsidP="00187525">
            <w:pPr>
              <w:spacing w:line="240" w:lineRule="auto"/>
              <w:ind w:left="0" w:right="-2"/>
              <w:rPr>
                <w:b/>
                <w:color w:val="FFFFFF" w:themeColor="background1"/>
              </w:rPr>
            </w:pPr>
            <w:r>
              <w:rPr>
                <w:b/>
                <w:color w:val="FFFFFF" w:themeColor="background1"/>
              </w:rPr>
              <w:t>THEMES/SPECIFIC OUTCOMES</w:t>
            </w:r>
          </w:p>
        </w:tc>
        <w:tc>
          <w:tcPr>
            <w:tcW w:w="125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5861CD27" w14:textId="77777777" w:rsidR="0047333D" w:rsidRDefault="0047333D" w:rsidP="00187525">
            <w:pPr>
              <w:spacing w:line="240" w:lineRule="auto"/>
              <w:ind w:left="0" w:right="-2"/>
              <w:rPr>
                <w:b/>
                <w:color w:val="FFFFFF" w:themeColor="background1"/>
              </w:rPr>
            </w:pPr>
            <w:r>
              <w:rPr>
                <w:b/>
                <w:color w:val="FFFFFF" w:themeColor="background1"/>
              </w:rPr>
              <w:t>CHAPTER</w:t>
            </w:r>
          </w:p>
        </w:tc>
        <w:tc>
          <w:tcPr>
            <w:tcW w:w="1549" w:type="dxa"/>
            <w:tcBorders>
              <w:top w:val="dashed" w:sz="4" w:space="0" w:color="5B9BD5"/>
              <w:left w:val="dashed" w:sz="4" w:space="0" w:color="5B9BD5"/>
              <w:bottom w:val="dashed" w:sz="4" w:space="0" w:color="5B9BD5"/>
              <w:right w:val="dashed" w:sz="4" w:space="0" w:color="5B9BD5"/>
            </w:tcBorders>
            <w:shd w:val="clear" w:color="auto" w:fill="17365D"/>
          </w:tcPr>
          <w:p w14:paraId="3B082936" w14:textId="77777777" w:rsidR="0047333D" w:rsidRDefault="0047333D" w:rsidP="00187525">
            <w:pPr>
              <w:spacing w:line="240" w:lineRule="auto"/>
              <w:ind w:left="0" w:right="-2"/>
              <w:rPr>
                <w:b/>
                <w:color w:val="FFFFFF" w:themeColor="background1"/>
              </w:rPr>
            </w:pPr>
            <w:r>
              <w:rPr>
                <w:b/>
                <w:color w:val="FFFFFF" w:themeColor="background1"/>
              </w:rPr>
              <w:t>ACADEMIC SCHEDULE</w:t>
            </w:r>
          </w:p>
        </w:tc>
        <w:tc>
          <w:tcPr>
            <w:tcW w:w="2378" w:type="dxa"/>
            <w:tcBorders>
              <w:top w:val="dashed" w:sz="4" w:space="0" w:color="5B9BD5"/>
              <w:left w:val="dashed" w:sz="4" w:space="0" w:color="5B9BD5"/>
              <w:bottom w:val="dashed" w:sz="4" w:space="0" w:color="5B9BD5"/>
              <w:right w:val="dashed" w:sz="4" w:space="0" w:color="5B9BD5"/>
            </w:tcBorders>
            <w:shd w:val="clear" w:color="auto" w:fill="17365D"/>
          </w:tcPr>
          <w:p w14:paraId="4321C081" w14:textId="77777777" w:rsidR="0047333D" w:rsidRDefault="0047333D" w:rsidP="00187525">
            <w:pPr>
              <w:spacing w:line="240" w:lineRule="auto"/>
              <w:ind w:left="0" w:right="-2"/>
              <w:rPr>
                <w:b/>
                <w:color w:val="FFFFFF" w:themeColor="background1"/>
              </w:rPr>
            </w:pPr>
            <w:r>
              <w:rPr>
                <w:b/>
                <w:color w:val="FFFFFF" w:themeColor="background1"/>
              </w:rPr>
              <w:t>ASSESSMENT DATES</w:t>
            </w:r>
          </w:p>
        </w:tc>
      </w:tr>
      <w:tr w:rsidR="00A7396F" w14:paraId="5E3AE073" w14:textId="77777777" w:rsidTr="0047333D">
        <w:tc>
          <w:tcPr>
            <w:tcW w:w="1308" w:type="dxa"/>
            <w:vMerge w:val="restart"/>
            <w:tcBorders>
              <w:top w:val="dashed" w:sz="4" w:space="0" w:color="5B9BD5"/>
              <w:left w:val="dashed" w:sz="4" w:space="0" w:color="5B9BD5"/>
              <w:right w:val="dashed" w:sz="4" w:space="0" w:color="5B9BD5"/>
            </w:tcBorders>
            <w:shd w:val="clear" w:color="auto" w:fill="95B3D7"/>
            <w:vAlign w:val="center"/>
          </w:tcPr>
          <w:p w14:paraId="2CF55CC2" w14:textId="6233AAE0" w:rsidR="00A7396F" w:rsidRDefault="00A7396F" w:rsidP="00E84B03">
            <w:pPr>
              <w:spacing w:line="240" w:lineRule="auto"/>
              <w:ind w:left="0" w:right="-2"/>
              <w:jc w:val="center"/>
              <w:rPr>
                <w:sz w:val="16"/>
              </w:rPr>
            </w:pPr>
            <w:r>
              <w:rPr>
                <w:sz w:val="16"/>
              </w:rPr>
              <w:t>SO</w:t>
            </w:r>
            <w:r w:rsidR="009F51D4">
              <w:rPr>
                <w:sz w:val="16"/>
              </w:rPr>
              <w:t>2</w:t>
            </w:r>
          </w:p>
          <w:p w14:paraId="732F3CB9" w14:textId="7478CF97" w:rsidR="009F51D4" w:rsidRDefault="009F51D4" w:rsidP="00E84B03">
            <w:pPr>
              <w:spacing w:line="240" w:lineRule="auto"/>
              <w:ind w:left="0" w:right="-2"/>
              <w:jc w:val="center"/>
              <w:rPr>
                <w:sz w:val="16"/>
              </w:rPr>
            </w:pPr>
            <w:r>
              <w:rPr>
                <w:sz w:val="16"/>
              </w:rPr>
              <w:t>SO3</w:t>
            </w:r>
          </w:p>
          <w:p w14:paraId="4E6473DF" w14:textId="5BF459AA" w:rsidR="00A7396F" w:rsidRPr="0082339B" w:rsidRDefault="00A7396F" w:rsidP="00E84B03">
            <w:pPr>
              <w:spacing w:line="240" w:lineRule="auto"/>
              <w:ind w:left="0" w:right="-2"/>
              <w:jc w:val="center"/>
              <w:rPr>
                <w:b/>
                <w:bCs/>
                <w:sz w:val="16"/>
              </w:rPr>
            </w:pPr>
            <w:r>
              <w:rPr>
                <w:sz w:val="16"/>
              </w:rPr>
              <w:t>SO4</w:t>
            </w: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vAlign w:val="center"/>
          </w:tcPr>
          <w:p w14:paraId="7EBE1BBB" w14:textId="36D000E2" w:rsidR="00A7396F" w:rsidRPr="00DF7DF6" w:rsidRDefault="00A7396F" w:rsidP="00187525">
            <w:pPr>
              <w:spacing w:line="240" w:lineRule="auto"/>
              <w:ind w:left="0" w:right="-2"/>
              <w:rPr>
                <w:b/>
                <w:bCs/>
                <w:sz w:val="18"/>
                <w:szCs w:val="18"/>
              </w:rPr>
            </w:pPr>
            <w:r w:rsidRPr="00DF7DF6">
              <w:rPr>
                <w:b/>
                <w:bCs/>
                <w:sz w:val="18"/>
                <w:szCs w:val="18"/>
              </w:rPr>
              <w:t>Planning for Security</w:t>
            </w:r>
          </w:p>
        </w:tc>
      </w:tr>
      <w:tr w:rsidR="00A7396F" w14:paraId="12121DF0" w14:textId="77777777" w:rsidTr="00D55079">
        <w:trPr>
          <w:trHeight w:val="346"/>
        </w:trPr>
        <w:tc>
          <w:tcPr>
            <w:tcW w:w="1308" w:type="dxa"/>
            <w:vMerge/>
            <w:tcBorders>
              <w:left w:val="dashed" w:sz="4" w:space="0" w:color="5B9BD5"/>
              <w:right w:val="dashed" w:sz="4" w:space="0" w:color="5B9BD5"/>
            </w:tcBorders>
            <w:shd w:val="clear" w:color="auto" w:fill="95B3D7"/>
            <w:vAlign w:val="center"/>
          </w:tcPr>
          <w:p w14:paraId="3EC40FC2" w14:textId="77777777" w:rsidR="00A7396F" w:rsidRDefault="00A7396F" w:rsidP="006B0733">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0F3133D9" w14:textId="77777777" w:rsidR="00A7396F" w:rsidRPr="002A6A77" w:rsidRDefault="00A7396F" w:rsidP="00A7396F">
            <w:pPr>
              <w:autoSpaceDE w:val="0"/>
              <w:autoSpaceDN w:val="0"/>
              <w:adjustRightInd w:val="0"/>
              <w:spacing w:before="0" w:after="0" w:line="240" w:lineRule="auto"/>
              <w:ind w:left="0" w:right="0"/>
              <w:rPr>
                <w:rFonts w:eastAsiaTheme="minorHAnsi" w:cs="AdvOT156ec773"/>
                <w:color w:val="44546A" w:themeColor="text2"/>
                <w:sz w:val="18"/>
                <w:szCs w:val="18"/>
              </w:rPr>
            </w:pPr>
            <w:r w:rsidRPr="002A6A77">
              <w:rPr>
                <w:rFonts w:eastAsiaTheme="minorHAnsi" w:cs="AdvOT156ec773"/>
                <w:color w:val="44546A" w:themeColor="text2"/>
                <w:sz w:val="18"/>
                <w:szCs w:val="18"/>
              </w:rPr>
              <w:t>Describe management</w:t>
            </w:r>
            <w:r w:rsidRPr="002A6A77">
              <w:rPr>
                <w:rFonts w:eastAsiaTheme="minorHAnsi" w:cs="AdvOT156ec773+20"/>
                <w:color w:val="44546A" w:themeColor="text2"/>
                <w:sz w:val="18"/>
                <w:szCs w:val="18"/>
              </w:rPr>
              <w:t>’</w:t>
            </w:r>
            <w:r w:rsidRPr="002A6A77">
              <w:rPr>
                <w:rFonts w:eastAsiaTheme="minorHAnsi" w:cs="AdvOT156ec773"/>
                <w:color w:val="44546A" w:themeColor="text2"/>
                <w:sz w:val="18"/>
                <w:szCs w:val="18"/>
              </w:rPr>
              <w:t>s role in the development, maintenance, and enforcement of</w:t>
            </w:r>
          </w:p>
          <w:p w14:paraId="029D4D69" w14:textId="6D9EB8DD" w:rsidR="00A7396F" w:rsidRPr="002A6A77" w:rsidRDefault="00A7396F" w:rsidP="00A7396F">
            <w:pPr>
              <w:spacing w:line="240" w:lineRule="auto"/>
              <w:ind w:left="0" w:right="-2"/>
              <w:rPr>
                <w:sz w:val="18"/>
                <w:szCs w:val="18"/>
              </w:rPr>
            </w:pPr>
            <w:r w:rsidRPr="002A6A77">
              <w:rPr>
                <w:rFonts w:eastAsiaTheme="minorHAnsi" w:cs="AdvOT156ec773"/>
                <w:color w:val="44546A" w:themeColor="text2"/>
                <w:sz w:val="18"/>
                <w:szCs w:val="18"/>
              </w:rPr>
              <w:t>information security policy, standards, practices, procedures, and guidelines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67AF7701" w14:textId="7F485FD5" w:rsidR="00A7396F" w:rsidRDefault="00A7396F" w:rsidP="006B0733">
            <w:pPr>
              <w:spacing w:line="240" w:lineRule="auto"/>
              <w:ind w:left="0" w:right="-2"/>
              <w:jc w:val="center"/>
              <w:rPr>
                <w:sz w:val="16"/>
              </w:rPr>
            </w:pPr>
            <w:r>
              <w:rPr>
                <w:sz w:val="16"/>
              </w:rPr>
              <w:t>4</w:t>
            </w:r>
          </w:p>
        </w:tc>
        <w:tc>
          <w:tcPr>
            <w:tcW w:w="1549" w:type="dxa"/>
            <w:tcBorders>
              <w:top w:val="dashed" w:sz="4" w:space="0" w:color="5B9BD5"/>
              <w:left w:val="dashed" w:sz="4" w:space="0" w:color="5B9BD5"/>
              <w:bottom w:val="dashed" w:sz="4" w:space="0" w:color="5B9BD5"/>
              <w:right w:val="dashed" w:sz="4" w:space="0" w:color="5B9BD5"/>
            </w:tcBorders>
          </w:tcPr>
          <w:p w14:paraId="5175549B" w14:textId="57B0417C" w:rsidR="00A7396F" w:rsidRDefault="00A7396F" w:rsidP="006B0733">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1D3B96BA" w14:textId="3DD6CDC1" w:rsidR="00A7396F" w:rsidRDefault="00A7396F" w:rsidP="006B0733">
            <w:pPr>
              <w:spacing w:line="240" w:lineRule="auto"/>
              <w:ind w:left="0" w:right="-2"/>
              <w:rPr>
                <w:sz w:val="16"/>
              </w:rPr>
            </w:pPr>
          </w:p>
        </w:tc>
      </w:tr>
      <w:tr w:rsidR="00A7396F" w14:paraId="4F1A8642" w14:textId="77777777" w:rsidTr="00D55079">
        <w:trPr>
          <w:trHeight w:val="346"/>
        </w:trPr>
        <w:tc>
          <w:tcPr>
            <w:tcW w:w="1308" w:type="dxa"/>
            <w:vMerge/>
            <w:tcBorders>
              <w:left w:val="dashed" w:sz="4" w:space="0" w:color="5B9BD5"/>
              <w:right w:val="dashed" w:sz="4" w:space="0" w:color="5B9BD5"/>
            </w:tcBorders>
            <w:shd w:val="clear" w:color="auto" w:fill="95B3D7"/>
            <w:vAlign w:val="center"/>
          </w:tcPr>
          <w:p w14:paraId="1A74EA3F" w14:textId="77777777" w:rsidR="00A7396F" w:rsidRDefault="00A7396F" w:rsidP="006B0733">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55256EDE" w14:textId="77777777" w:rsidR="00A7396F" w:rsidRPr="002A6A77" w:rsidRDefault="00A7396F" w:rsidP="00A7396F">
            <w:pPr>
              <w:autoSpaceDE w:val="0"/>
              <w:autoSpaceDN w:val="0"/>
              <w:adjustRightInd w:val="0"/>
              <w:spacing w:before="0" w:after="0" w:line="240" w:lineRule="auto"/>
              <w:ind w:left="0" w:right="0"/>
              <w:rPr>
                <w:rFonts w:eastAsiaTheme="minorHAnsi" w:cs="AdvOT156ec773"/>
                <w:color w:val="44546A" w:themeColor="text2"/>
                <w:sz w:val="18"/>
                <w:szCs w:val="18"/>
              </w:rPr>
            </w:pPr>
            <w:r w:rsidRPr="002A6A77">
              <w:rPr>
                <w:rFonts w:eastAsiaTheme="minorHAnsi" w:cs="AdvOT156ec773"/>
                <w:color w:val="44546A" w:themeColor="text2"/>
                <w:sz w:val="18"/>
                <w:szCs w:val="18"/>
              </w:rPr>
              <w:t>Explain what an information security blueprint is, identify its major components, and</w:t>
            </w:r>
          </w:p>
          <w:p w14:paraId="124B344D" w14:textId="181B1324" w:rsidR="00A7396F" w:rsidRPr="002A6A77" w:rsidRDefault="00A7396F" w:rsidP="00A7396F">
            <w:pPr>
              <w:spacing w:line="240" w:lineRule="auto"/>
              <w:ind w:left="0" w:right="-2"/>
              <w:rPr>
                <w:sz w:val="18"/>
                <w:szCs w:val="18"/>
              </w:rPr>
            </w:pPr>
            <w:r w:rsidRPr="002A6A77">
              <w:rPr>
                <w:rFonts w:eastAsiaTheme="minorHAnsi" w:cs="AdvOT156ec773"/>
                <w:color w:val="44546A" w:themeColor="text2"/>
                <w:sz w:val="18"/>
                <w:szCs w:val="18"/>
              </w:rPr>
              <w:t>explain how it supports the information security program</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6A223766" w14:textId="292EB871" w:rsidR="00A7396F" w:rsidRDefault="00A7396F" w:rsidP="006B0733">
            <w:pPr>
              <w:spacing w:line="240" w:lineRule="auto"/>
              <w:ind w:left="0" w:right="-2"/>
              <w:jc w:val="center"/>
              <w:rPr>
                <w:sz w:val="16"/>
              </w:rPr>
            </w:pPr>
            <w:r>
              <w:rPr>
                <w:sz w:val="16"/>
              </w:rPr>
              <w:t>4</w:t>
            </w:r>
          </w:p>
        </w:tc>
        <w:tc>
          <w:tcPr>
            <w:tcW w:w="1549" w:type="dxa"/>
            <w:tcBorders>
              <w:top w:val="dashed" w:sz="4" w:space="0" w:color="5B9BD5"/>
              <w:left w:val="dashed" w:sz="4" w:space="0" w:color="5B9BD5"/>
              <w:bottom w:val="dashed" w:sz="4" w:space="0" w:color="5B9BD5"/>
              <w:right w:val="dashed" w:sz="4" w:space="0" w:color="5B9BD5"/>
            </w:tcBorders>
          </w:tcPr>
          <w:p w14:paraId="3DB4448F" w14:textId="1FCD20F1" w:rsidR="00A7396F" w:rsidRDefault="00A7396F" w:rsidP="006B0733">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47B6E922" w14:textId="77777777" w:rsidR="00A7396F" w:rsidRDefault="00A7396F" w:rsidP="006B0733">
            <w:pPr>
              <w:spacing w:line="240" w:lineRule="auto"/>
              <w:ind w:left="0" w:right="-2"/>
              <w:rPr>
                <w:sz w:val="16"/>
              </w:rPr>
            </w:pPr>
          </w:p>
        </w:tc>
      </w:tr>
      <w:tr w:rsidR="00A7396F" w14:paraId="4CF3CCE7" w14:textId="77777777" w:rsidTr="00D55079">
        <w:trPr>
          <w:trHeight w:val="346"/>
        </w:trPr>
        <w:tc>
          <w:tcPr>
            <w:tcW w:w="1308" w:type="dxa"/>
            <w:vMerge/>
            <w:tcBorders>
              <w:left w:val="dashed" w:sz="4" w:space="0" w:color="5B9BD5"/>
              <w:right w:val="dashed" w:sz="4" w:space="0" w:color="5B9BD5"/>
            </w:tcBorders>
            <w:shd w:val="clear" w:color="auto" w:fill="95B3D7"/>
            <w:vAlign w:val="center"/>
          </w:tcPr>
          <w:p w14:paraId="479D61B3" w14:textId="77777777" w:rsidR="00A7396F" w:rsidRDefault="00A7396F" w:rsidP="006B0733">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155D6147" w14:textId="77777777" w:rsidR="009F51D4" w:rsidRPr="002A6A77" w:rsidRDefault="009F51D4" w:rsidP="009F51D4">
            <w:pPr>
              <w:autoSpaceDE w:val="0"/>
              <w:autoSpaceDN w:val="0"/>
              <w:adjustRightInd w:val="0"/>
              <w:spacing w:before="0" w:after="0" w:line="240" w:lineRule="auto"/>
              <w:ind w:left="0" w:right="0"/>
              <w:rPr>
                <w:rFonts w:eastAsiaTheme="minorHAnsi" w:cs="AdvOT156ec773"/>
                <w:color w:val="44546A" w:themeColor="text2"/>
                <w:sz w:val="18"/>
                <w:szCs w:val="18"/>
              </w:rPr>
            </w:pPr>
            <w:r w:rsidRPr="002A6A77">
              <w:rPr>
                <w:rFonts w:eastAsiaTheme="minorHAnsi" w:cs="AdvOT156ec773"/>
                <w:color w:val="44546A" w:themeColor="text2"/>
                <w:sz w:val="18"/>
                <w:szCs w:val="18"/>
              </w:rPr>
              <w:t>Describe what contingency planning is and how it relates to incident response planning,</w:t>
            </w:r>
          </w:p>
          <w:p w14:paraId="7BB9F40E" w14:textId="3A699445" w:rsidR="00A7396F" w:rsidRPr="002A6A77" w:rsidRDefault="009F51D4" w:rsidP="009F51D4">
            <w:pPr>
              <w:spacing w:line="240" w:lineRule="auto"/>
              <w:ind w:left="0" w:right="-2"/>
              <w:rPr>
                <w:color w:val="44546A" w:themeColor="text2"/>
                <w:sz w:val="18"/>
                <w:szCs w:val="18"/>
              </w:rPr>
            </w:pPr>
            <w:r w:rsidRPr="002A6A77">
              <w:rPr>
                <w:rFonts w:eastAsiaTheme="minorHAnsi" w:cs="AdvOT156ec773"/>
                <w:color w:val="44546A" w:themeColor="text2"/>
                <w:sz w:val="18"/>
                <w:szCs w:val="18"/>
              </w:rPr>
              <w:t>disaster recovery planning, and business continuity plans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27D4A9BC" w14:textId="630A2A5C" w:rsidR="00A7396F" w:rsidRDefault="00A7396F" w:rsidP="006B0733">
            <w:pPr>
              <w:spacing w:line="240" w:lineRule="auto"/>
              <w:ind w:left="0" w:right="-2"/>
              <w:jc w:val="center"/>
              <w:rPr>
                <w:sz w:val="16"/>
              </w:rPr>
            </w:pPr>
            <w:r>
              <w:rPr>
                <w:sz w:val="16"/>
              </w:rPr>
              <w:t>4</w:t>
            </w:r>
          </w:p>
        </w:tc>
        <w:tc>
          <w:tcPr>
            <w:tcW w:w="1549" w:type="dxa"/>
            <w:tcBorders>
              <w:top w:val="dashed" w:sz="4" w:space="0" w:color="5B9BD5"/>
              <w:left w:val="dashed" w:sz="4" w:space="0" w:color="5B9BD5"/>
              <w:bottom w:val="dashed" w:sz="4" w:space="0" w:color="5B9BD5"/>
              <w:right w:val="dashed" w:sz="4" w:space="0" w:color="5B9BD5"/>
            </w:tcBorders>
          </w:tcPr>
          <w:p w14:paraId="24805376" w14:textId="1B7590CC" w:rsidR="00A7396F" w:rsidRDefault="00A7396F" w:rsidP="006B0733">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6A0E9840" w14:textId="77777777" w:rsidR="00A7396F" w:rsidRDefault="00A7396F" w:rsidP="006B0733">
            <w:pPr>
              <w:spacing w:line="240" w:lineRule="auto"/>
              <w:ind w:left="0" w:right="-2"/>
              <w:rPr>
                <w:sz w:val="16"/>
              </w:rPr>
            </w:pPr>
          </w:p>
        </w:tc>
      </w:tr>
      <w:tr w:rsidR="00A7396F" w14:paraId="26B30553" w14:textId="77777777" w:rsidTr="00C7249D">
        <w:trPr>
          <w:trHeight w:val="346"/>
        </w:trPr>
        <w:tc>
          <w:tcPr>
            <w:tcW w:w="1308" w:type="dxa"/>
            <w:vMerge/>
            <w:tcBorders>
              <w:left w:val="dashed" w:sz="4" w:space="0" w:color="5B9BD5"/>
              <w:right w:val="dashed" w:sz="4" w:space="0" w:color="5B9BD5"/>
            </w:tcBorders>
            <w:shd w:val="clear" w:color="auto" w:fill="95B3D7"/>
            <w:vAlign w:val="center"/>
          </w:tcPr>
          <w:p w14:paraId="4008AB36" w14:textId="77777777" w:rsidR="00A7396F" w:rsidRDefault="00A7396F" w:rsidP="006B0733">
            <w:pPr>
              <w:spacing w:line="240" w:lineRule="auto"/>
              <w:ind w:left="0" w:right="-2"/>
              <w:jc w:val="center"/>
              <w:rPr>
                <w:b/>
                <w:sz w:val="16"/>
              </w:rPr>
            </w:pP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tcPr>
          <w:p w14:paraId="7EAF5093" w14:textId="5EF8E756" w:rsidR="00A7396F" w:rsidRPr="00DF7DF6" w:rsidRDefault="00A7396F" w:rsidP="006B0733">
            <w:pPr>
              <w:spacing w:line="240" w:lineRule="auto"/>
              <w:ind w:left="0" w:right="-2"/>
              <w:rPr>
                <w:b/>
                <w:bCs/>
                <w:sz w:val="18"/>
                <w:szCs w:val="18"/>
              </w:rPr>
            </w:pPr>
            <w:r w:rsidRPr="00DF7DF6">
              <w:rPr>
                <w:b/>
                <w:bCs/>
                <w:sz w:val="18"/>
                <w:szCs w:val="18"/>
              </w:rPr>
              <w:t>Risk Management</w:t>
            </w:r>
          </w:p>
        </w:tc>
      </w:tr>
      <w:tr w:rsidR="00A7396F" w14:paraId="3DA755BC" w14:textId="77777777" w:rsidTr="00F571CD">
        <w:trPr>
          <w:trHeight w:val="346"/>
        </w:trPr>
        <w:tc>
          <w:tcPr>
            <w:tcW w:w="1308" w:type="dxa"/>
            <w:vMerge/>
            <w:tcBorders>
              <w:left w:val="dashed" w:sz="4" w:space="0" w:color="5B9BD5"/>
              <w:right w:val="dashed" w:sz="4" w:space="0" w:color="5B9BD5"/>
            </w:tcBorders>
            <w:shd w:val="clear" w:color="auto" w:fill="95B3D7"/>
            <w:vAlign w:val="center"/>
          </w:tcPr>
          <w:p w14:paraId="1B00D762" w14:textId="77777777" w:rsidR="00A7396F" w:rsidRDefault="00A7396F" w:rsidP="006B0733">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0A5387F9" w14:textId="78DFEE21" w:rsidR="00A7396F" w:rsidRPr="009F51D4" w:rsidRDefault="009F51D4" w:rsidP="006B0733">
            <w:pPr>
              <w:spacing w:line="240" w:lineRule="auto"/>
              <w:ind w:left="0" w:right="-2"/>
              <w:rPr>
                <w:color w:val="44546A" w:themeColor="text2"/>
                <w:sz w:val="18"/>
                <w:szCs w:val="18"/>
              </w:rPr>
            </w:pPr>
            <w:r w:rsidRPr="009F51D4">
              <w:rPr>
                <w:rFonts w:eastAsiaTheme="minorHAnsi" w:cs="AdvOT156ec773"/>
                <w:color w:val="44546A" w:themeColor="text2"/>
                <w:sz w:val="18"/>
                <w:szCs w:val="18"/>
              </w:rPr>
              <w:t>Define risk management, risk identification, risk assessment, and risk control</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419405DE" w14:textId="32782822" w:rsidR="00A7396F" w:rsidRDefault="00A7396F" w:rsidP="006B0733">
            <w:pPr>
              <w:spacing w:line="240" w:lineRule="auto"/>
              <w:ind w:left="0" w:right="-2"/>
              <w:jc w:val="center"/>
              <w:rPr>
                <w:sz w:val="16"/>
              </w:rPr>
            </w:pPr>
            <w:r>
              <w:rPr>
                <w:sz w:val="16"/>
              </w:rPr>
              <w:t>5</w:t>
            </w:r>
          </w:p>
        </w:tc>
        <w:tc>
          <w:tcPr>
            <w:tcW w:w="1549" w:type="dxa"/>
            <w:tcBorders>
              <w:top w:val="dashed" w:sz="4" w:space="0" w:color="5B9BD5"/>
              <w:left w:val="dashed" w:sz="4" w:space="0" w:color="5B9BD5"/>
              <w:bottom w:val="dashed" w:sz="4" w:space="0" w:color="5B9BD5"/>
              <w:right w:val="dashed" w:sz="4" w:space="0" w:color="5B9BD5"/>
            </w:tcBorders>
          </w:tcPr>
          <w:p w14:paraId="66B1E824" w14:textId="77777777" w:rsidR="00A7396F" w:rsidRDefault="00A7396F" w:rsidP="006B0733">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5223ACC1" w14:textId="77777777" w:rsidR="00A7396F" w:rsidRDefault="00A7396F" w:rsidP="006B0733">
            <w:pPr>
              <w:spacing w:line="240" w:lineRule="auto"/>
              <w:ind w:left="0" w:right="-2"/>
              <w:rPr>
                <w:sz w:val="16"/>
              </w:rPr>
            </w:pPr>
          </w:p>
        </w:tc>
      </w:tr>
      <w:tr w:rsidR="00A7396F" w14:paraId="46408EB2" w14:textId="77777777" w:rsidTr="00F571CD">
        <w:trPr>
          <w:trHeight w:val="346"/>
        </w:trPr>
        <w:tc>
          <w:tcPr>
            <w:tcW w:w="1308" w:type="dxa"/>
            <w:vMerge/>
            <w:tcBorders>
              <w:left w:val="dashed" w:sz="4" w:space="0" w:color="5B9BD5"/>
              <w:right w:val="dashed" w:sz="4" w:space="0" w:color="5B9BD5"/>
            </w:tcBorders>
            <w:shd w:val="clear" w:color="auto" w:fill="95B3D7"/>
            <w:vAlign w:val="center"/>
          </w:tcPr>
          <w:p w14:paraId="726CA61A" w14:textId="77777777" w:rsidR="00A7396F" w:rsidRDefault="00A7396F" w:rsidP="006B0733">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4D2D26E9" w14:textId="56ADBDBE" w:rsidR="00A7396F" w:rsidRPr="009F51D4" w:rsidRDefault="009F51D4" w:rsidP="006B0733">
            <w:pPr>
              <w:spacing w:line="240" w:lineRule="auto"/>
              <w:ind w:left="0" w:right="-2"/>
              <w:rPr>
                <w:color w:val="44546A" w:themeColor="text2"/>
                <w:sz w:val="18"/>
                <w:szCs w:val="18"/>
              </w:rPr>
            </w:pPr>
            <w:r w:rsidRPr="009F51D4">
              <w:rPr>
                <w:rFonts w:eastAsiaTheme="minorHAnsi" w:cs="AdvOT156ec773"/>
                <w:color w:val="44546A" w:themeColor="text2"/>
                <w:sz w:val="18"/>
                <w:szCs w:val="18"/>
              </w:rPr>
              <w:t>Explain the fundamental aspects of documenting risk via the process of risk assessment</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583A8F09" w14:textId="675E52CB" w:rsidR="00A7396F" w:rsidRDefault="00A7396F" w:rsidP="006B0733">
            <w:pPr>
              <w:spacing w:line="240" w:lineRule="auto"/>
              <w:ind w:left="0" w:right="-2"/>
              <w:jc w:val="center"/>
              <w:rPr>
                <w:sz w:val="16"/>
              </w:rPr>
            </w:pPr>
            <w:r>
              <w:rPr>
                <w:sz w:val="16"/>
              </w:rPr>
              <w:t>5</w:t>
            </w:r>
          </w:p>
        </w:tc>
        <w:tc>
          <w:tcPr>
            <w:tcW w:w="1549" w:type="dxa"/>
            <w:tcBorders>
              <w:top w:val="dashed" w:sz="4" w:space="0" w:color="5B9BD5"/>
              <w:left w:val="dashed" w:sz="4" w:space="0" w:color="5B9BD5"/>
              <w:bottom w:val="dashed" w:sz="4" w:space="0" w:color="5B9BD5"/>
              <w:right w:val="dashed" w:sz="4" w:space="0" w:color="5B9BD5"/>
            </w:tcBorders>
          </w:tcPr>
          <w:p w14:paraId="598E36AB" w14:textId="3554D803" w:rsidR="00A7396F" w:rsidRDefault="00A7396F" w:rsidP="006B0733">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3FD41543" w14:textId="74A042B2" w:rsidR="00A7396F" w:rsidRDefault="00A7396F" w:rsidP="006B0733">
            <w:pPr>
              <w:spacing w:line="240" w:lineRule="auto"/>
              <w:ind w:left="0" w:right="-2"/>
              <w:rPr>
                <w:sz w:val="16"/>
              </w:rPr>
            </w:pPr>
          </w:p>
        </w:tc>
      </w:tr>
      <w:tr w:rsidR="00A7396F" w14:paraId="1B1058D5" w14:textId="77777777" w:rsidTr="004A6E8C">
        <w:trPr>
          <w:trHeight w:val="346"/>
        </w:trPr>
        <w:tc>
          <w:tcPr>
            <w:tcW w:w="1308" w:type="dxa"/>
            <w:vMerge/>
            <w:tcBorders>
              <w:left w:val="dashed" w:sz="4" w:space="0" w:color="5B9BD5"/>
              <w:right w:val="dashed" w:sz="4" w:space="0" w:color="5B9BD5"/>
            </w:tcBorders>
            <w:shd w:val="clear" w:color="auto" w:fill="95B3D7"/>
            <w:vAlign w:val="center"/>
          </w:tcPr>
          <w:p w14:paraId="3A724AB5" w14:textId="77777777" w:rsidR="00A7396F" w:rsidRDefault="00A7396F" w:rsidP="006B0733">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4DA8E795" w14:textId="740704C3" w:rsidR="00A7396F" w:rsidRPr="009F51D4" w:rsidRDefault="009F51D4" w:rsidP="006B0733">
            <w:pPr>
              <w:spacing w:line="240" w:lineRule="auto"/>
              <w:ind w:left="0" w:right="-2"/>
              <w:rPr>
                <w:color w:val="44546A" w:themeColor="text2"/>
                <w:sz w:val="18"/>
                <w:szCs w:val="18"/>
              </w:rPr>
            </w:pPr>
            <w:r w:rsidRPr="009F51D4">
              <w:rPr>
                <w:rFonts w:eastAsiaTheme="minorHAnsi" w:cs="AdvOT156ec773"/>
                <w:color w:val="44546A" w:themeColor="text2"/>
                <w:sz w:val="18"/>
                <w:szCs w:val="18"/>
              </w:rPr>
              <w:t>Describe various options for a risk mitigation strategy</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63C91332" w14:textId="6429CBB1" w:rsidR="00A7396F" w:rsidRDefault="00A7396F" w:rsidP="006B0733">
            <w:pPr>
              <w:spacing w:line="240" w:lineRule="auto"/>
              <w:ind w:left="0" w:right="-2"/>
              <w:jc w:val="center"/>
              <w:rPr>
                <w:sz w:val="16"/>
              </w:rPr>
            </w:pPr>
            <w:r>
              <w:rPr>
                <w:sz w:val="16"/>
              </w:rPr>
              <w:t>5</w:t>
            </w:r>
          </w:p>
        </w:tc>
        <w:tc>
          <w:tcPr>
            <w:tcW w:w="1549" w:type="dxa"/>
            <w:tcBorders>
              <w:top w:val="dashed" w:sz="4" w:space="0" w:color="5B9BD5"/>
              <w:left w:val="dashed" w:sz="4" w:space="0" w:color="5B9BD5"/>
              <w:bottom w:val="dashed" w:sz="4" w:space="0" w:color="5B9BD5"/>
              <w:right w:val="dashed" w:sz="4" w:space="0" w:color="5B9BD5"/>
            </w:tcBorders>
          </w:tcPr>
          <w:p w14:paraId="33F25DBA" w14:textId="77777777" w:rsidR="00A7396F" w:rsidRDefault="00A7396F" w:rsidP="006B0733">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74026602" w14:textId="77777777" w:rsidR="00A7396F" w:rsidRDefault="00A7396F" w:rsidP="006B0733">
            <w:pPr>
              <w:spacing w:line="240" w:lineRule="auto"/>
              <w:ind w:left="0" w:right="-2"/>
              <w:rPr>
                <w:sz w:val="16"/>
              </w:rPr>
            </w:pPr>
          </w:p>
        </w:tc>
      </w:tr>
      <w:tr w:rsidR="00A7396F" w14:paraId="44DC0DDE" w14:textId="77777777" w:rsidTr="007B10E9">
        <w:trPr>
          <w:trHeight w:val="346"/>
        </w:trPr>
        <w:tc>
          <w:tcPr>
            <w:tcW w:w="1308" w:type="dxa"/>
            <w:vMerge/>
            <w:tcBorders>
              <w:left w:val="dashed" w:sz="4" w:space="0" w:color="5B9BD5"/>
              <w:right w:val="dashed" w:sz="4" w:space="0" w:color="5B9BD5"/>
            </w:tcBorders>
            <w:shd w:val="clear" w:color="auto" w:fill="95B3D7"/>
            <w:vAlign w:val="center"/>
          </w:tcPr>
          <w:p w14:paraId="0E3B2CEB" w14:textId="77777777" w:rsidR="00A7396F" w:rsidRDefault="00A7396F" w:rsidP="006B0733">
            <w:pPr>
              <w:spacing w:line="240" w:lineRule="auto"/>
              <w:ind w:left="0" w:right="-2"/>
              <w:jc w:val="center"/>
              <w:rPr>
                <w:b/>
                <w:sz w:val="16"/>
              </w:rPr>
            </w:pP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tcPr>
          <w:p w14:paraId="33E720A4" w14:textId="70F1AB4E" w:rsidR="00A7396F" w:rsidRPr="0082339B" w:rsidRDefault="00A7396F" w:rsidP="006B0733">
            <w:pPr>
              <w:spacing w:line="240" w:lineRule="auto"/>
              <w:ind w:left="0" w:right="-2"/>
              <w:rPr>
                <w:b/>
                <w:bCs/>
                <w:sz w:val="16"/>
              </w:rPr>
            </w:pPr>
            <w:r w:rsidRPr="0082339B">
              <w:rPr>
                <w:rFonts w:eastAsiaTheme="minorHAnsi" w:cs="AdvOT2b189473.B"/>
                <w:b/>
                <w:bCs/>
                <w:color w:val="44546A" w:themeColor="text2"/>
                <w:sz w:val="18"/>
                <w:szCs w:val="18"/>
              </w:rPr>
              <w:t>Security Technology: Access</w:t>
            </w:r>
            <w:r w:rsidRPr="0082339B">
              <w:rPr>
                <w:rFonts w:eastAsiaTheme="minorHAnsi" w:cs="AdvOT2b189473.B"/>
                <w:b/>
                <w:bCs/>
                <w:color w:val="44546A" w:themeColor="text2"/>
                <w:sz w:val="18"/>
                <w:szCs w:val="18"/>
              </w:rPr>
              <w:t xml:space="preserve"> </w:t>
            </w:r>
            <w:r w:rsidRPr="0082339B">
              <w:rPr>
                <w:rFonts w:eastAsiaTheme="minorHAnsi" w:cs="AdvOT2b189473.B"/>
                <w:b/>
                <w:bCs/>
                <w:color w:val="44546A" w:themeColor="text2"/>
                <w:sz w:val="18"/>
                <w:szCs w:val="18"/>
              </w:rPr>
              <w:t>Controls, Firewalls, and VPNs</w:t>
            </w:r>
          </w:p>
        </w:tc>
      </w:tr>
      <w:tr w:rsidR="00A7396F" w14:paraId="721D9595" w14:textId="77777777" w:rsidTr="008E05D2">
        <w:trPr>
          <w:trHeight w:val="346"/>
        </w:trPr>
        <w:tc>
          <w:tcPr>
            <w:tcW w:w="1308" w:type="dxa"/>
            <w:vMerge/>
            <w:tcBorders>
              <w:left w:val="dashed" w:sz="4" w:space="0" w:color="5B9BD5"/>
              <w:right w:val="dashed" w:sz="4" w:space="0" w:color="5B9BD5"/>
            </w:tcBorders>
            <w:shd w:val="clear" w:color="auto" w:fill="95B3D7"/>
            <w:vAlign w:val="center"/>
          </w:tcPr>
          <w:p w14:paraId="06F370FC" w14:textId="77777777" w:rsidR="00A7396F" w:rsidRDefault="00A7396F" w:rsidP="006B0733">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444239E8" w14:textId="1A2BE15F" w:rsidR="00A7396F" w:rsidRPr="009F51D4" w:rsidRDefault="009F51D4" w:rsidP="009F51D4">
            <w:pPr>
              <w:autoSpaceDE w:val="0"/>
              <w:autoSpaceDN w:val="0"/>
              <w:adjustRightInd w:val="0"/>
              <w:spacing w:before="0" w:after="0" w:line="240" w:lineRule="auto"/>
              <w:ind w:left="0" w:right="0"/>
              <w:rPr>
                <w:color w:val="44546A" w:themeColor="text2"/>
                <w:sz w:val="18"/>
                <w:szCs w:val="18"/>
              </w:rPr>
            </w:pPr>
            <w:r w:rsidRPr="009F51D4">
              <w:rPr>
                <w:rFonts w:eastAsiaTheme="minorHAnsi" w:cs="AdvOT156ec773"/>
                <w:color w:val="44546A" w:themeColor="text2"/>
                <w:sz w:val="18"/>
                <w:szCs w:val="18"/>
              </w:rPr>
              <w:t>Discuss the role of access control in information systems, and identify and discuss the four</w:t>
            </w:r>
            <w:r w:rsidRPr="009F51D4">
              <w:rPr>
                <w:rFonts w:eastAsiaTheme="minorHAnsi" w:cs="AdvOT156ec773"/>
                <w:color w:val="44546A" w:themeColor="text2"/>
                <w:sz w:val="18"/>
                <w:szCs w:val="18"/>
              </w:rPr>
              <w:t xml:space="preserve"> </w:t>
            </w:r>
            <w:r w:rsidRPr="009F51D4">
              <w:rPr>
                <w:rFonts w:eastAsiaTheme="minorHAnsi" w:cs="AdvOT156ec773"/>
                <w:color w:val="44546A" w:themeColor="text2"/>
                <w:sz w:val="18"/>
                <w:szCs w:val="18"/>
              </w:rPr>
              <w:t>fundamental functions of access control systems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3BB44243" w14:textId="46A86A3B" w:rsidR="00A7396F" w:rsidRDefault="00A7396F" w:rsidP="006B0733">
            <w:pPr>
              <w:spacing w:line="240" w:lineRule="auto"/>
              <w:ind w:left="0" w:right="-2"/>
              <w:jc w:val="center"/>
              <w:rPr>
                <w:sz w:val="16"/>
              </w:rPr>
            </w:pPr>
            <w:r>
              <w:rPr>
                <w:sz w:val="16"/>
              </w:rPr>
              <w:t>6</w:t>
            </w:r>
          </w:p>
        </w:tc>
        <w:tc>
          <w:tcPr>
            <w:tcW w:w="1549" w:type="dxa"/>
            <w:tcBorders>
              <w:top w:val="dashed" w:sz="4" w:space="0" w:color="5B9BD5"/>
              <w:left w:val="dashed" w:sz="4" w:space="0" w:color="5B9BD5"/>
              <w:bottom w:val="dashed" w:sz="4" w:space="0" w:color="5B9BD5"/>
              <w:right w:val="dashed" w:sz="4" w:space="0" w:color="5B9BD5"/>
            </w:tcBorders>
          </w:tcPr>
          <w:p w14:paraId="0D5EDB09" w14:textId="77777777" w:rsidR="00A7396F" w:rsidRDefault="00A7396F" w:rsidP="006B0733">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0B05A1D1" w14:textId="77777777" w:rsidR="00A7396F" w:rsidRDefault="00A7396F" w:rsidP="006B0733">
            <w:pPr>
              <w:spacing w:line="240" w:lineRule="auto"/>
              <w:ind w:left="0" w:right="-2"/>
              <w:rPr>
                <w:sz w:val="16"/>
              </w:rPr>
            </w:pPr>
          </w:p>
        </w:tc>
      </w:tr>
      <w:tr w:rsidR="00A7396F" w14:paraId="4989C836" w14:textId="77777777" w:rsidTr="0048079D">
        <w:trPr>
          <w:trHeight w:val="346"/>
        </w:trPr>
        <w:tc>
          <w:tcPr>
            <w:tcW w:w="1308" w:type="dxa"/>
            <w:vMerge/>
            <w:tcBorders>
              <w:left w:val="dashed" w:sz="4" w:space="0" w:color="5B9BD5"/>
              <w:right w:val="dashed" w:sz="4" w:space="0" w:color="5B9BD5"/>
            </w:tcBorders>
            <w:shd w:val="clear" w:color="auto" w:fill="95B3D7"/>
            <w:vAlign w:val="center"/>
          </w:tcPr>
          <w:p w14:paraId="43799AC9" w14:textId="77777777" w:rsidR="00A7396F" w:rsidRDefault="00A7396F" w:rsidP="0082339B">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2B33F25A" w14:textId="61883EDF" w:rsidR="00A7396F" w:rsidRPr="009F51D4" w:rsidRDefault="009F51D4" w:rsidP="009F51D4">
            <w:pPr>
              <w:autoSpaceDE w:val="0"/>
              <w:autoSpaceDN w:val="0"/>
              <w:adjustRightInd w:val="0"/>
              <w:spacing w:before="0" w:after="0" w:line="240" w:lineRule="auto"/>
              <w:ind w:left="0" w:right="0"/>
              <w:rPr>
                <w:color w:val="44546A" w:themeColor="text2"/>
                <w:sz w:val="18"/>
                <w:szCs w:val="18"/>
              </w:rPr>
            </w:pPr>
            <w:r w:rsidRPr="009F51D4">
              <w:rPr>
                <w:rFonts w:eastAsiaTheme="minorHAnsi" w:cs="AdvOT156ec773"/>
                <w:color w:val="44546A" w:themeColor="text2"/>
                <w:sz w:val="18"/>
                <w:szCs w:val="18"/>
              </w:rPr>
              <w:t>Describe firewall technologies and the various categories of firewalls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02E53EAA" w14:textId="46003705" w:rsidR="00A7396F" w:rsidRDefault="00A7396F" w:rsidP="0082339B">
            <w:pPr>
              <w:spacing w:line="240" w:lineRule="auto"/>
              <w:ind w:left="0" w:right="-2"/>
              <w:jc w:val="center"/>
              <w:rPr>
                <w:sz w:val="16"/>
              </w:rPr>
            </w:pPr>
            <w:r>
              <w:rPr>
                <w:sz w:val="16"/>
              </w:rPr>
              <w:t>6</w:t>
            </w:r>
          </w:p>
        </w:tc>
        <w:tc>
          <w:tcPr>
            <w:tcW w:w="1549" w:type="dxa"/>
            <w:tcBorders>
              <w:top w:val="dashed" w:sz="4" w:space="0" w:color="5B9BD5"/>
              <w:left w:val="dashed" w:sz="4" w:space="0" w:color="5B9BD5"/>
              <w:bottom w:val="dashed" w:sz="4" w:space="0" w:color="5B9BD5"/>
              <w:right w:val="dashed" w:sz="4" w:space="0" w:color="5B9BD5"/>
            </w:tcBorders>
          </w:tcPr>
          <w:p w14:paraId="2FA1BCAD" w14:textId="77777777" w:rsidR="00A7396F" w:rsidRDefault="00A7396F" w:rsidP="0082339B">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6AD0062C" w14:textId="77777777" w:rsidR="00A7396F" w:rsidRDefault="00A7396F" w:rsidP="0082339B">
            <w:pPr>
              <w:spacing w:line="240" w:lineRule="auto"/>
              <w:ind w:left="0" w:right="-2"/>
              <w:rPr>
                <w:sz w:val="16"/>
              </w:rPr>
            </w:pPr>
          </w:p>
        </w:tc>
      </w:tr>
      <w:tr w:rsidR="00A7396F" w14:paraId="4C0E7055" w14:textId="77777777" w:rsidTr="00D55079">
        <w:trPr>
          <w:trHeight w:val="346"/>
        </w:trPr>
        <w:tc>
          <w:tcPr>
            <w:tcW w:w="1308" w:type="dxa"/>
            <w:vMerge/>
            <w:tcBorders>
              <w:left w:val="dashed" w:sz="4" w:space="0" w:color="5B9BD5"/>
              <w:bottom w:val="dashed" w:sz="4" w:space="0" w:color="5B9BD5"/>
              <w:right w:val="dashed" w:sz="4" w:space="0" w:color="5B9BD5"/>
            </w:tcBorders>
            <w:shd w:val="clear" w:color="auto" w:fill="95B3D7"/>
            <w:vAlign w:val="center"/>
          </w:tcPr>
          <w:p w14:paraId="20EC71CE" w14:textId="77777777" w:rsidR="00A7396F" w:rsidRDefault="00A7396F" w:rsidP="0082339B">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29D6C24E" w14:textId="52F67589" w:rsidR="00A7396F" w:rsidRPr="009F51D4" w:rsidRDefault="009F51D4" w:rsidP="0082339B">
            <w:pPr>
              <w:spacing w:line="240" w:lineRule="auto"/>
              <w:ind w:left="0" w:right="-2"/>
              <w:rPr>
                <w:color w:val="44546A" w:themeColor="text2"/>
                <w:sz w:val="18"/>
                <w:szCs w:val="18"/>
              </w:rPr>
            </w:pPr>
            <w:r w:rsidRPr="009F51D4">
              <w:rPr>
                <w:rFonts w:eastAsiaTheme="minorHAnsi" w:cs="AdvOT156ec773"/>
                <w:color w:val="44546A" w:themeColor="text2"/>
                <w:sz w:val="18"/>
                <w:szCs w:val="18"/>
              </w:rPr>
              <w:t>Discuss the various approaches to firewall implementation</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2EE8F557" w14:textId="60F83F60" w:rsidR="00A7396F" w:rsidRDefault="00A7396F" w:rsidP="0082339B">
            <w:pPr>
              <w:spacing w:line="240" w:lineRule="auto"/>
              <w:ind w:left="0" w:right="-2"/>
              <w:jc w:val="center"/>
              <w:rPr>
                <w:sz w:val="16"/>
              </w:rPr>
            </w:pPr>
            <w:r>
              <w:rPr>
                <w:sz w:val="16"/>
              </w:rPr>
              <w:t>6</w:t>
            </w:r>
          </w:p>
        </w:tc>
        <w:tc>
          <w:tcPr>
            <w:tcW w:w="1549" w:type="dxa"/>
            <w:tcBorders>
              <w:top w:val="dashed" w:sz="4" w:space="0" w:color="5B9BD5"/>
              <w:left w:val="dashed" w:sz="4" w:space="0" w:color="5B9BD5"/>
              <w:bottom w:val="dashed" w:sz="4" w:space="0" w:color="5B9BD5"/>
              <w:right w:val="dashed" w:sz="4" w:space="0" w:color="5B9BD5"/>
            </w:tcBorders>
          </w:tcPr>
          <w:p w14:paraId="3A18DDA0" w14:textId="77777777" w:rsidR="00A7396F" w:rsidRDefault="00A7396F" w:rsidP="0082339B">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66FB26DA" w14:textId="77777777" w:rsidR="00A7396F" w:rsidRDefault="00A7396F" w:rsidP="0082339B">
            <w:pPr>
              <w:spacing w:line="240" w:lineRule="auto"/>
              <w:ind w:left="0" w:right="-2"/>
              <w:rPr>
                <w:sz w:val="16"/>
              </w:rPr>
            </w:pPr>
          </w:p>
        </w:tc>
      </w:tr>
      <w:tr w:rsidR="0082339B" w14:paraId="3EB61510"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67262DC0" w14:textId="34579FEF" w:rsidR="0082339B" w:rsidRDefault="0082339B" w:rsidP="0082339B">
            <w:pPr>
              <w:spacing w:line="240" w:lineRule="auto"/>
              <w:ind w:left="0" w:right="-2"/>
              <w:jc w:val="center"/>
              <w:rPr>
                <w:b/>
                <w:sz w:val="16"/>
              </w:rPr>
            </w:pPr>
            <w:r>
              <w:rPr>
                <w:b/>
                <w:sz w:val="16"/>
              </w:rPr>
              <w:t xml:space="preserve">                               TEST/PROJECT/SICK TEST WEEK                                                                                                                                                                                                               </w:t>
            </w:r>
            <w:r w:rsidR="00A7396F">
              <w:rPr>
                <w:b/>
                <w:sz w:val="16"/>
              </w:rPr>
              <w:t>14</w:t>
            </w:r>
            <w:r>
              <w:rPr>
                <w:sz w:val="16"/>
              </w:rPr>
              <w:t xml:space="preserve"> JU</w:t>
            </w:r>
            <w:r w:rsidR="00A7396F">
              <w:rPr>
                <w:sz w:val="16"/>
              </w:rPr>
              <w:t>N</w:t>
            </w:r>
            <w:r>
              <w:rPr>
                <w:sz w:val="16"/>
              </w:rPr>
              <w:t xml:space="preserve">- </w:t>
            </w:r>
            <w:r w:rsidR="00A7396F">
              <w:rPr>
                <w:sz w:val="16"/>
              </w:rPr>
              <w:t>25 JUN</w:t>
            </w:r>
          </w:p>
        </w:tc>
      </w:tr>
      <w:tr w:rsidR="0082339B" w14:paraId="076A64E3"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6A52D962" w14:textId="77777777" w:rsidR="0082339B" w:rsidRDefault="0082339B" w:rsidP="0082339B">
            <w:pPr>
              <w:spacing w:line="240" w:lineRule="auto"/>
              <w:ind w:left="0" w:right="-2"/>
              <w:jc w:val="center"/>
              <w:rPr>
                <w:b/>
                <w:sz w:val="16"/>
              </w:rPr>
            </w:pPr>
            <w:r>
              <w:rPr>
                <w:b/>
                <w:sz w:val="16"/>
              </w:rPr>
              <w:t>VACATION</w:t>
            </w:r>
          </w:p>
        </w:tc>
      </w:tr>
      <w:tr w:rsidR="0082339B" w14:paraId="0B1DB41C"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17AD1B9A" w14:textId="77777777" w:rsidR="0082339B" w:rsidRDefault="0082339B" w:rsidP="0082339B">
            <w:pPr>
              <w:spacing w:line="240" w:lineRule="auto"/>
              <w:ind w:left="0" w:right="-2"/>
              <w:rPr>
                <w:b/>
                <w:sz w:val="16"/>
              </w:rPr>
            </w:pPr>
            <w:r>
              <w:rPr>
                <w:b/>
                <w:sz w:val="16"/>
              </w:rPr>
              <w:t xml:space="preserve">PUBLIC HOLIDAYS AND OTHER IMPORTANT DATES: </w:t>
            </w:r>
          </w:p>
          <w:p w14:paraId="6708B331" w14:textId="7F52E215" w:rsidR="0082339B" w:rsidRDefault="0082339B" w:rsidP="0082339B">
            <w:pPr>
              <w:pStyle w:val="ListParagraph"/>
              <w:numPr>
                <w:ilvl w:val="0"/>
                <w:numId w:val="12"/>
              </w:numPr>
              <w:spacing w:line="240" w:lineRule="auto"/>
              <w:ind w:right="-2"/>
              <w:rPr>
                <w:b/>
                <w:sz w:val="16"/>
              </w:rPr>
            </w:pPr>
            <w:r>
              <w:rPr>
                <w:b/>
                <w:sz w:val="16"/>
              </w:rPr>
              <w:t>10 Apr – Good Friday</w:t>
            </w:r>
          </w:p>
          <w:p w14:paraId="53CF4D3F" w14:textId="49EC621F" w:rsidR="0082339B" w:rsidRDefault="0082339B" w:rsidP="0082339B">
            <w:pPr>
              <w:pStyle w:val="ListParagraph"/>
              <w:numPr>
                <w:ilvl w:val="0"/>
                <w:numId w:val="12"/>
              </w:numPr>
              <w:spacing w:line="240" w:lineRule="auto"/>
              <w:ind w:right="-2"/>
              <w:rPr>
                <w:b/>
                <w:sz w:val="16"/>
              </w:rPr>
            </w:pPr>
            <w:r>
              <w:rPr>
                <w:b/>
                <w:sz w:val="16"/>
              </w:rPr>
              <w:t>13 Apr – Family Day2</w:t>
            </w:r>
          </w:p>
          <w:p w14:paraId="52D339AF" w14:textId="77777777" w:rsidR="0082339B" w:rsidRDefault="0082339B" w:rsidP="0082339B">
            <w:pPr>
              <w:pStyle w:val="ListParagraph"/>
              <w:numPr>
                <w:ilvl w:val="0"/>
                <w:numId w:val="12"/>
              </w:numPr>
              <w:spacing w:line="240" w:lineRule="auto"/>
              <w:ind w:right="-2"/>
              <w:rPr>
                <w:b/>
                <w:sz w:val="16"/>
              </w:rPr>
            </w:pPr>
            <w:r>
              <w:rPr>
                <w:b/>
                <w:sz w:val="16"/>
              </w:rPr>
              <w:t>27 Apr – Freedom Day</w:t>
            </w:r>
          </w:p>
          <w:p w14:paraId="0C58D993" w14:textId="77777777" w:rsidR="0082339B" w:rsidRDefault="0082339B" w:rsidP="0082339B">
            <w:pPr>
              <w:pStyle w:val="ListParagraph"/>
              <w:numPr>
                <w:ilvl w:val="0"/>
                <w:numId w:val="12"/>
              </w:numPr>
              <w:spacing w:line="240" w:lineRule="auto"/>
              <w:ind w:right="-2"/>
              <w:rPr>
                <w:b/>
                <w:sz w:val="16"/>
              </w:rPr>
            </w:pPr>
            <w:r>
              <w:rPr>
                <w:b/>
                <w:sz w:val="16"/>
              </w:rPr>
              <w:t>01 May – Labour Day</w:t>
            </w:r>
          </w:p>
          <w:p w14:paraId="479F9E90" w14:textId="77777777" w:rsidR="0082339B" w:rsidRDefault="0082339B" w:rsidP="0082339B">
            <w:pPr>
              <w:pStyle w:val="ListParagraph"/>
              <w:numPr>
                <w:ilvl w:val="0"/>
                <w:numId w:val="12"/>
              </w:numPr>
              <w:spacing w:line="240" w:lineRule="auto"/>
              <w:ind w:right="-2"/>
              <w:rPr>
                <w:b/>
                <w:sz w:val="16"/>
              </w:rPr>
            </w:pPr>
            <w:r>
              <w:rPr>
                <w:b/>
                <w:sz w:val="16"/>
              </w:rPr>
              <w:lastRenderedPageBreak/>
              <w:t>16 Jun – Youth Day</w:t>
            </w:r>
          </w:p>
          <w:p w14:paraId="5192E310" w14:textId="77777777" w:rsidR="0082339B" w:rsidRDefault="0082339B" w:rsidP="0082339B">
            <w:pPr>
              <w:pStyle w:val="ListParagraph"/>
              <w:numPr>
                <w:ilvl w:val="0"/>
                <w:numId w:val="12"/>
              </w:numPr>
              <w:spacing w:line="240" w:lineRule="auto"/>
              <w:ind w:right="-2"/>
              <w:rPr>
                <w:b/>
                <w:sz w:val="16"/>
              </w:rPr>
            </w:pPr>
            <w:r>
              <w:rPr>
                <w:b/>
                <w:sz w:val="16"/>
              </w:rPr>
              <w:t>17 Jun – Public Holiday</w:t>
            </w:r>
          </w:p>
        </w:tc>
      </w:tr>
    </w:tbl>
    <w:p w14:paraId="5F2A7B42" w14:textId="2CEBC806" w:rsidR="0047333D" w:rsidRDefault="0047333D"/>
    <w:p w14:paraId="6C6556EF" w14:textId="10B95493" w:rsidR="0047333D" w:rsidRDefault="0047333D"/>
    <w:tbl>
      <w:tblPr>
        <w:tblStyle w:val="TableGrid"/>
        <w:tblW w:w="15026" w:type="dxa"/>
        <w:tblInd w:w="-5" w:type="dxa"/>
        <w:tblLook w:val="04A0" w:firstRow="1" w:lastRow="0" w:firstColumn="1" w:lastColumn="0" w:noHBand="0" w:noVBand="1"/>
      </w:tblPr>
      <w:tblGrid>
        <w:gridCol w:w="1308"/>
        <w:gridCol w:w="8639"/>
        <w:gridCol w:w="1252"/>
        <w:gridCol w:w="1549"/>
        <w:gridCol w:w="2278"/>
      </w:tblGrid>
      <w:tr w:rsidR="0047333D" w14:paraId="05CC5185" w14:textId="77777777" w:rsidTr="00A7396F">
        <w:tc>
          <w:tcPr>
            <w:tcW w:w="15026" w:type="dxa"/>
            <w:gridSpan w:val="5"/>
            <w:tcBorders>
              <w:top w:val="dashed" w:sz="4" w:space="0" w:color="5B9BD5"/>
              <w:left w:val="dashed" w:sz="4" w:space="0" w:color="5B9BD5"/>
              <w:bottom w:val="dashed" w:sz="4" w:space="0" w:color="5B9BD5"/>
              <w:right w:val="dashed" w:sz="4" w:space="0" w:color="5B9BD5"/>
            </w:tcBorders>
            <w:shd w:val="clear" w:color="auto" w:fill="1F3864" w:themeFill="accent5" w:themeFillShade="80"/>
            <w:vAlign w:val="center"/>
          </w:tcPr>
          <w:p w14:paraId="4A825A3A" w14:textId="77777777" w:rsidR="0047333D" w:rsidRDefault="0047333D" w:rsidP="00187525">
            <w:pPr>
              <w:spacing w:line="240" w:lineRule="auto"/>
              <w:ind w:left="0" w:right="-2"/>
              <w:jc w:val="center"/>
              <w:rPr>
                <w:b/>
                <w:sz w:val="16"/>
              </w:rPr>
            </w:pPr>
            <w:r>
              <w:rPr>
                <w:b/>
                <w:color w:val="FFFFFF" w:themeColor="background1"/>
                <w:sz w:val="22"/>
              </w:rPr>
              <w:t>TERM 3</w:t>
            </w:r>
          </w:p>
        </w:tc>
      </w:tr>
      <w:tr w:rsidR="0047333D" w14:paraId="20A324C0" w14:textId="77777777" w:rsidTr="00A7396F">
        <w:tc>
          <w:tcPr>
            <w:tcW w:w="15026" w:type="dxa"/>
            <w:gridSpan w:val="5"/>
            <w:tcBorders>
              <w:top w:val="dashed" w:sz="4" w:space="0" w:color="5B9BD5"/>
              <w:left w:val="dashed" w:sz="4" w:space="0" w:color="5B9BD5"/>
              <w:bottom w:val="dashed" w:sz="4" w:space="0" w:color="5B9BD5"/>
              <w:right w:val="dashed" w:sz="4" w:space="0" w:color="5B9BD5"/>
            </w:tcBorders>
            <w:shd w:val="clear" w:color="auto" w:fill="9CC2E5" w:themeFill="accent1" w:themeFillTint="99"/>
            <w:vAlign w:val="center"/>
          </w:tcPr>
          <w:p w14:paraId="0A6004C1" w14:textId="48789E50" w:rsidR="0047333D" w:rsidRPr="00AD6E0B" w:rsidRDefault="0047333D" w:rsidP="00B60F86">
            <w:pPr>
              <w:spacing w:line="240" w:lineRule="auto"/>
              <w:ind w:left="0" w:right="-2"/>
              <w:jc w:val="center"/>
              <w:rPr>
                <w:b/>
                <w:sz w:val="22"/>
                <w:szCs w:val="22"/>
              </w:rPr>
            </w:pPr>
          </w:p>
        </w:tc>
      </w:tr>
      <w:tr w:rsidR="0047333D" w14:paraId="76AD855C" w14:textId="77777777" w:rsidTr="00A7396F">
        <w:tc>
          <w:tcPr>
            <w:tcW w:w="130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2DC59BEA" w14:textId="77777777" w:rsidR="0047333D" w:rsidRDefault="0047333D" w:rsidP="00187525">
            <w:pPr>
              <w:spacing w:line="240" w:lineRule="auto"/>
              <w:ind w:left="0" w:right="-2"/>
              <w:jc w:val="center"/>
              <w:rPr>
                <w:b/>
                <w:color w:val="FFFFFF" w:themeColor="background1"/>
              </w:rPr>
            </w:pPr>
            <w:r>
              <w:rPr>
                <w:b/>
                <w:color w:val="FFFFFF" w:themeColor="background1"/>
              </w:rPr>
              <w:t>SUBJECT OUTCOMES</w:t>
            </w:r>
          </w:p>
        </w:tc>
        <w:tc>
          <w:tcPr>
            <w:tcW w:w="863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10FB2266" w14:textId="074BAAE8" w:rsidR="0047333D" w:rsidRDefault="004349E4" w:rsidP="00187525">
            <w:pPr>
              <w:spacing w:line="240" w:lineRule="auto"/>
              <w:ind w:left="0" w:right="-2"/>
              <w:rPr>
                <w:b/>
                <w:color w:val="FFFFFF" w:themeColor="background1"/>
              </w:rPr>
            </w:pPr>
            <w:r>
              <w:rPr>
                <w:b/>
                <w:color w:val="FFFFFF" w:themeColor="background1"/>
              </w:rPr>
              <w:t>TOPICS</w:t>
            </w:r>
          </w:p>
        </w:tc>
        <w:tc>
          <w:tcPr>
            <w:tcW w:w="125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0D6353FC" w14:textId="77777777" w:rsidR="0047333D" w:rsidRDefault="0047333D" w:rsidP="00187525">
            <w:pPr>
              <w:spacing w:line="240" w:lineRule="auto"/>
              <w:ind w:left="0" w:right="-2"/>
              <w:rPr>
                <w:b/>
                <w:color w:val="FFFFFF" w:themeColor="background1"/>
              </w:rPr>
            </w:pPr>
            <w:r>
              <w:rPr>
                <w:b/>
                <w:color w:val="FFFFFF" w:themeColor="background1"/>
              </w:rPr>
              <w:t>CHAPTER</w:t>
            </w:r>
          </w:p>
        </w:tc>
        <w:tc>
          <w:tcPr>
            <w:tcW w:w="1549" w:type="dxa"/>
            <w:tcBorders>
              <w:top w:val="dashed" w:sz="4" w:space="0" w:color="5B9BD5"/>
              <w:left w:val="dashed" w:sz="4" w:space="0" w:color="5B9BD5"/>
              <w:bottom w:val="dashed" w:sz="4" w:space="0" w:color="5B9BD5"/>
              <w:right w:val="dashed" w:sz="4" w:space="0" w:color="5B9BD5"/>
            </w:tcBorders>
            <w:shd w:val="clear" w:color="auto" w:fill="17365D"/>
          </w:tcPr>
          <w:p w14:paraId="3699B57A" w14:textId="77777777" w:rsidR="0047333D" w:rsidRDefault="0047333D" w:rsidP="00187525">
            <w:pPr>
              <w:spacing w:line="240" w:lineRule="auto"/>
              <w:ind w:left="0" w:right="-2"/>
              <w:rPr>
                <w:b/>
                <w:color w:val="FFFFFF" w:themeColor="background1"/>
              </w:rPr>
            </w:pPr>
            <w:r>
              <w:rPr>
                <w:b/>
                <w:color w:val="FFFFFF" w:themeColor="background1"/>
              </w:rPr>
              <w:t>ACADEMIC SCHEDULE</w:t>
            </w:r>
          </w:p>
        </w:tc>
        <w:tc>
          <w:tcPr>
            <w:tcW w:w="2278" w:type="dxa"/>
            <w:tcBorders>
              <w:top w:val="dashed" w:sz="4" w:space="0" w:color="5B9BD5"/>
              <w:left w:val="dashed" w:sz="4" w:space="0" w:color="5B9BD5"/>
              <w:bottom w:val="dashed" w:sz="4" w:space="0" w:color="5B9BD5"/>
              <w:right w:val="dashed" w:sz="4" w:space="0" w:color="5B9BD5"/>
            </w:tcBorders>
            <w:shd w:val="clear" w:color="auto" w:fill="17365D"/>
          </w:tcPr>
          <w:p w14:paraId="41D3D55F" w14:textId="77777777" w:rsidR="0047333D" w:rsidRDefault="0047333D" w:rsidP="00187525">
            <w:pPr>
              <w:spacing w:line="240" w:lineRule="auto"/>
              <w:ind w:left="0" w:right="-2"/>
              <w:rPr>
                <w:b/>
                <w:color w:val="FFFFFF" w:themeColor="background1"/>
              </w:rPr>
            </w:pPr>
            <w:r>
              <w:rPr>
                <w:b/>
                <w:color w:val="FFFFFF" w:themeColor="background1"/>
              </w:rPr>
              <w:t>ASSESSMENT DATES</w:t>
            </w:r>
          </w:p>
        </w:tc>
      </w:tr>
      <w:tr w:rsidR="00D55079" w14:paraId="1CFE9104" w14:textId="77777777" w:rsidTr="00A7396F">
        <w:tc>
          <w:tcPr>
            <w:tcW w:w="1308" w:type="dxa"/>
            <w:vMerge w:val="restart"/>
            <w:tcBorders>
              <w:top w:val="dashed" w:sz="4" w:space="0" w:color="5B9BD5"/>
              <w:left w:val="dashed" w:sz="4" w:space="0" w:color="5B9BD5"/>
              <w:right w:val="dashed" w:sz="4" w:space="0" w:color="5B9BD5"/>
            </w:tcBorders>
            <w:shd w:val="clear" w:color="auto" w:fill="95B3D7"/>
            <w:vAlign w:val="center"/>
          </w:tcPr>
          <w:p w14:paraId="28442381" w14:textId="233D76D8" w:rsidR="00E84B03" w:rsidRDefault="00E84B03" w:rsidP="00E84B03">
            <w:pPr>
              <w:spacing w:line="240" w:lineRule="auto"/>
              <w:ind w:left="0" w:right="-2"/>
              <w:jc w:val="center"/>
              <w:rPr>
                <w:sz w:val="16"/>
              </w:rPr>
            </w:pPr>
            <w:r>
              <w:rPr>
                <w:sz w:val="16"/>
              </w:rPr>
              <w:t>SO</w:t>
            </w:r>
            <w:r w:rsidR="00730888">
              <w:rPr>
                <w:sz w:val="16"/>
              </w:rPr>
              <w:t>3</w:t>
            </w:r>
          </w:p>
          <w:p w14:paraId="70BA0E2A" w14:textId="5912E0D5" w:rsidR="00D55079" w:rsidRPr="005128A7" w:rsidRDefault="00E84B03" w:rsidP="00E84B03">
            <w:pPr>
              <w:spacing w:line="240" w:lineRule="auto"/>
              <w:ind w:left="0" w:right="-2"/>
              <w:jc w:val="center"/>
              <w:rPr>
                <w:sz w:val="16"/>
              </w:rPr>
            </w:pPr>
            <w:r>
              <w:rPr>
                <w:sz w:val="16"/>
              </w:rPr>
              <w:t>SO4</w:t>
            </w:r>
          </w:p>
        </w:tc>
        <w:tc>
          <w:tcPr>
            <w:tcW w:w="137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vAlign w:val="center"/>
          </w:tcPr>
          <w:p w14:paraId="2CBE5639" w14:textId="40BF7500" w:rsidR="00D55079" w:rsidRDefault="009F0AEC" w:rsidP="009F0AEC">
            <w:pPr>
              <w:autoSpaceDE w:val="0"/>
              <w:autoSpaceDN w:val="0"/>
              <w:adjustRightInd w:val="0"/>
              <w:spacing w:before="0" w:after="0" w:line="240" w:lineRule="auto"/>
              <w:ind w:left="0" w:right="0"/>
              <w:rPr>
                <w:sz w:val="16"/>
              </w:rPr>
            </w:pPr>
            <w:r w:rsidRPr="009F0AEC">
              <w:rPr>
                <w:rFonts w:eastAsiaTheme="minorHAnsi" w:cs="AdvOT2b189473.B"/>
                <w:b/>
                <w:bCs/>
                <w:color w:val="44546A" w:themeColor="text2"/>
                <w:sz w:val="18"/>
                <w:szCs w:val="18"/>
              </w:rPr>
              <w:t>Security Technology: Intrusion</w:t>
            </w:r>
            <w:r>
              <w:rPr>
                <w:rFonts w:eastAsiaTheme="minorHAnsi" w:cs="AdvOT2b189473.B"/>
                <w:b/>
                <w:bCs/>
                <w:color w:val="44546A" w:themeColor="text2"/>
                <w:sz w:val="18"/>
                <w:szCs w:val="18"/>
              </w:rPr>
              <w:t xml:space="preserve"> </w:t>
            </w:r>
            <w:r w:rsidRPr="009F0AEC">
              <w:rPr>
                <w:rFonts w:eastAsiaTheme="minorHAnsi" w:cs="AdvOT2b189473.B"/>
                <w:b/>
                <w:bCs/>
                <w:color w:val="44546A" w:themeColor="text2"/>
                <w:sz w:val="18"/>
                <w:szCs w:val="18"/>
              </w:rPr>
              <w:t>Detection and Prevention Systems</w:t>
            </w:r>
          </w:p>
        </w:tc>
      </w:tr>
      <w:tr w:rsidR="00D55079" w14:paraId="4C26AC18" w14:textId="77777777" w:rsidTr="00A7396F">
        <w:tc>
          <w:tcPr>
            <w:tcW w:w="1308" w:type="dxa"/>
            <w:vMerge/>
            <w:tcBorders>
              <w:left w:val="dashed" w:sz="4" w:space="0" w:color="5B9BD5"/>
              <w:right w:val="dashed" w:sz="4" w:space="0" w:color="5B9BD5"/>
            </w:tcBorders>
            <w:shd w:val="clear" w:color="auto" w:fill="95B3D7"/>
            <w:vAlign w:val="center"/>
          </w:tcPr>
          <w:p w14:paraId="6D0E04CB" w14:textId="77777777" w:rsidR="00D55079" w:rsidRDefault="00D55079"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5EF1F031" w14:textId="77777777" w:rsidR="009F0AEC" w:rsidRPr="009F0AEC" w:rsidRDefault="009F0AEC" w:rsidP="009F0AEC">
            <w:pPr>
              <w:autoSpaceDE w:val="0"/>
              <w:autoSpaceDN w:val="0"/>
              <w:adjustRightInd w:val="0"/>
              <w:spacing w:before="0" w:after="0" w:line="240" w:lineRule="auto"/>
              <w:ind w:left="0" w:right="0"/>
              <w:rPr>
                <w:rFonts w:eastAsiaTheme="minorHAnsi" w:cs="AdvOT156ec773"/>
                <w:color w:val="44546A" w:themeColor="text2"/>
                <w:sz w:val="18"/>
                <w:szCs w:val="18"/>
              </w:rPr>
            </w:pPr>
            <w:r w:rsidRPr="009F0AEC">
              <w:rPr>
                <w:rFonts w:eastAsiaTheme="minorHAnsi" w:cs="AdvOT156ec773"/>
                <w:color w:val="44546A" w:themeColor="text2"/>
                <w:sz w:val="18"/>
                <w:szCs w:val="18"/>
              </w:rPr>
              <w:t>Identify and describe the categories and models of intrusion detection and prevention</w:t>
            </w:r>
          </w:p>
          <w:p w14:paraId="7C6C8265" w14:textId="05F1EB25" w:rsidR="00D55079" w:rsidRPr="009F0AEC" w:rsidRDefault="009F0AEC" w:rsidP="009F0AEC">
            <w:pPr>
              <w:autoSpaceDE w:val="0"/>
              <w:autoSpaceDN w:val="0"/>
              <w:adjustRightInd w:val="0"/>
              <w:spacing w:before="0" w:after="0" w:line="240" w:lineRule="auto"/>
              <w:ind w:left="0" w:right="0"/>
              <w:rPr>
                <w:color w:val="44546A" w:themeColor="text2"/>
                <w:sz w:val="18"/>
                <w:szCs w:val="18"/>
              </w:rPr>
            </w:pPr>
            <w:r w:rsidRPr="009F0AEC">
              <w:rPr>
                <w:rFonts w:eastAsiaTheme="minorHAnsi" w:cs="AdvOT156ec773"/>
                <w:color w:val="44546A" w:themeColor="text2"/>
                <w:sz w:val="18"/>
                <w:szCs w:val="18"/>
              </w:rPr>
              <w:t>systems</w:t>
            </w:r>
            <w:r w:rsidRPr="009F0AEC">
              <w:rPr>
                <w:rFonts w:eastAsiaTheme="minorHAnsi" w:cs="AdvOT156ec773+20"/>
                <w:color w:val="44546A" w:themeColor="text2"/>
                <w:sz w:val="18"/>
                <w:szCs w:val="18"/>
              </w:rPr>
              <w:t xml:space="preserve"> </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69D353FA" w14:textId="04969611" w:rsidR="00D55079" w:rsidRDefault="00A7396F" w:rsidP="00D55079">
            <w:pPr>
              <w:spacing w:line="240" w:lineRule="auto"/>
              <w:ind w:left="0" w:right="-2"/>
              <w:rPr>
                <w:sz w:val="16"/>
              </w:rPr>
            </w:pPr>
            <w:r>
              <w:rPr>
                <w:sz w:val="16"/>
              </w:rPr>
              <w:t>7</w:t>
            </w:r>
          </w:p>
        </w:tc>
        <w:tc>
          <w:tcPr>
            <w:tcW w:w="1549" w:type="dxa"/>
            <w:tcBorders>
              <w:top w:val="dashed" w:sz="4" w:space="0" w:color="5B9BD5"/>
              <w:left w:val="dashed" w:sz="4" w:space="0" w:color="5B9BD5"/>
              <w:bottom w:val="dashed" w:sz="4" w:space="0" w:color="5B9BD5"/>
              <w:right w:val="dashed" w:sz="4" w:space="0" w:color="5B9BD5"/>
            </w:tcBorders>
          </w:tcPr>
          <w:p w14:paraId="6B497E40" w14:textId="12EFBEB7" w:rsidR="00D55079" w:rsidRDefault="00D55079" w:rsidP="006B0733">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7D7D54AF" w14:textId="64913226" w:rsidR="00D55079" w:rsidRDefault="00D55079" w:rsidP="00D55079">
            <w:pPr>
              <w:spacing w:line="240" w:lineRule="auto"/>
              <w:ind w:left="0" w:right="-2"/>
              <w:rPr>
                <w:sz w:val="16"/>
              </w:rPr>
            </w:pPr>
          </w:p>
        </w:tc>
      </w:tr>
      <w:tr w:rsidR="009F0AEC" w14:paraId="62A5E136" w14:textId="77777777" w:rsidTr="00A7396F">
        <w:tc>
          <w:tcPr>
            <w:tcW w:w="1308" w:type="dxa"/>
            <w:vMerge/>
            <w:tcBorders>
              <w:left w:val="dashed" w:sz="4" w:space="0" w:color="5B9BD5"/>
              <w:right w:val="dashed" w:sz="4" w:space="0" w:color="5B9BD5"/>
            </w:tcBorders>
            <w:shd w:val="clear" w:color="auto" w:fill="95B3D7"/>
            <w:vAlign w:val="center"/>
          </w:tcPr>
          <w:p w14:paraId="20824B5D" w14:textId="77777777" w:rsidR="009F0AEC" w:rsidRDefault="009F0AEC"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10BDC8E9" w14:textId="77777777" w:rsidR="009F0AEC" w:rsidRPr="009F0AEC" w:rsidRDefault="009F0AEC" w:rsidP="009F0AEC">
            <w:pPr>
              <w:autoSpaceDE w:val="0"/>
              <w:autoSpaceDN w:val="0"/>
              <w:adjustRightInd w:val="0"/>
              <w:spacing w:before="0" w:after="0" w:line="240" w:lineRule="auto"/>
              <w:ind w:left="0" w:right="0"/>
              <w:rPr>
                <w:rFonts w:eastAsiaTheme="minorHAnsi" w:cs="AdvOT156ec773"/>
                <w:color w:val="44546A" w:themeColor="text2"/>
                <w:sz w:val="18"/>
                <w:szCs w:val="18"/>
              </w:rPr>
            </w:pPr>
            <w:r w:rsidRPr="009F0AEC">
              <w:rPr>
                <w:rFonts w:eastAsiaTheme="minorHAnsi" w:cs="AdvOT156ec773"/>
                <w:color w:val="44546A" w:themeColor="text2"/>
                <w:sz w:val="18"/>
                <w:szCs w:val="18"/>
              </w:rPr>
              <w:t>Define and describe honeypots, honeynets, and padded cell systems</w:t>
            </w:r>
          </w:p>
          <w:p w14:paraId="4191FA63" w14:textId="77777777" w:rsidR="009F0AEC" w:rsidRPr="009F0AEC" w:rsidRDefault="009F0AEC" w:rsidP="009F0AEC">
            <w:pPr>
              <w:autoSpaceDE w:val="0"/>
              <w:autoSpaceDN w:val="0"/>
              <w:adjustRightInd w:val="0"/>
              <w:spacing w:before="0" w:after="0" w:line="240" w:lineRule="auto"/>
              <w:ind w:left="0" w:right="0"/>
              <w:rPr>
                <w:rFonts w:eastAsiaTheme="minorHAnsi" w:cs="AdvOT156ec773"/>
                <w:color w:val="44546A" w:themeColor="text2"/>
                <w:sz w:val="18"/>
                <w:szCs w:val="18"/>
              </w:rPr>
            </w:pP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183F8C5F" w14:textId="2CD6A377" w:rsidR="009F0AEC" w:rsidRDefault="009F0AEC" w:rsidP="00D55079">
            <w:pPr>
              <w:spacing w:line="240" w:lineRule="auto"/>
              <w:ind w:left="0" w:right="-2"/>
              <w:rPr>
                <w:sz w:val="16"/>
              </w:rPr>
            </w:pPr>
            <w:r>
              <w:rPr>
                <w:sz w:val="16"/>
              </w:rPr>
              <w:t>7</w:t>
            </w:r>
          </w:p>
        </w:tc>
        <w:tc>
          <w:tcPr>
            <w:tcW w:w="1549" w:type="dxa"/>
            <w:tcBorders>
              <w:top w:val="dashed" w:sz="4" w:space="0" w:color="5B9BD5"/>
              <w:left w:val="dashed" w:sz="4" w:space="0" w:color="5B9BD5"/>
              <w:bottom w:val="dashed" w:sz="4" w:space="0" w:color="5B9BD5"/>
              <w:right w:val="dashed" w:sz="4" w:space="0" w:color="5B9BD5"/>
            </w:tcBorders>
          </w:tcPr>
          <w:p w14:paraId="58F8DB46" w14:textId="77777777" w:rsidR="009F0AEC" w:rsidRDefault="009F0AEC"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5E00E033" w14:textId="77777777" w:rsidR="009F0AEC" w:rsidRDefault="009F0AEC" w:rsidP="00D55079">
            <w:pPr>
              <w:spacing w:line="240" w:lineRule="auto"/>
              <w:ind w:left="0" w:right="-2"/>
              <w:rPr>
                <w:sz w:val="16"/>
              </w:rPr>
            </w:pPr>
          </w:p>
        </w:tc>
      </w:tr>
      <w:tr w:rsidR="00D55079" w14:paraId="3E95A092" w14:textId="77777777" w:rsidTr="00A7396F">
        <w:tc>
          <w:tcPr>
            <w:tcW w:w="1308" w:type="dxa"/>
            <w:vMerge/>
            <w:tcBorders>
              <w:left w:val="dashed" w:sz="4" w:space="0" w:color="5B9BD5"/>
              <w:right w:val="dashed" w:sz="4" w:space="0" w:color="5B9BD5"/>
            </w:tcBorders>
            <w:shd w:val="clear" w:color="auto" w:fill="95B3D7"/>
            <w:vAlign w:val="center"/>
          </w:tcPr>
          <w:p w14:paraId="35CBA530" w14:textId="77777777" w:rsidR="00D55079" w:rsidRDefault="00D55079"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2ADBF5C1" w14:textId="77777777" w:rsidR="009F0AEC" w:rsidRPr="009F0AEC" w:rsidRDefault="009F0AEC" w:rsidP="009F0AEC">
            <w:pPr>
              <w:autoSpaceDE w:val="0"/>
              <w:autoSpaceDN w:val="0"/>
              <w:adjustRightInd w:val="0"/>
              <w:spacing w:before="0" w:after="0" w:line="240" w:lineRule="auto"/>
              <w:ind w:left="0" w:right="0"/>
              <w:rPr>
                <w:rFonts w:eastAsiaTheme="minorHAnsi" w:cs="AdvOT156ec773"/>
                <w:color w:val="44546A" w:themeColor="text2"/>
                <w:sz w:val="18"/>
                <w:szCs w:val="18"/>
              </w:rPr>
            </w:pPr>
            <w:r w:rsidRPr="009F0AEC">
              <w:rPr>
                <w:rFonts w:eastAsiaTheme="minorHAnsi" w:cs="AdvOT156ec773"/>
                <w:color w:val="44546A" w:themeColor="text2"/>
                <w:sz w:val="18"/>
                <w:szCs w:val="18"/>
              </w:rPr>
              <w:t>Describe the detection approaches employed by modern intrusion detection and</w:t>
            </w:r>
          </w:p>
          <w:p w14:paraId="608CF72E" w14:textId="57B1318B" w:rsidR="00D55079" w:rsidRPr="009F0AEC" w:rsidRDefault="009F0AEC" w:rsidP="009F0AEC">
            <w:pPr>
              <w:autoSpaceDE w:val="0"/>
              <w:autoSpaceDN w:val="0"/>
              <w:adjustRightInd w:val="0"/>
              <w:spacing w:before="0" w:after="0" w:line="240" w:lineRule="auto"/>
              <w:ind w:left="0" w:right="0"/>
              <w:rPr>
                <w:color w:val="44546A" w:themeColor="text2"/>
                <w:sz w:val="18"/>
                <w:szCs w:val="18"/>
              </w:rPr>
            </w:pPr>
            <w:r w:rsidRPr="009F0AEC">
              <w:rPr>
                <w:rFonts w:eastAsiaTheme="minorHAnsi" w:cs="AdvOT156ec773"/>
                <w:color w:val="44546A" w:themeColor="text2"/>
                <w:sz w:val="18"/>
                <w:szCs w:val="18"/>
              </w:rPr>
              <w:t>prevention systems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1AF38A43" w14:textId="614EC081" w:rsidR="00D55079" w:rsidRDefault="00A7396F" w:rsidP="00D55079">
            <w:pPr>
              <w:spacing w:line="240" w:lineRule="auto"/>
              <w:ind w:left="0" w:right="-2"/>
              <w:rPr>
                <w:sz w:val="16"/>
              </w:rPr>
            </w:pPr>
            <w:r>
              <w:rPr>
                <w:sz w:val="16"/>
              </w:rPr>
              <w:t>7</w:t>
            </w:r>
          </w:p>
        </w:tc>
        <w:tc>
          <w:tcPr>
            <w:tcW w:w="1549" w:type="dxa"/>
            <w:tcBorders>
              <w:top w:val="dashed" w:sz="4" w:space="0" w:color="5B9BD5"/>
              <w:left w:val="dashed" w:sz="4" w:space="0" w:color="5B9BD5"/>
              <w:bottom w:val="dashed" w:sz="4" w:space="0" w:color="5B9BD5"/>
              <w:right w:val="dashed" w:sz="4" w:space="0" w:color="5B9BD5"/>
            </w:tcBorders>
          </w:tcPr>
          <w:p w14:paraId="0C0BEB0F" w14:textId="12741ADF" w:rsidR="00D55079" w:rsidRDefault="00D55079"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40455333" w14:textId="77777777" w:rsidR="00D55079" w:rsidRDefault="00D55079" w:rsidP="00D55079">
            <w:pPr>
              <w:spacing w:line="240" w:lineRule="auto"/>
              <w:ind w:left="0" w:right="-2"/>
              <w:rPr>
                <w:sz w:val="16"/>
              </w:rPr>
            </w:pPr>
          </w:p>
        </w:tc>
      </w:tr>
      <w:tr w:rsidR="00D55079" w14:paraId="42D3BC46" w14:textId="77777777" w:rsidTr="00A7396F">
        <w:tc>
          <w:tcPr>
            <w:tcW w:w="1308" w:type="dxa"/>
            <w:vMerge/>
            <w:tcBorders>
              <w:left w:val="dashed" w:sz="4" w:space="0" w:color="5B9BD5"/>
              <w:right w:val="dashed" w:sz="4" w:space="0" w:color="5B9BD5"/>
            </w:tcBorders>
            <w:shd w:val="clear" w:color="auto" w:fill="95B3D7"/>
            <w:vAlign w:val="center"/>
          </w:tcPr>
          <w:p w14:paraId="0C5F1F21" w14:textId="77777777" w:rsidR="00D55079" w:rsidRDefault="00D55079"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101162E7" w14:textId="77777777" w:rsidR="009F0AEC" w:rsidRPr="009F0AEC" w:rsidRDefault="009F0AEC" w:rsidP="009F0AEC">
            <w:pPr>
              <w:autoSpaceDE w:val="0"/>
              <w:autoSpaceDN w:val="0"/>
              <w:adjustRightInd w:val="0"/>
              <w:spacing w:before="0" w:after="0" w:line="240" w:lineRule="auto"/>
              <w:ind w:left="0" w:right="0"/>
              <w:rPr>
                <w:rFonts w:eastAsiaTheme="minorHAnsi" w:cs="AdvOT156ec773"/>
                <w:color w:val="44546A" w:themeColor="text2"/>
                <w:sz w:val="18"/>
                <w:szCs w:val="18"/>
              </w:rPr>
            </w:pPr>
            <w:r w:rsidRPr="009F0AEC">
              <w:rPr>
                <w:rFonts w:eastAsiaTheme="minorHAnsi" w:cs="AdvOT156ec773"/>
                <w:color w:val="44546A" w:themeColor="text2"/>
                <w:sz w:val="18"/>
                <w:szCs w:val="18"/>
              </w:rPr>
              <w:t>List and define the major categories of scanning and analysis tools, and describe the</w:t>
            </w:r>
          </w:p>
          <w:p w14:paraId="3839EFA8" w14:textId="060C00FA" w:rsidR="00D55079" w:rsidRPr="009F0AEC" w:rsidRDefault="009F0AEC" w:rsidP="009F0AEC">
            <w:pPr>
              <w:spacing w:line="240" w:lineRule="auto"/>
              <w:ind w:left="0" w:right="-2"/>
              <w:rPr>
                <w:color w:val="44546A" w:themeColor="text2"/>
                <w:sz w:val="18"/>
                <w:szCs w:val="18"/>
              </w:rPr>
            </w:pPr>
            <w:r w:rsidRPr="009F0AEC">
              <w:rPr>
                <w:rFonts w:eastAsiaTheme="minorHAnsi" w:cs="AdvOT156ec773"/>
                <w:color w:val="44546A" w:themeColor="text2"/>
                <w:sz w:val="18"/>
                <w:szCs w:val="18"/>
              </w:rPr>
              <w:t>specific tools used within each category</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21ABE27D" w14:textId="0C4BE700" w:rsidR="00D55079" w:rsidRDefault="00A7396F" w:rsidP="00D55079">
            <w:pPr>
              <w:spacing w:line="240" w:lineRule="auto"/>
              <w:ind w:left="0" w:right="-2"/>
              <w:rPr>
                <w:sz w:val="16"/>
              </w:rPr>
            </w:pPr>
            <w:r>
              <w:rPr>
                <w:sz w:val="16"/>
              </w:rPr>
              <w:t>7</w:t>
            </w:r>
          </w:p>
        </w:tc>
        <w:tc>
          <w:tcPr>
            <w:tcW w:w="1549" w:type="dxa"/>
            <w:tcBorders>
              <w:top w:val="dashed" w:sz="4" w:space="0" w:color="5B9BD5"/>
              <w:left w:val="dashed" w:sz="4" w:space="0" w:color="5B9BD5"/>
              <w:bottom w:val="dashed" w:sz="4" w:space="0" w:color="5B9BD5"/>
              <w:right w:val="dashed" w:sz="4" w:space="0" w:color="5B9BD5"/>
            </w:tcBorders>
          </w:tcPr>
          <w:p w14:paraId="5A1CA2CF" w14:textId="0B378CD2" w:rsidR="00D55079" w:rsidRDefault="00D55079"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179ED165" w14:textId="77777777" w:rsidR="00D55079" w:rsidRDefault="00D55079" w:rsidP="00D55079">
            <w:pPr>
              <w:spacing w:line="240" w:lineRule="auto"/>
              <w:ind w:left="0" w:right="-2"/>
              <w:rPr>
                <w:sz w:val="16"/>
              </w:rPr>
            </w:pPr>
          </w:p>
        </w:tc>
      </w:tr>
      <w:tr w:rsidR="00A7396F" w14:paraId="72CD3CBE" w14:textId="77777777" w:rsidTr="00A7396F">
        <w:tc>
          <w:tcPr>
            <w:tcW w:w="1308" w:type="dxa"/>
            <w:vMerge/>
            <w:tcBorders>
              <w:left w:val="dashed" w:sz="4" w:space="0" w:color="5B9BD5"/>
              <w:right w:val="dashed" w:sz="4" w:space="0" w:color="5B9BD5"/>
            </w:tcBorders>
            <w:shd w:val="clear" w:color="auto" w:fill="95B3D7"/>
            <w:vAlign w:val="center"/>
          </w:tcPr>
          <w:p w14:paraId="3F8CECC9" w14:textId="77777777" w:rsidR="00A7396F" w:rsidRDefault="00A7396F" w:rsidP="00D55079">
            <w:pPr>
              <w:spacing w:line="240" w:lineRule="auto"/>
              <w:ind w:left="0" w:right="-2"/>
              <w:jc w:val="center"/>
              <w:rPr>
                <w:b/>
                <w:sz w:val="16"/>
              </w:rPr>
            </w:pPr>
          </w:p>
        </w:tc>
        <w:tc>
          <w:tcPr>
            <w:tcW w:w="13718" w:type="dxa"/>
            <w:gridSpan w:val="4"/>
            <w:tcBorders>
              <w:top w:val="dashed" w:sz="4" w:space="0" w:color="5B9BD5"/>
              <w:left w:val="dashed" w:sz="4" w:space="0" w:color="5B9BD5"/>
              <w:bottom w:val="dashed" w:sz="4" w:space="0" w:color="5B9BD5"/>
            </w:tcBorders>
            <w:shd w:val="clear" w:color="auto" w:fill="DEEAF6" w:themeFill="accent1" w:themeFillTint="33"/>
          </w:tcPr>
          <w:p w14:paraId="7043C443" w14:textId="038ACB52" w:rsidR="00A7396F" w:rsidRPr="00DF7DF6" w:rsidRDefault="00DF7DF6" w:rsidP="00D55079">
            <w:pPr>
              <w:spacing w:line="240" w:lineRule="auto"/>
              <w:ind w:left="0" w:right="-2"/>
              <w:rPr>
                <w:b/>
                <w:bCs/>
                <w:sz w:val="18"/>
                <w:szCs w:val="18"/>
              </w:rPr>
            </w:pPr>
            <w:r w:rsidRPr="00DF7DF6">
              <w:rPr>
                <w:b/>
                <w:bCs/>
                <w:color w:val="44546A" w:themeColor="text2"/>
                <w:sz w:val="18"/>
                <w:szCs w:val="18"/>
              </w:rPr>
              <w:t>Cryptography</w:t>
            </w:r>
          </w:p>
        </w:tc>
      </w:tr>
      <w:tr w:rsidR="00E84B03" w14:paraId="2BFB2A64" w14:textId="77777777" w:rsidTr="00A7396F">
        <w:tc>
          <w:tcPr>
            <w:tcW w:w="1308" w:type="dxa"/>
            <w:vMerge/>
            <w:tcBorders>
              <w:left w:val="dashed" w:sz="4" w:space="0" w:color="5B9BD5"/>
              <w:right w:val="dashed" w:sz="4" w:space="0" w:color="5B9BD5"/>
            </w:tcBorders>
            <w:shd w:val="clear" w:color="auto" w:fill="95B3D7"/>
            <w:vAlign w:val="center"/>
          </w:tcPr>
          <w:p w14:paraId="46A02F59" w14:textId="77777777" w:rsidR="00E84B03" w:rsidRDefault="00E84B03"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0A453995" w14:textId="37CFF629" w:rsidR="00E84B03" w:rsidRPr="009F0AEC" w:rsidRDefault="009F0AEC" w:rsidP="009F0AEC">
            <w:pPr>
              <w:autoSpaceDE w:val="0"/>
              <w:autoSpaceDN w:val="0"/>
              <w:adjustRightInd w:val="0"/>
              <w:spacing w:before="0" w:after="0" w:line="240" w:lineRule="auto"/>
              <w:ind w:left="0" w:right="0"/>
              <w:rPr>
                <w:color w:val="44546A" w:themeColor="text2"/>
                <w:sz w:val="16"/>
                <w:szCs w:val="16"/>
              </w:rPr>
            </w:pPr>
            <w:r w:rsidRPr="009F0AEC">
              <w:rPr>
                <w:rFonts w:ascii="AdvOT156ec773" w:eastAsiaTheme="minorHAnsi" w:hAnsi="AdvOT156ec773" w:cs="AdvOT156ec773"/>
                <w:color w:val="44546A" w:themeColor="text2"/>
              </w:rPr>
              <w:t>Explain the basic principles of cryptography</w:t>
            </w:r>
            <w:r w:rsidRPr="009F0AEC">
              <w:rPr>
                <w:rFonts w:ascii="AdvOT156ec773" w:eastAsiaTheme="minorHAnsi" w:hAnsi="AdvOT156ec773" w:cs="AdvOT156ec773"/>
                <w:color w:val="44546A" w:themeColor="text2"/>
              </w:rPr>
              <w:t xml:space="preserve"> </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1CBED136" w14:textId="56E9951C" w:rsidR="00E84B03" w:rsidRDefault="00A7396F" w:rsidP="00D55079">
            <w:pPr>
              <w:spacing w:line="240" w:lineRule="auto"/>
              <w:ind w:left="0" w:right="-2"/>
              <w:rPr>
                <w:sz w:val="16"/>
              </w:rPr>
            </w:pPr>
            <w:r>
              <w:rPr>
                <w:sz w:val="16"/>
              </w:rPr>
              <w:t>8</w:t>
            </w:r>
          </w:p>
        </w:tc>
        <w:tc>
          <w:tcPr>
            <w:tcW w:w="1549" w:type="dxa"/>
            <w:tcBorders>
              <w:top w:val="dashed" w:sz="4" w:space="0" w:color="5B9BD5"/>
              <w:left w:val="dashed" w:sz="4" w:space="0" w:color="5B9BD5"/>
              <w:bottom w:val="dashed" w:sz="4" w:space="0" w:color="5B9BD5"/>
              <w:right w:val="dashed" w:sz="4" w:space="0" w:color="5B9BD5"/>
            </w:tcBorders>
          </w:tcPr>
          <w:p w14:paraId="5F6CD46A" w14:textId="77777777" w:rsidR="00E84B03" w:rsidRDefault="00E84B03"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6D1DD181" w14:textId="77777777" w:rsidR="00E84B03" w:rsidRDefault="00E84B03" w:rsidP="00D55079">
            <w:pPr>
              <w:spacing w:line="240" w:lineRule="auto"/>
              <w:ind w:left="0" w:right="-2"/>
              <w:rPr>
                <w:sz w:val="16"/>
              </w:rPr>
            </w:pPr>
          </w:p>
        </w:tc>
      </w:tr>
      <w:tr w:rsidR="00E84B03" w14:paraId="56A85E01" w14:textId="77777777" w:rsidTr="00A7396F">
        <w:tc>
          <w:tcPr>
            <w:tcW w:w="1308" w:type="dxa"/>
            <w:vMerge/>
            <w:tcBorders>
              <w:left w:val="dashed" w:sz="4" w:space="0" w:color="5B9BD5"/>
              <w:right w:val="dashed" w:sz="4" w:space="0" w:color="5B9BD5"/>
            </w:tcBorders>
            <w:shd w:val="clear" w:color="auto" w:fill="95B3D7"/>
            <w:vAlign w:val="center"/>
          </w:tcPr>
          <w:p w14:paraId="5D9600CA" w14:textId="77777777" w:rsidR="00E84B03" w:rsidRDefault="00E84B03"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5EA923A4" w14:textId="1DDC37AB" w:rsidR="00E84B03" w:rsidRPr="009F0AEC" w:rsidRDefault="009F0AEC" w:rsidP="009F0AEC">
            <w:pPr>
              <w:autoSpaceDE w:val="0"/>
              <w:autoSpaceDN w:val="0"/>
              <w:adjustRightInd w:val="0"/>
              <w:spacing w:before="0" w:after="0" w:line="240" w:lineRule="auto"/>
              <w:ind w:left="0" w:right="0"/>
              <w:rPr>
                <w:color w:val="44546A" w:themeColor="text2"/>
                <w:sz w:val="16"/>
                <w:szCs w:val="16"/>
              </w:rPr>
            </w:pPr>
            <w:r w:rsidRPr="009F0AEC">
              <w:rPr>
                <w:rFonts w:ascii="AdvOT156ec773" w:eastAsiaTheme="minorHAnsi" w:hAnsi="AdvOT156ec773" w:cs="AdvOT156ec773"/>
                <w:color w:val="44546A" w:themeColor="text2"/>
              </w:rPr>
              <w:t>Describe the operating principles of the most popular cryptographic tools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19C937C0" w14:textId="5A0A3028" w:rsidR="00E84B03" w:rsidRDefault="00A7396F" w:rsidP="00D55079">
            <w:pPr>
              <w:spacing w:line="240" w:lineRule="auto"/>
              <w:ind w:left="0" w:right="-2"/>
              <w:rPr>
                <w:sz w:val="16"/>
              </w:rPr>
            </w:pPr>
            <w:r>
              <w:rPr>
                <w:sz w:val="16"/>
              </w:rPr>
              <w:t>8</w:t>
            </w:r>
          </w:p>
        </w:tc>
        <w:tc>
          <w:tcPr>
            <w:tcW w:w="1549" w:type="dxa"/>
            <w:tcBorders>
              <w:top w:val="dashed" w:sz="4" w:space="0" w:color="5B9BD5"/>
              <w:left w:val="dashed" w:sz="4" w:space="0" w:color="5B9BD5"/>
              <w:bottom w:val="dashed" w:sz="4" w:space="0" w:color="5B9BD5"/>
              <w:right w:val="dashed" w:sz="4" w:space="0" w:color="5B9BD5"/>
            </w:tcBorders>
          </w:tcPr>
          <w:p w14:paraId="576C8D2D" w14:textId="77777777" w:rsidR="00E84B03" w:rsidRDefault="00E84B03"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7A70DBAC" w14:textId="77777777" w:rsidR="00E84B03" w:rsidRDefault="00E84B03" w:rsidP="00D55079">
            <w:pPr>
              <w:spacing w:line="240" w:lineRule="auto"/>
              <w:ind w:left="0" w:right="-2"/>
              <w:rPr>
                <w:sz w:val="16"/>
              </w:rPr>
            </w:pPr>
          </w:p>
        </w:tc>
      </w:tr>
      <w:tr w:rsidR="00E84B03" w14:paraId="45A8FA04" w14:textId="77777777" w:rsidTr="00A7396F">
        <w:tc>
          <w:tcPr>
            <w:tcW w:w="1308" w:type="dxa"/>
            <w:vMerge/>
            <w:tcBorders>
              <w:left w:val="dashed" w:sz="4" w:space="0" w:color="5B9BD5"/>
              <w:right w:val="dashed" w:sz="4" w:space="0" w:color="5B9BD5"/>
            </w:tcBorders>
            <w:shd w:val="clear" w:color="auto" w:fill="95B3D7"/>
            <w:vAlign w:val="center"/>
          </w:tcPr>
          <w:p w14:paraId="1B1E3D65" w14:textId="77777777" w:rsidR="00E84B03" w:rsidRDefault="00E84B03"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7225FF9D" w14:textId="169CF128" w:rsidR="00E84B03" w:rsidRPr="009F0AEC" w:rsidRDefault="009F0AEC" w:rsidP="00D55079">
            <w:pPr>
              <w:spacing w:line="240" w:lineRule="auto"/>
              <w:ind w:left="0" w:right="-2"/>
              <w:rPr>
                <w:color w:val="44546A" w:themeColor="text2"/>
                <w:sz w:val="16"/>
                <w:szCs w:val="16"/>
              </w:rPr>
            </w:pPr>
            <w:r w:rsidRPr="009F0AEC">
              <w:rPr>
                <w:rFonts w:ascii="AdvOT156ec773+20" w:eastAsiaTheme="minorHAnsi" w:hAnsi="AdvOT156ec773+20" w:cs="AdvOT156ec773+20"/>
                <w:color w:val="44546A" w:themeColor="text2"/>
                <w:sz w:val="18"/>
                <w:szCs w:val="18"/>
              </w:rPr>
              <w:t xml:space="preserve"> </w:t>
            </w:r>
            <w:r w:rsidRPr="009F0AEC">
              <w:rPr>
                <w:rFonts w:ascii="AdvOT156ec773" w:eastAsiaTheme="minorHAnsi" w:hAnsi="AdvOT156ec773" w:cs="AdvOT156ec773"/>
                <w:color w:val="44546A" w:themeColor="text2"/>
              </w:rPr>
              <w:t>List and explain the major protocols used for secure communications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36CC2585" w14:textId="53E65854" w:rsidR="00E84B03" w:rsidRDefault="00A7396F" w:rsidP="00D55079">
            <w:pPr>
              <w:spacing w:line="240" w:lineRule="auto"/>
              <w:ind w:left="0" w:right="-2"/>
              <w:rPr>
                <w:sz w:val="16"/>
              </w:rPr>
            </w:pPr>
            <w:r>
              <w:rPr>
                <w:sz w:val="16"/>
              </w:rPr>
              <w:t>8</w:t>
            </w:r>
          </w:p>
        </w:tc>
        <w:tc>
          <w:tcPr>
            <w:tcW w:w="1549" w:type="dxa"/>
            <w:tcBorders>
              <w:top w:val="dashed" w:sz="4" w:space="0" w:color="5B9BD5"/>
              <w:left w:val="dashed" w:sz="4" w:space="0" w:color="5B9BD5"/>
              <w:bottom w:val="dashed" w:sz="4" w:space="0" w:color="5B9BD5"/>
              <w:right w:val="dashed" w:sz="4" w:space="0" w:color="5B9BD5"/>
            </w:tcBorders>
          </w:tcPr>
          <w:p w14:paraId="50C81FFB" w14:textId="77777777" w:rsidR="00E84B03" w:rsidRDefault="00E84B03"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287FB0A9" w14:textId="77777777" w:rsidR="00E84B03" w:rsidRDefault="00E84B03" w:rsidP="00D55079">
            <w:pPr>
              <w:spacing w:line="240" w:lineRule="auto"/>
              <w:ind w:left="0" w:right="-2"/>
              <w:rPr>
                <w:sz w:val="16"/>
              </w:rPr>
            </w:pPr>
          </w:p>
        </w:tc>
      </w:tr>
      <w:tr w:rsidR="00A7396F" w14:paraId="29976667" w14:textId="77777777" w:rsidTr="00D269ED">
        <w:tc>
          <w:tcPr>
            <w:tcW w:w="1308" w:type="dxa"/>
            <w:vMerge/>
            <w:tcBorders>
              <w:left w:val="dashed" w:sz="4" w:space="0" w:color="5B9BD5"/>
              <w:right w:val="dashed" w:sz="4" w:space="0" w:color="5B9BD5"/>
            </w:tcBorders>
            <w:shd w:val="clear" w:color="auto" w:fill="95B3D7"/>
            <w:vAlign w:val="center"/>
          </w:tcPr>
          <w:p w14:paraId="4C8AE8DE" w14:textId="77777777" w:rsidR="00A7396F" w:rsidRDefault="00A7396F" w:rsidP="00D55079">
            <w:pPr>
              <w:spacing w:line="240" w:lineRule="auto"/>
              <w:ind w:left="0" w:right="-2"/>
              <w:jc w:val="center"/>
              <w:rPr>
                <w:b/>
                <w:sz w:val="16"/>
              </w:rPr>
            </w:pPr>
          </w:p>
        </w:tc>
        <w:tc>
          <w:tcPr>
            <w:tcW w:w="137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tcPr>
          <w:p w14:paraId="3DB37B8B" w14:textId="1C5F0B79" w:rsidR="00A7396F" w:rsidRPr="009F0AEC" w:rsidRDefault="009F0AEC" w:rsidP="00D55079">
            <w:pPr>
              <w:spacing w:line="240" w:lineRule="auto"/>
              <w:ind w:left="0" w:right="-2"/>
              <w:rPr>
                <w:b/>
                <w:bCs/>
                <w:sz w:val="18"/>
                <w:szCs w:val="18"/>
              </w:rPr>
            </w:pPr>
            <w:r w:rsidRPr="009F0AEC">
              <w:rPr>
                <w:b/>
                <w:bCs/>
                <w:color w:val="44546A" w:themeColor="text2"/>
                <w:sz w:val="18"/>
                <w:szCs w:val="18"/>
              </w:rPr>
              <w:t>Physical Security</w:t>
            </w:r>
          </w:p>
        </w:tc>
      </w:tr>
      <w:tr w:rsidR="00E84B03" w14:paraId="6C772AB6" w14:textId="77777777" w:rsidTr="00A7396F">
        <w:tc>
          <w:tcPr>
            <w:tcW w:w="1308" w:type="dxa"/>
            <w:vMerge/>
            <w:tcBorders>
              <w:left w:val="dashed" w:sz="4" w:space="0" w:color="5B9BD5"/>
              <w:right w:val="dashed" w:sz="4" w:space="0" w:color="5B9BD5"/>
            </w:tcBorders>
            <w:shd w:val="clear" w:color="auto" w:fill="95B3D7"/>
            <w:vAlign w:val="center"/>
          </w:tcPr>
          <w:p w14:paraId="7E8C5540" w14:textId="77777777" w:rsidR="00E84B03" w:rsidRDefault="00E84B03"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68AF645F" w14:textId="353ECFC5" w:rsidR="00E84B03" w:rsidRPr="002558C6" w:rsidRDefault="009F0AEC" w:rsidP="009F0AEC">
            <w:pPr>
              <w:autoSpaceDE w:val="0"/>
              <w:autoSpaceDN w:val="0"/>
              <w:adjustRightInd w:val="0"/>
              <w:spacing w:before="0" w:after="0" w:line="240" w:lineRule="auto"/>
              <w:ind w:left="0" w:right="0"/>
              <w:rPr>
                <w:color w:val="44546A" w:themeColor="text2"/>
                <w:sz w:val="16"/>
                <w:szCs w:val="16"/>
              </w:rPr>
            </w:pPr>
            <w:r w:rsidRPr="002558C6">
              <w:rPr>
                <w:rFonts w:ascii="AdvOT156ec773" w:eastAsiaTheme="minorHAnsi" w:hAnsi="AdvOT156ec773" w:cs="AdvOT156ec773"/>
                <w:color w:val="44546A" w:themeColor="text2"/>
              </w:rPr>
              <w:t>Discuss the relationship between information security and physical security</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2BAA6E8C" w14:textId="53889D2D" w:rsidR="00E84B03" w:rsidRDefault="00A7396F" w:rsidP="00D55079">
            <w:pPr>
              <w:spacing w:line="240" w:lineRule="auto"/>
              <w:ind w:left="0" w:right="-2"/>
              <w:rPr>
                <w:sz w:val="16"/>
              </w:rPr>
            </w:pPr>
            <w:r>
              <w:rPr>
                <w:sz w:val="16"/>
              </w:rPr>
              <w:t>9</w:t>
            </w:r>
          </w:p>
        </w:tc>
        <w:tc>
          <w:tcPr>
            <w:tcW w:w="1549" w:type="dxa"/>
            <w:tcBorders>
              <w:top w:val="dashed" w:sz="4" w:space="0" w:color="5B9BD5"/>
              <w:left w:val="dashed" w:sz="4" w:space="0" w:color="5B9BD5"/>
              <w:bottom w:val="dashed" w:sz="4" w:space="0" w:color="5B9BD5"/>
              <w:right w:val="dashed" w:sz="4" w:space="0" w:color="5B9BD5"/>
            </w:tcBorders>
          </w:tcPr>
          <w:p w14:paraId="445FC920" w14:textId="77777777" w:rsidR="00E84B03" w:rsidRDefault="00E84B03"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29B3A96B" w14:textId="77777777" w:rsidR="00E84B03" w:rsidRDefault="00E84B03" w:rsidP="00D55079">
            <w:pPr>
              <w:spacing w:line="240" w:lineRule="auto"/>
              <w:ind w:left="0" w:right="-2"/>
              <w:rPr>
                <w:sz w:val="16"/>
              </w:rPr>
            </w:pPr>
          </w:p>
        </w:tc>
      </w:tr>
      <w:tr w:rsidR="00E84B03" w14:paraId="6D8D449C" w14:textId="77777777" w:rsidTr="00A7396F">
        <w:tc>
          <w:tcPr>
            <w:tcW w:w="1308" w:type="dxa"/>
            <w:vMerge/>
            <w:tcBorders>
              <w:left w:val="dashed" w:sz="4" w:space="0" w:color="5B9BD5"/>
              <w:right w:val="dashed" w:sz="4" w:space="0" w:color="5B9BD5"/>
            </w:tcBorders>
            <w:shd w:val="clear" w:color="auto" w:fill="95B3D7"/>
            <w:vAlign w:val="center"/>
          </w:tcPr>
          <w:p w14:paraId="32AE74D7" w14:textId="77777777" w:rsidR="00E84B03" w:rsidRDefault="00E84B03"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69C52529" w14:textId="17B44A28" w:rsidR="00E84B03" w:rsidRPr="002558C6" w:rsidRDefault="009F0AEC" w:rsidP="00D55079">
            <w:pPr>
              <w:spacing w:line="240" w:lineRule="auto"/>
              <w:ind w:left="0" w:right="-2"/>
              <w:rPr>
                <w:color w:val="44546A" w:themeColor="text2"/>
                <w:sz w:val="16"/>
                <w:szCs w:val="16"/>
              </w:rPr>
            </w:pPr>
            <w:r w:rsidRPr="002558C6">
              <w:rPr>
                <w:rFonts w:ascii="AdvOT156ec773" w:eastAsiaTheme="minorHAnsi" w:hAnsi="AdvOT156ec773" w:cs="AdvOT156ec773"/>
                <w:color w:val="44546A" w:themeColor="text2"/>
              </w:rPr>
              <w:t>Describe key physical security considerations, including fire control and surveillance systems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4B2F738E" w14:textId="46D77AA3" w:rsidR="00E84B03" w:rsidRDefault="00A7396F" w:rsidP="00D55079">
            <w:pPr>
              <w:spacing w:line="240" w:lineRule="auto"/>
              <w:ind w:left="0" w:right="-2"/>
              <w:rPr>
                <w:sz w:val="16"/>
              </w:rPr>
            </w:pPr>
            <w:r>
              <w:rPr>
                <w:sz w:val="16"/>
              </w:rPr>
              <w:t>9</w:t>
            </w:r>
          </w:p>
        </w:tc>
        <w:tc>
          <w:tcPr>
            <w:tcW w:w="1549" w:type="dxa"/>
            <w:tcBorders>
              <w:top w:val="dashed" w:sz="4" w:space="0" w:color="5B9BD5"/>
              <w:left w:val="dashed" w:sz="4" w:space="0" w:color="5B9BD5"/>
              <w:bottom w:val="dashed" w:sz="4" w:space="0" w:color="5B9BD5"/>
              <w:right w:val="dashed" w:sz="4" w:space="0" w:color="5B9BD5"/>
            </w:tcBorders>
          </w:tcPr>
          <w:p w14:paraId="7670EA5F" w14:textId="77777777" w:rsidR="00E84B03" w:rsidRDefault="00E84B03"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64DC2BE8" w14:textId="77777777" w:rsidR="00E84B03" w:rsidRDefault="00E84B03" w:rsidP="00D55079">
            <w:pPr>
              <w:spacing w:line="240" w:lineRule="auto"/>
              <w:ind w:left="0" w:right="-2"/>
              <w:rPr>
                <w:sz w:val="16"/>
              </w:rPr>
            </w:pPr>
          </w:p>
        </w:tc>
      </w:tr>
      <w:tr w:rsidR="00D55079" w14:paraId="0960EEA7" w14:textId="77777777" w:rsidTr="00A7396F">
        <w:tc>
          <w:tcPr>
            <w:tcW w:w="1308" w:type="dxa"/>
            <w:vMerge/>
            <w:tcBorders>
              <w:left w:val="dashed" w:sz="4" w:space="0" w:color="5B9BD5"/>
              <w:bottom w:val="dashed" w:sz="4" w:space="0" w:color="5B9BD5"/>
              <w:right w:val="dashed" w:sz="4" w:space="0" w:color="5B9BD5"/>
            </w:tcBorders>
            <w:shd w:val="clear" w:color="auto" w:fill="95B3D7"/>
            <w:vAlign w:val="center"/>
          </w:tcPr>
          <w:p w14:paraId="3D5C1BDA" w14:textId="77777777" w:rsidR="00D55079" w:rsidRDefault="00D55079" w:rsidP="00D55079">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014FF60F" w14:textId="77777777" w:rsidR="009F0AEC" w:rsidRPr="002558C6" w:rsidRDefault="009F0AEC" w:rsidP="009F0AEC">
            <w:pPr>
              <w:autoSpaceDE w:val="0"/>
              <w:autoSpaceDN w:val="0"/>
              <w:adjustRightInd w:val="0"/>
              <w:spacing w:before="0" w:after="0" w:line="240" w:lineRule="auto"/>
              <w:ind w:left="0" w:right="0"/>
              <w:rPr>
                <w:rFonts w:ascii="AdvOT156ec773" w:eastAsiaTheme="minorHAnsi" w:hAnsi="AdvOT156ec773" w:cs="AdvOT156ec773"/>
                <w:color w:val="44546A" w:themeColor="text2"/>
              </w:rPr>
            </w:pPr>
            <w:r w:rsidRPr="002558C6">
              <w:rPr>
                <w:rFonts w:ascii="AdvOT156ec773" w:eastAsiaTheme="minorHAnsi" w:hAnsi="AdvOT156ec773" w:cs="AdvOT156ec773"/>
                <w:color w:val="44546A" w:themeColor="text2"/>
              </w:rPr>
              <w:t>Identify critical physical environment considerations for computing facilities, including</w:t>
            </w:r>
          </w:p>
          <w:p w14:paraId="11A5517D" w14:textId="739F538B" w:rsidR="00D55079" w:rsidRPr="002558C6" w:rsidRDefault="009F0AEC" w:rsidP="009F0AEC">
            <w:pPr>
              <w:spacing w:line="240" w:lineRule="auto"/>
              <w:ind w:left="0" w:right="-2"/>
              <w:rPr>
                <w:color w:val="44546A" w:themeColor="text2"/>
                <w:sz w:val="16"/>
                <w:szCs w:val="16"/>
              </w:rPr>
            </w:pPr>
            <w:r w:rsidRPr="002558C6">
              <w:rPr>
                <w:rFonts w:ascii="AdvOT156ec773" w:eastAsiaTheme="minorHAnsi" w:hAnsi="AdvOT156ec773" w:cs="AdvOT156ec773"/>
                <w:color w:val="44546A" w:themeColor="text2"/>
              </w:rPr>
              <w:t>uninterruptible power supplies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0E33F358" w14:textId="71210D18" w:rsidR="00D55079" w:rsidRDefault="00B60F86" w:rsidP="00D55079">
            <w:pPr>
              <w:spacing w:line="240" w:lineRule="auto"/>
              <w:ind w:left="0" w:right="-2"/>
              <w:rPr>
                <w:sz w:val="16"/>
              </w:rPr>
            </w:pPr>
            <w:r>
              <w:rPr>
                <w:sz w:val="16"/>
              </w:rPr>
              <w:t>9</w:t>
            </w:r>
          </w:p>
        </w:tc>
        <w:tc>
          <w:tcPr>
            <w:tcW w:w="1549" w:type="dxa"/>
            <w:tcBorders>
              <w:top w:val="dashed" w:sz="4" w:space="0" w:color="5B9BD5"/>
              <w:left w:val="dashed" w:sz="4" w:space="0" w:color="5B9BD5"/>
              <w:bottom w:val="dashed" w:sz="4" w:space="0" w:color="5B9BD5"/>
              <w:right w:val="dashed" w:sz="4" w:space="0" w:color="5B9BD5"/>
            </w:tcBorders>
          </w:tcPr>
          <w:p w14:paraId="7A0B1CA8" w14:textId="77777777" w:rsidR="00D55079" w:rsidRDefault="00D55079" w:rsidP="00D55079">
            <w:pPr>
              <w:spacing w:line="240" w:lineRule="auto"/>
              <w:ind w:left="0" w:right="-2"/>
              <w:rPr>
                <w:sz w:val="16"/>
              </w:rPr>
            </w:pPr>
          </w:p>
        </w:tc>
        <w:tc>
          <w:tcPr>
            <w:tcW w:w="2278" w:type="dxa"/>
            <w:tcBorders>
              <w:top w:val="dashed" w:sz="4" w:space="0" w:color="5B9BD5"/>
              <w:left w:val="dashed" w:sz="4" w:space="0" w:color="5B9BD5"/>
              <w:bottom w:val="dashed" w:sz="4" w:space="0" w:color="5B9BD5"/>
              <w:right w:val="dashed" w:sz="4" w:space="0" w:color="5B9BD5"/>
            </w:tcBorders>
            <w:shd w:val="clear" w:color="auto" w:fill="auto"/>
          </w:tcPr>
          <w:p w14:paraId="175740E2" w14:textId="1F38A959" w:rsidR="00D55079" w:rsidRDefault="00D55079" w:rsidP="00D55079">
            <w:pPr>
              <w:spacing w:line="240" w:lineRule="auto"/>
              <w:ind w:left="0" w:right="-2"/>
              <w:rPr>
                <w:sz w:val="16"/>
              </w:rPr>
            </w:pPr>
          </w:p>
        </w:tc>
      </w:tr>
      <w:tr w:rsidR="0047333D" w14:paraId="706D3AC5" w14:textId="77777777" w:rsidTr="00A7396F">
        <w:tc>
          <w:tcPr>
            <w:tcW w:w="150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6F06BC28" w14:textId="231C32B5" w:rsidR="0047333D" w:rsidRDefault="0047333D" w:rsidP="00187525">
            <w:pPr>
              <w:spacing w:line="240" w:lineRule="auto"/>
              <w:ind w:left="0" w:right="-2"/>
              <w:jc w:val="center"/>
              <w:rPr>
                <w:b/>
                <w:sz w:val="16"/>
              </w:rPr>
            </w:pPr>
            <w:r>
              <w:rPr>
                <w:b/>
                <w:sz w:val="16"/>
              </w:rPr>
              <w:t>TEST WEEK</w:t>
            </w:r>
            <w:r w:rsidR="006B0733">
              <w:rPr>
                <w:b/>
                <w:sz w:val="16"/>
              </w:rPr>
              <w:t xml:space="preserve">                                                                                                                                                                                                                                       </w:t>
            </w:r>
          </w:p>
        </w:tc>
      </w:tr>
      <w:tr w:rsidR="0047333D" w14:paraId="7984AB96" w14:textId="77777777" w:rsidTr="00A7396F">
        <w:tc>
          <w:tcPr>
            <w:tcW w:w="150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29749BAB" w14:textId="77777777" w:rsidR="0047333D" w:rsidRDefault="0047333D" w:rsidP="00187525">
            <w:pPr>
              <w:spacing w:line="240" w:lineRule="auto"/>
              <w:ind w:left="0" w:right="-2"/>
              <w:jc w:val="center"/>
              <w:rPr>
                <w:b/>
                <w:sz w:val="16"/>
              </w:rPr>
            </w:pPr>
            <w:r>
              <w:rPr>
                <w:b/>
                <w:sz w:val="16"/>
              </w:rPr>
              <w:lastRenderedPageBreak/>
              <w:t>RECESS</w:t>
            </w:r>
          </w:p>
        </w:tc>
      </w:tr>
      <w:tr w:rsidR="0047333D" w14:paraId="065B3FB9" w14:textId="77777777" w:rsidTr="00A7396F">
        <w:tc>
          <w:tcPr>
            <w:tcW w:w="150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71B789BB" w14:textId="77777777" w:rsidR="0047333D" w:rsidRDefault="0047333D" w:rsidP="00187525">
            <w:pPr>
              <w:spacing w:line="240" w:lineRule="auto"/>
              <w:ind w:left="0" w:right="-2"/>
              <w:rPr>
                <w:b/>
                <w:sz w:val="16"/>
              </w:rPr>
            </w:pPr>
            <w:r>
              <w:rPr>
                <w:b/>
                <w:sz w:val="16"/>
              </w:rPr>
              <w:t xml:space="preserve">PUBLIC HOLIDAYS AND OTHER IMPORTANT DATES: </w:t>
            </w:r>
          </w:p>
          <w:p w14:paraId="292BCF09" w14:textId="77777777" w:rsidR="0047333D" w:rsidRDefault="0047333D" w:rsidP="00187525">
            <w:pPr>
              <w:pStyle w:val="ListParagraph"/>
              <w:numPr>
                <w:ilvl w:val="0"/>
                <w:numId w:val="13"/>
              </w:numPr>
              <w:spacing w:line="240" w:lineRule="auto"/>
              <w:ind w:right="-2"/>
              <w:rPr>
                <w:b/>
                <w:sz w:val="16"/>
              </w:rPr>
            </w:pPr>
            <w:r>
              <w:rPr>
                <w:b/>
                <w:sz w:val="16"/>
              </w:rPr>
              <w:t>09 Aug – National Women’s Day</w:t>
            </w:r>
          </w:p>
          <w:p w14:paraId="10B248BD" w14:textId="77777777" w:rsidR="0047333D" w:rsidRPr="00763A64" w:rsidRDefault="0047333D" w:rsidP="00187525">
            <w:pPr>
              <w:pStyle w:val="ListParagraph"/>
              <w:numPr>
                <w:ilvl w:val="0"/>
                <w:numId w:val="13"/>
              </w:numPr>
              <w:spacing w:line="240" w:lineRule="auto"/>
              <w:ind w:right="-2"/>
              <w:rPr>
                <w:b/>
                <w:sz w:val="16"/>
              </w:rPr>
            </w:pPr>
            <w:r>
              <w:rPr>
                <w:b/>
                <w:sz w:val="16"/>
              </w:rPr>
              <w:t>23 Sep – University Holiday</w:t>
            </w:r>
          </w:p>
          <w:p w14:paraId="229D448B" w14:textId="77777777" w:rsidR="0047333D" w:rsidRDefault="0047333D" w:rsidP="00187525">
            <w:pPr>
              <w:pStyle w:val="ListParagraph"/>
              <w:numPr>
                <w:ilvl w:val="0"/>
                <w:numId w:val="13"/>
              </w:numPr>
              <w:spacing w:line="240" w:lineRule="auto"/>
              <w:ind w:right="-2"/>
              <w:rPr>
                <w:b/>
                <w:sz w:val="16"/>
              </w:rPr>
            </w:pPr>
            <w:r>
              <w:rPr>
                <w:b/>
                <w:sz w:val="16"/>
              </w:rPr>
              <w:t>24 Sep – Heritage Day</w:t>
            </w:r>
          </w:p>
        </w:tc>
      </w:tr>
    </w:tbl>
    <w:p w14:paraId="32FD6620" w14:textId="4225CE9C" w:rsidR="0047333D" w:rsidRDefault="0047333D"/>
    <w:p w14:paraId="3F7417EE" w14:textId="34793FB5" w:rsidR="0047333D" w:rsidRDefault="0047333D"/>
    <w:p w14:paraId="2A8DD52D" w14:textId="77777777" w:rsidR="0047333D" w:rsidRDefault="0047333D"/>
    <w:p w14:paraId="2DCD23E4" w14:textId="77777777" w:rsidR="0047333D" w:rsidRDefault="0047333D"/>
    <w:p w14:paraId="6D25028F" w14:textId="77777777" w:rsidR="0047333D" w:rsidRDefault="0047333D"/>
    <w:tbl>
      <w:tblPr>
        <w:tblStyle w:val="TableGrid"/>
        <w:tblW w:w="15126" w:type="dxa"/>
        <w:tblInd w:w="-5" w:type="dxa"/>
        <w:tblLook w:val="04A0" w:firstRow="1" w:lastRow="0" w:firstColumn="1" w:lastColumn="0" w:noHBand="0" w:noVBand="1"/>
      </w:tblPr>
      <w:tblGrid>
        <w:gridCol w:w="1308"/>
        <w:gridCol w:w="8639"/>
        <w:gridCol w:w="1252"/>
        <w:gridCol w:w="1549"/>
        <w:gridCol w:w="2378"/>
      </w:tblGrid>
      <w:tr w:rsidR="0047333D" w14:paraId="4AF52302"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1F3864" w:themeFill="accent5" w:themeFillShade="80"/>
            <w:vAlign w:val="center"/>
          </w:tcPr>
          <w:p w14:paraId="353B9CA5" w14:textId="5C935C8C" w:rsidR="0047333D" w:rsidRDefault="0047333D" w:rsidP="00187525">
            <w:pPr>
              <w:spacing w:line="240" w:lineRule="auto"/>
              <w:ind w:left="0" w:right="-2"/>
              <w:jc w:val="center"/>
              <w:rPr>
                <w:b/>
                <w:sz w:val="16"/>
              </w:rPr>
            </w:pPr>
            <w:r>
              <w:rPr>
                <w:b/>
                <w:color w:val="FFFFFF" w:themeColor="background1"/>
                <w:sz w:val="22"/>
              </w:rPr>
              <w:t>TERM 4</w:t>
            </w:r>
          </w:p>
        </w:tc>
      </w:tr>
      <w:tr w:rsidR="0047333D" w14:paraId="551372E4"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9CC2E5" w:themeFill="accent1" w:themeFillTint="99"/>
            <w:vAlign w:val="center"/>
          </w:tcPr>
          <w:p w14:paraId="394CDEFD" w14:textId="3D846036" w:rsidR="0047333D" w:rsidRPr="00AD6E0B" w:rsidRDefault="0047333D" w:rsidP="00B60F86">
            <w:pPr>
              <w:spacing w:line="240" w:lineRule="auto"/>
              <w:ind w:left="0" w:right="-2"/>
              <w:jc w:val="center"/>
              <w:rPr>
                <w:b/>
                <w:sz w:val="22"/>
                <w:szCs w:val="22"/>
              </w:rPr>
            </w:pPr>
          </w:p>
        </w:tc>
      </w:tr>
      <w:tr w:rsidR="0047333D" w14:paraId="5947EED7" w14:textId="77777777" w:rsidTr="00F52535">
        <w:tc>
          <w:tcPr>
            <w:tcW w:w="130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662B6CA4" w14:textId="77777777" w:rsidR="0047333D" w:rsidRDefault="0047333D" w:rsidP="00187525">
            <w:pPr>
              <w:spacing w:line="240" w:lineRule="auto"/>
              <w:ind w:left="0" w:right="-2"/>
              <w:jc w:val="center"/>
              <w:rPr>
                <w:b/>
                <w:color w:val="FFFFFF" w:themeColor="background1"/>
              </w:rPr>
            </w:pPr>
            <w:r>
              <w:rPr>
                <w:b/>
                <w:color w:val="FFFFFF" w:themeColor="background1"/>
              </w:rPr>
              <w:t>SUBJECT OUTCOMES</w:t>
            </w:r>
          </w:p>
        </w:tc>
        <w:tc>
          <w:tcPr>
            <w:tcW w:w="863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2AF3CB49" w14:textId="0E5F4FB1" w:rsidR="0047333D" w:rsidRDefault="004349E4" w:rsidP="00187525">
            <w:pPr>
              <w:spacing w:line="240" w:lineRule="auto"/>
              <w:ind w:left="0" w:right="-2"/>
              <w:rPr>
                <w:b/>
                <w:color w:val="FFFFFF" w:themeColor="background1"/>
              </w:rPr>
            </w:pPr>
            <w:r>
              <w:rPr>
                <w:b/>
                <w:color w:val="FFFFFF" w:themeColor="background1"/>
              </w:rPr>
              <w:t>TOPICS</w:t>
            </w:r>
          </w:p>
        </w:tc>
        <w:tc>
          <w:tcPr>
            <w:tcW w:w="125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65CA8516" w14:textId="77777777" w:rsidR="0047333D" w:rsidRDefault="0047333D" w:rsidP="00187525">
            <w:pPr>
              <w:spacing w:line="240" w:lineRule="auto"/>
              <w:ind w:left="0" w:right="-2"/>
              <w:rPr>
                <w:b/>
                <w:color w:val="FFFFFF" w:themeColor="background1"/>
              </w:rPr>
            </w:pPr>
            <w:r>
              <w:rPr>
                <w:b/>
                <w:color w:val="FFFFFF" w:themeColor="background1"/>
              </w:rPr>
              <w:t>CHAPTER</w:t>
            </w:r>
          </w:p>
        </w:tc>
        <w:tc>
          <w:tcPr>
            <w:tcW w:w="1549" w:type="dxa"/>
            <w:tcBorders>
              <w:top w:val="dashed" w:sz="4" w:space="0" w:color="5B9BD5"/>
              <w:left w:val="dashed" w:sz="4" w:space="0" w:color="5B9BD5"/>
              <w:bottom w:val="dashed" w:sz="4" w:space="0" w:color="5B9BD5"/>
              <w:right w:val="dashed" w:sz="4" w:space="0" w:color="5B9BD5"/>
            </w:tcBorders>
            <w:shd w:val="clear" w:color="auto" w:fill="17365D"/>
          </w:tcPr>
          <w:p w14:paraId="25608778" w14:textId="77777777" w:rsidR="0047333D" w:rsidRDefault="0047333D" w:rsidP="00187525">
            <w:pPr>
              <w:spacing w:line="240" w:lineRule="auto"/>
              <w:ind w:left="0" w:right="-2"/>
              <w:rPr>
                <w:b/>
                <w:color w:val="FFFFFF" w:themeColor="background1"/>
              </w:rPr>
            </w:pPr>
            <w:r>
              <w:rPr>
                <w:b/>
                <w:color w:val="FFFFFF" w:themeColor="background1"/>
              </w:rPr>
              <w:t>ACADEMIC SCHEDULE</w:t>
            </w:r>
          </w:p>
        </w:tc>
        <w:tc>
          <w:tcPr>
            <w:tcW w:w="2378" w:type="dxa"/>
            <w:tcBorders>
              <w:top w:val="dashed" w:sz="4" w:space="0" w:color="5B9BD5"/>
              <w:left w:val="dashed" w:sz="4" w:space="0" w:color="5B9BD5"/>
              <w:bottom w:val="dashed" w:sz="4" w:space="0" w:color="5B9BD5"/>
              <w:right w:val="dashed" w:sz="4" w:space="0" w:color="5B9BD5"/>
            </w:tcBorders>
            <w:shd w:val="clear" w:color="auto" w:fill="17365D"/>
          </w:tcPr>
          <w:p w14:paraId="0339BE58" w14:textId="77777777" w:rsidR="0047333D" w:rsidRDefault="0047333D" w:rsidP="00187525">
            <w:pPr>
              <w:spacing w:line="240" w:lineRule="auto"/>
              <w:ind w:left="0" w:right="-2"/>
              <w:rPr>
                <w:b/>
                <w:color w:val="FFFFFF" w:themeColor="background1"/>
              </w:rPr>
            </w:pPr>
            <w:r>
              <w:rPr>
                <w:b/>
                <w:color w:val="FFFFFF" w:themeColor="background1"/>
              </w:rPr>
              <w:t>ASSESSMENT DATES</w:t>
            </w:r>
          </w:p>
        </w:tc>
      </w:tr>
      <w:tr w:rsidR="00A7396F" w14:paraId="25E451D9" w14:textId="77777777" w:rsidTr="0047333D">
        <w:tc>
          <w:tcPr>
            <w:tcW w:w="1308" w:type="dxa"/>
            <w:vMerge w:val="restart"/>
            <w:tcBorders>
              <w:top w:val="dashed" w:sz="4" w:space="0" w:color="5B9BD5"/>
              <w:left w:val="dashed" w:sz="4" w:space="0" w:color="5B9BD5"/>
              <w:right w:val="dashed" w:sz="4" w:space="0" w:color="5B9BD5"/>
            </w:tcBorders>
            <w:shd w:val="clear" w:color="auto" w:fill="95B3D7"/>
            <w:vAlign w:val="center"/>
          </w:tcPr>
          <w:p w14:paraId="11554653" w14:textId="77777777" w:rsidR="00730888" w:rsidRDefault="00730888" w:rsidP="00730888">
            <w:pPr>
              <w:spacing w:line="240" w:lineRule="auto"/>
              <w:ind w:left="0" w:right="-2"/>
              <w:jc w:val="center"/>
              <w:rPr>
                <w:sz w:val="16"/>
              </w:rPr>
            </w:pPr>
            <w:r>
              <w:rPr>
                <w:sz w:val="16"/>
              </w:rPr>
              <w:t>SO2</w:t>
            </w:r>
          </w:p>
          <w:p w14:paraId="707FE082" w14:textId="0F778857" w:rsidR="00A7396F" w:rsidRPr="005128A7" w:rsidRDefault="00730888" w:rsidP="00730888">
            <w:pPr>
              <w:spacing w:line="240" w:lineRule="auto"/>
              <w:ind w:left="0" w:right="-2"/>
              <w:jc w:val="center"/>
              <w:rPr>
                <w:sz w:val="16"/>
              </w:rPr>
            </w:pPr>
            <w:r>
              <w:rPr>
                <w:sz w:val="16"/>
              </w:rPr>
              <w:t>SO4</w:t>
            </w: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vAlign w:val="center"/>
          </w:tcPr>
          <w:p w14:paraId="74D4E1B8" w14:textId="5004999B" w:rsidR="00A7396F" w:rsidRPr="005605BB" w:rsidRDefault="00730888" w:rsidP="00187525">
            <w:pPr>
              <w:spacing w:line="240" w:lineRule="auto"/>
              <w:ind w:left="0" w:right="-2"/>
              <w:rPr>
                <w:b/>
                <w:bCs/>
                <w:sz w:val="18"/>
                <w:szCs w:val="18"/>
              </w:rPr>
            </w:pPr>
            <w:r w:rsidRPr="005605BB">
              <w:rPr>
                <w:b/>
                <w:bCs/>
                <w:color w:val="44546A" w:themeColor="text2"/>
                <w:sz w:val="18"/>
                <w:szCs w:val="18"/>
              </w:rPr>
              <w:t>Implementing Information Security</w:t>
            </w:r>
          </w:p>
        </w:tc>
      </w:tr>
      <w:tr w:rsidR="00A7396F" w14:paraId="2102DEA7" w14:textId="77777777" w:rsidTr="00F571CD">
        <w:tc>
          <w:tcPr>
            <w:tcW w:w="1308" w:type="dxa"/>
            <w:vMerge/>
            <w:tcBorders>
              <w:left w:val="dashed" w:sz="4" w:space="0" w:color="5B9BD5"/>
              <w:right w:val="dashed" w:sz="4" w:space="0" w:color="5B9BD5"/>
            </w:tcBorders>
            <w:shd w:val="clear" w:color="auto" w:fill="95B3D7"/>
            <w:vAlign w:val="center"/>
          </w:tcPr>
          <w:p w14:paraId="4324AB01" w14:textId="77777777" w:rsidR="00A7396F" w:rsidRDefault="00A7396F" w:rsidP="00B60F86">
            <w:pPr>
              <w:spacing w:line="240" w:lineRule="auto"/>
              <w:ind w:left="0" w:right="-2"/>
              <w:jc w:val="center"/>
              <w:rPr>
                <w:b/>
                <w:sz w:val="16"/>
              </w:rPr>
            </w:pPr>
            <w:bookmarkStart w:id="134" w:name="_Hlk65557534"/>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60E4DD1B" w14:textId="15E6FADC" w:rsidR="00A7396F" w:rsidRPr="00FE31F2" w:rsidRDefault="00D848E0" w:rsidP="00B60F86">
            <w:pPr>
              <w:spacing w:line="240" w:lineRule="auto"/>
              <w:ind w:left="0" w:right="-2"/>
              <w:rPr>
                <w:color w:val="44546A" w:themeColor="text2"/>
                <w:sz w:val="18"/>
                <w:szCs w:val="18"/>
              </w:rPr>
            </w:pPr>
            <w:r w:rsidRPr="00FE31F2">
              <w:rPr>
                <w:rFonts w:eastAsiaTheme="minorHAnsi" w:cs="AdvOT156ec773"/>
                <w:color w:val="44546A" w:themeColor="text2"/>
                <w:sz w:val="18"/>
                <w:szCs w:val="18"/>
              </w:rPr>
              <w:t>Explain how an organization</w:t>
            </w:r>
            <w:r w:rsidRPr="00FE31F2">
              <w:rPr>
                <w:rFonts w:eastAsiaTheme="minorHAnsi" w:cs="AdvOT156ec773+20"/>
                <w:color w:val="44546A" w:themeColor="text2"/>
                <w:sz w:val="18"/>
                <w:szCs w:val="18"/>
              </w:rPr>
              <w:t>’</w:t>
            </w:r>
            <w:r w:rsidRPr="00FE31F2">
              <w:rPr>
                <w:rFonts w:eastAsiaTheme="minorHAnsi" w:cs="AdvOT156ec773"/>
                <w:color w:val="44546A" w:themeColor="text2"/>
                <w:sz w:val="18"/>
                <w:szCs w:val="18"/>
              </w:rPr>
              <w:t>s information security blueprint becomes a project plan</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470349EC" w14:textId="5D6E1182" w:rsidR="00A7396F" w:rsidRDefault="00A7396F" w:rsidP="00B60F86">
            <w:pPr>
              <w:spacing w:line="240" w:lineRule="auto"/>
              <w:ind w:left="0" w:right="-2"/>
              <w:rPr>
                <w:sz w:val="16"/>
              </w:rPr>
            </w:pPr>
            <w:r>
              <w:rPr>
                <w:sz w:val="16"/>
              </w:rPr>
              <w:t>10</w:t>
            </w:r>
          </w:p>
        </w:tc>
        <w:tc>
          <w:tcPr>
            <w:tcW w:w="1549" w:type="dxa"/>
            <w:tcBorders>
              <w:top w:val="dashed" w:sz="4" w:space="0" w:color="5B9BD5"/>
              <w:left w:val="dashed" w:sz="4" w:space="0" w:color="5B9BD5"/>
              <w:bottom w:val="dashed" w:sz="4" w:space="0" w:color="5B9BD5"/>
              <w:right w:val="dashed" w:sz="4" w:space="0" w:color="5B9BD5"/>
            </w:tcBorders>
          </w:tcPr>
          <w:p w14:paraId="6437B8E6" w14:textId="6D22036B" w:rsidR="00A7396F" w:rsidRDefault="00A7396F" w:rsidP="00B60F86">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48BD4B69" w14:textId="17ADD814" w:rsidR="00A7396F" w:rsidRDefault="00A7396F" w:rsidP="00B60F86">
            <w:pPr>
              <w:spacing w:line="240" w:lineRule="auto"/>
              <w:ind w:left="0" w:right="-2"/>
              <w:rPr>
                <w:sz w:val="16"/>
              </w:rPr>
            </w:pPr>
          </w:p>
        </w:tc>
      </w:tr>
      <w:tr w:rsidR="00A7396F" w14:paraId="1D1B2D04" w14:textId="77777777" w:rsidTr="00F571CD">
        <w:tc>
          <w:tcPr>
            <w:tcW w:w="1308" w:type="dxa"/>
            <w:vMerge/>
            <w:tcBorders>
              <w:left w:val="dashed" w:sz="4" w:space="0" w:color="5B9BD5"/>
              <w:right w:val="dashed" w:sz="4" w:space="0" w:color="5B9BD5"/>
            </w:tcBorders>
            <w:shd w:val="clear" w:color="auto" w:fill="95B3D7"/>
            <w:vAlign w:val="center"/>
          </w:tcPr>
          <w:p w14:paraId="33A4259E" w14:textId="77777777" w:rsidR="00A7396F" w:rsidRDefault="00A7396F" w:rsidP="00B60F86">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0EADC935" w14:textId="77777777" w:rsidR="00D848E0" w:rsidRPr="00FE31F2" w:rsidRDefault="00D848E0" w:rsidP="00D848E0">
            <w:pPr>
              <w:autoSpaceDE w:val="0"/>
              <w:autoSpaceDN w:val="0"/>
              <w:adjustRightInd w:val="0"/>
              <w:spacing w:before="0" w:after="0" w:line="240" w:lineRule="auto"/>
              <w:ind w:left="0" w:right="0"/>
              <w:rPr>
                <w:rFonts w:eastAsiaTheme="minorHAnsi" w:cs="AdvOT156ec773"/>
                <w:color w:val="44546A" w:themeColor="text2"/>
                <w:sz w:val="18"/>
                <w:szCs w:val="18"/>
              </w:rPr>
            </w:pPr>
            <w:r w:rsidRPr="00FE31F2">
              <w:rPr>
                <w:rFonts w:eastAsiaTheme="minorHAnsi" w:cs="AdvOT156ec773"/>
                <w:color w:val="44546A" w:themeColor="text2"/>
                <w:sz w:val="18"/>
                <w:szCs w:val="18"/>
              </w:rPr>
              <w:t>Explain the significance of the project manager</w:t>
            </w:r>
            <w:r w:rsidRPr="00FE31F2">
              <w:rPr>
                <w:rFonts w:eastAsiaTheme="minorHAnsi" w:cs="AdvOT156ec773+20"/>
                <w:color w:val="44546A" w:themeColor="text2"/>
                <w:sz w:val="18"/>
                <w:szCs w:val="18"/>
              </w:rPr>
              <w:t>’</w:t>
            </w:r>
            <w:r w:rsidRPr="00FE31F2">
              <w:rPr>
                <w:rFonts w:eastAsiaTheme="minorHAnsi" w:cs="AdvOT156ec773"/>
                <w:color w:val="44546A" w:themeColor="text2"/>
                <w:sz w:val="18"/>
                <w:szCs w:val="18"/>
              </w:rPr>
              <w:t>s role in the success of an information</w:t>
            </w:r>
          </w:p>
          <w:p w14:paraId="3B43E236" w14:textId="3C0CB5DE" w:rsidR="00A7396F" w:rsidRPr="00FE31F2" w:rsidRDefault="00D848E0" w:rsidP="00D848E0">
            <w:pPr>
              <w:spacing w:line="240" w:lineRule="auto"/>
              <w:ind w:left="0" w:right="-2"/>
              <w:rPr>
                <w:color w:val="44546A" w:themeColor="text2"/>
                <w:sz w:val="18"/>
                <w:szCs w:val="18"/>
              </w:rPr>
            </w:pPr>
            <w:r w:rsidRPr="00FE31F2">
              <w:rPr>
                <w:rFonts w:eastAsiaTheme="minorHAnsi" w:cs="AdvOT156ec773"/>
                <w:color w:val="44546A" w:themeColor="text2"/>
                <w:sz w:val="18"/>
                <w:szCs w:val="18"/>
              </w:rPr>
              <w:t>security project</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3649F3DB" w14:textId="54374240" w:rsidR="00A7396F" w:rsidRDefault="00A7396F" w:rsidP="00B60F86">
            <w:pPr>
              <w:spacing w:line="240" w:lineRule="auto"/>
              <w:ind w:left="0" w:right="-2"/>
              <w:rPr>
                <w:sz w:val="16"/>
              </w:rPr>
            </w:pPr>
            <w:r>
              <w:rPr>
                <w:sz w:val="16"/>
              </w:rPr>
              <w:t>10</w:t>
            </w:r>
          </w:p>
        </w:tc>
        <w:tc>
          <w:tcPr>
            <w:tcW w:w="1549" w:type="dxa"/>
            <w:tcBorders>
              <w:top w:val="dashed" w:sz="4" w:space="0" w:color="5B9BD5"/>
              <w:left w:val="dashed" w:sz="4" w:space="0" w:color="5B9BD5"/>
              <w:bottom w:val="dashed" w:sz="4" w:space="0" w:color="5B9BD5"/>
              <w:right w:val="dashed" w:sz="4" w:space="0" w:color="5B9BD5"/>
            </w:tcBorders>
          </w:tcPr>
          <w:p w14:paraId="4E1CE1EA" w14:textId="4CEA0360" w:rsidR="00A7396F" w:rsidRDefault="00A7396F" w:rsidP="00B60F86">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4513A12E" w14:textId="77777777" w:rsidR="00A7396F" w:rsidRDefault="00A7396F" w:rsidP="00B60F86">
            <w:pPr>
              <w:spacing w:line="240" w:lineRule="auto"/>
              <w:ind w:left="0" w:right="-2"/>
              <w:rPr>
                <w:sz w:val="16"/>
              </w:rPr>
            </w:pPr>
          </w:p>
        </w:tc>
      </w:tr>
      <w:tr w:rsidR="00A7396F" w14:paraId="3AB01C6F" w14:textId="77777777" w:rsidTr="00F571CD">
        <w:tc>
          <w:tcPr>
            <w:tcW w:w="1308" w:type="dxa"/>
            <w:vMerge/>
            <w:tcBorders>
              <w:left w:val="dashed" w:sz="4" w:space="0" w:color="5B9BD5"/>
              <w:right w:val="dashed" w:sz="4" w:space="0" w:color="5B9BD5"/>
            </w:tcBorders>
            <w:shd w:val="clear" w:color="auto" w:fill="95B3D7"/>
            <w:vAlign w:val="center"/>
          </w:tcPr>
          <w:p w14:paraId="62C8A743" w14:textId="77777777" w:rsidR="00A7396F" w:rsidRDefault="00A7396F" w:rsidP="00B60F86">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46C5ADAD" w14:textId="0D9D6726" w:rsidR="00A7396F" w:rsidRPr="00FE31F2" w:rsidRDefault="00D848E0" w:rsidP="00B60F86">
            <w:pPr>
              <w:spacing w:line="240" w:lineRule="auto"/>
              <w:ind w:left="0" w:right="-2"/>
              <w:rPr>
                <w:color w:val="44546A" w:themeColor="text2"/>
                <w:sz w:val="18"/>
                <w:szCs w:val="18"/>
              </w:rPr>
            </w:pPr>
            <w:r w:rsidRPr="00FE31F2">
              <w:rPr>
                <w:rFonts w:eastAsiaTheme="minorHAnsi" w:cs="AdvOT156ec773"/>
                <w:color w:val="44546A" w:themeColor="text2"/>
                <w:sz w:val="18"/>
                <w:szCs w:val="18"/>
              </w:rPr>
              <w:t>Discuss technical strategies and models for implementing a project plan</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28A494C0" w14:textId="09E03ADD" w:rsidR="00A7396F" w:rsidRDefault="00A7396F" w:rsidP="00B60F86">
            <w:pPr>
              <w:spacing w:line="240" w:lineRule="auto"/>
              <w:ind w:left="0" w:right="-2"/>
              <w:rPr>
                <w:sz w:val="16"/>
              </w:rPr>
            </w:pPr>
            <w:r>
              <w:rPr>
                <w:sz w:val="16"/>
              </w:rPr>
              <w:t>10</w:t>
            </w:r>
          </w:p>
        </w:tc>
        <w:tc>
          <w:tcPr>
            <w:tcW w:w="1549" w:type="dxa"/>
            <w:tcBorders>
              <w:top w:val="dashed" w:sz="4" w:space="0" w:color="5B9BD5"/>
              <w:left w:val="dashed" w:sz="4" w:space="0" w:color="5B9BD5"/>
              <w:bottom w:val="dashed" w:sz="4" w:space="0" w:color="5B9BD5"/>
              <w:right w:val="dashed" w:sz="4" w:space="0" w:color="5B9BD5"/>
            </w:tcBorders>
          </w:tcPr>
          <w:p w14:paraId="4CEB477E" w14:textId="48905C1B" w:rsidR="00A7396F" w:rsidRDefault="00A7396F" w:rsidP="00B60F86">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79227A05" w14:textId="69346FEB" w:rsidR="00A7396F" w:rsidRDefault="00A7396F" w:rsidP="00B60F86">
            <w:pPr>
              <w:spacing w:line="240" w:lineRule="auto"/>
              <w:ind w:left="0" w:right="-2"/>
              <w:rPr>
                <w:sz w:val="16"/>
              </w:rPr>
            </w:pPr>
          </w:p>
        </w:tc>
      </w:tr>
      <w:bookmarkEnd w:id="134"/>
      <w:tr w:rsidR="00A7396F" w14:paraId="4FD79E42" w14:textId="77777777" w:rsidTr="00EB5380">
        <w:tc>
          <w:tcPr>
            <w:tcW w:w="1308" w:type="dxa"/>
            <w:vMerge/>
            <w:tcBorders>
              <w:left w:val="dashed" w:sz="4" w:space="0" w:color="5B9BD5"/>
              <w:right w:val="dashed" w:sz="4" w:space="0" w:color="5B9BD5"/>
            </w:tcBorders>
            <w:shd w:val="clear" w:color="auto" w:fill="95B3D7"/>
            <w:vAlign w:val="center"/>
          </w:tcPr>
          <w:p w14:paraId="402C0FE8" w14:textId="77777777" w:rsidR="00A7396F" w:rsidRDefault="00A7396F" w:rsidP="00B60F86">
            <w:pPr>
              <w:spacing w:line="240" w:lineRule="auto"/>
              <w:ind w:left="0" w:right="-2"/>
              <w:jc w:val="center"/>
              <w:rPr>
                <w:b/>
                <w:sz w:val="16"/>
              </w:rPr>
            </w:pP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tcPr>
          <w:p w14:paraId="79731ACA" w14:textId="258DC396" w:rsidR="00A7396F" w:rsidRPr="005605BB" w:rsidRDefault="005605BB" w:rsidP="00B60F86">
            <w:pPr>
              <w:spacing w:line="240" w:lineRule="auto"/>
              <w:ind w:left="0" w:right="-2"/>
              <w:rPr>
                <w:b/>
                <w:bCs/>
                <w:sz w:val="18"/>
                <w:szCs w:val="18"/>
              </w:rPr>
            </w:pPr>
            <w:r w:rsidRPr="005605BB">
              <w:rPr>
                <w:b/>
                <w:bCs/>
                <w:color w:val="44546A" w:themeColor="text2"/>
                <w:sz w:val="18"/>
                <w:szCs w:val="18"/>
              </w:rPr>
              <w:t>Security</w:t>
            </w:r>
            <w:r>
              <w:rPr>
                <w:b/>
                <w:bCs/>
                <w:color w:val="44546A" w:themeColor="text2"/>
                <w:sz w:val="18"/>
                <w:szCs w:val="18"/>
              </w:rPr>
              <w:t xml:space="preserve"> and </w:t>
            </w:r>
            <w:r w:rsidRPr="005605BB">
              <w:rPr>
                <w:b/>
                <w:bCs/>
                <w:color w:val="44546A" w:themeColor="text2"/>
                <w:sz w:val="18"/>
                <w:szCs w:val="18"/>
              </w:rPr>
              <w:t>Person</w:t>
            </w:r>
            <w:r>
              <w:rPr>
                <w:b/>
                <w:bCs/>
                <w:color w:val="44546A" w:themeColor="text2"/>
                <w:sz w:val="18"/>
                <w:szCs w:val="18"/>
              </w:rPr>
              <w:t>ne</w:t>
            </w:r>
            <w:r w:rsidRPr="005605BB">
              <w:rPr>
                <w:b/>
                <w:bCs/>
                <w:color w:val="44546A" w:themeColor="text2"/>
                <w:sz w:val="18"/>
                <w:szCs w:val="18"/>
              </w:rPr>
              <w:t>l</w:t>
            </w:r>
          </w:p>
        </w:tc>
      </w:tr>
      <w:tr w:rsidR="00A7396F" w14:paraId="6CFC6497" w14:textId="77777777" w:rsidTr="00F571CD">
        <w:tc>
          <w:tcPr>
            <w:tcW w:w="1308" w:type="dxa"/>
            <w:vMerge/>
            <w:tcBorders>
              <w:left w:val="dashed" w:sz="4" w:space="0" w:color="5B9BD5"/>
              <w:right w:val="dashed" w:sz="4" w:space="0" w:color="5B9BD5"/>
            </w:tcBorders>
            <w:shd w:val="clear" w:color="auto" w:fill="95B3D7"/>
            <w:vAlign w:val="center"/>
          </w:tcPr>
          <w:p w14:paraId="1DDF32F4" w14:textId="77777777" w:rsidR="00A7396F" w:rsidRDefault="00A7396F" w:rsidP="00B60F86">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7B28849D" w14:textId="77777777" w:rsidR="005605BB" w:rsidRPr="005605BB" w:rsidRDefault="005605BB" w:rsidP="005605BB">
            <w:pPr>
              <w:autoSpaceDE w:val="0"/>
              <w:autoSpaceDN w:val="0"/>
              <w:adjustRightInd w:val="0"/>
              <w:spacing w:before="0" w:after="0" w:line="240" w:lineRule="auto"/>
              <w:ind w:left="0" w:right="0"/>
              <w:rPr>
                <w:rFonts w:eastAsiaTheme="minorHAnsi" w:cs="AdvOT156ec773"/>
                <w:color w:val="44546A" w:themeColor="text2"/>
                <w:sz w:val="18"/>
                <w:szCs w:val="18"/>
              </w:rPr>
            </w:pPr>
            <w:r w:rsidRPr="005605BB">
              <w:rPr>
                <w:rFonts w:eastAsiaTheme="minorHAnsi" w:cs="AdvOT156ec773"/>
                <w:color w:val="44546A" w:themeColor="text2"/>
                <w:sz w:val="18"/>
                <w:szCs w:val="18"/>
              </w:rPr>
              <w:t>Describe where and how the information security function should be positioned within</w:t>
            </w:r>
          </w:p>
          <w:p w14:paraId="16B2807A" w14:textId="5C747325" w:rsidR="00A7396F" w:rsidRPr="00B60F86" w:rsidRDefault="005605BB" w:rsidP="005605BB">
            <w:pPr>
              <w:spacing w:line="240" w:lineRule="auto"/>
              <w:ind w:left="0" w:right="-2"/>
              <w:rPr>
                <w:sz w:val="16"/>
                <w:szCs w:val="16"/>
              </w:rPr>
            </w:pPr>
            <w:r w:rsidRPr="005605BB">
              <w:rPr>
                <w:rFonts w:eastAsiaTheme="minorHAnsi" w:cs="AdvOT156ec773"/>
                <w:color w:val="44546A" w:themeColor="text2"/>
                <w:sz w:val="18"/>
                <w:szCs w:val="18"/>
              </w:rPr>
              <w:t>organizations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58F786E2" w14:textId="1180FF8A" w:rsidR="00A7396F" w:rsidRDefault="00A7396F" w:rsidP="00B60F86">
            <w:pPr>
              <w:spacing w:line="240" w:lineRule="auto"/>
              <w:ind w:left="0" w:right="-2"/>
              <w:rPr>
                <w:sz w:val="16"/>
              </w:rPr>
            </w:pPr>
            <w:r>
              <w:rPr>
                <w:sz w:val="16"/>
              </w:rPr>
              <w:t>11</w:t>
            </w:r>
          </w:p>
        </w:tc>
        <w:tc>
          <w:tcPr>
            <w:tcW w:w="1549" w:type="dxa"/>
            <w:tcBorders>
              <w:top w:val="dashed" w:sz="4" w:space="0" w:color="5B9BD5"/>
              <w:left w:val="dashed" w:sz="4" w:space="0" w:color="5B9BD5"/>
              <w:bottom w:val="dashed" w:sz="4" w:space="0" w:color="5B9BD5"/>
              <w:right w:val="dashed" w:sz="4" w:space="0" w:color="5B9BD5"/>
            </w:tcBorders>
          </w:tcPr>
          <w:p w14:paraId="2AFE7FA5" w14:textId="77777777" w:rsidR="00A7396F" w:rsidRDefault="00A7396F" w:rsidP="00B60F86">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007393DE" w14:textId="77777777" w:rsidR="00A7396F" w:rsidRDefault="00A7396F" w:rsidP="00B60F86">
            <w:pPr>
              <w:spacing w:line="240" w:lineRule="auto"/>
              <w:ind w:left="0" w:right="-2"/>
              <w:rPr>
                <w:sz w:val="16"/>
              </w:rPr>
            </w:pPr>
          </w:p>
        </w:tc>
      </w:tr>
      <w:tr w:rsidR="00A7396F" w14:paraId="65B263B5" w14:textId="77777777" w:rsidTr="00F571CD">
        <w:tc>
          <w:tcPr>
            <w:tcW w:w="1308" w:type="dxa"/>
            <w:vMerge/>
            <w:tcBorders>
              <w:left w:val="dashed" w:sz="4" w:space="0" w:color="5B9BD5"/>
              <w:right w:val="dashed" w:sz="4" w:space="0" w:color="5B9BD5"/>
            </w:tcBorders>
            <w:shd w:val="clear" w:color="auto" w:fill="95B3D7"/>
            <w:vAlign w:val="center"/>
          </w:tcPr>
          <w:p w14:paraId="29ABF6DC" w14:textId="77777777" w:rsidR="00A7396F" w:rsidRDefault="00A7396F" w:rsidP="00B60F86">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094D7164" w14:textId="77777777" w:rsidR="005605BB" w:rsidRPr="005605BB" w:rsidRDefault="005605BB" w:rsidP="005605BB">
            <w:pPr>
              <w:autoSpaceDE w:val="0"/>
              <w:autoSpaceDN w:val="0"/>
              <w:adjustRightInd w:val="0"/>
              <w:spacing w:before="0" w:after="0" w:line="240" w:lineRule="auto"/>
              <w:ind w:left="0" w:right="0"/>
              <w:rPr>
                <w:rFonts w:eastAsiaTheme="minorHAnsi" w:cs="AdvOT156ec773"/>
                <w:color w:val="44546A" w:themeColor="text2"/>
                <w:sz w:val="18"/>
                <w:szCs w:val="18"/>
              </w:rPr>
            </w:pPr>
            <w:r w:rsidRPr="005605BB">
              <w:rPr>
                <w:rFonts w:eastAsiaTheme="minorHAnsi" w:cs="AdvOT156ec773"/>
                <w:color w:val="44546A" w:themeColor="text2"/>
                <w:sz w:val="18"/>
                <w:szCs w:val="18"/>
              </w:rPr>
              <w:t>Discuss how an organization</w:t>
            </w:r>
            <w:r w:rsidRPr="005605BB">
              <w:rPr>
                <w:rFonts w:eastAsiaTheme="minorHAnsi" w:cs="AdvOT156ec773+20"/>
                <w:color w:val="44546A" w:themeColor="text2"/>
                <w:sz w:val="18"/>
                <w:szCs w:val="18"/>
              </w:rPr>
              <w:t>’</w:t>
            </w:r>
            <w:r w:rsidRPr="005605BB">
              <w:rPr>
                <w:rFonts w:eastAsiaTheme="minorHAnsi" w:cs="AdvOT156ec773"/>
                <w:color w:val="44546A" w:themeColor="text2"/>
                <w:sz w:val="18"/>
                <w:szCs w:val="18"/>
              </w:rPr>
              <w:t>s employment policies and practices can support the</w:t>
            </w:r>
          </w:p>
          <w:p w14:paraId="452A1AA2" w14:textId="7B03CD49" w:rsidR="00A7396F" w:rsidRPr="00B60F86" w:rsidRDefault="005605BB" w:rsidP="005605BB">
            <w:pPr>
              <w:spacing w:line="240" w:lineRule="auto"/>
              <w:ind w:left="0" w:right="-2"/>
              <w:rPr>
                <w:sz w:val="16"/>
                <w:szCs w:val="16"/>
              </w:rPr>
            </w:pPr>
            <w:r w:rsidRPr="005605BB">
              <w:rPr>
                <w:rFonts w:eastAsiaTheme="minorHAnsi" w:cs="AdvOT156ec773"/>
                <w:color w:val="44546A" w:themeColor="text2"/>
                <w:sz w:val="18"/>
                <w:szCs w:val="18"/>
              </w:rPr>
              <w:t>information security effort</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7B4C81FA" w14:textId="2504F40E" w:rsidR="00A7396F" w:rsidRDefault="00A7396F" w:rsidP="00B60F86">
            <w:pPr>
              <w:spacing w:line="240" w:lineRule="auto"/>
              <w:ind w:left="0" w:right="-2"/>
              <w:rPr>
                <w:sz w:val="16"/>
              </w:rPr>
            </w:pPr>
            <w:r>
              <w:rPr>
                <w:sz w:val="16"/>
              </w:rPr>
              <w:t>11</w:t>
            </w:r>
          </w:p>
        </w:tc>
        <w:tc>
          <w:tcPr>
            <w:tcW w:w="1549" w:type="dxa"/>
            <w:tcBorders>
              <w:top w:val="dashed" w:sz="4" w:space="0" w:color="5B9BD5"/>
              <w:left w:val="dashed" w:sz="4" w:space="0" w:color="5B9BD5"/>
              <w:bottom w:val="dashed" w:sz="4" w:space="0" w:color="5B9BD5"/>
              <w:right w:val="dashed" w:sz="4" w:space="0" w:color="5B9BD5"/>
            </w:tcBorders>
          </w:tcPr>
          <w:p w14:paraId="41235ED0" w14:textId="77777777" w:rsidR="00A7396F" w:rsidRDefault="00A7396F" w:rsidP="00B60F86">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04F9294F" w14:textId="77777777" w:rsidR="00A7396F" w:rsidRDefault="00A7396F" w:rsidP="00B60F86">
            <w:pPr>
              <w:spacing w:line="240" w:lineRule="auto"/>
              <w:ind w:left="0" w:right="-2"/>
              <w:rPr>
                <w:sz w:val="16"/>
              </w:rPr>
            </w:pPr>
          </w:p>
        </w:tc>
      </w:tr>
      <w:tr w:rsidR="00A7396F" w14:paraId="23945BC0" w14:textId="77777777" w:rsidTr="00F571CD">
        <w:tc>
          <w:tcPr>
            <w:tcW w:w="1308" w:type="dxa"/>
            <w:vMerge/>
            <w:tcBorders>
              <w:left w:val="dashed" w:sz="4" w:space="0" w:color="5B9BD5"/>
              <w:right w:val="dashed" w:sz="4" w:space="0" w:color="5B9BD5"/>
            </w:tcBorders>
            <w:shd w:val="clear" w:color="auto" w:fill="95B3D7"/>
            <w:vAlign w:val="center"/>
          </w:tcPr>
          <w:p w14:paraId="07A816CF" w14:textId="77777777" w:rsidR="00A7396F" w:rsidRDefault="00A7396F" w:rsidP="00B60F86">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567FC6EF" w14:textId="77777777" w:rsidR="00A7396F" w:rsidRPr="00B60F86" w:rsidRDefault="00A7396F" w:rsidP="00B60F86">
            <w:pPr>
              <w:spacing w:line="240" w:lineRule="auto"/>
              <w:ind w:left="0" w:right="-2"/>
              <w:rPr>
                <w:sz w:val="16"/>
                <w:szCs w:val="16"/>
              </w:rPr>
            </w:pP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7EFFA074" w14:textId="68F9FD27" w:rsidR="00A7396F" w:rsidRDefault="00A7396F" w:rsidP="00B60F86">
            <w:pPr>
              <w:spacing w:line="240" w:lineRule="auto"/>
              <w:ind w:left="0" w:right="-2"/>
              <w:rPr>
                <w:sz w:val="16"/>
              </w:rPr>
            </w:pPr>
            <w:r>
              <w:rPr>
                <w:sz w:val="16"/>
              </w:rPr>
              <w:t>11</w:t>
            </w:r>
          </w:p>
        </w:tc>
        <w:tc>
          <w:tcPr>
            <w:tcW w:w="1549" w:type="dxa"/>
            <w:tcBorders>
              <w:top w:val="dashed" w:sz="4" w:space="0" w:color="5B9BD5"/>
              <w:left w:val="dashed" w:sz="4" w:space="0" w:color="5B9BD5"/>
              <w:bottom w:val="dashed" w:sz="4" w:space="0" w:color="5B9BD5"/>
              <w:right w:val="dashed" w:sz="4" w:space="0" w:color="5B9BD5"/>
            </w:tcBorders>
          </w:tcPr>
          <w:p w14:paraId="2FBB75FB" w14:textId="77777777" w:rsidR="00A7396F" w:rsidRDefault="00A7396F" w:rsidP="00B60F86">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45A9F121" w14:textId="77777777" w:rsidR="00A7396F" w:rsidRDefault="00A7396F" w:rsidP="00B60F86">
            <w:pPr>
              <w:spacing w:line="240" w:lineRule="auto"/>
              <w:ind w:left="0" w:right="-2"/>
              <w:rPr>
                <w:sz w:val="16"/>
              </w:rPr>
            </w:pPr>
          </w:p>
        </w:tc>
      </w:tr>
      <w:tr w:rsidR="00A7396F" w14:paraId="74FDFDED" w14:textId="77777777" w:rsidTr="00835DC6">
        <w:tc>
          <w:tcPr>
            <w:tcW w:w="1308" w:type="dxa"/>
            <w:vMerge/>
            <w:tcBorders>
              <w:left w:val="dashed" w:sz="4" w:space="0" w:color="5B9BD5"/>
              <w:right w:val="dashed" w:sz="4" w:space="0" w:color="5B9BD5"/>
            </w:tcBorders>
            <w:shd w:val="clear" w:color="auto" w:fill="95B3D7"/>
            <w:vAlign w:val="center"/>
          </w:tcPr>
          <w:p w14:paraId="638E3163" w14:textId="77777777" w:rsidR="00A7396F" w:rsidRDefault="00A7396F" w:rsidP="00B60F86">
            <w:pPr>
              <w:spacing w:line="240" w:lineRule="auto"/>
              <w:ind w:left="0" w:right="-2"/>
              <w:jc w:val="center"/>
              <w:rPr>
                <w:b/>
                <w:sz w:val="16"/>
              </w:rPr>
            </w:pP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tcPr>
          <w:p w14:paraId="61C245D6" w14:textId="22DF122A" w:rsidR="00A7396F" w:rsidRDefault="005605BB" w:rsidP="00B60F86">
            <w:pPr>
              <w:spacing w:line="240" w:lineRule="auto"/>
              <w:ind w:left="0" w:right="-2"/>
              <w:rPr>
                <w:sz w:val="16"/>
              </w:rPr>
            </w:pPr>
            <w:r w:rsidRPr="005605BB">
              <w:rPr>
                <w:b/>
                <w:bCs/>
                <w:color w:val="44546A" w:themeColor="text2"/>
                <w:sz w:val="18"/>
                <w:szCs w:val="18"/>
              </w:rPr>
              <w:t>Information Security</w:t>
            </w:r>
            <w:r w:rsidR="00D848E0">
              <w:rPr>
                <w:b/>
                <w:bCs/>
                <w:color w:val="44546A" w:themeColor="text2"/>
                <w:sz w:val="18"/>
                <w:szCs w:val="18"/>
              </w:rPr>
              <w:t xml:space="preserve"> Maintenance </w:t>
            </w:r>
          </w:p>
        </w:tc>
      </w:tr>
      <w:tr w:rsidR="005605BB" w14:paraId="6A6A01BF" w14:textId="77777777" w:rsidTr="00F571CD">
        <w:tc>
          <w:tcPr>
            <w:tcW w:w="1308" w:type="dxa"/>
            <w:vMerge/>
            <w:tcBorders>
              <w:left w:val="dashed" w:sz="4" w:space="0" w:color="5B9BD5"/>
              <w:right w:val="dashed" w:sz="4" w:space="0" w:color="5B9BD5"/>
            </w:tcBorders>
            <w:shd w:val="clear" w:color="auto" w:fill="95B3D7"/>
            <w:vAlign w:val="center"/>
          </w:tcPr>
          <w:p w14:paraId="5C870CFF" w14:textId="77777777" w:rsidR="005605BB" w:rsidRDefault="005605BB" w:rsidP="005605BB">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440A8487" w14:textId="4630B1E6" w:rsidR="005605BB" w:rsidRPr="00B60F86" w:rsidRDefault="005605BB" w:rsidP="005605BB">
            <w:pPr>
              <w:spacing w:line="240" w:lineRule="auto"/>
              <w:ind w:left="0" w:right="-2"/>
              <w:rPr>
                <w:sz w:val="16"/>
                <w:szCs w:val="16"/>
              </w:rPr>
            </w:pPr>
            <w:r w:rsidRPr="005605BB">
              <w:rPr>
                <w:rFonts w:eastAsiaTheme="minorHAnsi" w:cs="AdvOT156ec773"/>
                <w:color w:val="44546A" w:themeColor="text2"/>
                <w:sz w:val="18"/>
                <w:szCs w:val="18"/>
              </w:rPr>
              <w:t>Discuss the need for ongoing maintenance of the information security program</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628B0C7A" w14:textId="786B1557" w:rsidR="005605BB" w:rsidRDefault="005605BB" w:rsidP="005605BB">
            <w:pPr>
              <w:spacing w:line="240" w:lineRule="auto"/>
              <w:ind w:left="0" w:right="-2"/>
              <w:rPr>
                <w:sz w:val="16"/>
              </w:rPr>
            </w:pPr>
            <w:r>
              <w:rPr>
                <w:sz w:val="16"/>
              </w:rPr>
              <w:t>12</w:t>
            </w:r>
          </w:p>
        </w:tc>
        <w:tc>
          <w:tcPr>
            <w:tcW w:w="1549" w:type="dxa"/>
            <w:tcBorders>
              <w:top w:val="dashed" w:sz="4" w:space="0" w:color="5B9BD5"/>
              <w:left w:val="dashed" w:sz="4" w:space="0" w:color="5B9BD5"/>
              <w:bottom w:val="dashed" w:sz="4" w:space="0" w:color="5B9BD5"/>
              <w:right w:val="dashed" w:sz="4" w:space="0" w:color="5B9BD5"/>
            </w:tcBorders>
          </w:tcPr>
          <w:p w14:paraId="0B6A9192" w14:textId="77777777" w:rsidR="005605BB" w:rsidRDefault="005605BB" w:rsidP="005605BB">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125F3B13" w14:textId="77777777" w:rsidR="005605BB" w:rsidRDefault="005605BB" w:rsidP="005605BB">
            <w:pPr>
              <w:spacing w:line="240" w:lineRule="auto"/>
              <w:ind w:left="0" w:right="-2"/>
              <w:rPr>
                <w:sz w:val="16"/>
              </w:rPr>
            </w:pPr>
          </w:p>
        </w:tc>
      </w:tr>
      <w:tr w:rsidR="005605BB" w14:paraId="764CD240" w14:textId="77777777" w:rsidTr="00F571CD">
        <w:tc>
          <w:tcPr>
            <w:tcW w:w="1308" w:type="dxa"/>
            <w:vMerge/>
            <w:tcBorders>
              <w:left w:val="dashed" w:sz="4" w:space="0" w:color="5B9BD5"/>
              <w:right w:val="dashed" w:sz="4" w:space="0" w:color="5B9BD5"/>
            </w:tcBorders>
            <w:shd w:val="clear" w:color="auto" w:fill="95B3D7"/>
            <w:vAlign w:val="center"/>
          </w:tcPr>
          <w:p w14:paraId="7FD1DEEA" w14:textId="77777777" w:rsidR="005605BB" w:rsidRDefault="005605BB" w:rsidP="005605BB">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5525A2F7" w14:textId="77777777" w:rsidR="005605BB" w:rsidRPr="005605BB" w:rsidRDefault="005605BB" w:rsidP="005605BB">
            <w:pPr>
              <w:autoSpaceDE w:val="0"/>
              <w:autoSpaceDN w:val="0"/>
              <w:adjustRightInd w:val="0"/>
              <w:spacing w:before="0" w:after="0" w:line="240" w:lineRule="auto"/>
              <w:ind w:left="0" w:right="0"/>
              <w:rPr>
                <w:rFonts w:eastAsiaTheme="minorHAnsi" w:cs="AdvOT156ec773"/>
                <w:color w:val="44546A" w:themeColor="text2"/>
                <w:sz w:val="18"/>
                <w:szCs w:val="18"/>
              </w:rPr>
            </w:pPr>
            <w:r w:rsidRPr="005605BB">
              <w:rPr>
                <w:rFonts w:eastAsiaTheme="minorHAnsi" w:cs="AdvOT156ec773"/>
                <w:color w:val="44546A" w:themeColor="text2"/>
                <w:sz w:val="18"/>
                <w:szCs w:val="18"/>
              </w:rPr>
              <w:t>Describe how planning, risk assessment, vulnerability assessment, and remediation tie into</w:t>
            </w:r>
          </w:p>
          <w:p w14:paraId="3161B1BE" w14:textId="1FE9B27A" w:rsidR="005605BB" w:rsidRPr="00B60F86" w:rsidRDefault="005605BB" w:rsidP="005605BB">
            <w:pPr>
              <w:spacing w:line="240" w:lineRule="auto"/>
              <w:ind w:left="0" w:right="-2"/>
              <w:rPr>
                <w:sz w:val="16"/>
                <w:szCs w:val="16"/>
              </w:rPr>
            </w:pPr>
            <w:r w:rsidRPr="005605BB">
              <w:rPr>
                <w:rFonts w:eastAsiaTheme="minorHAnsi" w:cs="AdvOT156ec773"/>
                <w:color w:val="44546A" w:themeColor="text2"/>
                <w:sz w:val="18"/>
                <w:szCs w:val="18"/>
              </w:rPr>
              <w:t>information security maintenance</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0BEC8DE2" w14:textId="1697186E" w:rsidR="005605BB" w:rsidRDefault="005605BB" w:rsidP="005605BB">
            <w:pPr>
              <w:spacing w:line="240" w:lineRule="auto"/>
              <w:ind w:left="0" w:right="-2"/>
              <w:rPr>
                <w:sz w:val="16"/>
              </w:rPr>
            </w:pPr>
            <w:r>
              <w:rPr>
                <w:sz w:val="16"/>
              </w:rPr>
              <w:t>12</w:t>
            </w:r>
          </w:p>
        </w:tc>
        <w:tc>
          <w:tcPr>
            <w:tcW w:w="1549" w:type="dxa"/>
            <w:tcBorders>
              <w:top w:val="dashed" w:sz="4" w:space="0" w:color="5B9BD5"/>
              <w:left w:val="dashed" w:sz="4" w:space="0" w:color="5B9BD5"/>
              <w:bottom w:val="dashed" w:sz="4" w:space="0" w:color="5B9BD5"/>
              <w:right w:val="dashed" w:sz="4" w:space="0" w:color="5B9BD5"/>
            </w:tcBorders>
          </w:tcPr>
          <w:p w14:paraId="0D0BD200" w14:textId="77777777" w:rsidR="005605BB" w:rsidRDefault="005605BB" w:rsidP="005605BB">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1983F4A3" w14:textId="77777777" w:rsidR="005605BB" w:rsidRDefault="005605BB" w:rsidP="005605BB">
            <w:pPr>
              <w:spacing w:line="240" w:lineRule="auto"/>
              <w:ind w:left="0" w:right="-2"/>
              <w:rPr>
                <w:sz w:val="16"/>
              </w:rPr>
            </w:pPr>
          </w:p>
        </w:tc>
      </w:tr>
      <w:tr w:rsidR="005605BB" w14:paraId="64B0110F" w14:textId="77777777" w:rsidTr="00F571CD">
        <w:tc>
          <w:tcPr>
            <w:tcW w:w="1308" w:type="dxa"/>
            <w:vMerge/>
            <w:tcBorders>
              <w:left w:val="dashed" w:sz="4" w:space="0" w:color="5B9BD5"/>
              <w:right w:val="dashed" w:sz="4" w:space="0" w:color="5B9BD5"/>
            </w:tcBorders>
            <w:shd w:val="clear" w:color="auto" w:fill="95B3D7"/>
            <w:vAlign w:val="center"/>
          </w:tcPr>
          <w:p w14:paraId="7C2AD490" w14:textId="77777777" w:rsidR="005605BB" w:rsidRDefault="005605BB" w:rsidP="005605BB">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12298722" w14:textId="6370B681" w:rsidR="005605BB" w:rsidRPr="00B60F86" w:rsidRDefault="005605BB" w:rsidP="005605BB">
            <w:pPr>
              <w:spacing w:line="240" w:lineRule="auto"/>
              <w:ind w:left="0" w:right="-2"/>
              <w:rPr>
                <w:sz w:val="16"/>
                <w:szCs w:val="16"/>
              </w:rPr>
            </w:pPr>
            <w:r w:rsidRPr="005605BB">
              <w:rPr>
                <w:rFonts w:eastAsiaTheme="minorHAnsi" w:cs="AdvOT156ec773"/>
                <w:color w:val="44546A" w:themeColor="text2"/>
                <w:sz w:val="18"/>
                <w:szCs w:val="18"/>
              </w:rPr>
              <w:t>Explain how to build readiness and review procedures into information security maintenance</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5E31EFB4" w14:textId="7F4CF457" w:rsidR="005605BB" w:rsidRDefault="005605BB" w:rsidP="005605BB">
            <w:pPr>
              <w:spacing w:line="240" w:lineRule="auto"/>
              <w:ind w:left="0" w:right="-2"/>
              <w:rPr>
                <w:sz w:val="16"/>
              </w:rPr>
            </w:pPr>
            <w:r>
              <w:rPr>
                <w:sz w:val="16"/>
              </w:rPr>
              <w:t>12</w:t>
            </w:r>
          </w:p>
        </w:tc>
        <w:tc>
          <w:tcPr>
            <w:tcW w:w="1549" w:type="dxa"/>
            <w:tcBorders>
              <w:top w:val="dashed" w:sz="4" w:space="0" w:color="5B9BD5"/>
              <w:left w:val="dashed" w:sz="4" w:space="0" w:color="5B9BD5"/>
              <w:bottom w:val="dashed" w:sz="4" w:space="0" w:color="5B9BD5"/>
              <w:right w:val="dashed" w:sz="4" w:space="0" w:color="5B9BD5"/>
            </w:tcBorders>
          </w:tcPr>
          <w:p w14:paraId="3CC5A9C0" w14:textId="77777777" w:rsidR="005605BB" w:rsidRDefault="005605BB" w:rsidP="005605BB">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060E1108" w14:textId="77777777" w:rsidR="005605BB" w:rsidRDefault="005605BB" w:rsidP="005605BB">
            <w:pPr>
              <w:spacing w:line="240" w:lineRule="auto"/>
              <w:ind w:left="0" w:right="-2"/>
              <w:rPr>
                <w:sz w:val="16"/>
              </w:rPr>
            </w:pPr>
          </w:p>
        </w:tc>
      </w:tr>
      <w:tr w:rsidR="00A7396F" w14:paraId="532B4807" w14:textId="77777777" w:rsidTr="00F571CD">
        <w:tc>
          <w:tcPr>
            <w:tcW w:w="1308" w:type="dxa"/>
            <w:vMerge/>
            <w:tcBorders>
              <w:left w:val="dashed" w:sz="4" w:space="0" w:color="5B9BD5"/>
              <w:right w:val="dashed" w:sz="4" w:space="0" w:color="5B9BD5"/>
            </w:tcBorders>
            <w:shd w:val="clear" w:color="auto" w:fill="95B3D7"/>
            <w:vAlign w:val="center"/>
          </w:tcPr>
          <w:p w14:paraId="518B4C48" w14:textId="77777777" w:rsidR="00A7396F" w:rsidRDefault="00A7396F" w:rsidP="00B60F86">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67FA4C35" w14:textId="77777777" w:rsidR="00A7396F" w:rsidRPr="00B60F86" w:rsidRDefault="00A7396F" w:rsidP="00B60F86">
            <w:pPr>
              <w:spacing w:line="240" w:lineRule="auto"/>
              <w:ind w:left="0" w:right="-2"/>
              <w:rPr>
                <w:sz w:val="16"/>
                <w:szCs w:val="16"/>
              </w:rPr>
            </w:pP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084A763B" w14:textId="77777777" w:rsidR="00A7396F" w:rsidRDefault="00A7396F" w:rsidP="00B60F86">
            <w:pPr>
              <w:spacing w:line="240" w:lineRule="auto"/>
              <w:ind w:left="0" w:right="-2"/>
              <w:rPr>
                <w:sz w:val="16"/>
              </w:rPr>
            </w:pPr>
          </w:p>
        </w:tc>
        <w:tc>
          <w:tcPr>
            <w:tcW w:w="1549" w:type="dxa"/>
            <w:tcBorders>
              <w:top w:val="dashed" w:sz="4" w:space="0" w:color="5B9BD5"/>
              <w:left w:val="dashed" w:sz="4" w:space="0" w:color="5B9BD5"/>
              <w:bottom w:val="dashed" w:sz="4" w:space="0" w:color="5B9BD5"/>
              <w:right w:val="dashed" w:sz="4" w:space="0" w:color="5B9BD5"/>
            </w:tcBorders>
          </w:tcPr>
          <w:p w14:paraId="2BA67B45" w14:textId="77777777" w:rsidR="00A7396F" w:rsidRDefault="00A7396F" w:rsidP="00B60F86">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2CD3C4A2" w14:textId="77777777" w:rsidR="00A7396F" w:rsidRDefault="00A7396F" w:rsidP="00B60F86">
            <w:pPr>
              <w:spacing w:line="240" w:lineRule="auto"/>
              <w:ind w:left="0" w:right="-2"/>
              <w:rPr>
                <w:sz w:val="16"/>
              </w:rPr>
            </w:pPr>
          </w:p>
        </w:tc>
      </w:tr>
      <w:tr w:rsidR="00A7396F" w14:paraId="3966AD52" w14:textId="77777777" w:rsidTr="00F571CD">
        <w:tc>
          <w:tcPr>
            <w:tcW w:w="1308" w:type="dxa"/>
            <w:vMerge/>
            <w:tcBorders>
              <w:left w:val="dashed" w:sz="4" w:space="0" w:color="5B9BD5"/>
              <w:right w:val="dashed" w:sz="4" w:space="0" w:color="5B9BD5"/>
            </w:tcBorders>
            <w:shd w:val="clear" w:color="auto" w:fill="95B3D7"/>
            <w:vAlign w:val="center"/>
          </w:tcPr>
          <w:p w14:paraId="3E7711D4" w14:textId="77777777" w:rsidR="00A7396F" w:rsidRDefault="00A7396F" w:rsidP="00B60F86">
            <w:pPr>
              <w:spacing w:line="240" w:lineRule="auto"/>
              <w:ind w:left="0"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tcPr>
          <w:p w14:paraId="78F3D152" w14:textId="77777777" w:rsidR="00A7396F" w:rsidRPr="00B60F86" w:rsidRDefault="00A7396F" w:rsidP="00B60F86">
            <w:pPr>
              <w:spacing w:line="240" w:lineRule="auto"/>
              <w:ind w:left="0" w:right="-2"/>
              <w:rPr>
                <w:sz w:val="16"/>
                <w:szCs w:val="16"/>
              </w:rPr>
            </w:pP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3CB238CA" w14:textId="77777777" w:rsidR="00A7396F" w:rsidRDefault="00A7396F" w:rsidP="00B60F86">
            <w:pPr>
              <w:spacing w:line="240" w:lineRule="auto"/>
              <w:ind w:left="0" w:right="-2"/>
              <w:rPr>
                <w:sz w:val="16"/>
              </w:rPr>
            </w:pPr>
          </w:p>
        </w:tc>
        <w:tc>
          <w:tcPr>
            <w:tcW w:w="1549" w:type="dxa"/>
            <w:tcBorders>
              <w:top w:val="dashed" w:sz="4" w:space="0" w:color="5B9BD5"/>
              <w:left w:val="dashed" w:sz="4" w:space="0" w:color="5B9BD5"/>
              <w:bottom w:val="dashed" w:sz="4" w:space="0" w:color="5B9BD5"/>
              <w:right w:val="dashed" w:sz="4" w:space="0" w:color="5B9BD5"/>
            </w:tcBorders>
          </w:tcPr>
          <w:p w14:paraId="1C397CEB" w14:textId="77777777" w:rsidR="00A7396F" w:rsidRDefault="00A7396F" w:rsidP="00B60F86">
            <w:pPr>
              <w:spacing w:line="240" w:lineRule="auto"/>
              <w:ind w:left="0"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647A0D8C" w14:textId="77777777" w:rsidR="00A7396F" w:rsidRDefault="00A7396F" w:rsidP="00B60F86">
            <w:pPr>
              <w:spacing w:line="240" w:lineRule="auto"/>
              <w:ind w:left="0" w:right="-2"/>
              <w:rPr>
                <w:sz w:val="16"/>
              </w:rPr>
            </w:pPr>
          </w:p>
        </w:tc>
      </w:tr>
      <w:tr w:rsidR="0047333D" w14:paraId="7E8D5B09"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6DA2185B" w14:textId="652A56AA" w:rsidR="0047333D" w:rsidRDefault="0047333D" w:rsidP="001F20D9">
            <w:pPr>
              <w:spacing w:line="240" w:lineRule="auto"/>
              <w:ind w:left="0" w:right="-2"/>
              <w:jc w:val="center"/>
              <w:rPr>
                <w:b/>
                <w:sz w:val="16"/>
              </w:rPr>
            </w:pPr>
            <w:r>
              <w:rPr>
                <w:b/>
                <w:sz w:val="16"/>
              </w:rPr>
              <w:t>TEST/PROJECT/SICK TEST WEEK</w:t>
            </w:r>
            <w:r w:rsidR="001F20D9">
              <w:rPr>
                <w:b/>
                <w:sz w:val="16"/>
              </w:rPr>
              <w:t xml:space="preserve">                                                                                                                                                                                                          </w:t>
            </w:r>
          </w:p>
        </w:tc>
      </w:tr>
      <w:tr w:rsidR="0047333D" w14:paraId="2C1619F8"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0FEA56F1" w14:textId="77777777" w:rsidR="0047333D" w:rsidRDefault="0047333D" w:rsidP="00187525">
            <w:pPr>
              <w:spacing w:line="240" w:lineRule="auto"/>
              <w:ind w:left="0" w:right="-2"/>
              <w:jc w:val="center"/>
              <w:rPr>
                <w:b/>
                <w:sz w:val="16"/>
              </w:rPr>
            </w:pPr>
            <w:r>
              <w:rPr>
                <w:b/>
                <w:sz w:val="16"/>
              </w:rPr>
              <w:t>VACATION</w:t>
            </w:r>
          </w:p>
        </w:tc>
      </w:tr>
      <w:tr w:rsidR="0047333D" w14:paraId="28EAEA92"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66EEFE55" w14:textId="77777777" w:rsidR="0047333D" w:rsidRDefault="0047333D" w:rsidP="00187525">
            <w:pPr>
              <w:spacing w:line="240" w:lineRule="auto"/>
              <w:ind w:left="0" w:right="-2"/>
              <w:rPr>
                <w:b/>
                <w:sz w:val="16"/>
              </w:rPr>
            </w:pPr>
            <w:r>
              <w:rPr>
                <w:b/>
                <w:sz w:val="16"/>
              </w:rPr>
              <w:t>PUBLIC HOLIDAYS AND OTHER IMPORTANT DATES:</w:t>
            </w:r>
          </w:p>
          <w:p w14:paraId="799FE867" w14:textId="77777777" w:rsidR="0047333D" w:rsidRDefault="0047333D" w:rsidP="00187525">
            <w:pPr>
              <w:pStyle w:val="ListParagraph"/>
              <w:numPr>
                <w:ilvl w:val="0"/>
                <w:numId w:val="14"/>
              </w:numPr>
              <w:spacing w:line="240" w:lineRule="auto"/>
              <w:ind w:right="-2"/>
              <w:rPr>
                <w:b/>
                <w:sz w:val="16"/>
              </w:rPr>
            </w:pPr>
            <w:r>
              <w:rPr>
                <w:b/>
                <w:sz w:val="16"/>
              </w:rPr>
              <w:t>16 Dec – Day of Reconciliation</w:t>
            </w:r>
          </w:p>
          <w:p w14:paraId="06A3BC58" w14:textId="77777777" w:rsidR="0047333D" w:rsidRDefault="0047333D" w:rsidP="00187525">
            <w:pPr>
              <w:pStyle w:val="ListParagraph"/>
              <w:numPr>
                <w:ilvl w:val="0"/>
                <w:numId w:val="14"/>
              </w:numPr>
              <w:spacing w:line="240" w:lineRule="auto"/>
              <w:ind w:right="-2"/>
              <w:rPr>
                <w:b/>
                <w:sz w:val="16"/>
              </w:rPr>
            </w:pPr>
            <w:r>
              <w:rPr>
                <w:b/>
                <w:sz w:val="16"/>
              </w:rPr>
              <w:t>25 Dec – Christmas Day</w:t>
            </w:r>
          </w:p>
          <w:p w14:paraId="527D386F" w14:textId="77777777" w:rsidR="0047333D" w:rsidRDefault="0047333D" w:rsidP="00187525">
            <w:pPr>
              <w:pStyle w:val="ListParagraph"/>
              <w:numPr>
                <w:ilvl w:val="0"/>
                <w:numId w:val="14"/>
              </w:numPr>
              <w:spacing w:line="240" w:lineRule="auto"/>
              <w:ind w:right="-2"/>
              <w:rPr>
                <w:b/>
                <w:sz w:val="16"/>
              </w:rPr>
            </w:pPr>
            <w:r>
              <w:rPr>
                <w:b/>
                <w:sz w:val="16"/>
              </w:rPr>
              <w:t>26 Dec – Day of Good Will</w:t>
            </w:r>
          </w:p>
        </w:tc>
      </w:tr>
      <w:tr w:rsidR="001F20D9" w14:paraId="30F5295A" w14:textId="77777777" w:rsidTr="0047333D">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2CAAD68A" w14:textId="77777777" w:rsidR="001F20D9" w:rsidRDefault="001F20D9" w:rsidP="00187525">
            <w:pPr>
              <w:spacing w:line="240" w:lineRule="auto"/>
              <w:ind w:left="0" w:right="-2"/>
              <w:rPr>
                <w:b/>
                <w:sz w:val="16"/>
              </w:rPr>
            </w:pPr>
          </w:p>
        </w:tc>
      </w:tr>
      <w:bookmarkEnd w:id="133"/>
    </w:tbl>
    <w:p w14:paraId="70BB67EE" w14:textId="0E860F3E" w:rsidR="0047333D" w:rsidRDefault="0047333D"/>
    <w:p w14:paraId="48038947" w14:textId="51EE4D91" w:rsidR="0047333D" w:rsidRDefault="0047333D"/>
    <w:p w14:paraId="3E228BDE" w14:textId="0F18BFEF" w:rsidR="0047333D" w:rsidRDefault="0047333D"/>
    <w:p w14:paraId="4387DD42" w14:textId="77777777" w:rsidR="0047333D" w:rsidRDefault="0047333D"/>
    <w:p w14:paraId="3CCA74DC" w14:textId="2A712617" w:rsidR="000154F3" w:rsidRDefault="00FB1224" w:rsidP="0047333D">
      <w:r>
        <w:br w:type="page"/>
      </w:r>
    </w:p>
    <w:p w14:paraId="279CCDA7" w14:textId="77777777" w:rsidR="000154F3" w:rsidRDefault="000154F3">
      <w:pPr>
        <w:sectPr w:rsidR="000154F3" w:rsidSect="008B6298">
          <w:pgSz w:w="16838" w:h="11906" w:orient="landscape"/>
          <w:pgMar w:top="851" w:right="799" w:bottom="851" w:left="1134" w:header="284" w:footer="284" w:gutter="0"/>
          <w:cols w:space="720"/>
          <w:formProt w:val="0"/>
          <w:titlePg/>
          <w:docGrid w:linePitch="360"/>
        </w:sectPr>
      </w:pPr>
    </w:p>
    <w:p w14:paraId="458A5A55" w14:textId="77777777" w:rsidR="000154F3" w:rsidRDefault="000154F3" w:rsidP="008175BD">
      <w:pPr>
        <w:spacing w:line="240" w:lineRule="auto"/>
        <w:ind w:left="0" w:right="-2"/>
        <w:rPr>
          <w:b/>
          <w:color w:val="2E74B5" w:themeColor="accent1" w:themeShade="BF"/>
          <w:sz w:val="24"/>
          <w:szCs w:val="24"/>
        </w:rPr>
      </w:pPr>
    </w:p>
    <w:p w14:paraId="67B84BFA" w14:textId="52091934" w:rsidR="000154F3" w:rsidRDefault="007D7D87">
      <w:pPr>
        <w:pStyle w:val="Heading2"/>
        <w:ind w:left="0" w:right="-2"/>
      </w:pPr>
      <w:bookmarkStart w:id="135" w:name="_Toc106219"/>
      <w:r>
        <w:t>7</w:t>
      </w:r>
      <w:r w:rsidR="00FB1224">
        <w:t>.3</w:t>
      </w:r>
      <w:r w:rsidR="004C3AE6">
        <w:tab/>
        <w:t>Articulation with other subjects in the p</w:t>
      </w:r>
      <w:r w:rsidR="00FB1224">
        <w:t>rogramme</w:t>
      </w:r>
      <w:bookmarkStart w:id="136" w:name="_Toc530302709"/>
      <w:bookmarkStart w:id="137" w:name="_Toc535223822"/>
      <w:bookmarkStart w:id="138" w:name="_Toc535221114"/>
      <w:bookmarkStart w:id="139" w:name="_Toc535913109"/>
      <w:bookmarkStart w:id="140" w:name="_Toc535220907"/>
      <w:bookmarkStart w:id="141" w:name="_Toc530302923"/>
      <w:bookmarkEnd w:id="135"/>
    </w:p>
    <w:p w14:paraId="42E0F317" w14:textId="12B41B03" w:rsidR="000154F3" w:rsidRDefault="004C3AE6" w:rsidP="004C3AE6">
      <w:pPr>
        <w:spacing w:line="240" w:lineRule="auto"/>
        <w:ind w:left="0" w:right="-2"/>
        <w:jc w:val="both"/>
      </w:pPr>
      <w:r>
        <w:t xml:space="preserve">This subject is linked to concepts taught in </w:t>
      </w:r>
      <w:r w:rsidR="00656944">
        <w:t>Communication Network Design 3, Project 3 and Communication Networks Theory 3</w:t>
      </w:r>
      <w:r>
        <w:t xml:space="preserve">. </w:t>
      </w:r>
    </w:p>
    <w:p w14:paraId="4ADA7F57" w14:textId="666C2C6E" w:rsidR="000154F3" w:rsidRDefault="007D7D87">
      <w:pPr>
        <w:pStyle w:val="Heading2"/>
        <w:ind w:left="0" w:right="-2"/>
        <w:jc w:val="both"/>
      </w:pPr>
      <w:bookmarkStart w:id="142" w:name="_Toc106220"/>
      <w:r>
        <w:t>7</w:t>
      </w:r>
      <w:r w:rsidR="004C3AE6">
        <w:t>.4</w:t>
      </w:r>
      <w:r w:rsidR="004C3AE6">
        <w:tab/>
        <w:t>Learning presumed to be in p</w:t>
      </w:r>
      <w:r w:rsidR="00FB1224">
        <w:t>lace</w:t>
      </w:r>
      <w:bookmarkEnd w:id="142"/>
    </w:p>
    <w:p w14:paraId="3B53F91C" w14:textId="1D4B043A" w:rsidR="000154F3" w:rsidRDefault="00763A64">
      <w:pPr>
        <w:spacing w:line="240" w:lineRule="auto"/>
        <w:ind w:left="0" w:right="-2"/>
        <w:jc w:val="both"/>
      </w:pPr>
      <w:r>
        <w:t>There is p</w:t>
      </w:r>
      <w:r w:rsidR="004C3AE6">
        <w:t>re-requisite</w:t>
      </w:r>
      <w:r w:rsidR="00FB1224">
        <w:t xml:space="preserve"> for this </w:t>
      </w:r>
      <w:r w:rsidR="003723A9">
        <w:t>subject Communication</w:t>
      </w:r>
      <w:r w:rsidR="00656944">
        <w:t xml:space="preserve"> Network Design 2, Communication Network Practice 2 and Communication Networks Theory </w:t>
      </w:r>
      <w:r w:rsidR="004349E4">
        <w:t>2.</w:t>
      </w:r>
      <w:r w:rsidR="00FB1224">
        <w:t xml:space="preserve">  </w:t>
      </w:r>
    </w:p>
    <w:p w14:paraId="1F886C1C" w14:textId="5304CEAE" w:rsidR="000154F3" w:rsidRDefault="007D7D87">
      <w:pPr>
        <w:pStyle w:val="Heading2"/>
        <w:ind w:left="0" w:right="-2"/>
        <w:jc w:val="both"/>
      </w:pPr>
      <w:bookmarkStart w:id="143" w:name="_Toc106221"/>
      <w:r>
        <w:t>7</w:t>
      </w:r>
      <w:r w:rsidR="00763A64">
        <w:t>.5</w:t>
      </w:r>
      <w:r w:rsidR="00763A64">
        <w:tab/>
      </w:r>
      <w:r w:rsidR="00FB1224">
        <w:t>Critical Cross-field Outcomes</w:t>
      </w:r>
      <w:bookmarkEnd w:id="136"/>
      <w:bookmarkEnd w:id="137"/>
      <w:bookmarkEnd w:id="138"/>
      <w:bookmarkEnd w:id="139"/>
      <w:bookmarkEnd w:id="140"/>
      <w:bookmarkEnd w:id="141"/>
      <w:bookmarkEnd w:id="143"/>
      <w:r w:rsidR="00FB1224">
        <w:t xml:space="preserve"> </w:t>
      </w:r>
    </w:p>
    <w:tbl>
      <w:tblPr>
        <w:tblW w:w="10207"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1838"/>
        <w:gridCol w:w="8369"/>
      </w:tblGrid>
      <w:tr w:rsidR="004C3AE6" w14:paraId="0534CDDD"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654553EB" w14:textId="3E304D10" w:rsidR="004C3AE6" w:rsidRDefault="00461B9E" w:rsidP="00496E43">
            <w:pPr>
              <w:spacing w:line="240" w:lineRule="auto"/>
              <w:ind w:left="0" w:right="-2"/>
              <w:rPr>
                <w:b/>
                <w:color w:val="FFFFFF" w:themeColor="background1"/>
              </w:rPr>
            </w:pPr>
            <w:r>
              <w:rPr>
                <w:b/>
                <w:color w:val="FFFFFF" w:themeColor="background1"/>
              </w:rPr>
              <w:t>CRITICAL CROSS-FIELD OUTCOMES</w:t>
            </w:r>
          </w:p>
        </w:tc>
        <w:tc>
          <w:tcPr>
            <w:tcW w:w="836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2FB1567C" w14:textId="583FF930" w:rsidR="004C3AE6" w:rsidRDefault="00461B9E" w:rsidP="00496E43">
            <w:pPr>
              <w:spacing w:line="240" w:lineRule="auto"/>
              <w:ind w:left="0" w:right="-2"/>
              <w:rPr>
                <w:b/>
                <w:color w:val="FFFFFF" w:themeColor="background1"/>
              </w:rPr>
            </w:pPr>
            <w:r>
              <w:rPr>
                <w:b/>
                <w:color w:val="FFFFFF" w:themeColor="background1"/>
              </w:rPr>
              <w:t>DESCRIPTION</w:t>
            </w:r>
          </w:p>
        </w:tc>
      </w:tr>
      <w:tr w:rsidR="004C3AE6" w14:paraId="7BC7119D"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5CA3D33" w14:textId="07F7D82E" w:rsidR="004C3AE6" w:rsidRDefault="004C3AE6" w:rsidP="00496E43">
            <w:pPr>
              <w:spacing w:line="240" w:lineRule="auto"/>
              <w:ind w:left="0" w:right="-2"/>
              <w:rPr>
                <w:b/>
                <w:sz w:val="16"/>
              </w:rPr>
            </w:pPr>
            <w:r>
              <w:rPr>
                <w:sz w:val="16"/>
              </w:rPr>
              <w:t>CCFO1</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A9AA3EB" w14:textId="254DBF0D" w:rsidR="004C3AE6" w:rsidRDefault="004C3AE6" w:rsidP="004C3AE6">
            <w:pPr>
              <w:spacing w:line="240" w:lineRule="auto"/>
              <w:ind w:left="0" w:right="-2"/>
              <w:rPr>
                <w:sz w:val="16"/>
              </w:rPr>
            </w:pPr>
            <w:r w:rsidRPr="004C3AE6">
              <w:rPr>
                <w:sz w:val="16"/>
              </w:rPr>
              <w:t>Identify and solve problems with responses which display responsible decisions, using cri</w:t>
            </w:r>
            <w:r>
              <w:rPr>
                <w:sz w:val="16"/>
              </w:rPr>
              <w:t>tical thinking, have been made.</w:t>
            </w:r>
          </w:p>
        </w:tc>
      </w:tr>
      <w:tr w:rsidR="004C3AE6" w14:paraId="4CF43B1A"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EFBA913" w14:textId="71CF8A6E" w:rsidR="004C3AE6" w:rsidRDefault="004C3AE6" w:rsidP="004C3AE6">
            <w:pPr>
              <w:spacing w:line="240" w:lineRule="auto"/>
              <w:ind w:left="0" w:right="-2"/>
              <w:rPr>
                <w:b/>
                <w:sz w:val="16"/>
              </w:rPr>
            </w:pPr>
            <w:r w:rsidRPr="004C3AE6">
              <w:rPr>
                <w:sz w:val="16"/>
              </w:rPr>
              <w:t>CCFO</w:t>
            </w:r>
            <w:r>
              <w:rPr>
                <w:sz w:val="16"/>
              </w:rPr>
              <w:t>2</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7920D41" w14:textId="04B1D97A" w:rsidR="004C3AE6" w:rsidRDefault="004C3AE6" w:rsidP="004C3AE6">
            <w:pPr>
              <w:spacing w:line="240" w:lineRule="auto"/>
              <w:ind w:left="0" w:right="-2"/>
              <w:rPr>
                <w:sz w:val="16"/>
              </w:rPr>
            </w:pPr>
            <w:r w:rsidRPr="004C3AE6">
              <w:rPr>
                <w:sz w:val="16"/>
              </w:rPr>
              <w:t>Work effectively with others as a member of a team, gr</w:t>
            </w:r>
            <w:r>
              <w:rPr>
                <w:sz w:val="16"/>
              </w:rPr>
              <w:t>oup, organisation or community.</w:t>
            </w:r>
          </w:p>
        </w:tc>
      </w:tr>
      <w:tr w:rsidR="004C3AE6" w14:paraId="14F821FD"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08C2AC3" w14:textId="195B2394" w:rsidR="004C3AE6" w:rsidRDefault="004C3AE6" w:rsidP="004C3AE6">
            <w:pPr>
              <w:spacing w:line="240" w:lineRule="auto"/>
              <w:ind w:left="0" w:right="-2"/>
              <w:rPr>
                <w:b/>
                <w:sz w:val="16"/>
              </w:rPr>
            </w:pPr>
            <w:r>
              <w:rPr>
                <w:sz w:val="16"/>
              </w:rPr>
              <w:t>CCFO3</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C515E45" w14:textId="49F1C50B" w:rsidR="004C3AE6" w:rsidRDefault="004C3AE6" w:rsidP="004C3AE6">
            <w:pPr>
              <w:spacing w:line="240" w:lineRule="auto"/>
              <w:ind w:left="0" w:right="-2"/>
              <w:rPr>
                <w:sz w:val="16"/>
              </w:rPr>
            </w:pPr>
            <w:r w:rsidRPr="004C3AE6">
              <w:rPr>
                <w:sz w:val="16"/>
              </w:rPr>
              <w:t>Organise and manage oneself and one's activiti</w:t>
            </w:r>
            <w:r>
              <w:rPr>
                <w:sz w:val="16"/>
              </w:rPr>
              <w:t>es responsibly and effectively.</w:t>
            </w:r>
          </w:p>
        </w:tc>
      </w:tr>
      <w:tr w:rsidR="004C3AE6" w14:paraId="6DFC3A7D"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E3C961E" w14:textId="2F4CB3D7" w:rsidR="004C3AE6" w:rsidRDefault="004C3AE6" w:rsidP="004C3AE6">
            <w:pPr>
              <w:spacing w:line="240" w:lineRule="auto"/>
              <w:ind w:left="0" w:right="-2"/>
              <w:rPr>
                <w:b/>
                <w:sz w:val="16"/>
              </w:rPr>
            </w:pPr>
            <w:r>
              <w:rPr>
                <w:sz w:val="16"/>
              </w:rPr>
              <w:t>CCFO4</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557C102" w14:textId="0E8DE612" w:rsidR="004C3AE6" w:rsidRDefault="004C3AE6" w:rsidP="004C3AE6">
            <w:pPr>
              <w:spacing w:line="240" w:lineRule="auto"/>
              <w:ind w:left="0" w:right="-2"/>
              <w:rPr>
                <w:sz w:val="16"/>
              </w:rPr>
            </w:pPr>
            <w:r w:rsidRPr="004C3AE6">
              <w:rPr>
                <w:sz w:val="16"/>
              </w:rPr>
              <w:t>Collect, analyse, organise and c</w:t>
            </w:r>
            <w:r>
              <w:rPr>
                <w:sz w:val="16"/>
              </w:rPr>
              <w:t>ritically evaluate information.</w:t>
            </w:r>
          </w:p>
        </w:tc>
      </w:tr>
      <w:tr w:rsidR="004C3AE6" w14:paraId="2AD40778"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05CB0FE" w14:textId="0611BFC2" w:rsidR="004C3AE6" w:rsidRDefault="004C3AE6" w:rsidP="00496E43">
            <w:pPr>
              <w:spacing w:line="240" w:lineRule="auto"/>
              <w:ind w:left="0" w:right="-2"/>
            </w:pPr>
            <w:r>
              <w:rPr>
                <w:sz w:val="16"/>
              </w:rPr>
              <w:t>CCFO5</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EFEC32E" w14:textId="7C434F0C" w:rsidR="004C3AE6" w:rsidRDefault="004C3AE6" w:rsidP="004C3AE6">
            <w:pPr>
              <w:spacing w:line="240" w:lineRule="auto"/>
              <w:ind w:left="0" w:right="-2"/>
              <w:rPr>
                <w:sz w:val="16"/>
              </w:rPr>
            </w:pPr>
            <w:r w:rsidRPr="004C3AE6">
              <w:rPr>
                <w:sz w:val="16"/>
              </w:rPr>
              <w:t>Communicate effectively, using visual, mathematical, and/or language skills in the modes of written and/or oral presentation</w:t>
            </w:r>
            <w:r>
              <w:rPr>
                <w:sz w:val="16"/>
              </w:rPr>
              <w:t>.</w:t>
            </w:r>
          </w:p>
        </w:tc>
      </w:tr>
      <w:tr w:rsidR="004C3AE6" w14:paraId="5F4510D1"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232F5B6A" w14:textId="39A070A8" w:rsidR="004C3AE6" w:rsidRDefault="004C3AE6" w:rsidP="00496E43">
            <w:pPr>
              <w:spacing w:line="240" w:lineRule="auto"/>
              <w:ind w:left="0" w:right="-2"/>
              <w:rPr>
                <w:b/>
                <w:sz w:val="16"/>
              </w:rPr>
            </w:pPr>
            <w:r>
              <w:rPr>
                <w:sz w:val="16"/>
              </w:rPr>
              <w:t>CCFO6</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AD2BCA9" w14:textId="37C8C44E" w:rsidR="004C3AE6" w:rsidRDefault="004C3AE6" w:rsidP="004C3AE6">
            <w:pPr>
              <w:spacing w:line="240" w:lineRule="auto"/>
              <w:ind w:left="0" w:right="-2"/>
              <w:rPr>
                <w:sz w:val="16"/>
              </w:rPr>
            </w:pPr>
            <w:r w:rsidRPr="004C3AE6">
              <w:rPr>
                <w:sz w:val="16"/>
              </w:rPr>
              <w:t>Use science and technology effectively and critically, showing responsibility towards the enviro</w:t>
            </w:r>
            <w:r>
              <w:rPr>
                <w:sz w:val="16"/>
              </w:rPr>
              <w:t>nment and the health of others.</w:t>
            </w:r>
          </w:p>
        </w:tc>
      </w:tr>
      <w:tr w:rsidR="004C3AE6" w14:paraId="50AC23EF"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7A2F924" w14:textId="51580B86" w:rsidR="004C3AE6" w:rsidRDefault="004C3AE6" w:rsidP="00496E43">
            <w:pPr>
              <w:spacing w:line="240" w:lineRule="auto"/>
              <w:ind w:left="0" w:right="-2"/>
              <w:rPr>
                <w:b/>
                <w:sz w:val="16"/>
              </w:rPr>
            </w:pPr>
            <w:r>
              <w:rPr>
                <w:sz w:val="16"/>
              </w:rPr>
              <w:t>CCFO7</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23CC467" w14:textId="4911D121" w:rsidR="004C3AE6" w:rsidRDefault="004C3AE6" w:rsidP="004C3AE6">
            <w:pPr>
              <w:spacing w:line="240" w:lineRule="auto"/>
              <w:ind w:left="0" w:right="-2"/>
              <w:rPr>
                <w:sz w:val="16"/>
              </w:rPr>
            </w:pPr>
            <w:r w:rsidRPr="004C3AE6">
              <w:rPr>
                <w:sz w:val="16"/>
              </w:rPr>
              <w:t>Demonstrate an understanding of the world as a set of related systems by recognising that problem-solving cont</w:t>
            </w:r>
            <w:r>
              <w:rPr>
                <w:sz w:val="16"/>
              </w:rPr>
              <w:t>exts do not exist in isolation.</w:t>
            </w:r>
          </w:p>
        </w:tc>
      </w:tr>
      <w:tr w:rsidR="004C3AE6" w14:paraId="516E1174" w14:textId="77777777" w:rsidTr="004C3AE6">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6EB7059" w14:textId="77394361" w:rsidR="004C3AE6" w:rsidRDefault="004C3AE6" w:rsidP="00496E43">
            <w:pPr>
              <w:spacing w:line="240" w:lineRule="auto"/>
              <w:ind w:left="0" w:right="-2"/>
            </w:pPr>
            <w:r>
              <w:rPr>
                <w:sz w:val="16"/>
              </w:rPr>
              <w:t>CCFO8</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900EB8A" w14:textId="124CD53C" w:rsidR="004C3AE6" w:rsidRPr="004C3AE6" w:rsidRDefault="004C3AE6" w:rsidP="004C3AE6">
            <w:pPr>
              <w:spacing w:line="240" w:lineRule="auto"/>
              <w:ind w:left="0" w:right="-2"/>
              <w:rPr>
                <w:sz w:val="16"/>
              </w:rPr>
            </w:pPr>
            <w:r w:rsidRPr="004C3AE6">
              <w:rPr>
                <w:sz w:val="16"/>
              </w:rPr>
              <w:t>Contribute to the full personal development of each learner and the social and economic development of the society at large, by making it the underlying intention of any programme of learning to create awareness in individuals about the importance of:</w:t>
            </w:r>
          </w:p>
          <w:p w14:paraId="6358F7FB" w14:textId="77777777" w:rsidR="004C3AE6" w:rsidRPr="004C3AE6" w:rsidRDefault="004C3AE6" w:rsidP="004C3AE6">
            <w:pPr>
              <w:spacing w:line="240" w:lineRule="auto"/>
              <w:ind w:left="0" w:right="-2"/>
              <w:rPr>
                <w:sz w:val="16"/>
              </w:rPr>
            </w:pPr>
            <w:r w:rsidRPr="004C3AE6">
              <w:rPr>
                <w:sz w:val="16"/>
              </w:rPr>
              <w:t>i) reflecting on and exploring a variety of strategies to learn more effectively;</w:t>
            </w:r>
          </w:p>
          <w:p w14:paraId="672E32C5" w14:textId="77777777" w:rsidR="004C3AE6" w:rsidRPr="004C3AE6" w:rsidRDefault="004C3AE6" w:rsidP="004C3AE6">
            <w:pPr>
              <w:spacing w:line="240" w:lineRule="auto"/>
              <w:ind w:left="0" w:right="-2"/>
              <w:rPr>
                <w:sz w:val="16"/>
              </w:rPr>
            </w:pPr>
            <w:r w:rsidRPr="004C3AE6">
              <w:rPr>
                <w:sz w:val="16"/>
              </w:rPr>
              <w:t>ii) participating as responsible citizens in the life of local, national and global communities; and</w:t>
            </w:r>
          </w:p>
          <w:p w14:paraId="4141EF15" w14:textId="725EA08E" w:rsidR="004C3AE6" w:rsidRDefault="004C3AE6" w:rsidP="004C3AE6">
            <w:pPr>
              <w:spacing w:line="240" w:lineRule="auto"/>
              <w:ind w:left="0" w:right="-2"/>
              <w:rPr>
                <w:sz w:val="16"/>
              </w:rPr>
            </w:pPr>
            <w:r w:rsidRPr="004C3AE6">
              <w:rPr>
                <w:sz w:val="16"/>
              </w:rPr>
              <w:t>iii) being culturally and aesthetically sensitive across a range of social contexts. (RSASAQA, 2001:24)</w:t>
            </w:r>
          </w:p>
        </w:tc>
      </w:tr>
    </w:tbl>
    <w:p w14:paraId="4FA825D8" w14:textId="3C3FDADD" w:rsidR="000154F3" w:rsidRDefault="000154F3">
      <w:pPr>
        <w:ind w:left="0" w:right="-2"/>
        <w:jc w:val="both"/>
      </w:pPr>
    </w:p>
    <w:p w14:paraId="00C0A7BD" w14:textId="77777777" w:rsidR="000154F3" w:rsidRDefault="00FB1224">
      <w:pPr>
        <w:spacing w:before="0" w:after="0" w:line="240" w:lineRule="auto"/>
        <w:ind w:left="0" w:right="-2" w:firstLine="357"/>
        <w:jc w:val="both"/>
        <w:rPr>
          <w:b/>
          <w:sz w:val="28"/>
          <w:szCs w:val="28"/>
        </w:rPr>
      </w:pPr>
      <w:r>
        <w:br w:type="page"/>
      </w:r>
    </w:p>
    <w:p w14:paraId="79EFB015" w14:textId="4D86C208" w:rsidR="000154F3" w:rsidRPr="007D7D87" w:rsidRDefault="004C3AE6">
      <w:pPr>
        <w:pStyle w:val="Heading1"/>
        <w:ind w:left="0" w:right="-2"/>
        <w:rPr>
          <w:u w:val="none"/>
        </w:rPr>
      </w:pPr>
      <w:bookmarkStart w:id="144" w:name="_Toc106222"/>
      <w:r>
        <w:rPr>
          <w:u w:val="none"/>
        </w:rPr>
        <w:lastRenderedPageBreak/>
        <w:t>8</w:t>
      </w:r>
      <w:r w:rsidR="00FB1224" w:rsidRPr="007D7D87">
        <w:rPr>
          <w:u w:val="none"/>
        </w:rPr>
        <w:t>.</w:t>
      </w:r>
      <w:r w:rsidR="00FB1224" w:rsidRPr="007D7D87">
        <w:rPr>
          <w:u w:val="none"/>
        </w:rPr>
        <w:tab/>
        <w:t>STUDY UNITS/STUDY THEMES</w:t>
      </w:r>
      <w:bookmarkEnd w:id="144"/>
    </w:p>
    <w:p w14:paraId="7B431F32" w14:textId="3658C74A" w:rsidR="000154F3" w:rsidRDefault="004C3AE6">
      <w:pPr>
        <w:pStyle w:val="Heading2"/>
        <w:ind w:left="0" w:right="-2"/>
      </w:pPr>
      <w:bookmarkStart w:id="145" w:name="_Toc528558410"/>
      <w:bookmarkStart w:id="146" w:name="_Toc535223824"/>
      <w:bookmarkStart w:id="147" w:name="_Toc535913111"/>
      <w:bookmarkStart w:id="148" w:name="_Toc528558531"/>
      <w:bookmarkStart w:id="149" w:name="_Toc535221116"/>
      <w:bookmarkStart w:id="150" w:name="_Toc535220909"/>
      <w:bookmarkStart w:id="151" w:name="_Toc528558555"/>
      <w:bookmarkStart w:id="152" w:name="_Toc528556140"/>
      <w:bookmarkStart w:id="153" w:name="_Toc530302711"/>
      <w:bookmarkStart w:id="154" w:name="_Toc530302925"/>
      <w:bookmarkStart w:id="155" w:name="_Toc528486739"/>
      <w:bookmarkStart w:id="156" w:name="_Toc528486673"/>
      <w:bookmarkStart w:id="157" w:name="_Toc528558213"/>
      <w:bookmarkStart w:id="158" w:name="_Toc528558041"/>
      <w:bookmarkStart w:id="159" w:name="_Toc528555888"/>
      <w:bookmarkStart w:id="160" w:name="_Toc106223"/>
      <w:r>
        <w:t>8</w:t>
      </w:r>
      <w:r w:rsidR="00FB1224">
        <w:t>.1</w:t>
      </w:r>
      <w:r w:rsidR="00FB1224">
        <w:tab/>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r w:rsidR="00FB1224">
        <w:t>S</w:t>
      </w:r>
      <w:r w:rsidR="00602D23">
        <w:t>tudy Units</w:t>
      </w:r>
      <w:bookmarkEnd w:id="160"/>
    </w:p>
    <w:p w14:paraId="6ACB4BD5" w14:textId="5DC173DF" w:rsidR="00135147" w:rsidRPr="00396D25" w:rsidRDefault="00135147" w:rsidP="00135147">
      <w:pPr>
        <w:spacing w:line="240" w:lineRule="auto"/>
        <w:ind w:left="0" w:right="-2"/>
      </w:pPr>
      <w:r w:rsidRPr="00396D25">
        <w:t>Refer to 7.2</w:t>
      </w:r>
      <w:r>
        <w:t>.2 Subject Breakdown Structure.</w:t>
      </w:r>
    </w:p>
    <w:p w14:paraId="5AF0BD3C" w14:textId="177EB855" w:rsidR="000154F3" w:rsidRDefault="004C3AE6">
      <w:pPr>
        <w:pStyle w:val="Heading2"/>
        <w:ind w:left="0" w:right="-2"/>
      </w:pPr>
      <w:bookmarkStart w:id="161" w:name="_Toc106224"/>
      <w:r>
        <w:t>8</w:t>
      </w:r>
      <w:r w:rsidR="00FB1224">
        <w:t>.2</w:t>
      </w:r>
      <w:r w:rsidR="00FB1224">
        <w:tab/>
        <w:t>Assessment Opportunities and Assessment strategy</w:t>
      </w:r>
      <w:bookmarkEnd w:id="161"/>
    </w:p>
    <w:p w14:paraId="5A06AB49" w14:textId="32FBCE20" w:rsidR="000154F3" w:rsidRDefault="000939C2" w:rsidP="000939C2">
      <w:pPr>
        <w:spacing w:line="240" w:lineRule="auto"/>
        <w:ind w:left="0" w:right="-2"/>
      </w:pPr>
      <w:r>
        <w:t>Refer to 6.2 Assessment Opportunities: Administration</w:t>
      </w:r>
      <w:r w:rsidRPr="00396D25">
        <w:t xml:space="preserve"> for the linkages.  Furthermore, a comprehensive rubric will be published on Blackboard for ea</w:t>
      </w:r>
      <w:r>
        <w:t xml:space="preserve">ch assignment and project work. </w:t>
      </w:r>
    </w:p>
    <w:p w14:paraId="4CE5EE3A" w14:textId="19474379" w:rsidR="000154F3" w:rsidRDefault="00462A26" w:rsidP="000939C2">
      <w:pPr>
        <w:pStyle w:val="Heading2"/>
        <w:tabs>
          <w:tab w:val="left" w:pos="720"/>
          <w:tab w:val="left" w:pos="1440"/>
          <w:tab w:val="left" w:pos="2160"/>
          <w:tab w:val="left" w:pos="2880"/>
          <w:tab w:val="left" w:pos="3600"/>
          <w:tab w:val="left" w:pos="4320"/>
          <w:tab w:val="left" w:pos="5040"/>
          <w:tab w:val="left" w:pos="5760"/>
          <w:tab w:val="left" w:pos="6480"/>
          <w:tab w:val="left" w:pos="7200"/>
        </w:tabs>
        <w:ind w:left="0" w:right="-2"/>
      </w:pPr>
      <w:bookmarkStart w:id="162" w:name="_Toc106225"/>
      <w:r>
        <w:t>8</w:t>
      </w:r>
      <w:r w:rsidR="00FB1224">
        <w:t>.3</w:t>
      </w:r>
      <w:r w:rsidR="00FB1224">
        <w:tab/>
        <w:t>Subject Outcomes and Associated Assessment Criteria</w:t>
      </w:r>
      <w:bookmarkEnd w:id="162"/>
      <w:r w:rsidR="000939C2">
        <w:tab/>
      </w:r>
    </w:p>
    <w:p w14:paraId="54E4FC5A" w14:textId="1266A23C" w:rsidR="00935E2D" w:rsidRPr="00396D25" w:rsidRDefault="00396D25" w:rsidP="00396D25">
      <w:pPr>
        <w:spacing w:line="240" w:lineRule="auto"/>
        <w:ind w:left="0" w:right="-2"/>
      </w:pPr>
      <w:r w:rsidRPr="00396D25">
        <w:t>Refer to 7.2.2 Subject Breakdown Structure for the linkages.  Furthermore, a</w:t>
      </w:r>
      <w:r w:rsidR="00935E2D" w:rsidRPr="00396D25">
        <w:t xml:space="preserve"> comprehensive rubric will be published on Blackboard for each assignment and project work.</w:t>
      </w:r>
      <w:bookmarkStart w:id="163" w:name="_Toc528555893"/>
      <w:bookmarkStart w:id="164" w:name="_Toc535223829"/>
      <w:bookmarkStart w:id="165" w:name="_Toc528558045"/>
      <w:bookmarkStart w:id="166" w:name="_Toc535221121"/>
      <w:bookmarkStart w:id="167" w:name="_Toc535220915"/>
      <w:bookmarkStart w:id="168" w:name="_Toc530302715"/>
      <w:bookmarkStart w:id="169" w:name="_Toc528558559"/>
      <w:bookmarkStart w:id="170" w:name="_Toc528558535"/>
      <w:bookmarkStart w:id="171" w:name="_Toc528558414"/>
      <w:bookmarkStart w:id="172" w:name="_Toc528558217"/>
      <w:bookmarkStart w:id="173" w:name="_Toc535913116"/>
      <w:bookmarkStart w:id="174" w:name="_Toc528556144"/>
      <w:bookmarkStart w:id="175" w:name="_Toc530302929"/>
    </w:p>
    <w:p w14:paraId="1F2762E7" w14:textId="587AB0A0" w:rsidR="000154F3" w:rsidRDefault="00462A26">
      <w:pPr>
        <w:pStyle w:val="Heading2"/>
        <w:ind w:left="0" w:right="-2"/>
      </w:pPr>
      <w:bookmarkStart w:id="176" w:name="_Toc106226"/>
      <w:r>
        <w:t>8</w:t>
      </w:r>
      <w:r w:rsidR="00FB1224">
        <w:t>.4</w:t>
      </w:r>
      <w:r w:rsidR="00FB1224">
        <w:tab/>
        <w:t>Self-study Activities</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316352F7" w14:textId="3659C38C" w:rsidR="00935E2D" w:rsidRPr="00433729" w:rsidRDefault="00B60F86" w:rsidP="00935E2D">
      <w:pPr>
        <w:pStyle w:val="BodyTextIndent"/>
        <w:ind w:left="0"/>
        <w:rPr>
          <w:szCs w:val="22"/>
        </w:rPr>
      </w:pPr>
      <w:r>
        <w:t>Netacad</w:t>
      </w:r>
      <w:r w:rsidR="00935E2D">
        <w:rPr>
          <w:spacing w:val="-2"/>
        </w:rPr>
        <w:t xml:space="preserve">, exercises and </w:t>
      </w:r>
      <w:r w:rsidR="00935E2D">
        <w:t>q</w:t>
      </w:r>
      <w:r w:rsidR="00935E2D">
        <w:rPr>
          <w:spacing w:val="-1"/>
        </w:rPr>
        <w:t>u</w:t>
      </w:r>
      <w:r w:rsidR="00935E2D">
        <w:rPr>
          <w:spacing w:val="-2"/>
        </w:rPr>
        <w:t>i</w:t>
      </w:r>
      <w:r w:rsidR="00935E2D">
        <w:t>z</w:t>
      </w:r>
      <w:r w:rsidR="00935E2D">
        <w:rPr>
          <w:spacing w:val="-3"/>
        </w:rPr>
        <w:t>z</w:t>
      </w:r>
      <w:r w:rsidR="00935E2D">
        <w:t>es.</w:t>
      </w:r>
    </w:p>
    <w:p w14:paraId="2CB46408" w14:textId="0E6BC1CC" w:rsidR="000154F3" w:rsidRDefault="00FB1224" w:rsidP="00935E2D">
      <w:pPr>
        <w:spacing w:line="276" w:lineRule="auto"/>
        <w:ind w:left="0" w:right="-2"/>
      </w:pPr>
      <w:r>
        <w:br w:type="page"/>
      </w:r>
    </w:p>
    <w:p w14:paraId="1F6E5429" w14:textId="21A2FB1A" w:rsidR="000154F3" w:rsidRPr="00935E2D" w:rsidRDefault="00462A26">
      <w:pPr>
        <w:pStyle w:val="Heading1"/>
        <w:ind w:left="142" w:right="-2"/>
        <w:rPr>
          <w:u w:val="none"/>
        </w:rPr>
      </w:pPr>
      <w:bookmarkStart w:id="177" w:name="_Toc106227"/>
      <w:r>
        <w:rPr>
          <w:u w:val="none"/>
        </w:rPr>
        <w:lastRenderedPageBreak/>
        <w:t>9</w:t>
      </w:r>
      <w:r w:rsidR="00FB1224" w:rsidRPr="00935E2D">
        <w:rPr>
          <w:u w:val="none"/>
        </w:rPr>
        <w:t>.</w:t>
      </w:r>
      <w:r w:rsidR="00FB1224" w:rsidRPr="00935E2D">
        <w:rPr>
          <w:u w:val="none"/>
        </w:rPr>
        <w:tab/>
        <w:t>STUDENT ACKNOWLEDGEMENT</w:t>
      </w:r>
      <w:bookmarkEnd w:id="177"/>
    </w:p>
    <w:p w14:paraId="669F66C9" w14:textId="77777777" w:rsidR="000154F3" w:rsidRDefault="000154F3"/>
    <w:tbl>
      <w:tblPr>
        <w:tblW w:w="10490" w:type="dxa"/>
        <w:tblInd w:w="-34"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10490"/>
      </w:tblGrid>
      <w:tr w:rsidR="000154F3" w14:paraId="320F92FE" w14:textId="77777777">
        <w:trPr>
          <w:cantSplit/>
          <w:trHeight w:val="440"/>
        </w:trPr>
        <w:tc>
          <w:tcPr>
            <w:tcW w:w="10490"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C370836" w14:textId="77777777" w:rsidR="000154F3" w:rsidRDefault="00FB1224">
            <w:pPr>
              <w:spacing w:line="240" w:lineRule="auto"/>
              <w:ind w:left="0" w:right="-2"/>
              <w:jc w:val="center"/>
              <w:rPr>
                <w:b/>
                <w:sz w:val="24"/>
              </w:rPr>
            </w:pPr>
            <w:r>
              <w:rPr>
                <w:b/>
                <w:sz w:val="24"/>
              </w:rPr>
              <w:t>CAPE PENINSULA UNIVERSITY OF TECHNOLOGY</w:t>
            </w:r>
          </w:p>
          <w:p w14:paraId="3642B544" w14:textId="77777777" w:rsidR="000154F3" w:rsidRDefault="00FB1224">
            <w:pPr>
              <w:spacing w:line="240" w:lineRule="auto"/>
              <w:ind w:left="0" w:right="-2"/>
              <w:jc w:val="center"/>
              <w:rPr>
                <w:b/>
                <w:sz w:val="24"/>
              </w:rPr>
            </w:pPr>
            <w:r>
              <w:rPr>
                <w:b/>
                <w:sz w:val="24"/>
              </w:rPr>
              <w:t>STUDENT ACKNOWLEDGEMENT</w:t>
            </w:r>
          </w:p>
          <w:p w14:paraId="3830CDA4" w14:textId="77777777" w:rsidR="000154F3" w:rsidRDefault="00FB1224">
            <w:pPr>
              <w:spacing w:line="240" w:lineRule="auto"/>
              <w:ind w:left="0" w:right="-2"/>
              <w:jc w:val="center"/>
              <w:rPr>
                <w:b/>
                <w:sz w:val="24"/>
              </w:rPr>
            </w:pPr>
            <w:r>
              <w:rPr>
                <w:b/>
                <w:sz w:val="24"/>
              </w:rPr>
              <w:t>2019</w:t>
            </w:r>
          </w:p>
          <w:p w14:paraId="434DE18C" w14:textId="77777777" w:rsidR="000154F3" w:rsidRDefault="00FB1224">
            <w:pPr>
              <w:spacing w:line="240" w:lineRule="auto"/>
              <w:ind w:left="0" w:right="-2"/>
              <w:jc w:val="center"/>
              <w:rPr>
                <w:b/>
                <w:sz w:val="24"/>
              </w:rPr>
            </w:pPr>
            <w:r>
              <w:rPr>
                <w:b/>
                <w:sz w:val="24"/>
              </w:rPr>
              <w:t>DIPICTA: INFORMATION TECHNOLOGY</w:t>
            </w:r>
          </w:p>
          <w:p w14:paraId="1DD290F4" w14:textId="53B4A3A3" w:rsidR="000154F3" w:rsidRDefault="00656944" w:rsidP="003723A9">
            <w:pPr>
              <w:spacing w:line="240" w:lineRule="auto"/>
              <w:ind w:left="0" w:right="-2"/>
              <w:jc w:val="center"/>
              <w:rPr>
                <w:b/>
                <w:sz w:val="18"/>
              </w:rPr>
            </w:pPr>
            <w:r>
              <w:rPr>
                <w:b/>
                <w:sz w:val="24"/>
              </w:rPr>
              <w:t>COMMUNICATION NETWORK PRACTICE 3</w:t>
            </w:r>
          </w:p>
        </w:tc>
      </w:tr>
    </w:tbl>
    <w:p w14:paraId="1A86F683"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Century Gothic" w:hAnsi="Century Gothic" w:cs="Arial"/>
          <w:color w:val="1F4E79" w:themeColor="accent1" w:themeShade="80"/>
          <w:szCs w:val="22"/>
          <w:lang w:val="en-GB"/>
        </w:rPr>
      </w:pPr>
    </w:p>
    <w:p w14:paraId="46ABCA12" w14:textId="77777777" w:rsidR="000154F3" w:rsidRDefault="00FB1224">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Century Gothic" w:hAnsi="Century Gothic" w:cs="Arial"/>
          <w:b/>
          <w:bCs/>
          <w:color w:val="1F4E79" w:themeColor="accent1" w:themeShade="80"/>
          <w:sz w:val="20"/>
          <w:szCs w:val="22"/>
          <w:lang w:val="en-GB"/>
        </w:rPr>
      </w:pPr>
      <w:r>
        <w:rPr>
          <w:rFonts w:ascii="Century Gothic" w:hAnsi="Century Gothic" w:cs="Arial"/>
          <w:b/>
          <w:bCs/>
          <w:color w:val="1F4E79" w:themeColor="accent1" w:themeShade="80"/>
          <w:sz w:val="20"/>
          <w:szCs w:val="22"/>
          <w:lang w:val="en-GB"/>
        </w:rPr>
        <w:t>ACKNOWLEDGE THAT YOU HAVE READ THE SUBJECT GUIDE AND UNDERSTAND ITS CONTENT</w:t>
      </w:r>
    </w:p>
    <w:p w14:paraId="4773DD25"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Century Gothic" w:hAnsi="Century Gothic" w:cs="Arial"/>
          <w:color w:val="1F4E79" w:themeColor="accent1" w:themeShade="80"/>
          <w:sz w:val="20"/>
          <w:szCs w:val="22"/>
          <w:lang w:val="en-GB"/>
        </w:rPr>
      </w:pPr>
    </w:p>
    <w:p w14:paraId="42F7AEA8" w14:textId="77777777" w:rsidR="000154F3" w:rsidRDefault="00FB1224">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Century Gothic" w:hAnsi="Century Gothic" w:cs="Arial"/>
          <w:color w:val="1F4E79" w:themeColor="accent1" w:themeShade="80"/>
          <w:sz w:val="20"/>
          <w:szCs w:val="22"/>
          <w:lang w:val="en-GB"/>
        </w:rPr>
      </w:pPr>
      <w:r>
        <w:rPr>
          <w:rFonts w:ascii="Century Gothic" w:hAnsi="Century Gothic" w:cs="Arial"/>
          <w:color w:val="1F4E79" w:themeColor="accent1" w:themeShade="80"/>
          <w:sz w:val="20"/>
          <w:szCs w:val="22"/>
          <w:lang w:val="en-GB"/>
        </w:rPr>
        <w:t>Please read the following statement and complete the spaces that follow.  Make a copy of this page for your own reference.  Hand-in this original page during the next class session.</w:t>
      </w:r>
    </w:p>
    <w:p w14:paraId="32F4312F"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Century Gothic" w:hAnsi="Century Gothic" w:cs="Arial"/>
          <w:color w:val="1F4E79" w:themeColor="accent1" w:themeShade="80"/>
          <w:sz w:val="20"/>
          <w:szCs w:val="22"/>
          <w:lang w:val="en-GB"/>
        </w:rPr>
      </w:pPr>
    </w:p>
    <w:p w14:paraId="5D0F9CDB" w14:textId="5EC9D8A7" w:rsidR="000154F3" w:rsidRDefault="00FB1224">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Century Gothic" w:hAnsi="Century Gothic" w:cs="Arial"/>
          <w:i/>
          <w:color w:val="1F4E79" w:themeColor="accent1" w:themeShade="80"/>
          <w:sz w:val="20"/>
          <w:szCs w:val="22"/>
          <w:lang w:val="en-GB"/>
        </w:rPr>
      </w:pPr>
      <w:r>
        <w:rPr>
          <w:rFonts w:ascii="Century Gothic" w:hAnsi="Century Gothic" w:cs="Arial"/>
          <w:color w:val="1F4E79" w:themeColor="accent1" w:themeShade="80"/>
          <w:sz w:val="20"/>
          <w:szCs w:val="22"/>
          <w:lang w:val="en-GB"/>
        </w:rPr>
        <w:t xml:space="preserve">I have read the subject guide of </w:t>
      </w:r>
      <w:r w:rsidR="003723A9">
        <w:rPr>
          <w:rFonts w:ascii="Century Gothic" w:hAnsi="Century Gothic" w:cs="Arial"/>
          <w:b/>
          <w:color w:val="1F4E79" w:themeColor="accent1" w:themeShade="80"/>
          <w:sz w:val="20"/>
          <w:szCs w:val="22"/>
          <w:lang w:val="en-GB"/>
        </w:rPr>
        <w:t>COMMUNICATION NETWORK PRACTICE 3</w:t>
      </w:r>
      <w:r>
        <w:rPr>
          <w:rFonts w:ascii="Century Gothic" w:hAnsi="Century Gothic" w:cs="Arial"/>
          <w:color w:val="1F4E79" w:themeColor="accent1" w:themeShade="80"/>
          <w:sz w:val="20"/>
          <w:szCs w:val="22"/>
          <w:lang w:val="en-GB"/>
        </w:rPr>
        <w:t xml:space="preserve"> and understand the information and my responsibilities as a learner for this subject.  I am also aware that the Subject Guide may be revised due to unforeseen circumstances and it remains my responsibility to adhere to the most recent guide.</w:t>
      </w:r>
    </w:p>
    <w:p w14:paraId="3B017405"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p>
    <w:p w14:paraId="41CCC453"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p>
    <w:p w14:paraId="67947C31" w14:textId="77777777" w:rsidR="000154F3" w:rsidRDefault="00FB1224">
      <w:pPr>
        <w:pStyle w:val="Level1"/>
        <w:tabs>
          <w:tab w:val="left" w:pos="-1440"/>
          <w:tab w:val="left" w:pos="-720"/>
          <w:tab w:val="left" w:pos="0"/>
          <w:tab w:val="left" w:pos="709"/>
          <w:tab w:val="left" w:pos="1560"/>
          <w:tab w:val="left" w:pos="1985"/>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r>
        <w:rPr>
          <w:rFonts w:ascii="Century Gothic" w:hAnsi="Century Gothic" w:cs="Arial"/>
          <w:color w:val="1F4E79" w:themeColor="accent1" w:themeShade="80"/>
          <w:sz w:val="20"/>
          <w:szCs w:val="22"/>
          <w:lang w:val="en-GB"/>
        </w:rPr>
        <w:t>Name &amp; Surname:</w:t>
      </w:r>
      <w:r>
        <w:rPr>
          <w:rFonts w:ascii="Century Gothic" w:hAnsi="Century Gothic" w:cs="Arial"/>
          <w:color w:val="1F4E79" w:themeColor="accent1" w:themeShade="80"/>
          <w:sz w:val="20"/>
          <w:szCs w:val="22"/>
          <w:lang w:val="en-GB"/>
        </w:rPr>
        <w:tab/>
        <w:t>………………………………………….…………</w:t>
      </w:r>
    </w:p>
    <w:p w14:paraId="466D4E0D" w14:textId="77777777" w:rsidR="000154F3" w:rsidRDefault="00FB1224">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r>
        <w:rPr>
          <w:rFonts w:ascii="Century Gothic" w:hAnsi="Century Gothic" w:cs="Arial"/>
          <w:color w:val="1F4E79" w:themeColor="accent1" w:themeShade="80"/>
          <w:sz w:val="20"/>
          <w:szCs w:val="22"/>
          <w:lang w:val="en-GB"/>
        </w:rPr>
        <w:t>(Print)</w:t>
      </w:r>
    </w:p>
    <w:p w14:paraId="6A5811ED"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p>
    <w:p w14:paraId="4FB49CB2" w14:textId="77777777" w:rsidR="000154F3" w:rsidRDefault="00FB1224">
      <w:pPr>
        <w:pStyle w:val="Level1"/>
        <w:tabs>
          <w:tab w:val="left" w:pos="-1440"/>
          <w:tab w:val="left" w:pos="-720"/>
          <w:tab w:val="left" w:pos="0"/>
          <w:tab w:val="left" w:pos="709"/>
          <w:tab w:val="left" w:pos="1560"/>
          <w:tab w:val="left" w:pos="1985"/>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r>
        <w:rPr>
          <w:rFonts w:ascii="Century Gothic" w:hAnsi="Century Gothic" w:cs="Arial"/>
          <w:color w:val="1F4E79" w:themeColor="accent1" w:themeShade="80"/>
          <w:sz w:val="20"/>
          <w:szCs w:val="22"/>
          <w:lang w:val="en-GB"/>
        </w:rPr>
        <w:t>Student Number:</w:t>
      </w:r>
      <w:r>
        <w:rPr>
          <w:rFonts w:ascii="Century Gothic" w:hAnsi="Century Gothic" w:cs="Arial"/>
          <w:color w:val="1F4E79" w:themeColor="accent1" w:themeShade="80"/>
          <w:sz w:val="20"/>
          <w:szCs w:val="22"/>
          <w:lang w:val="en-GB"/>
        </w:rPr>
        <w:tab/>
        <w:t>…………………………………</w:t>
      </w:r>
    </w:p>
    <w:p w14:paraId="5EEC2C35"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p>
    <w:p w14:paraId="2568DB67"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p>
    <w:p w14:paraId="42B5B258" w14:textId="77777777" w:rsidR="000154F3" w:rsidRDefault="00FB1224">
      <w:pPr>
        <w:pStyle w:val="Level1"/>
        <w:tabs>
          <w:tab w:val="left" w:pos="-1440"/>
          <w:tab w:val="left" w:pos="-720"/>
          <w:tab w:val="left" w:pos="0"/>
          <w:tab w:val="left" w:pos="709"/>
          <w:tab w:val="left" w:pos="1985"/>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r>
        <w:rPr>
          <w:rFonts w:ascii="Century Gothic" w:hAnsi="Century Gothic" w:cs="Arial"/>
          <w:color w:val="1F4E79" w:themeColor="accent1" w:themeShade="80"/>
          <w:sz w:val="20"/>
          <w:szCs w:val="22"/>
          <w:lang w:val="en-GB"/>
        </w:rPr>
        <w:t>Contact number: ……………………… (home/res)</w:t>
      </w:r>
      <w:r>
        <w:rPr>
          <w:rFonts w:ascii="Century Gothic" w:hAnsi="Century Gothic" w:cs="Arial"/>
          <w:color w:val="1F4E79" w:themeColor="accent1" w:themeShade="80"/>
          <w:sz w:val="20"/>
          <w:szCs w:val="22"/>
          <w:lang w:val="en-GB"/>
        </w:rPr>
        <w:tab/>
        <w:t>Contact number: ……………………… (cell)</w:t>
      </w:r>
    </w:p>
    <w:p w14:paraId="4F87AF16" w14:textId="77777777" w:rsidR="000154F3" w:rsidRDefault="000154F3">
      <w:pPr>
        <w:pStyle w:val="Level1"/>
        <w:tabs>
          <w:tab w:val="left" w:pos="-1440"/>
          <w:tab w:val="left" w:pos="-720"/>
          <w:tab w:val="left" w:pos="0"/>
          <w:tab w:val="left" w:pos="709"/>
          <w:tab w:val="left" w:pos="1560"/>
          <w:tab w:val="left" w:pos="1985"/>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p>
    <w:p w14:paraId="2354C605"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p>
    <w:p w14:paraId="063D7E4B" w14:textId="77777777" w:rsidR="000154F3" w:rsidRDefault="000154F3">
      <w:pPr>
        <w:pStyle w:val="Level1"/>
        <w:tabs>
          <w:tab w:val="left" w:pos="-1440"/>
          <w:tab w:val="left" w:pos="-720"/>
          <w:tab w:val="left" w:pos="0"/>
          <w:tab w:val="left" w:pos="709"/>
          <w:tab w:val="left" w:pos="1560"/>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Century Gothic" w:hAnsi="Century Gothic" w:cs="Arial"/>
          <w:color w:val="1F4E79" w:themeColor="accent1" w:themeShade="80"/>
          <w:sz w:val="20"/>
          <w:szCs w:val="22"/>
          <w:lang w:val="en-GB"/>
        </w:rPr>
      </w:pPr>
    </w:p>
    <w:p w14:paraId="0022B9DF" w14:textId="77777777" w:rsidR="000154F3" w:rsidRDefault="00FB1224">
      <w:pPr>
        <w:pStyle w:val="Level1"/>
        <w:tabs>
          <w:tab w:val="left" w:pos="-1440"/>
          <w:tab w:val="left" w:pos="-720"/>
          <w:tab w:val="left" w:pos="0"/>
          <w:tab w:val="left" w:pos="709"/>
          <w:tab w:val="left" w:pos="1985"/>
          <w:tab w:val="left" w:pos="241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pPr>
      <w:r>
        <w:rPr>
          <w:rFonts w:ascii="Century Gothic" w:hAnsi="Century Gothic" w:cs="Arial"/>
          <w:color w:val="1F4E79" w:themeColor="accent1" w:themeShade="80"/>
          <w:sz w:val="20"/>
          <w:szCs w:val="22"/>
          <w:lang w:val="en-GB"/>
        </w:rPr>
        <w:t>Signature: ………………………</w:t>
      </w:r>
      <w:r>
        <w:rPr>
          <w:rFonts w:ascii="Century Gothic" w:hAnsi="Century Gothic" w:cs="Arial"/>
          <w:color w:val="1F4E79" w:themeColor="accent1" w:themeShade="80"/>
          <w:sz w:val="20"/>
          <w:szCs w:val="22"/>
          <w:lang w:val="en-GB"/>
        </w:rPr>
        <w:tab/>
      </w:r>
      <w:r>
        <w:rPr>
          <w:rFonts w:ascii="Century Gothic" w:hAnsi="Century Gothic" w:cs="Arial"/>
          <w:color w:val="1F4E79" w:themeColor="accent1" w:themeShade="80"/>
          <w:sz w:val="20"/>
          <w:szCs w:val="22"/>
          <w:lang w:val="en-GB"/>
        </w:rPr>
        <w:tab/>
        <w:t>Date:</w:t>
      </w:r>
      <w:r>
        <w:rPr>
          <w:rFonts w:ascii="Century Gothic" w:hAnsi="Century Gothic" w:cs="Arial"/>
          <w:color w:val="1F4E79" w:themeColor="accent1" w:themeShade="80"/>
          <w:sz w:val="20"/>
          <w:szCs w:val="22"/>
          <w:lang w:val="en-GB"/>
        </w:rPr>
        <w:tab/>
        <w:t>………………………</w:t>
      </w:r>
    </w:p>
    <w:sectPr w:rsidR="000154F3" w:rsidSect="00EB5DCE">
      <w:headerReference w:type="default" r:id="rId26"/>
      <w:footerReference w:type="default" r:id="rId27"/>
      <w:pgSz w:w="11906" w:h="16838"/>
      <w:pgMar w:top="799" w:right="851" w:bottom="1134" w:left="851" w:header="284" w:footer="28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FF3127" w14:textId="77777777" w:rsidR="00067C4D" w:rsidRDefault="00067C4D">
      <w:pPr>
        <w:spacing w:before="0" w:after="0" w:line="240" w:lineRule="auto"/>
      </w:pPr>
      <w:r>
        <w:separator/>
      </w:r>
    </w:p>
  </w:endnote>
  <w:endnote w:type="continuationSeparator" w:id="0">
    <w:p w14:paraId="7B350EC6" w14:textId="77777777" w:rsidR="00067C4D" w:rsidRDefault="00067C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WenQuanYi Micro Hei">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 w:name="Univers LT Std 57 Cn">
    <w:altName w:val="Calibri"/>
    <w:panose1 w:val="00000000000000000000"/>
    <w:charset w:val="00"/>
    <w:family w:val="swiss"/>
    <w:notTrueType/>
    <w:pitch w:val="default"/>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Univers LT Std 47 Cn Lt">
    <w:altName w:val="Calibri"/>
    <w:panose1 w:val="00000000000000000000"/>
    <w:charset w:val="00"/>
    <w:family w:val="swiss"/>
    <w:notTrueType/>
    <w:pitch w:val="default"/>
    <w:sig w:usb0="00000003" w:usb1="00000000" w:usb2="00000000" w:usb3="00000000" w:csb0="00000001" w:csb1="00000000"/>
  </w:font>
  <w:font w:name="AdvOT156ec773">
    <w:altName w:val="Calibri"/>
    <w:panose1 w:val="00000000000000000000"/>
    <w:charset w:val="00"/>
    <w:family w:val="swiss"/>
    <w:notTrueType/>
    <w:pitch w:val="default"/>
    <w:sig w:usb0="00000003" w:usb1="00000000" w:usb2="00000000" w:usb3="00000000" w:csb0="00000001" w:csb1="00000000"/>
  </w:font>
  <w:font w:name="AdvOT2b189473.B">
    <w:altName w:val="Calibri"/>
    <w:panose1 w:val="00000000000000000000"/>
    <w:charset w:val="00"/>
    <w:family w:val="swiss"/>
    <w:notTrueType/>
    <w:pitch w:val="default"/>
    <w:sig w:usb0="00000003" w:usb1="00000000" w:usb2="00000000" w:usb3="00000000" w:csb0="00000001" w:csb1="00000000"/>
  </w:font>
  <w:font w:name="AdvOT156ec773+20">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4921283"/>
      <w:docPartObj>
        <w:docPartGallery w:val="Page Numbers (Bottom of Page)"/>
        <w:docPartUnique/>
      </w:docPartObj>
    </w:sdtPr>
    <w:sdtContent>
      <w:p w14:paraId="5A3E8C55" w14:textId="01A84105" w:rsidR="00895FF9" w:rsidRDefault="00895FF9">
        <w:pPr>
          <w:pStyle w:val="Footer"/>
          <w:rPr>
            <w:b/>
            <w:sz w:val="14"/>
          </w:rPr>
        </w:pPr>
        <w:r>
          <w:rPr>
            <w:b/>
            <w:sz w:val="14"/>
          </w:rPr>
          <w:t>© 2021 Cape Peninsula University of Technology | Faculty of Informatics and Design</w:t>
        </w:r>
        <w:r>
          <w:rPr>
            <w:b/>
            <w:sz w:val="14"/>
          </w:rPr>
          <w:tab/>
        </w:r>
        <w:r>
          <w:rPr>
            <w:b/>
            <w:sz w:val="14"/>
          </w:rPr>
          <w:tab/>
        </w:r>
        <w:r>
          <w:rPr>
            <w:b/>
            <w:sz w:val="14"/>
          </w:rPr>
          <w:fldChar w:fldCharType="begin"/>
        </w:r>
        <w:r>
          <w:rPr>
            <w:b/>
            <w:sz w:val="14"/>
          </w:rPr>
          <w:instrText>PAGE</w:instrText>
        </w:r>
        <w:r>
          <w:rPr>
            <w:b/>
            <w:sz w:val="14"/>
          </w:rPr>
          <w:fldChar w:fldCharType="separate"/>
        </w:r>
        <w:r>
          <w:rPr>
            <w:b/>
            <w:noProof/>
            <w:sz w:val="14"/>
          </w:rPr>
          <w:t>10</w:t>
        </w:r>
        <w:r>
          <w:rPr>
            <w:b/>
            <w:sz w:val="14"/>
          </w:rPr>
          <w:fldChar w:fldCharType="end"/>
        </w:r>
        <w:r>
          <w:rPr>
            <w:b/>
            <w:sz w:val="14"/>
          </w:rPr>
          <w:t xml:space="preserve"> | 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8BEEE8" w14:textId="4DB31C7C" w:rsidR="00895FF9" w:rsidRDefault="00895FF9">
    <w:pPr>
      <w:pStyle w:val="Footer"/>
      <w:pBdr>
        <w:top w:val="single" w:sz="4" w:space="1" w:color="D9D9D9" w:themeColor="background1" w:themeShade="D9"/>
      </w:pBdr>
      <w:rPr>
        <w:b/>
        <w:bCs/>
      </w:rPr>
    </w:pPr>
    <w:r>
      <w:rPr>
        <w:b/>
        <w:sz w:val="14"/>
      </w:rPr>
      <w:t>© 2021 Cape Peninsula University of Technology | Faculty of Informatics and Design</w:t>
    </w:r>
    <w:r w:rsidRPr="00EB5DCE">
      <w:rPr>
        <w:sz w:val="14"/>
      </w:rPr>
      <w:t xml:space="preserve"> </w:t>
    </w:r>
    <w:sdt>
      <w:sdtPr>
        <w:rPr>
          <w:sz w:val="14"/>
        </w:rPr>
        <w:id w:val="-1428025078"/>
        <w:docPartObj>
          <w:docPartGallery w:val="Page Numbers (Bottom of Page)"/>
          <w:docPartUnique/>
        </w:docPartObj>
      </w:sdtPr>
      <w:sdtEndPr>
        <w:rPr>
          <w:color w:val="7F7F7F" w:themeColor="background1" w:themeShade="7F"/>
          <w:spacing w:val="60"/>
          <w:sz w:val="20"/>
        </w:rPr>
      </w:sdtEndPr>
      <w:sdtContent>
        <w:r w:rsidRPr="00EB5DCE">
          <w:rPr>
            <w:sz w:val="14"/>
          </w:rPr>
          <w:tab/>
        </w:r>
        <w:r w:rsidRPr="00EB5DCE">
          <w:rPr>
            <w:sz w:val="14"/>
          </w:rPr>
          <w:fldChar w:fldCharType="begin"/>
        </w:r>
        <w:r w:rsidRPr="00EB5DCE">
          <w:rPr>
            <w:sz w:val="14"/>
          </w:rPr>
          <w:instrText xml:space="preserve"> PAGE   \* MERGEFORMAT </w:instrText>
        </w:r>
        <w:r w:rsidRPr="00EB5DCE">
          <w:rPr>
            <w:sz w:val="14"/>
          </w:rPr>
          <w:fldChar w:fldCharType="separate"/>
        </w:r>
        <w:r w:rsidRPr="00DC6BF9">
          <w:rPr>
            <w:b/>
            <w:bCs/>
            <w:noProof/>
            <w:sz w:val="14"/>
          </w:rPr>
          <w:t>11</w:t>
        </w:r>
        <w:r w:rsidRPr="00EB5DCE">
          <w:rPr>
            <w:b/>
            <w:bCs/>
            <w:noProof/>
            <w:sz w:val="14"/>
          </w:rPr>
          <w:fldChar w:fldCharType="end"/>
        </w:r>
        <w:r w:rsidRPr="00EB5DCE">
          <w:rPr>
            <w:b/>
            <w:bCs/>
            <w:sz w:val="14"/>
          </w:rPr>
          <w:t xml:space="preserve"> | </w:t>
        </w:r>
        <w:r w:rsidRPr="00EB5DCE">
          <w:rPr>
            <w:color w:val="7F7F7F" w:themeColor="background1" w:themeShade="7F"/>
            <w:spacing w:val="60"/>
            <w:sz w:val="14"/>
          </w:rPr>
          <w:t>Page</w:t>
        </w:r>
      </w:sdtContent>
    </w:sdt>
  </w:p>
  <w:p w14:paraId="09198FC5" w14:textId="77777777" w:rsidR="00895FF9" w:rsidRDefault="00895F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8321710"/>
      <w:docPartObj>
        <w:docPartGallery w:val="Page Numbers (Bottom of Page)"/>
        <w:docPartUnique/>
      </w:docPartObj>
    </w:sdtPr>
    <w:sdtContent>
      <w:p w14:paraId="42D8042B" w14:textId="572A1F35" w:rsidR="00895FF9" w:rsidRDefault="00895FF9" w:rsidP="00EB5DCE">
        <w:pPr>
          <w:pStyle w:val="Footer"/>
          <w:tabs>
            <w:tab w:val="left" w:pos="9319"/>
          </w:tabs>
        </w:pPr>
        <w:r>
          <w:rPr>
            <w:b/>
            <w:sz w:val="14"/>
          </w:rPr>
          <w:t>© 2019 Cape Peninsula University of Technology | Faculty of Informatics and Design</w:t>
        </w:r>
        <w:r>
          <w:rPr>
            <w:b/>
            <w:sz w:val="14"/>
          </w:rPr>
          <w:tab/>
        </w:r>
        <w:r>
          <w:rPr>
            <w:b/>
            <w:sz w:val="14"/>
          </w:rPr>
          <w:tab/>
        </w:r>
        <w:r>
          <w:rPr>
            <w:b/>
            <w:sz w:val="14"/>
          </w:rPr>
          <w:tab/>
        </w:r>
        <w:r w:rsidRPr="00EB5DCE">
          <w:rPr>
            <w:b/>
            <w:sz w:val="14"/>
          </w:rPr>
          <w:fldChar w:fldCharType="begin"/>
        </w:r>
        <w:r w:rsidRPr="00EB5DCE">
          <w:rPr>
            <w:b/>
            <w:sz w:val="14"/>
          </w:rPr>
          <w:instrText>PAGE</w:instrText>
        </w:r>
        <w:r w:rsidRPr="00EB5DCE">
          <w:rPr>
            <w:b/>
            <w:sz w:val="14"/>
          </w:rPr>
          <w:fldChar w:fldCharType="separate"/>
        </w:r>
        <w:r>
          <w:rPr>
            <w:b/>
            <w:noProof/>
            <w:sz w:val="14"/>
          </w:rPr>
          <w:t>13</w:t>
        </w:r>
        <w:r w:rsidRPr="00EB5DCE">
          <w:rPr>
            <w:b/>
            <w:sz w:val="14"/>
          </w:rPr>
          <w:fldChar w:fldCharType="end"/>
        </w:r>
        <w:r w:rsidRPr="00EB5DCE">
          <w:rPr>
            <w:b/>
            <w:sz w:val="14"/>
          </w:rPr>
          <w:t xml:space="preserve"> | Page</w:t>
        </w:r>
      </w:p>
      <w:p w14:paraId="7424B172" w14:textId="77777777" w:rsidR="00895FF9" w:rsidRDefault="00895FF9">
        <w:pPr>
          <w:pStyle w:val="Footer"/>
          <w:rPr>
            <w:b/>
            <w:sz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5C4933" w14:textId="77777777" w:rsidR="00067C4D" w:rsidRDefault="00067C4D">
      <w:pPr>
        <w:spacing w:before="0" w:after="0" w:line="240" w:lineRule="auto"/>
      </w:pPr>
      <w:r>
        <w:separator/>
      </w:r>
    </w:p>
  </w:footnote>
  <w:footnote w:type="continuationSeparator" w:id="0">
    <w:p w14:paraId="64865D32" w14:textId="77777777" w:rsidR="00067C4D" w:rsidRDefault="00067C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976F71" w14:textId="178CA6E9" w:rsidR="00895FF9" w:rsidRDefault="00895FF9">
    <w:pPr>
      <w:pStyle w:val="Header"/>
      <w:jc w:val="center"/>
      <w:rPr>
        <w:sz w:val="14"/>
      </w:rPr>
    </w:pPr>
    <w:r>
      <w:rPr>
        <w:b/>
        <w:sz w:val="14"/>
      </w:rPr>
      <w:t>DIPLOMA IN INFORMATION AND COMMUNICATION TECHNOLOGY</w:t>
    </w:r>
    <w:r>
      <w:rPr>
        <w:sz w:val="14"/>
      </w:rPr>
      <w:t xml:space="preserve">: Communication Network </w:t>
    </w:r>
    <w:r w:rsidR="002016BF">
      <w:rPr>
        <w:sz w:val="14"/>
      </w:rPr>
      <w:t>Fundamentals</w:t>
    </w:r>
    <w:r>
      <w:rPr>
        <w:sz w:val="14"/>
      </w:rPr>
      <w:t xml:space="preserve"> </w:t>
    </w:r>
    <w:r w:rsidR="002016BF">
      <w:rPr>
        <w:sz w:val="14"/>
      </w:rPr>
      <w:t>2</w:t>
    </w:r>
    <w:r>
      <w:rPr>
        <w:sz w:val="14"/>
      </w:rPr>
      <w:t xml:space="preserve"> (CN</w:t>
    </w:r>
    <w:r w:rsidR="002016BF">
      <w:rPr>
        <w:sz w:val="14"/>
      </w:rPr>
      <w:t>F260/1/2S</w:t>
    </w:r>
    <w:r>
      <w:rPr>
        <w:sz w:val="1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EE6BC" w14:textId="47937639" w:rsidR="00895FF9" w:rsidRDefault="00895FF9">
    <w:pPr>
      <w:pStyle w:val="Header"/>
      <w:jc w:val="center"/>
    </w:pPr>
    <w:r>
      <w:rPr>
        <w:b/>
        <w:sz w:val="14"/>
      </w:rPr>
      <w:t>DIPLOMA IN INFORMATION AND COMMUNICATION TECHNOLOGY</w:t>
    </w:r>
    <w:r>
      <w:rPr>
        <w:sz w:val="14"/>
      </w:rPr>
      <w:t>: COMMUNICATION NETWORK PRACTICE 3 (CNP371S)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A70DE"/>
    <w:multiLevelType w:val="multilevel"/>
    <w:tmpl w:val="999C5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F30722"/>
    <w:multiLevelType w:val="multilevel"/>
    <w:tmpl w:val="C9625A8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74A173D"/>
    <w:multiLevelType w:val="multilevel"/>
    <w:tmpl w:val="5B265BD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08D7A6F"/>
    <w:multiLevelType w:val="multilevel"/>
    <w:tmpl w:val="7E98306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23A516DF"/>
    <w:multiLevelType w:val="multilevel"/>
    <w:tmpl w:val="452066A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2D344D48"/>
    <w:multiLevelType w:val="multilevel"/>
    <w:tmpl w:val="040699B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33685411"/>
    <w:multiLevelType w:val="multilevel"/>
    <w:tmpl w:val="9D2C12C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02C2B8F"/>
    <w:multiLevelType w:val="multilevel"/>
    <w:tmpl w:val="89F86AB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408F75C2"/>
    <w:multiLevelType w:val="multilevel"/>
    <w:tmpl w:val="EF7044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43420211"/>
    <w:multiLevelType w:val="multilevel"/>
    <w:tmpl w:val="DAE2B4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488A1A5A"/>
    <w:multiLevelType w:val="hybridMultilevel"/>
    <w:tmpl w:val="6CB858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EB37269"/>
    <w:multiLevelType w:val="multilevel"/>
    <w:tmpl w:val="DA1E58D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522216DD"/>
    <w:multiLevelType w:val="multilevel"/>
    <w:tmpl w:val="96A01BA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5D93125B"/>
    <w:multiLevelType w:val="multilevel"/>
    <w:tmpl w:val="B52CCF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623F5446"/>
    <w:multiLevelType w:val="multilevel"/>
    <w:tmpl w:val="A8241E5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741B0467"/>
    <w:multiLevelType w:val="multilevel"/>
    <w:tmpl w:val="0298C87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2"/>
  </w:num>
  <w:num w:numId="2">
    <w:abstractNumId w:val="13"/>
  </w:num>
  <w:num w:numId="3">
    <w:abstractNumId w:val="1"/>
  </w:num>
  <w:num w:numId="4">
    <w:abstractNumId w:val="14"/>
  </w:num>
  <w:num w:numId="5">
    <w:abstractNumId w:val="0"/>
  </w:num>
  <w:num w:numId="6">
    <w:abstractNumId w:val="7"/>
  </w:num>
  <w:num w:numId="7">
    <w:abstractNumId w:val="5"/>
  </w:num>
  <w:num w:numId="8">
    <w:abstractNumId w:val="15"/>
  </w:num>
  <w:num w:numId="9">
    <w:abstractNumId w:val="2"/>
  </w:num>
  <w:num w:numId="10">
    <w:abstractNumId w:val="9"/>
  </w:num>
  <w:num w:numId="11">
    <w:abstractNumId w:val="11"/>
  </w:num>
  <w:num w:numId="12">
    <w:abstractNumId w:val="8"/>
  </w:num>
  <w:num w:numId="13">
    <w:abstractNumId w:val="3"/>
  </w:num>
  <w:num w:numId="14">
    <w:abstractNumId w:val="4"/>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4F3"/>
    <w:rsid w:val="00011602"/>
    <w:rsid w:val="00013D4D"/>
    <w:rsid w:val="000154F3"/>
    <w:rsid w:val="0002513C"/>
    <w:rsid w:val="00032FE9"/>
    <w:rsid w:val="00044152"/>
    <w:rsid w:val="00047516"/>
    <w:rsid w:val="00053993"/>
    <w:rsid w:val="00067C4D"/>
    <w:rsid w:val="00070948"/>
    <w:rsid w:val="000939C2"/>
    <w:rsid w:val="000B71C4"/>
    <w:rsid w:val="000E0CFF"/>
    <w:rsid w:val="000F5619"/>
    <w:rsid w:val="001311DD"/>
    <w:rsid w:val="00132F72"/>
    <w:rsid w:val="00135147"/>
    <w:rsid w:val="0017436E"/>
    <w:rsid w:val="00187525"/>
    <w:rsid w:val="00194E43"/>
    <w:rsid w:val="001D50FE"/>
    <w:rsid w:val="001D752D"/>
    <w:rsid w:val="001F20D9"/>
    <w:rsid w:val="002016BF"/>
    <w:rsid w:val="00201BD3"/>
    <w:rsid w:val="002558C6"/>
    <w:rsid w:val="00266679"/>
    <w:rsid w:val="002A6A77"/>
    <w:rsid w:val="002B25B0"/>
    <w:rsid w:val="002C2DF4"/>
    <w:rsid w:val="002D340C"/>
    <w:rsid w:val="003038C5"/>
    <w:rsid w:val="00310884"/>
    <w:rsid w:val="003166D3"/>
    <w:rsid w:val="003360AC"/>
    <w:rsid w:val="00337697"/>
    <w:rsid w:val="00352200"/>
    <w:rsid w:val="00367414"/>
    <w:rsid w:val="003723A9"/>
    <w:rsid w:val="00373AB4"/>
    <w:rsid w:val="0039314A"/>
    <w:rsid w:val="00396D25"/>
    <w:rsid w:val="003A12C1"/>
    <w:rsid w:val="003D3A9D"/>
    <w:rsid w:val="003E0ECC"/>
    <w:rsid w:val="003E1868"/>
    <w:rsid w:val="003E55CF"/>
    <w:rsid w:val="00432874"/>
    <w:rsid w:val="004349E4"/>
    <w:rsid w:val="00453731"/>
    <w:rsid w:val="00461B9E"/>
    <w:rsid w:val="00461DAC"/>
    <w:rsid w:val="00462A26"/>
    <w:rsid w:val="0047333D"/>
    <w:rsid w:val="00493605"/>
    <w:rsid w:val="00496E43"/>
    <w:rsid w:val="004C3AE6"/>
    <w:rsid w:val="004F78E7"/>
    <w:rsid w:val="005128A7"/>
    <w:rsid w:val="005215C2"/>
    <w:rsid w:val="005307EC"/>
    <w:rsid w:val="005605BB"/>
    <w:rsid w:val="005C1E2C"/>
    <w:rsid w:val="005E60B8"/>
    <w:rsid w:val="005E6445"/>
    <w:rsid w:val="00602D23"/>
    <w:rsid w:val="00617129"/>
    <w:rsid w:val="00656944"/>
    <w:rsid w:val="00673797"/>
    <w:rsid w:val="00687B68"/>
    <w:rsid w:val="00692B85"/>
    <w:rsid w:val="006A5787"/>
    <w:rsid w:val="006B0733"/>
    <w:rsid w:val="006B701D"/>
    <w:rsid w:val="006D29DF"/>
    <w:rsid w:val="00711F11"/>
    <w:rsid w:val="00730888"/>
    <w:rsid w:val="007365A7"/>
    <w:rsid w:val="00763A64"/>
    <w:rsid w:val="00765172"/>
    <w:rsid w:val="0077064D"/>
    <w:rsid w:val="00783110"/>
    <w:rsid w:val="007873B9"/>
    <w:rsid w:val="007D7D87"/>
    <w:rsid w:val="007F66CC"/>
    <w:rsid w:val="007F6A58"/>
    <w:rsid w:val="008175BD"/>
    <w:rsid w:val="0082339B"/>
    <w:rsid w:val="00826C07"/>
    <w:rsid w:val="00834E86"/>
    <w:rsid w:val="008470ED"/>
    <w:rsid w:val="008856FD"/>
    <w:rsid w:val="00895FF9"/>
    <w:rsid w:val="008B0D08"/>
    <w:rsid w:val="008B6298"/>
    <w:rsid w:val="008C62C5"/>
    <w:rsid w:val="00901EBE"/>
    <w:rsid w:val="009070DE"/>
    <w:rsid w:val="00935E2D"/>
    <w:rsid w:val="0094065F"/>
    <w:rsid w:val="009754D5"/>
    <w:rsid w:val="00987AC8"/>
    <w:rsid w:val="009A6B97"/>
    <w:rsid w:val="009C79C9"/>
    <w:rsid w:val="009F0AEC"/>
    <w:rsid w:val="009F2C94"/>
    <w:rsid w:val="009F51D4"/>
    <w:rsid w:val="00A03DB8"/>
    <w:rsid w:val="00A118FD"/>
    <w:rsid w:val="00A37F5B"/>
    <w:rsid w:val="00A7396F"/>
    <w:rsid w:val="00AA5EF9"/>
    <w:rsid w:val="00AD6E0B"/>
    <w:rsid w:val="00B25CDF"/>
    <w:rsid w:val="00B32B0D"/>
    <w:rsid w:val="00B60F86"/>
    <w:rsid w:val="00B73EA6"/>
    <w:rsid w:val="00BA17EC"/>
    <w:rsid w:val="00C22E71"/>
    <w:rsid w:val="00C372D3"/>
    <w:rsid w:val="00C56595"/>
    <w:rsid w:val="00C926CB"/>
    <w:rsid w:val="00CA5C3D"/>
    <w:rsid w:val="00CC1148"/>
    <w:rsid w:val="00CC398E"/>
    <w:rsid w:val="00D006E8"/>
    <w:rsid w:val="00D01A78"/>
    <w:rsid w:val="00D42FE8"/>
    <w:rsid w:val="00D55079"/>
    <w:rsid w:val="00D61B5E"/>
    <w:rsid w:val="00D848E0"/>
    <w:rsid w:val="00D87749"/>
    <w:rsid w:val="00D9205C"/>
    <w:rsid w:val="00DB1ABC"/>
    <w:rsid w:val="00DB3DC1"/>
    <w:rsid w:val="00DC6BF9"/>
    <w:rsid w:val="00DE186B"/>
    <w:rsid w:val="00DE1E1B"/>
    <w:rsid w:val="00DF161D"/>
    <w:rsid w:val="00DF7DF6"/>
    <w:rsid w:val="00E0451C"/>
    <w:rsid w:val="00E05C86"/>
    <w:rsid w:val="00E44F51"/>
    <w:rsid w:val="00E53554"/>
    <w:rsid w:val="00E63E9D"/>
    <w:rsid w:val="00E64CFE"/>
    <w:rsid w:val="00E73816"/>
    <w:rsid w:val="00E84B03"/>
    <w:rsid w:val="00E91174"/>
    <w:rsid w:val="00EB5DCE"/>
    <w:rsid w:val="00EB7D6C"/>
    <w:rsid w:val="00EC75E3"/>
    <w:rsid w:val="00F52535"/>
    <w:rsid w:val="00F571CD"/>
    <w:rsid w:val="00F974C7"/>
    <w:rsid w:val="00FA1A17"/>
    <w:rsid w:val="00FA2826"/>
    <w:rsid w:val="00FB1224"/>
    <w:rsid w:val="00FD248A"/>
    <w:rsid w:val="00FE31F2"/>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CA9D96"/>
  <w15:docId w15:val="{AB8F3047-F5D0-4930-AC13-B2EDC07E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Cs w:val="22"/>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3002F"/>
    <w:pPr>
      <w:spacing w:before="120" w:after="120" w:line="360" w:lineRule="auto"/>
      <w:ind w:left="113" w:right="113"/>
    </w:pPr>
    <w:rPr>
      <w:rFonts w:ascii="Century Gothic" w:eastAsia="Times New Roman" w:hAnsi="Century Gothic" w:cs="Arial"/>
      <w:color w:val="17365D"/>
      <w:szCs w:val="20"/>
    </w:rPr>
  </w:style>
  <w:style w:type="paragraph" w:styleId="Heading1">
    <w:name w:val="heading 1"/>
    <w:basedOn w:val="Normal"/>
    <w:next w:val="Normal"/>
    <w:link w:val="Heading1Char"/>
    <w:uiPriority w:val="9"/>
    <w:qFormat/>
    <w:rsid w:val="003D4761"/>
    <w:pPr>
      <w:spacing w:before="360" w:line="240" w:lineRule="auto"/>
      <w:outlineLvl w:val="0"/>
    </w:pPr>
    <w:rPr>
      <w:b/>
      <w:sz w:val="28"/>
      <w:szCs w:val="28"/>
      <w:u w:val="single"/>
    </w:rPr>
  </w:style>
  <w:style w:type="paragraph" w:styleId="Heading2">
    <w:name w:val="heading 2"/>
    <w:basedOn w:val="Normal"/>
    <w:next w:val="Normal"/>
    <w:link w:val="Heading2Char"/>
    <w:uiPriority w:val="9"/>
    <w:unhideWhenUsed/>
    <w:qFormat/>
    <w:rsid w:val="003D4761"/>
    <w:pPr>
      <w:spacing w:before="240" w:line="240" w:lineRule="auto"/>
      <w:outlineLvl w:val="1"/>
    </w:pPr>
    <w:rPr>
      <w:b/>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D4761"/>
    <w:rPr>
      <w:rFonts w:ascii="Century Gothic" w:eastAsia="Times New Roman" w:hAnsi="Century Gothic" w:cs="Arial"/>
      <w:b/>
      <w:color w:val="17365D"/>
      <w:sz w:val="28"/>
      <w:szCs w:val="28"/>
      <w:u w:val="single"/>
    </w:rPr>
  </w:style>
  <w:style w:type="character" w:customStyle="1" w:styleId="Heading2Char">
    <w:name w:val="Heading 2 Char"/>
    <w:basedOn w:val="DefaultParagraphFont"/>
    <w:link w:val="Heading2"/>
    <w:uiPriority w:val="9"/>
    <w:qFormat/>
    <w:rsid w:val="003D4761"/>
    <w:rPr>
      <w:rFonts w:ascii="Century Gothic" w:eastAsia="Times New Roman" w:hAnsi="Century Gothic" w:cs="Arial"/>
      <w:b/>
      <w:color w:val="2E74B5" w:themeColor="accent1" w:themeShade="BF"/>
      <w:sz w:val="24"/>
      <w:szCs w:val="24"/>
    </w:rPr>
  </w:style>
  <w:style w:type="character" w:customStyle="1" w:styleId="HeaderChar">
    <w:name w:val="Header Char"/>
    <w:basedOn w:val="DefaultParagraphFont"/>
    <w:link w:val="Header"/>
    <w:uiPriority w:val="99"/>
    <w:qFormat/>
    <w:rsid w:val="004201B6"/>
    <w:rPr>
      <w:rFonts w:ascii="Century Gothic" w:hAnsi="Century Gothic"/>
      <w:color w:val="323E4F" w:themeColor="text2" w:themeShade="BF"/>
      <w:sz w:val="20"/>
      <w:lang w:val="en-ZA"/>
    </w:rPr>
  </w:style>
  <w:style w:type="character" w:customStyle="1" w:styleId="FooterChar">
    <w:name w:val="Footer Char"/>
    <w:basedOn w:val="DefaultParagraphFont"/>
    <w:link w:val="Footer"/>
    <w:uiPriority w:val="99"/>
    <w:qFormat/>
    <w:rsid w:val="004201B6"/>
    <w:rPr>
      <w:rFonts w:ascii="Century Gothic" w:hAnsi="Century Gothic"/>
      <w:color w:val="323E4F" w:themeColor="text2" w:themeShade="BF"/>
      <w:sz w:val="20"/>
      <w:lang w:val="en-ZA"/>
    </w:rPr>
  </w:style>
  <w:style w:type="character" w:customStyle="1" w:styleId="InternetLink">
    <w:name w:val="Internet Link"/>
    <w:basedOn w:val="DefaultParagraphFont"/>
    <w:uiPriority w:val="99"/>
    <w:unhideWhenUsed/>
    <w:rsid w:val="004201B6"/>
    <w:rPr>
      <w:color w:val="0563C1" w:themeColor="hyperlink"/>
      <w:u w:val="single"/>
    </w:rPr>
  </w:style>
  <w:style w:type="character" w:customStyle="1" w:styleId="BalloonTextChar">
    <w:name w:val="Balloon Text Char"/>
    <w:basedOn w:val="DefaultParagraphFont"/>
    <w:link w:val="BalloonText"/>
    <w:uiPriority w:val="99"/>
    <w:semiHidden/>
    <w:qFormat/>
    <w:rsid w:val="00CE7090"/>
    <w:rPr>
      <w:rFonts w:ascii="Segoe UI" w:hAnsi="Segoe UI" w:cs="Segoe UI"/>
      <w:color w:val="323E4F" w:themeColor="text2" w:themeShade="BF"/>
      <w:sz w:val="18"/>
      <w:szCs w:val="18"/>
      <w:lang w:val="en-ZA"/>
    </w:rPr>
  </w:style>
  <w:style w:type="character" w:customStyle="1" w:styleId="TitleChar">
    <w:name w:val="Title Char"/>
    <w:basedOn w:val="DefaultParagraphFont"/>
    <w:link w:val="Title"/>
    <w:uiPriority w:val="10"/>
    <w:qFormat/>
    <w:rsid w:val="00F9655C"/>
    <w:rPr>
      <w:rFonts w:ascii="Century Gothic" w:eastAsia="Times New Roman" w:hAnsi="Century Gothic" w:cs="Arial"/>
      <w:b/>
      <w:bCs/>
      <w:color w:val="FFFFFF"/>
      <w:sz w:val="32"/>
      <w:szCs w:val="24"/>
    </w:rPr>
  </w:style>
  <w:style w:type="character" w:styleId="FollowedHyperlink">
    <w:name w:val="FollowedHyperlink"/>
    <w:basedOn w:val="DefaultParagraphFont"/>
    <w:uiPriority w:val="99"/>
    <w:semiHidden/>
    <w:unhideWhenUsed/>
    <w:qFormat/>
    <w:rsid w:val="00406EC3"/>
    <w:rPr>
      <w:color w:val="954F72" w:themeColor="followedHyperlink"/>
      <w:u w:val="single"/>
    </w:rPr>
  </w:style>
  <w:style w:type="character" w:styleId="CommentReference">
    <w:name w:val="annotation reference"/>
    <w:basedOn w:val="DefaultParagraphFont"/>
    <w:uiPriority w:val="99"/>
    <w:semiHidden/>
    <w:unhideWhenUsed/>
    <w:qFormat/>
    <w:rsid w:val="00E9454E"/>
    <w:rPr>
      <w:sz w:val="16"/>
      <w:szCs w:val="16"/>
    </w:rPr>
  </w:style>
  <w:style w:type="character" w:customStyle="1" w:styleId="CommentTextChar">
    <w:name w:val="Comment Text Char"/>
    <w:basedOn w:val="DefaultParagraphFont"/>
    <w:link w:val="CommentText"/>
    <w:uiPriority w:val="99"/>
    <w:semiHidden/>
    <w:qFormat/>
    <w:rsid w:val="00E9454E"/>
    <w:rPr>
      <w:rFonts w:ascii="Century Gothic" w:eastAsia="Times New Roman" w:hAnsi="Century Gothic" w:cs="Arial"/>
      <w:color w:val="17365D"/>
      <w:sz w:val="20"/>
      <w:szCs w:val="20"/>
    </w:rPr>
  </w:style>
  <w:style w:type="character" w:customStyle="1" w:styleId="CommentSubjectChar">
    <w:name w:val="Comment Subject Char"/>
    <w:basedOn w:val="CommentTextChar"/>
    <w:link w:val="CommentSubject"/>
    <w:uiPriority w:val="99"/>
    <w:semiHidden/>
    <w:qFormat/>
    <w:rsid w:val="00E9454E"/>
    <w:rPr>
      <w:rFonts w:ascii="Century Gothic" w:eastAsia="Times New Roman" w:hAnsi="Century Gothic" w:cs="Arial"/>
      <w:b/>
      <w:bCs/>
      <w:color w:val="17365D"/>
      <w:sz w:val="20"/>
      <w:szCs w:val="20"/>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cs="Courier New"/>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cs="Courier New"/>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Courier New"/>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cs="Courier New"/>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sz w:val="16"/>
    </w:rPr>
  </w:style>
  <w:style w:type="character" w:customStyle="1" w:styleId="ListLabel140">
    <w:name w:val="ListLabel 140"/>
    <w:qFormat/>
  </w:style>
  <w:style w:type="character" w:customStyle="1" w:styleId="ListLabel141">
    <w:name w:val="ListLabel 141"/>
    <w:qFormat/>
    <w:rPr>
      <w:sz w:val="22"/>
    </w:rPr>
  </w:style>
  <w:style w:type="character" w:customStyle="1" w:styleId="ListLabel142">
    <w:name w:val="ListLabel 142"/>
    <w:qFormat/>
    <w:rPr>
      <w:bCs/>
      <w:u w:val="single"/>
      <w:lang w:eastAsia="en-ZA"/>
    </w:rPr>
  </w:style>
  <w:style w:type="character" w:customStyle="1" w:styleId="ListLabel143">
    <w:name w:val="ListLabel 143"/>
    <w:qFormat/>
    <w:rPr>
      <w:b/>
    </w:rPr>
  </w:style>
  <w:style w:type="character" w:customStyle="1" w:styleId="ListLabel144">
    <w:name w:val="ListLabel 144"/>
    <w:qFormat/>
    <w:rPr>
      <w:b/>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WenQuanYi Micro Hei"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qFormat/>
    <w:pPr>
      <w:suppressLineNumbers/>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4201B6"/>
    <w:pPr>
      <w:tabs>
        <w:tab w:val="center" w:pos="4513"/>
        <w:tab w:val="right" w:pos="9026"/>
      </w:tabs>
      <w:spacing w:before="0" w:after="0"/>
    </w:pPr>
  </w:style>
  <w:style w:type="paragraph" w:styleId="Footer">
    <w:name w:val="footer"/>
    <w:basedOn w:val="Normal"/>
    <w:link w:val="FooterChar"/>
    <w:uiPriority w:val="99"/>
    <w:unhideWhenUsed/>
    <w:rsid w:val="004201B6"/>
    <w:pPr>
      <w:tabs>
        <w:tab w:val="center" w:pos="4513"/>
        <w:tab w:val="right" w:pos="9026"/>
      </w:tabs>
      <w:spacing w:before="0" w:after="0"/>
    </w:pPr>
  </w:style>
  <w:style w:type="paragraph" w:styleId="ListParagraph">
    <w:name w:val="List Paragraph"/>
    <w:basedOn w:val="Normal"/>
    <w:uiPriority w:val="1"/>
    <w:qFormat/>
    <w:rsid w:val="004201B6"/>
    <w:pPr>
      <w:ind w:left="720"/>
      <w:contextualSpacing/>
    </w:pPr>
  </w:style>
  <w:style w:type="paragraph" w:styleId="BalloonText">
    <w:name w:val="Balloon Text"/>
    <w:basedOn w:val="Normal"/>
    <w:link w:val="BalloonTextChar"/>
    <w:uiPriority w:val="99"/>
    <w:semiHidden/>
    <w:unhideWhenUsed/>
    <w:qFormat/>
    <w:rsid w:val="00CE7090"/>
    <w:pPr>
      <w:spacing w:before="0" w:after="0"/>
    </w:pPr>
    <w:rPr>
      <w:rFonts w:ascii="Segoe UI" w:hAnsi="Segoe UI" w:cs="Segoe UI"/>
      <w:sz w:val="18"/>
      <w:szCs w:val="18"/>
    </w:rPr>
  </w:style>
  <w:style w:type="paragraph" w:styleId="Title">
    <w:name w:val="Title"/>
    <w:basedOn w:val="Normal"/>
    <w:next w:val="Normal"/>
    <w:link w:val="TitleChar"/>
    <w:uiPriority w:val="10"/>
    <w:qFormat/>
    <w:rsid w:val="00F9655C"/>
    <w:pPr>
      <w:keepNext/>
      <w:spacing w:line="240" w:lineRule="auto"/>
      <w:jc w:val="center"/>
    </w:pPr>
    <w:rPr>
      <w:b/>
      <w:bCs/>
      <w:color w:val="FFFFFF"/>
      <w:sz w:val="32"/>
      <w:szCs w:val="24"/>
    </w:rPr>
  </w:style>
  <w:style w:type="paragraph" w:styleId="TOCHeading">
    <w:name w:val="TOC Heading"/>
    <w:basedOn w:val="Heading1"/>
    <w:next w:val="Normal"/>
    <w:uiPriority w:val="39"/>
    <w:unhideWhenUsed/>
    <w:qFormat/>
    <w:rsid w:val="00F9655C"/>
    <w:pPr>
      <w:keepNext/>
      <w:keepLines/>
      <w:spacing w:before="240" w:after="0" w:line="259" w:lineRule="auto"/>
      <w:ind w:left="0" w:right="0"/>
    </w:pPr>
    <w:rPr>
      <w:rFonts w:asciiTheme="majorHAnsi" w:eastAsiaTheme="majorEastAsia" w:hAnsiTheme="majorHAnsi" w:cstheme="majorBidi"/>
      <w:b w:val="0"/>
      <w:color w:val="2E74B5" w:themeColor="accent1" w:themeShade="BF"/>
      <w:sz w:val="32"/>
      <w:szCs w:val="32"/>
      <w:lang w:val="en-US"/>
    </w:rPr>
  </w:style>
  <w:style w:type="paragraph" w:styleId="TOC2">
    <w:name w:val="toc 2"/>
    <w:basedOn w:val="Normal"/>
    <w:next w:val="Normal"/>
    <w:autoRedefine/>
    <w:uiPriority w:val="39"/>
    <w:unhideWhenUsed/>
    <w:rsid w:val="00F9655C"/>
    <w:pPr>
      <w:spacing w:before="0" w:after="100" w:line="259" w:lineRule="auto"/>
      <w:ind w:left="220" w:right="0"/>
    </w:pPr>
    <w:rPr>
      <w:rFonts w:asciiTheme="minorHAnsi" w:eastAsiaTheme="minorEastAsia" w:hAnsiTheme="minorHAnsi" w:cs="Times New Roman"/>
      <w:color w:val="auto"/>
      <w:sz w:val="22"/>
      <w:szCs w:val="22"/>
      <w:lang w:val="en-US"/>
    </w:rPr>
  </w:style>
  <w:style w:type="paragraph" w:styleId="TOC1">
    <w:name w:val="toc 1"/>
    <w:basedOn w:val="Normal"/>
    <w:next w:val="Normal"/>
    <w:autoRedefine/>
    <w:uiPriority w:val="39"/>
    <w:unhideWhenUsed/>
    <w:rsid w:val="0088566C"/>
    <w:pPr>
      <w:tabs>
        <w:tab w:val="left" w:pos="440"/>
        <w:tab w:val="right" w:leader="dot" w:pos="10194"/>
      </w:tabs>
      <w:spacing w:before="0" w:after="100" w:line="259" w:lineRule="auto"/>
      <w:ind w:left="0" w:right="0"/>
    </w:pPr>
    <w:rPr>
      <w:rFonts w:eastAsiaTheme="minorEastAsia" w:cs="Times New Roman"/>
      <w:b/>
      <w:color w:val="auto"/>
      <w:lang w:val="en-US"/>
    </w:rPr>
  </w:style>
  <w:style w:type="paragraph" w:styleId="TOC3">
    <w:name w:val="toc 3"/>
    <w:basedOn w:val="Normal"/>
    <w:next w:val="Normal"/>
    <w:autoRedefine/>
    <w:uiPriority w:val="39"/>
    <w:unhideWhenUsed/>
    <w:rsid w:val="00F9655C"/>
    <w:pPr>
      <w:spacing w:before="0" w:after="100" w:line="259" w:lineRule="auto"/>
      <w:ind w:left="440" w:right="0"/>
    </w:pPr>
    <w:rPr>
      <w:rFonts w:asciiTheme="minorHAnsi" w:eastAsiaTheme="minorEastAsia" w:hAnsiTheme="minorHAnsi" w:cs="Times New Roman"/>
      <w:color w:val="auto"/>
      <w:sz w:val="22"/>
      <w:szCs w:val="22"/>
      <w:lang w:val="en-US"/>
    </w:rPr>
  </w:style>
  <w:style w:type="paragraph" w:customStyle="1" w:styleId="Style1">
    <w:name w:val="Style1"/>
    <w:basedOn w:val="Normal"/>
    <w:qFormat/>
    <w:rsid w:val="003D4761"/>
    <w:pPr>
      <w:spacing w:line="240" w:lineRule="auto"/>
      <w:jc w:val="center"/>
    </w:pPr>
    <w:rPr>
      <w:b/>
      <w:color w:val="2E74B5" w:themeColor="accent1" w:themeShade="BF"/>
      <w:sz w:val="52"/>
    </w:rPr>
  </w:style>
  <w:style w:type="paragraph" w:customStyle="1" w:styleId="p1">
    <w:name w:val="p1"/>
    <w:basedOn w:val="Normal"/>
    <w:qFormat/>
    <w:rsid w:val="00904F86"/>
    <w:pPr>
      <w:spacing w:before="0" w:after="0" w:line="240" w:lineRule="auto"/>
      <w:ind w:left="0" w:right="0"/>
    </w:pPr>
    <w:rPr>
      <w:rFonts w:ascii="Helvetica" w:eastAsiaTheme="minorHAnsi" w:hAnsi="Helvetica" w:cs="Times New Roman"/>
      <w:color w:val="auto"/>
      <w:sz w:val="17"/>
      <w:szCs w:val="17"/>
      <w:lang w:val="en-US"/>
    </w:rPr>
  </w:style>
  <w:style w:type="paragraph" w:customStyle="1" w:styleId="p2">
    <w:name w:val="p2"/>
    <w:basedOn w:val="Normal"/>
    <w:qFormat/>
    <w:rsid w:val="00904F86"/>
    <w:pPr>
      <w:spacing w:before="0" w:after="0" w:line="240" w:lineRule="auto"/>
      <w:ind w:left="0" w:right="0"/>
    </w:pPr>
    <w:rPr>
      <w:rFonts w:ascii="Helvetica" w:eastAsiaTheme="minorHAnsi" w:hAnsi="Helvetica" w:cs="Times New Roman"/>
      <w:color w:val="0079CD"/>
      <w:sz w:val="17"/>
      <w:szCs w:val="17"/>
      <w:lang w:val="en-US"/>
    </w:rPr>
  </w:style>
  <w:style w:type="paragraph" w:customStyle="1" w:styleId="Level1">
    <w:name w:val="Level 1"/>
    <w:basedOn w:val="Normal"/>
    <w:qFormat/>
    <w:rsid w:val="00DC7CF8"/>
    <w:pPr>
      <w:widowControl w:val="0"/>
      <w:spacing w:before="0" w:after="0" w:line="240" w:lineRule="auto"/>
      <w:ind w:left="0" w:right="0"/>
    </w:pPr>
    <w:rPr>
      <w:rFonts w:ascii="Times New Roman" w:hAnsi="Times New Roman" w:cs="Times New Roman"/>
      <w:color w:val="auto"/>
      <w:sz w:val="24"/>
      <w:lang w:val="en-ZA"/>
    </w:rPr>
  </w:style>
  <w:style w:type="paragraph" w:styleId="CommentText">
    <w:name w:val="annotation text"/>
    <w:basedOn w:val="Normal"/>
    <w:link w:val="CommentTextChar"/>
    <w:uiPriority w:val="99"/>
    <w:semiHidden/>
    <w:unhideWhenUsed/>
    <w:qFormat/>
    <w:rsid w:val="00E9454E"/>
    <w:pPr>
      <w:spacing w:line="240" w:lineRule="auto"/>
    </w:pPr>
  </w:style>
  <w:style w:type="paragraph" w:styleId="CommentSubject">
    <w:name w:val="annotation subject"/>
    <w:basedOn w:val="CommentText"/>
    <w:next w:val="CommentText"/>
    <w:link w:val="CommentSubjectChar"/>
    <w:uiPriority w:val="99"/>
    <w:semiHidden/>
    <w:unhideWhenUsed/>
    <w:qFormat/>
    <w:rsid w:val="00E9454E"/>
    <w:rPr>
      <w:b/>
      <w:bCs/>
    </w:rPr>
  </w:style>
  <w:style w:type="paragraph" w:customStyle="1" w:styleId="Bullets1">
    <w:name w:val="Bullets 1"/>
    <w:basedOn w:val="Normal"/>
    <w:qFormat/>
    <w:rsid w:val="00B21F0F"/>
    <w:pPr>
      <w:spacing w:before="0" w:after="0" w:line="312" w:lineRule="auto"/>
      <w:ind w:right="0"/>
    </w:pPr>
    <w:rPr>
      <w:rFonts w:ascii="Arial" w:hAnsi="Arial" w:cs="Times New Roman"/>
      <w:color w:val="auto"/>
      <w:sz w:val="22"/>
      <w:szCs w:val="24"/>
    </w:rPr>
  </w:style>
  <w:style w:type="paragraph" w:customStyle="1" w:styleId="Default">
    <w:name w:val="Default"/>
    <w:qFormat/>
    <w:rsid w:val="003A0391"/>
    <w:rPr>
      <w:rFonts w:ascii="Arial" w:eastAsia="Times New Roman" w:hAnsi="Arial" w:cs="Arial"/>
      <w:color w:val="000000"/>
      <w:sz w:val="24"/>
      <w:szCs w:val="24"/>
      <w:lang w:val="en-ZA" w:eastAsia="en-ZA"/>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Spacing">
    <w:name w:val="No Spacing"/>
    <w:qFormat/>
    <w:rPr>
      <w:rFonts w:ascii="Calibri" w:eastAsia="Calibri" w:hAnsi="Calibri" w:cs="Times New Roman"/>
      <w:color w:val="00000A"/>
      <w:sz w:val="22"/>
      <w:lang w:val="en-US"/>
    </w:rPr>
  </w:style>
  <w:style w:type="table" w:styleId="TableGrid">
    <w:name w:val="Table Grid"/>
    <w:basedOn w:val="TableNormal"/>
    <w:uiPriority w:val="39"/>
    <w:rsid w:val="00420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2E71"/>
    <w:rPr>
      <w:color w:val="0563C1" w:themeColor="hyperlink"/>
      <w:u w:val="single"/>
    </w:rPr>
  </w:style>
  <w:style w:type="paragraph" w:styleId="NormalWeb">
    <w:name w:val="Normal (Web)"/>
    <w:basedOn w:val="Normal"/>
    <w:uiPriority w:val="99"/>
    <w:semiHidden/>
    <w:unhideWhenUsed/>
    <w:rsid w:val="00337697"/>
    <w:pPr>
      <w:spacing w:before="0" w:after="0" w:line="240" w:lineRule="auto"/>
      <w:ind w:left="0" w:right="0"/>
    </w:pPr>
    <w:rPr>
      <w:rFonts w:ascii="Times New Roman" w:eastAsiaTheme="minorHAnsi" w:hAnsi="Times New Roman" w:cs="Times New Roman"/>
      <w:color w:val="auto"/>
      <w:sz w:val="24"/>
      <w:szCs w:val="24"/>
      <w:lang w:eastAsia="en-GB"/>
    </w:rPr>
  </w:style>
  <w:style w:type="paragraph" w:styleId="BodyText2">
    <w:name w:val="Body Text 2"/>
    <w:basedOn w:val="Normal"/>
    <w:link w:val="BodyText2Char"/>
    <w:rsid w:val="007D7D87"/>
    <w:pPr>
      <w:tabs>
        <w:tab w:val="left" w:pos="-1440"/>
      </w:tabs>
      <w:spacing w:before="0" w:after="0" w:line="312" w:lineRule="auto"/>
      <w:ind w:left="0" w:right="0"/>
      <w:jc w:val="both"/>
    </w:pPr>
    <w:rPr>
      <w:rFonts w:ascii="Arial" w:hAnsi="Arial" w:cs="Times New Roman"/>
      <w:i/>
      <w:color w:val="auto"/>
      <w:sz w:val="22"/>
    </w:rPr>
  </w:style>
  <w:style w:type="character" w:customStyle="1" w:styleId="BodyText2Char">
    <w:name w:val="Body Text 2 Char"/>
    <w:basedOn w:val="DefaultParagraphFont"/>
    <w:link w:val="BodyText2"/>
    <w:rsid w:val="007D7D87"/>
    <w:rPr>
      <w:rFonts w:ascii="Arial" w:eastAsia="Times New Roman" w:hAnsi="Arial" w:cs="Times New Roman"/>
      <w:i/>
      <w:sz w:val="22"/>
      <w:szCs w:val="20"/>
    </w:rPr>
  </w:style>
  <w:style w:type="paragraph" w:customStyle="1" w:styleId="TableParagraph">
    <w:name w:val="Table Paragraph"/>
    <w:basedOn w:val="Normal"/>
    <w:uiPriority w:val="1"/>
    <w:qFormat/>
    <w:rsid w:val="007D7D87"/>
    <w:pPr>
      <w:widowControl w:val="0"/>
      <w:spacing w:before="0" w:after="0" w:line="240" w:lineRule="auto"/>
      <w:ind w:left="0" w:right="0"/>
    </w:pPr>
    <w:rPr>
      <w:rFonts w:ascii="Calibri" w:eastAsia="Calibri" w:hAnsi="Calibri" w:cs="Times New Roman"/>
      <w:color w:val="auto"/>
      <w:sz w:val="22"/>
      <w:szCs w:val="22"/>
      <w:lang w:val="en-US"/>
    </w:rPr>
  </w:style>
  <w:style w:type="paragraph" w:styleId="BodyTextIndent">
    <w:name w:val="Body Text Indent"/>
    <w:basedOn w:val="Normal"/>
    <w:link w:val="BodyTextIndentChar"/>
    <w:uiPriority w:val="99"/>
    <w:semiHidden/>
    <w:unhideWhenUsed/>
    <w:rsid w:val="00935E2D"/>
    <w:pPr>
      <w:ind w:left="283"/>
    </w:pPr>
  </w:style>
  <w:style w:type="character" w:customStyle="1" w:styleId="BodyTextIndentChar">
    <w:name w:val="Body Text Indent Char"/>
    <w:basedOn w:val="DefaultParagraphFont"/>
    <w:link w:val="BodyTextIndent"/>
    <w:uiPriority w:val="99"/>
    <w:semiHidden/>
    <w:rsid w:val="00935E2D"/>
    <w:rPr>
      <w:rFonts w:ascii="Century Gothic" w:eastAsia="Times New Roman" w:hAnsi="Century Gothic" w:cs="Arial"/>
      <w:color w:val="17365D"/>
      <w:szCs w:val="20"/>
    </w:rPr>
  </w:style>
  <w:style w:type="character" w:styleId="Emphasis">
    <w:name w:val="Emphasis"/>
    <w:basedOn w:val="DefaultParagraphFont"/>
    <w:uiPriority w:val="20"/>
    <w:qFormat/>
    <w:rsid w:val="00032FE9"/>
    <w:rPr>
      <w:i/>
      <w:iCs/>
    </w:rPr>
  </w:style>
  <w:style w:type="character" w:styleId="UnresolvedMention">
    <w:name w:val="Unresolved Mention"/>
    <w:basedOn w:val="DefaultParagraphFont"/>
    <w:uiPriority w:val="99"/>
    <w:semiHidden/>
    <w:unhideWhenUsed/>
    <w:rsid w:val="00E63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887376">
      <w:bodyDiv w:val="1"/>
      <w:marLeft w:val="0"/>
      <w:marRight w:val="0"/>
      <w:marTop w:val="0"/>
      <w:marBottom w:val="0"/>
      <w:divBdr>
        <w:top w:val="none" w:sz="0" w:space="0" w:color="auto"/>
        <w:left w:val="none" w:sz="0" w:space="0" w:color="auto"/>
        <w:bottom w:val="none" w:sz="0" w:space="0" w:color="auto"/>
        <w:right w:val="none" w:sz="0" w:space="0" w:color="auto"/>
      </w:divBdr>
    </w:div>
    <w:div w:id="273825283">
      <w:bodyDiv w:val="1"/>
      <w:marLeft w:val="0"/>
      <w:marRight w:val="0"/>
      <w:marTop w:val="0"/>
      <w:marBottom w:val="0"/>
      <w:divBdr>
        <w:top w:val="none" w:sz="0" w:space="0" w:color="auto"/>
        <w:left w:val="none" w:sz="0" w:space="0" w:color="auto"/>
        <w:bottom w:val="none" w:sz="0" w:space="0" w:color="auto"/>
        <w:right w:val="none" w:sz="0" w:space="0" w:color="auto"/>
      </w:divBdr>
    </w:div>
    <w:div w:id="440690698">
      <w:bodyDiv w:val="1"/>
      <w:marLeft w:val="0"/>
      <w:marRight w:val="0"/>
      <w:marTop w:val="0"/>
      <w:marBottom w:val="0"/>
      <w:divBdr>
        <w:top w:val="none" w:sz="0" w:space="0" w:color="auto"/>
        <w:left w:val="none" w:sz="0" w:space="0" w:color="auto"/>
        <w:bottom w:val="none" w:sz="0" w:space="0" w:color="auto"/>
        <w:right w:val="none" w:sz="0" w:space="0" w:color="auto"/>
      </w:divBdr>
    </w:div>
    <w:div w:id="579484711">
      <w:bodyDiv w:val="1"/>
      <w:marLeft w:val="0"/>
      <w:marRight w:val="0"/>
      <w:marTop w:val="0"/>
      <w:marBottom w:val="0"/>
      <w:divBdr>
        <w:top w:val="none" w:sz="0" w:space="0" w:color="auto"/>
        <w:left w:val="none" w:sz="0" w:space="0" w:color="auto"/>
        <w:bottom w:val="none" w:sz="0" w:space="0" w:color="auto"/>
        <w:right w:val="none" w:sz="0" w:space="0" w:color="auto"/>
      </w:divBdr>
    </w:div>
    <w:div w:id="729425343">
      <w:bodyDiv w:val="1"/>
      <w:marLeft w:val="0"/>
      <w:marRight w:val="0"/>
      <w:marTop w:val="0"/>
      <w:marBottom w:val="0"/>
      <w:divBdr>
        <w:top w:val="none" w:sz="0" w:space="0" w:color="auto"/>
        <w:left w:val="none" w:sz="0" w:space="0" w:color="auto"/>
        <w:bottom w:val="none" w:sz="0" w:space="0" w:color="auto"/>
        <w:right w:val="none" w:sz="0" w:space="0" w:color="auto"/>
      </w:divBdr>
    </w:div>
    <w:div w:id="1942641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lien@cput.ac.za" TargetMode="External"/><Relationship Id="rId18" Type="http://schemas.openxmlformats.org/officeDocument/2006/relationships/hyperlink" Target="http://www.cput.ac.za/academic/faculties/informaticsdesign/prospectus"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cput.ac.za/storage/study_at_cput/Student_Rules%20_Regulations_2018.pdf" TargetMode="External"/><Relationship Id="rId7" Type="http://schemas.openxmlformats.org/officeDocument/2006/relationships/endnotes" Target="endnotes.xml"/><Relationship Id="rId12" Type="http://schemas.openxmlformats.org/officeDocument/2006/relationships/hyperlink" Target="mailto:kabasob@cput.ac.za" TargetMode="External"/><Relationship Id="rId17" Type="http://schemas.openxmlformats.org/officeDocument/2006/relationships/hyperlink" Target="http://www.bookboon.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myclassroom.cput.ac.za" TargetMode="External"/><Relationship Id="rId20" Type="http://schemas.openxmlformats.org/officeDocument/2006/relationships/hyperlink" Target="https://www.cput.ac.za/storage/study_at_cput/Student_Rules%20_Regulations_2018.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diomam@cput.ac.za"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ietersenr@cput.ac.za"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mailto:cicerot@cput.ac.za" TargetMode="External"/><Relationship Id="rId19" Type="http://schemas.openxmlformats.org/officeDocument/2006/relationships/hyperlink" Target="https://www.cput.ac.za/storage/study_at_cput/Student_Rules%20_Regulations_2018.pdf" TargetMode="External"/><Relationship Id="rId4" Type="http://schemas.openxmlformats.org/officeDocument/2006/relationships/settings" Target="settings.xml"/><Relationship Id="rId9" Type="http://schemas.openxmlformats.org/officeDocument/2006/relationships/hyperlink" Target="mailto:mandiomam@cput.ac.za" TargetMode="External"/><Relationship Id="rId14" Type="http://schemas.openxmlformats.org/officeDocument/2006/relationships/hyperlink" Target="mailto:saliesh@cput.ac.za" TargetMode="External"/><Relationship Id="rId22" Type="http://schemas.openxmlformats.org/officeDocument/2006/relationships/hyperlink" Target="https://www.cput.ac.za/storage/study_at_cput/Student_Rules%20_Regulations_2018.pdf"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29481-F119-401A-82A0-CB5057804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2906</Words>
  <Characters>16568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19436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Meagan Hamman</dc:creator>
  <dc:description/>
  <cp:lastModifiedBy>Martin Mandioma</cp:lastModifiedBy>
  <cp:revision>3</cp:revision>
  <cp:lastPrinted>2021-03-01T12:03:00Z</cp:lastPrinted>
  <dcterms:created xsi:type="dcterms:W3CDTF">2021-03-04T03:05:00Z</dcterms:created>
  <dcterms:modified xsi:type="dcterms:W3CDTF">2021-03-04T03:06:00Z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