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A384E" w14:textId="77777777" w:rsidR="006C5306" w:rsidRDefault="006C5306" w:rsidP="006C5306">
      <w:r>
        <w:rPr>
          <w:b/>
          <w:noProof/>
          <w:lang w:eastAsia="en-ZA"/>
        </w:rPr>
        <w:drawing>
          <wp:inline distT="0" distB="0" distL="0" distR="0" wp14:anchorId="283C255B" wp14:editId="2671D3C0">
            <wp:extent cx="5731510" cy="866611"/>
            <wp:effectExtent l="0" t="0" r="2540" b="0"/>
            <wp:docPr id="1" name="Picture 1" descr="CPUTlogobw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PUTlogobwh"/>
                    <pic:cNvPicPr>
                      <a:picLocks noChangeAspect="1" noChangeArrowheads="1"/>
                    </pic:cNvPicPr>
                  </pic:nvPicPr>
                  <pic:blipFill>
                    <a:blip r:embed="rId8" cstate="print">
                      <a:duotone>
                        <a:schemeClr val="accent5">
                          <a:shade val="45000"/>
                          <a:satMod val="135000"/>
                        </a:schemeClr>
                        <a:prstClr val="white"/>
                      </a:duotone>
                      <a:lum bright="1000" contrast="3000"/>
                    </a:blip>
                    <a:srcRect/>
                    <a:stretch>
                      <a:fillRect/>
                    </a:stretch>
                  </pic:blipFill>
                  <pic:spPr bwMode="auto">
                    <a:xfrm>
                      <a:off x="0" y="0"/>
                      <a:ext cx="5731510" cy="866611"/>
                    </a:xfrm>
                    <a:prstGeom prst="rect">
                      <a:avLst/>
                    </a:prstGeom>
                    <a:noFill/>
                    <a:ln w="9525">
                      <a:noFill/>
                      <a:miter lim="800000"/>
                      <a:headEnd/>
                      <a:tailEnd/>
                    </a:ln>
                  </pic:spPr>
                </pic:pic>
              </a:graphicData>
            </a:graphic>
          </wp:inline>
        </w:drawing>
      </w:r>
    </w:p>
    <w:p w14:paraId="150ED118" w14:textId="77777777" w:rsidR="006C5306" w:rsidRDefault="006C5306" w:rsidP="006C5306"/>
    <w:p w14:paraId="74784781" w14:textId="77777777" w:rsidR="006C5306" w:rsidRDefault="006C5306" w:rsidP="006C5306"/>
    <w:tbl>
      <w:tblPr>
        <w:tblStyle w:val="TableGrid"/>
        <w:tblW w:w="0" w:type="auto"/>
        <w:tblLook w:val="04A0" w:firstRow="1" w:lastRow="0" w:firstColumn="1" w:lastColumn="0" w:noHBand="0" w:noVBand="1"/>
      </w:tblPr>
      <w:tblGrid>
        <w:gridCol w:w="4457"/>
        <w:gridCol w:w="4559"/>
      </w:tblGrid>
      <w:tr w:rsidR="006C5306" w14:paraId="650537E3" w14:textId="77777777" w:rsidTr="742AE233">
        <w:tc>
          <w:tcPr>
            <w:tcW w:w="4621" w:type="dxa"/>
          </w:tcPr>
          <w:p w14:paraId="455C0C22" w14:textId="77777777" w:rsidR="006C5306" w:rsidRPr="00FC78A4" w:rsidRDefault="006C5306" w:rsidP="00A76D28">
            <w:pPr>
              <w:rPr>
                <w:rFonts w:ascii="Arial" w:hAnsi="Arial" w:cs="Arial"/>
                <w:sz w:val="24"/>
                <w:szCs w:val="24"/>
              </w:rPr>
            </w:pPr>
            <w:r w:rsidRPr="00FC78A4">
              <w:rPr>
                <w:rFonts w:ascii="Arial" w:hAnsi="Arial" w:cs="Arial"/>
                <w:sz w:val="24"/>
                <w:szCs w:val="24"/>
              </w:rPr>
              <w:t>Course</w:t>
            </w:r>
          </w:p>
        </w:tc>
        <w:tc>
          <w:tcPr>
            <w:tcW w:w="4621" w:type="dxa"/>
          </w:tcPr>
          <w:p w14:paraId="774A6052" w14:textId="77777777" w:rsidR="006C5306" w:rsidRDefault="006C5306" w:rsidP="00A76D28">
            <w:pPr>
              <w:rPr>
                <w:rFonts w:ascii="Arial" w:hAnsi="Arial" w:cs="Arial"/>
                <w:sz w:val="24"/>
                <w:szCs w:val="24"/>
              </w:rPr>
            </w:pPr>
            <w:r w:rsidRPr="00FC78A4">
              <w:rPr>
                <w:rFonts w:ascii="Arial" w:hAnsi="Arial" w:cs="Arial"/>
                <w:sz w:val="24"/>
                <w:szCs w:val="24"/>
              </w:rPr>
              <w:t>Professional Practice 3</w:t>
            </w:r>
          </w:p>
          <w:p w14:paraId="7B5E202C" w14:textId="77777777" w:rsidR="006C5306" w:rsidRPr="00FC78A4" w:rsidRDefault="006C5306" w:rsidP="00A76D28">
            <w:pPr>
              <w:rPr>
                <w:rFonts w:ascii="Arial" w:hAnsi="Arial" w:cs="Arial"/>
                <w:sz w:val="24"/>
                <w:szCs w:val="24"/>
              </w:rPr>
            </w:pPr>
          </w:p>
        </w:tc>
      </w:tr>
      <w:tr w:rsidR="006C5306" w14:paraId="39FB709D" w14:textId="77777777" w:rsidTr="742AE233">
        <w:tc>
          <w:tcPr>
            <w:tcW w:w="4621" w:type="dxa"/>
          </w:tcPr>
          <w:p w14:paraId="143DDBB4" w14:textId="77777777" w:rsidR="006C5306" w:rsidRPr="00FC78A4" w:rsidRDefault="006C5306" w:rsidP="00A76D28">
            <w:pPr>
              <w:rPr>
                <w:rFonts w:ascii="Arial" w:hAnsi="Arial" w:cs="Arial"/>
                <w:sz w:val="24"/>
                <w:szCs w:val="24"/>
              </w:rPr>
            </w:pPr>
            <w:r w:rsidRPr="00FC78A4">
              <w:rPr>
                <w:rFonts w:ascii="Arial" w:hAnsi="Arial" w:cs="Arial"/>
                <w:sz w:val="24"/>
                <w:szCs w:val="24"/>
              </w:rPr>
              <w:t>Course code</w:t>
            </w:r>
          </w:p>
        </w:tc>
        <w:tc>
          <w:tcPr>
            <w:tcW w:w="4621" w:type="dxa"/>
          </w:tcPr>
          <w:p w14:paraId="242252DF" w14:textId="77777777" w:rsidR="006C5306" w:rsidRDefault="006C5306" w:rsidP="00A76D28">
            <w:pPr>
              <w:rPr>
                <w:rFonts w:ascii="Arial" w:hAnsi="Arial" w:cs="Arial"/>
                <w:sz w:val="24"/>
                <w:szCs w:val="24"/>
              </w:rPr>
            </w:pPr>
            <w:r w:rsidRPr="00FC78A4">
              <w:rPr>
                <w:rFonts w:ascii="Arial" w:hAnsi="Arial" w:cs="Arial"/>
                <w:sz w:val="24"/>
                <w:szCs w:val="24"/>
              </w:rPr>
              <w:t>PFP360S/PFP361S/PFP362S</w:t>
            </w:r>
          </w:p>
          <w:p w14:paraId="53D1FD9E" w14:textId="77777777" w:rsidR="006C5306" w:rsidRPr="00FC78A4" w:rsidRDefault="006C5306" w:rsidP="00A76D28">
            <w:pPr>
              <w:rPr>
                <w:rFonts w:ascii="Arial" w:hAnsi="Arial" w:cs="Arial"/>
                <w:sz w:val="24"/>
                <w:szCs w:val="24"/>
              </w:rPr>
            </w:pPr>
          </w:p>
        </w:tc>
      </w:tr>
      <w:tr w:rsidR="006C5306" w14:paraId="200D7016" w14:textId="77777777" w:rsidTr="742AE233">
        <w:tc>
          <w:tcPr>
            <w:tcW w:w="4621" w:type="dxa"/>
          </w:tcPr>
          <w:p w14:paraId="7E1C052F" w14:textId="77777777" w:rsidR="006C5306" w:rsidRPr="00FC78A4" w:rsidRDefault="006C5306" w:rsidP="00A76D28">
            <w:pPr>
              <w:rPr>
                <w:rFonts w:ascii="Arial" w:hAnsi="Arial" w:cs="Arial"/>
                <w:sz w:val="24"/>
                <w:szCs w:val="24"/>
              </w:rPr>
            </w:pPr>
            <w:r w:rsidRPr="00FC78A4">
              <w:rPr>
                <w:rFonts w:ascii="Arial" w:hAnsi="Arial" w:cs="Arial"/>
                <w:sz w:val="24"/>
                <w:szCs w:val="24"/>
              </w:rPr>
              <w:t>Lecturer</w:t>
            </w:r>
          </w:p>
        </w:tc>
        <w:tc>
          <w:tcPr>
            <w:tcW w:w="4621" w:type="dxa"/>
          </w:tcPr>
          <w:p w14:paraId="13FFC73A" w14:textId="77777777" w:rsidR="006C5306" w:rsidRDefault="006C5306" w:rsidP="00A76D28">
            <w:pPr>
              <w:rPr>
                <w:rFonts w:ascii="Arial" w:hAnsi="Arial" w:cs="Arial"/>
                <w:sz w:val="24"/>
                <w:szCs w:val="24"/>
              </w:rPr>
            </w:pPr>
            <w:r w:rsidRPr="00FC78A4">
              <w:rPr>
                <w:rFonts w:ascii="Arial" w:hAnsi="Arial" w:cs="Arial"/>
                <w:sz w:val="24"/>
                <w:szCs w:val="24"/>
              </w:rPr>
              <w:t>N. Wessels</w:t>
            </w:r>
          </w:p>
          <w:p w14:paraId="568AA5F4" w14:textId="77777777" w:rsidR="006C5306" w:rsidRPr="00FC78A4" w:rsidRDefault="006C5306" w:rsidP="00A76D28">
            <w:pPr>
              <w:rPr>
                <w:rFonts w:ascii="Arial" w:hAnsi="Arial" w:cs="Arial"/>
                <w:sz w:val="24"/>
                <w:szCs w:val="24"/>
              </w:rPr>
            </w:pPr>
          </w:p>
        </w:tc>
      </w:tr>
      <w:tr w:rsidR="006C5306" w14:paraId="7EB1D5A9" w14:textId="77777777" w:rsidTr="742AE233">
        <w:tc>
          <w:tcPr>
            <w:tcW w:w="4621" w:type="dxa"/>
          </w:tcPr>
          <w:p w14:paraId="3E91CBCB" w14:textId="77777777" w:rsidR="006C5306" w:rsidRPr="00FC78A4" w:rsidRDefault="006C5306" w:rsidP="00A76D28">
            <w:pPr>
              <w:rPr>
                <w:rFonts w:ascii="Arial" w:hAnsi="Arial" w:cs="Arial"/>
                <w:sz w:val="24"/>
                <w:szCs w:val="24"/>
              </w:rPr>
            </w:pPr>
            <w:r>
              <w:rPr>
                <w:rFonts w:ascii="Arial" w:hAnsi="Arial" w:cs="Arial"/>
                <w:sz w:val="24"/>
                <w:szCs w:val="24"/>
              </w:rPr>
              <w:t>Internal Moderator</w:t>
            </w:r>
          </w:p>
        </w:tc>
        <w:tc>
          <w:tcPr>
            <w:tcW w:w="4621" w:type="dxa"/>
          </w:tcPr>
          <w:p w14:paraId="7A43EF61" w14:textId="77777777" w:rsidR="006C5306" w:rsidRDefault="006C5306" w:rsidP="00A76D28">
            <w:pPr>
              <w:rPr>
                <w:rFonts w:ascii="Arial" w:hAnsi="Arial" w:cs="Arial"/>
                <w:sz w:val="24"/>
                <w:szCs w:val="24"/>
              </w:rPr>
            </w:pPr>
            <w:r w:rsidRPr="742AE233">
              <w:rPr>
                <w:rFonts w:ascii="Arial" w:hAnsi="Arial" w:cs="Arial"/>
                <w:sz w:val="24"/>
                <w:szCs w:val="24"/>
              </w:rPr>
              <w:t xml:space="preserve">L. </w:t>
            </w:r>
            <w:proofErr w:type="spellStart"/>
            <w:r w:rsidRPr="742AE233">
              <w:rPr>
                <w:rFonts w:ascii="Arial" w:hAnsi="Arial" w:cs="Arial"/>
                <w:sz w:val="24"/>
                <w:szCs w:val="24"/>
              </w:rPr>
              <w:t>Mkaza</w:t>
            </w:r>
            <w:proofErr w:type="spellEnd"/>
          </w:p>
          <w:p w14:paraId="1B4344C4" w14:textId="77777777" w:rsidR="006C5306" w:rsidRPr="00FC78A4" w:rsidRDefault="006C5306" w:rsidP="00A76D28">
            <w:pPr>
              <w:rPr>
                <w:rFonts w:ascii="Arial" w:hAnsi="Arial" w:cs="Arial"/>
                <w:sz w:val="24"/>
                <w:szCs w:val="24"/>
              </w:rPr>
            </w:pPr>
          </w:p>
        </w:tc>
      </w:tr>
      <w:tr w:rsidR="006C5306" w14:paraId="1D5C9A56" w14:textId="77777777" w:rsidTr="742AE233">
        <w:tc>
          <w:tcPr>
            <w:tcW w:w="4621" w:type="dxa"/>
          </w:tcPr>
          <w:p w14:paraId="075EB905" w14:textId="77777777" w:rsidR="006C5306" w:rsidRDefault="006C5306" w:rsidP="00A76D28">
            <w:pPr>
              <w:rPr>
                <w:rFonts w:ascii="Arial" w:hAnsi="Arial" w:cs="Arial"/>
                <w:sz w:val="24"/>
                <w:szCs w:val="24"/>
              </w:rPr>
            </w:pPr>
            <w:r>
              <w:rPr>
                <w:rFonts w:ascii="Arial" w:hAnsi="Arial" w:cs="Arial"/>
                <w:sz w:val="24"/>
                <w:szCs w:val="24"/>
              </w:rPr>
              <w:t>External Moderator</w:t>
            </w:r>
          </w:p>
        </w:tc>
        <w:tc>
          <w:tcPr>
            <w:tcW w:w="4621" w:type="dxa"/>
          </w:tcPr>
          <w:p w14:paraId="57ECBBC6" w14:textId="77777777" w:rsidR="006C5306" w:rsidRDefault="006C5306" w:rsidP="00A76D28">
            <w:pPr>
              <w:rPr>
                <w:rFonts w:ascii="Arial" w:hAnsi="Arial" w:cs="Arial"/>
                <w:sz w:val="24"/>
                <w:szCs w:val="24"/>
              </w:rPr>
            </w:pPr>
            <w:r>
              <w:rPr>
                <w:rFonts w:ascii="Arial" w:hAnsi="Arial" w:cs="Arial"/>
                <w:sz w:val="24"/>
                <w:szCs w:val="24"/>
              </w:rPr>
              <w:t xml:space="preserve">N. </w:t>
            </w:r>
            <w:proofErr w:type="spellStart"/>
            <w:r>
              <w:rPr>
                <w:rFonts w:ascii="Arial" w:hAnsi="Arial" w:cs="Arial"/>
                <w:sz w:val="24"/>
                <w:szCs w:val="24"/>
              </w:rPr>
              <w:t>Mabuto</w:t>
            </w:r>
            <w:proofErr w:type="spellEnd"/>
          </w:p>
          <w:p w14:paraId="2FEC754B" w14:textId="77777777" w:rsidR="006C5306" w:rsidRDefault="006C5306" w:rsidP="00A76D28">
            <w:pPr>
              <w:rPr>
                <w:rFonts w:ascii="Arial" w:hAnsi="Arial" w:cs="Arial"/>
                <w:sz w:val="24"/>
                <w:szCs w:val="24"/>
              </w:rPr>
            </w:pPr>
          </w:p>
        </w:tc>
      </w:tr>
      <w:tr w:rsidR="006C5306" w14:paraId="3EB68FBB" w14:textId="77777777" w:rsidTr="742AE233">
        <w:tc>
          <w:tcPr>
            <w:tcW w:w="4621" w:type="dxa"/>
          </w:tcPr>
          <w:p w14:paraId="049991CA" w14:textId="77777777" w:rsidR="006C5306" w:rsidRPr="00FC78A4" w:rsidRDefault="006C5306" w:rsidP="00A76D28">
            <w:pPr>
              <w:rPr>
                <w:rFonts w:ascii="Arial" w:hAnsi="Arial" w:cs="Arial"/>
                <w:sz w:val="24"/>
                <w:szCs w:val="24"/>
              </w:rPr>
            </w:pPr>
            <w:r w:rsidRPr="00FC78A4">
              <w:rPr>
                <w:rFonts w:ascii="Arial" w:hAnsi="Arial" w:cs="Arial"/>
                <w:sz w:val="24"/>
                <w:szCs w:val="24"/>
              </w:rPr>
              <w:t xml:space="preserve">Faculty </w:t>
            </w:r>
          </w:p>
        </w:tc>
        <w:tc>
          <w:tcPr>
            <w:tcW w:w="4621" w:type="dxa"/>
          </w:tcPr>
          <w:p w14:paraId="127A9CDF" w14:textId="77777777" w:rsidR="006C5306" w:rsidRDefault="006C5306" w:rsidP="00A76D28">
            <w:pPr>
              <w:rPr>
                <w:rFonts w:ascii="Arial" w:hAnsi="Arial" w:cs="Arial"/>
                <w:sz w:val="24"/>
                <w:szCs w:val="24"/>
              </w:rPr>
            </w:pPr>
            <w:r w:rsidRPr="00FC78A4">
              <w:rPr>
                <w:rFonts w:ascii="Arial" w:hAnsi="Arial" w:cs="Arial"/>
                <w:sz w:val="24"/>
                <w:szCs w:val="24"/>
              </w:rPr>
              <w:t>Informatics and Design</w:t>
            </w:r>
          </w:p>
          <w:p w14:paraId="04E0CA1E" w14:textId="77777777" w:rsidR="006C5306" w:rsidRPr="00FC78A4" w:rsidRDefault="006C5306" w:rsidP="00A76D28">
            <w:pPr>
              <w:rPr>
                <w:rFonts w:ascii="Arial" w:hAnsi="Arial" w:cs="Arial"/>
                <w:sz w:val="24"/>
                <w:szCs w:val="24"/>
              </w:rPr>
            </w:pPr>
          </w:p>
        </w:tc>
      </w:tr>
      <w:tr w:rsidR="006C5306" w14:paraId="6A24C810" w14:textId="77777777" w:rsidTr="742AE233">
        <w:tc>
          <w:tcPr>
            <w:tcW w:w="4621" w:type="dxa"/>
          </w:tcPr>
          <w:p w14:paraId="7CB4C090" w14:textId="77777777" w:rsidR="006C5306" w:rsidRPr="00FC78A4" w:rsidRDefault="006C5306" w:rsidP="00A76D28">
            <w:pPr>
              <w:rPr>
                <w:rFonts w:ascii="Arial" w:hAnsi="Arial" w:cs="Arial"/>
                <w:sz w:val="24"/>
                <w:szCs w:val="24"/>
              </w:rPr>
            </w:pPr>
            <w:r w:rsidRPr="00FC78A4">
              <w:rPr>
                <w:rFonts w:ascii="Arial" w:hAnsi="Arial" w:cs="Arial"/>
                <w:sz w:val="24"/>
                <w:szCs w:val="24"/>
              </w:rPr>
              <w:t>Department</w:t>
            </w:r>
          </w:p>
        </w:tc>
        <w:tc>
          <w:tcPr>
            <w:tcW w:w="4621" w:type="dxa"/>
          </w:tcPr>
          <w:p w14:paraId="3D4C4707" w14:textId="77777777" w:rsidR="006C5306" w:rsidRDefault="006C5306" w:rsidP="00A76D28">
            <w:pPr>
              <w:rPr>
                <w:rFonts w:ascii="Arial" w:hAnsi="Arial" w:cs="Arial"/>
                <w:sz w:val="24"/>
                <w:szCs w:val="24"/>
              </w:rPr>
            </w:pPr>
            <w:r w:rsidRPr="00FC78A4">
              <w:rPr>
                <w:rFonts w:ascii="Arial" w:hAnsi="Arial" w:cs="Arial"/>
                <w:sz w:val="24"/>
                <w:szCs w:val="24"/>
              </w:rPr>
              <w:t>Information Technology</w:t>
            </w:r>
          </w:p>
          <w:p w14:paraId="324DB4FB" w14:textId="77777777" w:rsidR="006C5306" w:rsidRPr="00FC78A4" w:rsidRDefault="006C5306" w:rsidP="00A76D28">
            <w:pPr>
              <w:rPr>
                <w:rFonts w:ascii="Arial" w:hAnsi="Arial" w:cs="Arial"/>
                <w:sz w:val="24"/>
                <w:szCs w:val="24"/>
              </w:rPr>
            </w:pPr>
          </w:p>
        </w:tc>
      </w:tr>
      <w:tr w:rsidR="006C5306" w14:paraId="3F88EF6B" w14:textId="77777777" w:rsidTr="742AE233">
        <w:tc>
          <w:tcPr>
            <w:tcW w:w="4621" w:type="dxa"/>
          </w:tcPr>
          <w:p w14:paraId="201C0793" w14:textId="77777777" w:rsidR="006C5306" w:rsidRPr="00FC78A4" w:rsidRDefault="006C5306" w:rsidP="00A76D28">
            <w:pPr>
              <w:rPr>
                <w:rFonts w:ascii="Arial" w:hAnsi="Arial" w:cs="Arial"/>
                <w:sz w:val="24"/>
                <w:szCs w:val="24"/>
              </w:rPr>
            </w:pPr>
            <w:r w:rsidRPr="00FC78A4">
              <w:rPr>
                <w:rFonts w:ascii="Arial" w:hAnsi="Arial" w:cs="Arial"/>
                <w:sz w:val="24"/>
                <w:szCs w:val="24"/>
              </w:rPr>
              <w:t>Programme</w:t>
            </w:r>
          </w:p>
        </w:tc>
        <w:tc>
          <w:tcPr>
            <w:tcW w:w="4621" w:type="dxa"/>
          </w:tcPr>
          <w:p w14:paraId="6E5B4C3F" w14:textId="77777777" w:rsidR="006C5306" w:rsidRPr="00FC78A4" w:rsidRDefault="006C5306" w:rsidP="00A76D28">
            <w:pPr>
              <w:rPr>
                <w:rFonts w:ascii="Arial" w:hAnsi="Arial" w:cs="Arial"/>
                <w:sz w:val="24"/>
                <w:szCs w:val="24"/>
              </w:rPr>
            </w:pPr>
            <w:r w:rsidRPr="00FC78A4">
              <w:rPr>
                <w:rFonts w:ascii="Arial" w:hAnsi="Arial" w:cs="Arial"/>
                <w:sz w:val="24"/>
                <w:szCs w:val="24"/>
              </w:rPr>
              <w:t>National Diploma: Information Technology</w:t>
            </w:r>
          </w:p>
        </w:tc>
      </w:tr>
    </w:tbl>
    <w:p w14:paraId="0355B052" w14:textId="77777777" w:rsidR="006C5306" w:rsidRDefault="006C5306" w:rsidP="006C5306"/>
    <w:tbl>
      <w:tblPr>
        <w:tblStyle w:val="TableGrid"/>
        <w:tblW w:w="0" w:type="auto"/>
        <w:tblLook w:val="04A0" w:firstRow="1" w:lastRow="0" w:firstColumn="1" w:lastColumn="0" w:noHBand="0" w:noVBand="1"/>
      </w:tblPr>
      <w:tblGrid>
        <w:gridCol w:w="4505"/>
        <w:gridCol w:w="4511"/>
      </w:tblGrid>
      <w:tr w:rsidR="006C5306" w14:paraId="3C5B698E" w14:textId="77777777" w:rsidTr="742AE233">
        <w:tc>
          <w:tcPr>
            <w:tcW w:w="4621" w:type="dxa"/>
          </w:tcPr>
          <w:p w14:paraId="0959E21B" w14:textId="77777777" w:rsidR="006C5306" w:rsidRPr="00FC78A4" w:rsidRDefault="006C5306" w:rsidP="00A76D28">
            <w:pPr>
              <w:rPr>
                <w:rFonts w:ascii="Arial" w:eastAsia="Calibri" w:hAnsi="Arial" w:cs="Arial"/>
                <w:bCs/>
                <w:sz w:val="24"/>
                <w:szCs w:val="24"/>
                <w:lang w:val="en-US"/>
              </w:rPr>
            </w:pPr>
            <w:r w:rsidRPr="00FC78A4">
              <w:rPr>
                <w:rFonts w:ascii="Arial" w:eastAsia="Calibri" w:hAnsi="Arial" w:cs="Arial"/>
                <w:bCs/>
                <w:sz w:val="24"/>
                <w:szCs w:val="24"/>
                <w:lang w:val="en-US"/>
              </w:rPr>
              <w:t>Topic</w:t>
            </w:r>
            <w:r>
              <w:rPr>
                <w:rFonts w:ascii="Arial" w:eastAsia="Calibri" w:hAnsi="Arial" w:cs="Arial"/>
                <w:bCs/>
                <w:sz w:val="24"/>
                <w:szCs w:val="24"/>
                <w:lang w:val="en-US"/>
              </w:rPr>
              <w:t xml:space="preserve"> assessed</w:t>
            </w:r>
          </w:p>
        </w:tc>
        <w:tc>
          <w:tcPr>
            <w:tcW w:w="4621" w:type="dxa"/>
          </w:tcPr>
          <w:p w14:paraId="5843CEA5" w14:textId="77777777" w:rsidR="006C5306" w:rsidRPr="00FC78A4" w:rsidRDefault="006C5306" w:rsidP="00A76D28">
            <w:pPr>
              <w:rPr>
                <w:rFonts w:ascii="Arial" w:eastAsia="Calibri" w:hAnsi="Arial" w:cs="Arial"/>
                <w:bCs/>
                <w:sz w:val="24"/>
                <w:szCs w:val="24"/>
                <w:lang w:val="en-US"/>
              </w:rPr>
            </w:pPr>
            <w:r>
              <w:rPr>
                <w:rFonts w:ascii="Arial" w:eastAsia="Calibri" w:hAnsi="Arial" w:cs="Arial"/>
                <w:bCs/>
                <w:sz w:val="24"/>
                <w:szCs w:val="24"/>
                <w:lang w:val="en-US"/>
              </w:rPr>
              <w:t>Academic writing and research: compiling a literature review</w:t>
            </w:r>
          </w:p>
        </w:tc>
      </w:tr>
      <w:tr w:rsidR="006C5306" w14:paraId="748D9BE5" w14:textId="77777777" w:rsidTr="742AE233">
        <w:tc>
          <w:tcPr>
            <w:tcW w:w="4621" w:type="dxa"/>
          </w:tcPr>
          <w:p w14:paraId="19ED4FB8" w14:textId="77777777" w:rsidR="006C5306" w:rsidRPr="00FC78A4" w:rsidRDefault="006C5306" w:rsidP="00A76D28">
            <w:pPr>
              <w:rPr>
                <w:rFonts w:ascii="Arial" w:eastAsia="Calibri" w:hAnsi="Arial" w:cs="Arial"/>
                <w:bCs/>
                <w:sz w:val="24"/>
                <w:szCs w:val="24"/>
                <w:lang w:val="en-US"/>
              </w:rPr>
            </w:pPr>
            <w:r>
              <w:rPr>
                <w:rFonts w:ascii="Arial" w:eastAsia="Calibri" w:hAnsi="Arial" w:cs="Arial"/>
                <w:bCs/>
                <w:sz w:val="24"/>
                <w:szCs w:val="24"/>
                <w:lang w:val="en-US"/>
              </w:rPr>
              <w:t>Assessment 4</w:t>
            </w:r>
          </w:p>
        </w:tc>
        <w:tc>
          <w:tcPr>
            <w:tcW w:w="4621" w:type="dxa"/>
          </w:tcPr>
          <w:p w14:paraId="4018053C" w14:textId="77777777" w:rsidR="006C5306" w:rsidRPr="00FC78A4" w:rsidRDefault="006C5306" w:rsidP="00A76D28">
            <w:pPr>
              <w:rPr>
                <w:rFonts w:ascii="Arial" w:eastAsia="Calibri" w:hAnsi="Arial" w:cs="Arial"/>
                <w:bCs/>
                <w:sz w:val="24"/>
                <w:szCs w:val="24"/>
                <w:lang w:val="en-US"/>
              </w:rPr>
            </w:pPr>
            <w:r>
              <w:rPr>
                <w:rFonts w:ascii="Arial" w:eastAsia="Calibri" w:hAnsi="Arial" w:cs="Arial"/>
                <w:bCs/>
                <w:sz w:val="24"/>
                <w:szCs w:val="24"/>
                <w:lang w:val="en-US"/>
              </w:rPr>
              <w:t xml:space="preserve">Literature review </w:t>
            </w:r>
          </w:p>
        </w:tc>
      </w:tr>
      <w:tr w:rsidR="006C5306" w14:paraId="0DE86BEB" w14:textId="77777777" w:rsidTr="742AE233">
        <w:tc>
          <w:tcPr>
            <w:tcW w:w="4621" w:type="dxa"/>
          </w:tcPr>
          <w:p w14:paraId="77A29CDE" w14:textId="77777777" w:rsidR="006C5306" w:rsidRPr="00FC78A4" w:rsidRDefault="006C5306" w:rsidP="00A76D28">
            <w:pPr>
              <w:rPr>
                <w:rFonts w:ascii="Arial" w:eastAsia="Calibri" w:hAnsi="Arial" w:cs="Arial"/>
                <w:bCs/>
                <w:sz w:val="24"/>
                <w:szCs w:val="24"/>
                <w:lang w:val="en-US"/>
              </w:rPr>
            </w:pPr>
            <w:r w:rsidRPr="00FC78A4">
              <w:rPr>
                <w:rFonts w:ascii="Arial" w:eastAsia="Calibri" w:hAnsi="Arial" w:cs="Arial"/>
                <w:bCs/>
                <w:sz w:val="24"/>
                <w:szCs w:val="24"/>
                <w:lang w:val="en-US"/>
              </w:rPr>
              <w:t>Total</w:t>
            </w:r>
          </w:p>
        </w:tc>
        <w:tc>
          <w:tcPr>
            <w:tcW w:w="4621" w:type="dxa"/>
          </w:tcPr>
          <w:p w14:paraId="3468FA71" w14:textId="77777777" w:rsidR="006C5306" w:rsidRDefault="006C5306" w:rsidP="00A76D28">
            <w:pPr>
              <w:rPr>
                <w:rFonts w:ascii="Arial" w:eastAsia="Calibri" w:hAnsi="Arial" w:cs="Arial"/>
                <w:bCs/>
                <w:sz w:val="24"/>
                <w:szCs w:val="24"/>
                <w:lang w:val="en-US"/>
              </w:rPr>
            </w:pPr>
            <w:r>
              <w:rPr>
                <w:rFonts w:ascii="Arial" w:eastAsia="Calibri" w:hAnsi="Arial" w:cs="Arial"/>
                <w:bCs/>
                <w:sz w:val="24"/>
                <w:szCs w:val="24"/>
                <w:lang w:val="en-US"/>
              </w:rPr>
              <w:t>100</w:t>
            </w:r>
          </w:p>
          <w:p w14:paraId="3A5C9C64" w14:textId="77777777" w:rsidR="006C5306" w:rsidRPr="00FC78A4" w:rsidRDefault="006C5306" w:rsidP="00A76D28">
            <w:pPr>
              <w:rPr>
                <w:rFonts w:ascii="Arial" w:eastAsia="Calibri" w:hAnsi="Arial" w:cs="Arial"/>
                <w:bCs/>
                <w:sz w:val="24"/>
                <w:szCs w:val="24"/>
                <w:lang w:val="en-US"/>
              </w:rPr>
            </w:pPr>
          </w:p>
        </w:tc>
      </w:tr>
      <w:tr w:rsidR="006C5306" w14:paraId="39CC044A" w14:textId="77777777" w:rsidTr="742AE233">
        <w:tc>
          <w:tcPr>
            <w:tcW w:w="4621" w:type="dxa"/>
          </w:tcPr>
          <w:p w14:paraId="2880C3B4" w14:textId="77777777" w:rsidR="006C5306" w:rsidRPr="00FC78A4" w:rsidRDefault="006C5306" w:rsidP="00A76D28">
            <w:pPr>
              <w:rPr>
                <w:rFonts w:ascii="Arial" w:eastAsia="Calibri" w:hAnsi="Arial" w:cs="Arial"/>
                <w:bCs/>
                <w:sz w:val="24"/>
                <w:szCs w:val="24"/>
                <w:lang w:val="en-US"/>
              </w:rPr>
            </w:pPr>
            <w:r w:rsidRPr="00FC78A4">
              <w:rPr>
                <w:rFonts w:ascii="Arial" w:eastAsia="Calibri" w:hAnsi="Arial" w:cs="Arial"/>
                <w:bCs/>
                <w:sz w:val="24"/>
                <w:szCs w:val="24"/>
                <w:lang w:val="en-US"/>
              </w:rPr>
              <w:t>Weighting</w:t>
            </w:r>
          </w:p>
        </w:tc>
        <w:tc>
          <w:tcPr>
            <w:tcW w:w="4621" w:type="dxa"/>
          </w:tcPr>
          <w:p w14:paraId="6EE0A61B" w14:textId="77777777" w:rsidR="006C5306" w:rsidRDefault="006C5306" w:rsidP="00A76D28">
            <w:pPr>
              <w:rPr>
                <w:rFonts w:ascii="Arial" w:eastAsia="Calibri" w:hAnsi="Arial" w:cs="Arial"/>
                <w:bCs/>
                <w:sz w:val="24"/>
                <w:szCs w:val="24"/>
                <w:lang w:val="en-US"/>
              </w:rPr>
            </w:pPr>
            <w:r>
              <w:rPr>
                <w:rFonts w:ascii="Arial" w:eastAsia="Calibri" w:hAnsi="Arial" w:cs="Arial"/>
                <w:bCs/>
                <w:sz w:val="24"/>
                <w:szCs w:val="24"/>
                <w:lang w:val="en-US"/>
              </w:rPr>
              <w:t>30%</w:t>
            </w:r>
          </w:p>
          <w:p w14:paraId="3B515238" w14:textId="77777777" w:rsidR="006C5306" w:rsidRPr="00FC78A4" w:rsidRDefault="006C5306" w:rsidP="00A76D28">
            <w:pPr>
              <w:rPr>
                <w:rFonts w:ascii="Arial" w:eastAsia="Calibri" w:hAnsi="Arial" w:cs="Arial"/>
                <w:bCs/>
                <w:sz w:val="24"/>
                <w:szCs w:val="24"/>
                <w:lang w:val="en-US"/>
              </w:rPr>
            </w:pPr>
          </w:p>
        </w:tc>
      </w:tr>
      <w:tr w:rsidR="006C5306" w14:paraId="13E626E2" w14:textId="77777777" w:rsidTr="742AE233">
        <w:tc>
          <w:tcPr>
            <w:tcW w:w="4621" w:type="dxa"/>
          </w:tcPr>
          <w:p w14:paraId="62CD4B78" w14:textId="77777777" w:rsidR="006C5306" w:rsidRPr="00955FFD" w:rsidRDefault="006C5306" w:rsidP="00A76D28">
            <w:pPr>
              <w:rPr>
                <w:rFonts w:ascii="Arial" w:eastAsia="Calibri" w:hAnsi="Arial" w:cs="Arial"/>
                <w:bCs/>
                <w:sz w:val="24"/>
                <w:szCs w:val="24"/>
                <w:lang w:val="en-US"/>
              </w:rPr>
            </w:pPr>
            <w:r w:rsidRPr="00955FFD">
              <w:rPr>
                <w:rFonts w:ascii="Arial" w:eastAsia="Calibri" w:hAnsi="Arial" w:cs="Arial"/>
                <w:bCs/>
                <w:sz w:val="24"/>
                <w:szCs w:val="24"/>
                <w:lang w:val="en-US"/>
              </w:rPr>
              <w:t>Submission date</w:t>
            </w:r>
          </w:p>
        </w:tc>
        <w:tc>
          <w:tcPr>
            <w:tcW w:w="4621" w:type="dxa"/>
          </w:tcPr>
          <w:p w14:paraId="78D52A75" w14:textId="77777777" w:rsidR="006C5306" w:rsidRPr="00EA3259" w:rsidRDefault="006C5306" w:rsidP="00A76D28">
            <w:pPr>
              <w:rPr>
                <w:rFonts w:ascii="Arial" w:eastAsia="Calibri" w:hAnsi="Arial" w:cs="Arial"/>
                <w:b/>
                <w:sz w:val="24"/>
                <w:szCs w:val="24"/>
                <w:lang w:val="en-US"/>
              </w:rPr>
            </w:pPr>
            <w:r w:rsidRPr="00EA3259">
              <w:rPr>
                <w:rFonts w:ascii="Arial" w:eastAsia="Calibri" w:hAnsi="Arial" w:cs="Arial"/>
                <w:b/>
                <w:sz w:val="24"/>
                <w:szCs w:val="24"/>
                <w:lang w:val="en-US"/>
              </w:rPr>
              <w:t>Tuesday, 26</w:t>
            </w:r>
            <w:r w:rsidRPr="00EA3259">
              <w:rPr>
                <w:rFonts w:ascii="Arial" w:eastAsia="Calibri" w:hAnsi="Arial" w:cs="Arial"/>
                <w:b/>
                <w:sz w:val="24"/>
                <w:szCs w:val="24"/>
                <w:vertAlign w:val="superscript"/>
                <w:lang w:val="en-US"/>
              </w:rPr>
              <w:t>th</w:t>
            </w:r>
            <w:r w:rsidRPr="00EA3259">
              <w:rPr>
                <w:rFonts w:ascii="Arial" w:eastAsia="Calibri" w:hAnsi="Arial" w:cs="Arial"/>
                <w:b/>
                <w:sz w:val="24"/>
                <w:szCs w:val="24"/>
                <w:lang w:val="en-US"/>
              </w:rPr>
              <w:t xml:space="preserve"> October 2021</w:t>
            </w:r>
          </w:p>
          <w:p w14:paraId="24CAD1FA" w14:textId="77777777" w:rsidR="006C5306" w:rsidRPr="00955FFD" w:rsidRDefault="006C5306" w:rsidP="742AE233">
            <w:pPr>
              <w:rPr>
                <w:rFonts w:ascii="Arial" w:eastAsia="Calibri" w:hAnsi="Arial" w:cs="Arial"/>
                <w:sz w:val="24"/>
                <w:szCs w:val="24"/>
                <w:lang w:val="en-US"/>
              </w:rPr>
            </w:pPr>
            <w:bookmarkStart w:id="0" w:name="_Hlk83279534"/>
            <w:r w:rsidRPr="742AE233">
              <w:rPr>
                <w:rFonts w:ascii="Arial" w:eastAsia="Calibri" w:hAnsi="Arial" w:cs="Arial"/>
                <w:b/>
                <w:bCs/>
                <w:color w:val="FF0000"/>
                <w:sz w:val="24"/>
                <w:szCs w:val="24"/>
                <w:lang w:val="en-US"/>
              </w:rPr>
              <w:t xml:space="preserve">Upload to </w:t>
            </w:r>
            <w:proofErr w:type="spellStart"/>
            <w:r w:rsidRPr="742AE233">
              <w:rPr>
                <w:rFonts w:ascii="Arial" w:eastAsia="Calibri" w:hAnsi="Arial" w:cs="Arial"/>
                <w:b/>
                <w:bCs/>
                <w:color w:val="FF0000"/>
                <w:sz w:val="24"/>
                <w:szCs w:val="24"/>
                <w:lang w:val="en-US"/>
              </w:rPr>
              <w:t>BlackBoard</w:t>
            </w:r>
            <w:proofErr w:type="spellEnd"/>
            <w:r w:rsidRPr="742AE233">
              <w:rPr>
                <w:rFonts w:ascii="Arial" w:eastAsia="Calibri" w:hAnsi="Arial" w:cs="Arial"/>
                <w:b/>
                <w:bCs/>
                <w:color w:val="FF0000"/>
                <w:sz w:val="24"/>
                <w:szCs w:val="24"/>
                <w:lang w:val="en-US"/>
              </w:rPr>
              <w:t xml:space="preserve"> only. No emailed submissions allowed.</w:t>
            </w:r>
            <w:bookmarkEnd w:id="0"/>
          </w:p>
        </w:tc>
      </w:tr>
    </w:tbl>
    <w:p w14:paraId="7F6E7561" w14:textId="77777777" w:rsidR="006C5306" w:rsidRDefault="006C5306" w:rsidP="006C5306"/>
    <w:tbl>
      <w:tblPr>
        <w:tblStyle w:val="TableGrid"/>
        <w:tblW w:w="9016" w:type="dxa"/>
        <w:tblLook w:val="04A0" w:firstRow="1" w:lastRow="0" w:firstColumn="1" w:lastColumn="0" w:noHBand="0" w:noVBand="1"/>
      </w:tblPr>
      <w:tblGrid>
        <w:gridCol w:w="2628"/>
        <w:gridCol w:w="3810"/>
        <w:gridCol w:w="2578"/>
      </w:tblGrid>
      <w:tr w:rsidR="006C5306" w14:paraId="3EDD7EFF" w14:textId="77777777" w:rsidTr="742AE233">
        <w:tc>
          <w:tcPr>
            <w:tcW w:w="2628" w:type="dxa"/>
          </w:tcPr>
          <w:p w14:paraId="4B99FCCE" w14:textId="00162123" w:rsidR="006C5306" w:rsidRPr="00955FFD" w:rsidRDefault="006C5306" w:rsidP="742AE233">
            <w:pPr>
              <w:jc w:val="center"/>
              <w:rPr>
                <w:rFonts w:ascii="Arial" w:eastAsia="Calibri" w:hAnsi="Arial" w:cs="Arial"/>
                <w:b/>
                <w:bCs/>
                <w:sz w:val="24"/>
                <w:szCs w:val="24"/>
                <w:lang w:val="en-US"/>
              </w:rPr>
            </w:pPr>
            <w:r w:rsidRPr="742AE233">
              <w:rPr>
                <w:rFonts w:ascii="Arial" w:eastAsia="Calibri" w:hAnsi="Arial" w:cs="Arial"/>
                <w:b/>
                <w:bCs/>
                <w:sz w:val="24"/>
                <w:szCs w:val="24"/>
                <w:lang w:val="en-US"/>
              </w:rPr>
              <w:t xml:space="preserve">Student </w:t>
            </w:r>
            <w:r w:rsidR="3D69DDFD" w:rsidRPr="742AE233">
              <w:rPr>
                <w:rFonts w:ascii="Arial" w:eastAsia="Calibri" w:hAnsi="Arial" w:cs="Arial"/>
                <w:b/>
                <w:bCs/>
                <w:sz w:val="24"/>
                <w:szCs w:val="24"/>
                <w:lang w:val="en-US"/>
              </w:rPr>
              <w:t>N</w:t>
            </w:r>
            <w:r w:rsidRPr="742AE233">
              <w:rPr>
                <w:rFonts w:ascii="Arial" w:eastAsia="Calibri" w:hAnsi="Arial" w:cs="Arial"/>
                <w:b/>
                <w:bCs/>
                <w:sz w:val="24"/>
                <w:szCs w:val="24"/>
                <w:lang w:val="en-US"/>
              </w:rPr>
              <w:t xml:space="preserve">ame and </w:t>
            </w:r>
            <w:r w:rsidR="4F061F10" w:rsidRPr="742AE233">
              <w:rPr>
                <w:rFonts w:ascii="Arial" w:eastAsia="Calibri" w:hAnsi="Arial" w:cs="Arial"/>
                <w:b/>
                <w:bCs/>
                <w:sz w:val="24"/>
                <w:szCs w:val="24"/>
                <w:lang w:val="en-US"/>
              </w:rPr>
              <w:t>S</w:t>
            </w:r>
            <w:r w:rsidRPr="742AE233">
              <w:rPr>
                <w:rFonts w:ascii="Arial" w:eastAsia="Calibri" w:hAnsi="Arial" w:cs="Arial"/>
                <w:b/>
                <w:bCs/>
                <w:sz w:val="24"/>
                <w:szCs w:val="24"/>
                <w:lang w:val="en-US"/>
              </w:rPr>
              <w:t>urname</w:t>
            </w:r>
          </w:p>
        </w:tc>
        <w:tc>
          <w:tcPr>
            <w:tcW w:w="3810" w:type="dxa"/>
          </w:tcPr>
          <w:p w14:paraId="6D843A55" w14:textId="0A3600DC" w:rsidR="006C5306" w:rsidRPr="006C5306" w:rsidRDefault="680AD621" w:rsidP="742AE233">
            <w:pPr>
              <w:jc w:val="center"/>
              <w:rPr>
                <w:rFonts w:ascii="Arial" w:eastAsia="Calibri" w:hAnsi="Arial" w:cs="Arial"/>
                <w:b/>
                <w:bCs/>
                <w:sz w:val="24"/>
                <w:szCs w:val="24"/>
                <w:lang w:val="en-US"/>
              </w:rPr>
            </w:pPr>
            <w:r w:rsidRPr="742AE233">
              <w:rPr>
                <w:rFonts w:ascii="Arial" w:eastAsia="Calibri" w:hAnsi="Arial" w:cs="Arial"/>
                <w:b/>
                <w:bCs/>
                <w:sz w:val="24"/>
                <w:szCs w:val="24"/>
                <w:lang w:val="en-US"/>
              </w:rPr>
              <w:t>Student Number</w:t>
            </w:r>
          </w:p>
        </w:tc>
        <w:tc>
          <w:tcPr>
            <w:tcW w:w="2578" w:type="dxa"/>
          </w:tcPr>
          <w:p w14:paraId="56B7447D" w14:textId="1B49234F" w:rsidR="680AD621" w:rsidRDefault="680AD621" w:rsidP="742AE233">
            <w:pPr>
              <w:spacing w:line="259" w:lineRule="auto"/>
              <w:jc w:val="center"/>
              <w:rPr>
                <w:rFonts w:ascii="Arial" w:eastAsia="Calibri" w:hAnsi="Arial" w:cs="Arial"/>
                <w:b/>
                <w:bCs/>
                <w:sz w:val="24"/>
                <w:szCs w:val="24"/>
                <w:lang w:val="en-US"/>
              </w:rPr>
            </w:pPr>
            <w:r w:rsidRPr="742AE233">
              <w:rPr>
                <w:rFonts w:ascii="Arial" w:eastAsia="Calibri" w:hAnsi="Arial" w:cs="Arial"/>
                <w:b/>
                <w:bCs/>
                <w:sz w:val="24"/>
                <w:szCs w:val="24"/>
                <w:lang w:val="en-US"/>
              </w:rPr>
              <w:t>Code</w:t>
            </w:r>
          </w:p>
          <w:p w14:paraId="25801CCC" w14:textId="2CC01D5C" w:rsidR="742AE233" w:rsidRDefault="742AE233" w:rsidP="742AE233">
            <w:pPr>
              <w:jc w:val="center"/>
              <w:rPr>
                <w:rFonts w:ascii="Arial" w:eastAsia="Calibri" w:hAnsi="Arial" w:cs="Arial"/>
                <w:b/>
                <w:bCs/>
                <w:sz w:val="36"/>
                <w:szCs w:val="36"/>
                <w:lang w:val="en-US"/>
              </w:rPr>
            </w:pPr>
          </w:p>
        </w:tc>
      </w:tr>
      <w:tr w:rsidR="006C5306" w14:paraId="193FED00" w14:textId="77777777" w:rsidTr="742AE233">
        <w:tc>
          <w:tcPr>
            <w:tcW w:w="2628" w:type="dxa"/>
          </w:tcPr>
          <w:p w14:paraId="525DE204" w14:textId="457165E1" w:rsidR="006C5306" w:rsidRPr="00955FFD" w:rsidRDefault="39C0AD94" w:rsidP="742AE233">
            <w:pPr>
              <w:spacing w:line="259" w:lineRule="auto"/>
              <w:rPr>
                <w:rFonts w:ascii="Arial" w:eastAsia="Calibri" w:hAnsi="Arial" w:cs="Arial"/>
                <w:sz w:val="24"/>
                <w:szCs w:val="24"/>
                <w:lang w:val="en-US"/>
              </w:rPr>
            </w:pPr>
            <w:proofErr w:type="spellStart"/>
            <w:r w:rsidRPr="742AE233">
              <w:rPr>
                <w:rFonts w:ascii="Arial" w:eastAsia="Calibri" w:hAnsi="Arial" w:cs="Arial"/>
                <w:sz w:val="24"/>
                <w:szCs w:val="24"/>
                <w:lang w:val="en-US"/>
              </w:rPr>
              <w:t>Melven</w:t>
            </w:r>
            <w:proofErr w:type="spellEnd"/>
            <w:r w:rsidRPr="742AE233">
              <w:rPr>
                <w:rFonts w:ascii="Arial" w:eastAsia="Calibri" w:hAnsi="Arial" w:cs="Arial"/>
                <w:sz w:val="24"/>
                <w:szCs w:val="24"/>
                <w:lang w:val="en-US"/>
              </w:rPr>
              <w:t xml:space="preserve"> </w:t>
            </w:r>
            <w:proofErr w:type="spellStart"/>
            <w:r w:rsidRPr="742AE233">
              <w:rPr>
                <w:rFonts w:ascii="Arial" w:eastAsia="Calibri" w:hAnsi="Arial" w:cs="Arial"/>
                <w:sz w:val="24"/>
                <w:szCs w:val="24"/>
                <w:lang w:val="en-US"/>
              </w:rPr>
              <w:t>Booysen</w:t>
            </w:r>
            <w:proofErr w:type="spellEnd"/>
          </w:p>
        </w:tc>
        <w:tc>
          <w:tcPr>
            <w:tcW w:w="3810" w:type="dxa"/>
          </w:tcPr>
          <w:p w14:paraId="76B48413" w14:textId="65078BAF" w:rsidR="006C5306" w:rsidRPr="006C5306" w:rsidRDefault="006C5306" w:rsidP="00A76D28">
            <w:pPr>
              <w:rPr>
                <w:rFonts w:ascii="Arial" w:eastAsia="Calibri" w:hAnsi="Arial" w:cs="Arial"/>
                <w:b/>
                <w:bCs/>
                <w:sz w:val="24"/>
                <w:szCs w:val="24"/>
                <w:lang w:val="en-US"/>
              </w:rPr>
            </w:pPr>
            <w:r w:rsidRPr="742AE233">
              <w:rPr>
                <w:rFonts w:ascii="Arial" w:eastAsia="Calibri" w:hAnsi="Arial" w:cs="Arial"/>
                <w:sz w:val="24"/>
                <w:szCs w:val="24"/>
                <w:lang w:val="en-US"/>
              </w:rPr>
              <w:t>219201277</w:t>
            </w:r>
          </w:p>
        </w:tc>
        <w:tc>
          <w:tcPr>
            <w:tcW w:w="2578" w:type="dxa"/>
          </w:tcPr>
          <w:p w14:paraId="3C07FB49" w14:textId="6C926F9B" w:rsidR="1CC04D3B" w:rsidRDefault="1CC04D3B" w:rsidP="742AE233">
            <w:pPr>
              <w:rPr>
                <w:rFonts w:ascii="Arial" w:eastAsia="Calibri" w:hAnsi="Arial" w:cs="Arial"/>
                <w:sz w:val="24"/>
                <w:szCs w:val="24"/>
                <w:lang w:val="en-US"/>
              </w:rPr>
            </w:pPr>
            <w:r w:rsidRPr="742AE233">
              <w:rPr>
                <w:rFonts w:ascii="Arial" w:eastAsia="Calibri" w:hAnsi="Arial" w:cs="Arial"/>
                <w:sz w:val="24"/>
                <w:szCs w:val="24"/>
                <w:lang w:val="en-US"/>
              </w:rPr>
              <w:t>362S</w:t>
            </w:r>
          </w:p>
        </w:tc>
      </w:tr>
      <w:tr w:rsidR="006C5306" w14:paraId="67543F9D" w14:textId="77777777" w:rsidTr="742AE233">
        <w:tc>
          <w:tcPr>
            <w:tcW w:w="2628" w:type="dxa"/>
          </w:tcPr>
          <w:p w14:paraId="4473C56F" w14:textId="768277AF" w:rsidR="006C5306" w:rsidRDefault="10E21E9A" w:rsidP="742AE233">
            <w:pPr>
              <w:rPr>
                <w:rFonts w:ascii="Arial" w:eastAsia="Calibri" w:hAnsi="Arial" w:cs="Arial"/>
                <w:sz w:val="24"/>
                <w:szCs w:val="24"/>
                <w:lang w:val="en-US"/>
              </w:rPr>
            </w:pPr>
            <w:r w:rsidRPr="742AE233">
              <w:rPr>
                <w:rFonts w:ascii="Arial" w:eastAsia="Calibri" w:hAnsi="Arial" w:cs="Arial"/>
                <w:sz w:val="24"/>
                <w:szCs w:val="24"/>
                <w:lang w:val="en-US"/>
              </w:rPr>
              <w:t>Casey Crafford</w:t>
            </w:r>
          </w:p>
        </w:tc>
        <w:tc>
          <w:tcPr>
            <w:tcW w:w="3810" w:type="dxa"/>
          </w:tcPr>
          <w:p w14:paraId="286A0227" w14:textId="745E4B5D" w:rsidR="006C5306" w:rsidRPr="006C5306" w:rsidRDefault="10E21E9A" w:rsidP="742AE233">
            <w:pPr>
              <w:rPr>
                <w:rFonts w:ascii="Arial" w:eastAsia="Calibri" w:hAnsi="Arial" w:cs="Arial"/>
                <w:sz w:val="24"/>
                <w:szCs w:val="24"/>
                <w:lang w:val="en-US"/>
              </w:rPr>
            </w:pPr>
            <w:r w:rsidRPr="742AE233">
              <w:rPr>
                <w:rFonts w:ascii="Arial" w:eastAsia="Calibri" w:hAnsi="Arial" w:cs="Arial"/>
                <w:sz w:val="24"/>
                <w:szCs w:val="24"/>
                <w:lang w:val="en-US"/>
              </w:rPr>
              <w:t>219169640</w:t>
            </w:r>
          </w:p>
        </w:tc>
        <w:tc>
          <w:tcPr>
            <w:tcW w:w="2578" w:type="dxa"/>
          </w:tcPr>
          <w:p w14:paraId="2EB816ED" w14:textId="1D6AD10E" w:rsidR="1CC04D3B" w:rsidRDefault="1CC04D3B" w:rsidP="742AE233">
            <w:pPr>
              <w:rPr>
                <w:rFonts w:ascii="Arial" w:eastAsia="Calibri" w:hAnsi="Arial" w:cs="Arial"/>
                <w:sz w:val="24"/>
                <w:szCs w:val="24"/>
                <w:lang w:val="en-US"/>
              </w:rPr>
            </w:pPr>
            <w:r w:rsidRPr="742AE233">
              <w:rPr>
                <w:rFonts w:ascii="Arial" w:eastAsia="Calibri" w:hAnsi="Arial" w:cs="Arial"/>
                <w:sz w:val="24"/>
                <w:szCs w:val="24"/>
                <w:lang w:val="en-US"/>
              </w:rPr>
              <w:t>362S</w:t>
            </w:r>
          </w:p>
        </w:tc>
      </w:tr>
    </w:tbl>
    <w:p w14:paraId="18445CFA" w14:textId="562CC0C5" w:rsidR="742AE233" w:rsidRDefault="742AE233"/>
    <w:p w14:paraId="14D2282C" w14:textId="77777777" w:rsidR="006C5306" w:rsidRDefault="006C5306" w:rsidP="006C5306"/>
    <w:p w14:paraId="09F37616" w14:textId="77777777" w:rsidR="00A94413" w:rsidRDefault="00A94413" w:rsidP="005039F9">
      <w:pPr>
        <w:spacing w:line="276" w:lineRule="auto"/>
        <w:rPr>
          <w:rFonts w:ascii="Arial Unicode MS" w:eastAsia="Arial Unicode MS" w:hAnsi="Arial Unicode MS" w:cs="Arial Unicode MS"/>
          <w:b/>
          <w:sz w:val="24"/>
          <w:szCs w:val="24"/>
        </w:rPr>
      </w:pPr>
    </w:p>
    <w:p w14:paraId="725C301D" w14:textId="720205C8" w:rsidR="7423B161" w:rsidRDefault="7423B161" w:rsidP="0CFF8FAF">
      <w:pPr>
        <w:spacing w:line="360" w:lineRule="auto"/>
        <w:rPr>
          <w:rFonts w:ascii="Arial" w:hAnsi="Arial" w:cs="Arial"/>
          <w:b/>
          <w:bCs/>
          <w:i/>
          <w:iCs/>
          <w:sz w:val="24"/>
          <w:szCs w:val="24"/>
        </w:rPr>
      </w:pPr>
    </w:p>
    <w:p w14:paraId="1841AF8A" w14:textId="03462F8F" w:rsidR="0CFF8FAF" w:rsidRDefault="0CFF8FAF" w:rsidP="0CFF8FAF">
      <w:pPr>
        <w:spacing w:line="360" w:lineRule="auto"/>
        <w:rPr>
          <w:rFonts w:ascii="Arial" w:hAnsi="Arial" w:cs="Arial"/>
          <w:b/>
          <w:bCs/>
          <w:i/>
          <w:iCs/>
          <w:sz w:val="24"/>
          <w:szCs w:val="24"/>
        </w:rPr>
      </w:pPr>
    </w:p>
    <w:p w14:paraId="34866BA3" w14:textId="568A1809" w:rsidR="005D6244" w:rsidRPr="002200A2" w:rsidRDefault="005D6244" w:rsidP="002200A2">
      <w:pPr>
        <w:spacing w:line="360" w:lineRule="auto"/>
        <w:rPr>
          <w:rFonts w:ascii="Arial" w:hAnsi="Arial" w:cs="Arial"/>
          <w:sz w:val="24"/>
          <w:szCs w:val="24"/>
        </w:rPr>
      </w:pPr>
      <w:r w:rsidRPr="1F91EC61">
        <w:rPr>
          <w:rFonts w:ascii="Arial" w:hAnsi="Arial" w:cs="Arial"/>
          <w:b/>
          <w:bCs/>
          <w:i/>
          <w:iCs/>
          <w:sz w:val="24"/>
          <w:szCs w:val="24"/>
        </w:rPr>
        <w:t>Topic:</w:t>
      </w:r>
      <w:r w:rsidRPr="1F91EC61">
        <w:rPr>
          <w:rFonts w:ascii="Arial" w:hAnsi="Arial" w:cs="Arial"/>
          <w:sz w:val="24"/>
          <w:szCs w:val="24"/>
        </w:rPr>
        <w:t xml:space="preserve"> Automation</w:t>
      </w:r>
      <w:r w:rsidR="005039F9" w:rsidRPr="1F91EC61">
        <w:rPr>
          <w:rFonts w:ascii="Arial" w:hAnsi="Arial" w:cs="Arial"/>
          <w:sz w:val="24"/>
          <w:szCs w:val="24"/>
        </w:rPr>
        <w:t xml:space="preserve">                                                                                                                   </w:t>
      </w:r>
      <w:r w:rsidRPr="1F91EC61">
        <w:rPr>
          <w:rFonts w:ascii="Arial" w:hAnsi="Arial" w:cs="Arial"/>
          <w:b/>
          <w:bCs/>
          <w:i/>
          <w:iCs/>
          <w:sz w:val="24"/>
          <w:szCs w:val="24"/>
        </w:rPr>
        <w:t>Research question:</w:t>
      </w:r>
      <w:r w:rsidRPr="1F91EC61">
        <w:rPr>
          <w:rFonts w:ascii="Arial" w:hAnsi="Arial" w:cs="Arial"/>
          <w:sz w:val="24"/>
          <w:szCs w:val="24"/>
        </w:rPr>
        <w:t xml:space="preserve"> Can automation contribute to a sustainable environment?</w:t>
      </w:r>
    </w:p>
    <w:p w14:paraId="6CD3FFFD" w14:textId="1C106E6E" w:rsidR="005B4422" w:rsidRPr="002200A2" w:rsidRDefault="005B4422" w:rsidP="002200A2">
      <w:pPr>
        <w:spacing w:line="360" w:lineRule="auto"/>
        <w:rPr>
          <w:rFonts w:ascii="Arial" w:hAnsi="Arial" w:cs="Arial"/>
          <w:sz w:val="24"/>
          <w:szCs w:val="24"/>
        </w:rPr>
      </w:pPr>
    </w:p>
    <w:p w14:paraId="3D693147" w14:textId="233BD040" w:rsidR="005B4422" w:rsidRPr="002200A2" w:rsidRDefault="005B4422" w:rsidP="002200A2">
      <w:pPr>
        <w:pStyle w:val="Heading2"/>
        <w:spacing w:line="360" w:lineRule="auto"/>
        <w:rPr>
          <w:rFonts w:ascii="Arial" w:hAnsi="Arial" w:cs="Arial"/>
          <w:b/>
          <w:bCs/>
          <w:color w:val="auto"/>
          <w:sz w:val="24"/>
          <w:szCs w:val="24"/>
        </w:rPr>
      </w:pPr>
      <w:r w:rsidRPr="3017F551">
        <w:rPr>
          <w:rFonts w:ascii="Arial" w:hAnsi="Arial" w:cs="Arial"/>
          <w:b/>
          <w:bCs/>
          <w:color w:val="auto"/>
          <w:sz w:val="24"/>
          <w:szCs w:val="24"/>
        </w:rPr>
        <w:t>Introduction</w:t>
      </w:r>
    </w:p>
    <w:p w14:paraId="3E09A465" w14:textId="1EF5A7CB" w:rsidR="0085023B" w:rsidRPr="002200A2" w:rsidRDefault="3D5B90EA" w:rsidP="002200A2">
      <w:pPr>
        <w:spacing w:line="360" w:lineRule="auto"/>
        <w:rPr>
          <w:rFonts w:ascii="Arial" w:hAnsi="Arial" w:cs="Arial"/>
          <w:sz w:val="24"/>
          <w:szCs w:val="24"/>
        </w:rPr>
      </w:pPr>
      <w:r w:rsidRPr="002200A2">
        <w:rPr>
          <w:rFonts w:ascii="Arial" w:hAnsi="Arial" w:cs="Arial"/>
          <w:sz w:val="24"/>
          <w:szCs w:val="24"/>
        </w:rPr>
        <w:t xml:space="preserve">Automation is taking place </w:t>
      </w:r>
      <w:r w:rsidR="26EFC5E8" w:rsidRPr="002200A2">
        <w:rPr>
          <w:rFonts w:ascii="Arial" w:hAnsi="Arial" w:cs="Arial"/>
          <w:sz w:val="24"/>
          <w:szCs w:val="24"/>
        </w:rPr>
        <w:t>everywhere</w:t>
      </w:r>
      <w:r w:rsidR="2CE8C9CA">
        <w:rPr>
          <w:rFonts w:ascii="Arial" w:hAnsi="Arial" w:cs="Arial"/>
          <w:sz w:val="24"/>
          <w:szCs w:val="24"/>
        </w:rPr>
        <w:t xml:space="preserve"> around the world. I</w:t>
      </w:r>
      <w:r w:rsidR="51524A8C" w:rsidRPr="004C13DC">
        <w:rPr>
          <w:rFonts w:ascii="Arial" w:hAnsi="Arial" w:cs="Arial"/>
          <w:color w:val="222222"/>
          <w:sz w:val="24"/>
          <w:szCs w:val="24"/>
          <w:shd w:val="clear" w:color="auto" w:fill="FFFFFF"/>
        </w:rPr>
        <w:t>t has its</w:t>
      </w:r>
      <w:r w:rsidR="0CC900B2" w:rsidRPr="004C13DC">
        <w:rPr>
          <w:rFonts w:ascii="Arial" w:hAnsi="Arial" w:cs="Arial"/>
          <w:color w:val="222222"/>
          <w:sz w:val="24"/>
          <w:szCs w:val="24"/>
          <w:shd w:val="clear" w:color="auto" w:fill="FFFFFF"/>
        </w:rPr>
        <w:t xml:space="preserve"> benefits</w:t>
      </w:r>
      <w:r w:rsidR="2BE0B156" w:rsidRPr="004C13DC">
        <w:rPr>
          <w:rFonts w:ascii="Arial" w:hAnsi="Arial" w:cs="Arial"/>
          <w:color w:val="222222"/>
          <w:sz w:val="24"/>
          <w:szCs w:val="24"/>
          <w:shd w:val="clear" w:color="auto" w:fill="FFFFFF"/>
        </w:rPr>
        <w:t>, which</w:t>
      </w:r>
      <w:r w:rsidR="0CC900B2" w:rsidRPr="004C13DC">
        <w:rPr>
          <w:rFonts w:ascii="Arial" w:hAnsi="Arial" w:cs="Arial"/>
          <w:color w:val="222222"/>
          <w:sz w:val="24"/>
          <w:szCs w:val="24"/>
          <w:shd w:val="clear" w:color="auto" w:fill="FFFFFF"/>
        </w:rPr>
        <w:t xml:space="preserve"> include</w:t>
      </w:r>
      <w:r w:rsidR="2BE0B156" w:rsidRPr="004C13DC">
        <w:rPr>
          <w:rFonts w:ascii="Arial" w:hAnsi="Arial" w:cs="Arial"/>
          <w:color w:val="222222"/>
          <w:sz w:val="24"/>
          <w:szCs w:val="24"/>
          <w:shd w:val="clear" w:color="auto" w:fill="FFFFFF"/>
        </w:rPr>
        <w:t xml:space="preserve"> an</w:t>
      </w:r>
      <w:r w:rsidR="0CC900B2" w:rsidRPr="004C13DC">
        <w:rPr>
          <w:rFonts w:ascii="Arial" w:hAnsi="Arial" w:cs="Arial"/>
          <w:color w:val="222222"/>
          <w:sz w:val="24"/>
          <w:szCs w:val="24"/>
          <w:shd w:val="clear" w:color="auto" w:fill="FFFFFF"/>
        </w:rPr>
        <w:t xml:space="preserve"> increase in productivity, accuracy, flexibility, and worker safety while providing overall cost savings.</w:t>
      </w:r>
      <w:r w:rsidR="51524A8C" w:rsidRPr="004C13DC">
        <w:rPr>
          <w:rFonts w:ascii="Arial" w:hAnsi="Arial" w:cs="Arial"/>
          <w:color w:val="222222"/>
          <w:sz w:val="24"/>
          <w:szCs w:val="24"/>
          <w:shd w:val="clear" w:color="auto" w:fill="FFFFFF"/>
        </w:rPr>
        <w:t xml:space="preserve"> But it is important to ensure and evaluate whether the intentions and impact of th</w:t>
      </w:r>
      <w:r w:rsidR="6C731E2D">
        <w:rPr>
          <w:rFonts w:ascii="Arial" w:hAnsi="Arial" w:cs="Arial"/>
          <w:color w:val="222222"/>
          <w:sz w:val="24"/>
          <w:szCs w:val="24"/>
          <w:shd w:val="clear" w:color="auto" w:fill="FFFFFF"/>
        </w:rPr>
        <w:t>is</w:t>
      </w:r>
      <w:r w:rsidR="51524A8C" w:rsidRPr="004C13DC">
        <w:rPr>
          <w:rFonts w:ascii="Arial" w:hAnsi="Arial" w:cs="Arial"/>
          <w:color w:val="222222"/>
          <w:sz w:val="24"/>
          <w:szCs w:val="24"/>
          <w:shd w:val="clear" w:color="auto" w:fill="FFFFFF"/>
        </w:rPr>
        <w:t xml:space="preserve"> automation</w:t>
      </w:r>
      <w:r w:rsidR="2B814D4F" w:rsidRPr="004C13DC">
        <w:rPr>
          <w:rFonts w:ascii="Arial" w:hAnsi="Arial" w:cs="Arial"/>
          <w:color w:val="222222"/>
          <w:sz w:val="24"/>
          <w:szCs w:val="24"/>
          <w:shd w:val="clear" w:color="auto" w:fill="FFFFFF"/>
        </w:rPr>
        <w:t xml:space="preserve"> </w:t>
      </w:r>
      <w:r w:rsidR="51524A8C" w:rsidRPr="004C13DC">
        <w:rPr>
          <w:rFonts w:ascii="Arial" w:hAnsi="Arial" w:cs="Arial"/>
          <w:color w:val="222222"/>
          <w:sz w:val="24"/>
          <w:szCs w:val="24"/>
          <w:shd w:val="clear" w:color="auto" w:fill="FFFFFF"/>
        </w:rPr>
        <w:t xml:space="preserve">contribute positively </w:t>
      </w:r>
      <w:r w:rsidR="18F78304" w:rsidRPr="004C13DC">
        <w:rPr>
          <w:rFonts w:ascii="Arial" w:hAnsi="Arial" w:cs="Arial"/>
          <w:color w:val="222222"/>
          <w:sz w:val="24"/>
          <w:szCs w:val="24"/>
          <w:shd w:val="clear" w:color="auto" w:fill="FFFFFF"/>
        </w:rPr>
        <w:t>to</w:t>
      </w:r>
      <w:r w:rsidR="51524A8C" w:rsidRPr="004C13DC">
        <w:rPr>
          <w:rFonts w:ascii="Arial" w:hAnsi="Arial" w:cs="Arial"/>
          <w:color w:val="222222"/>
          <w:sz w:val="24"/>
          <w:szCs w:val="24"/>
          <w:shd w:val="clear" w:color="auto" w:fill="FFFFFF"/>
        </w:rPr>
        <w:t xml:space="preserve"> the environment</w:t>
      </w:r>
      <w:r w:rsidR="18F78304" w:rsidRPr="004C13DC">
        <w:rPr>
          <w:rFonts w:ascii="Arial" w:hAnsi="Arial" w:cs="Arial"/>
          <w:color w:val="222222"/>
          <w:sz w:val="24"/>
          <w:szCs w:val="24"/>
          <w:shd w:val="clear" w:color="auto" w:fill="FFFFFF"/>
        </w:rPr>
        <w:t xml:space="preserve"> without compromising the ability of the </w:t>
      </w:r>
      <w:r w:rsidR="2BE0B156" w:rsidRPr="004C13DC">
        <w:rPr>
          <w:rFonts w:ascii="Arial" w:hAnsi="Arial" w:cs="Arial"/>
          <w:color w:val="222222"/>
          <w:sz w:val="24"/>
          <w:szCs w:val="24"/>
          <w:shd w:val="clear" w:color="auto" w:fill="FFFFFF"/>
        </w:rPr>
        <w:t>upcoming</w:t>
      </w:r>
      <w:r w:rsidR="18F78304" w:rsidRPr="004C13DC">
        <w:rPr>
          <w:rFonts w:ascii="Arial" w:hAnsi="Arial" w:cs="Arial"/>
          <w:color w:val="222222"/>
          <w:sz w:val="24"/>
          <w:szCs w:val="24"/>
          <w:shd w:val="clear" w:color="auto" w:fill="FFFFFF"/>
        </w:rPr>
        <w:t xml:space="preserve"> generations to </w:t>
      </w:r>
      <w:r w:rsidR="2B814D4F" w:rsidRPr="004C13DC">
        <w:rPr>
          <w:rFonts w:ascii="Arial" w:hAnsi="Arial" w:cs="Arial"/>
          <w:color w:val="222222"/>
          <w:sz w:val="24"/>
          <w:szCs w:val="24"/>
          <w:shd w:val="clear" w:color="auto" w:fill="FFFFFF"/>
        </w:rPr>
        <w:t>hav</w:t>
      </w:r>
      <w:r w:rsidR="6C731E2D">
        <w:rPr>
          <w:rFonts w:ascii="Arial" w:hAnsi="Arial" w:cs="Arial"/>
          <w:color w:val="222222"/>
          <w:sz w:val="24"/>
          <w:szCs w:val="24"/>
          <w:shd w:val="clear" w:color="auto" w:fill="FFFFFF"/>
        </w:rPr>
        <w:t>e</w:t>
      </w:r>
      <w:r w:rsidR="2B814D4F" w:rsidRPr="004C13DC">
        <w:rPr>
          <w:rFonts w:ascii="Arial" w:hAnsi="Arial" w:cs="Arial"/>
          <w:color w:val="222222"/>
          <w:sz w:val="24"/>
          <w:szCs w:val="24"/>
          <w:shd w:val="clear" w:color="auto" w:fill="FFFFFF"/>
        </w:rPr>
        <w:t xml:space="preserve"> enough </w:t>
      </w:r>
      <w:r w:rsidR="4A157405" w:rsidRPr="004C13DC">
        <w:rPr>
          <w:rFonts w:ascii="Arial" w:hAnsi="Arial" w:cs="Arial"/>
          <w:sz w:val="24"/>
          <w:szCs w:val="24"/>
        </w:rPr>
        <w:t>natural resources</w:t>
      </w:r>
      <w:r w:rsidR="2B814D4F" w:rsidRPr="004C13DC">
        <w:rPr>
          <w:rFonts w:ascii="Arial" w:hAnsi="Arial" w:cs="Arial"/>
          <w:sz w:val="24"/>
          <w:szCs w:val="24"/>
        </w:rPr>
        <w:t xml:space="preserve"> to meet their needs</w:t>
      </w:r>
      <w:r w:rsidR="75A8B3FF">
        <w:rPr>
          <w:rFonts w:ascii="Arial" w:hAnsi="Arial" w:cs="Arial"/>
          <w:sz w:val="24"/>
          <w:szCs w:val="24"/>
        </w:rPr>
        <w:t xml:space="preserve"> too.</w:t>
      </w:r>
      <w:r w:rsidR="2FE69CDF">
        <w:rPr>
          <w:rFonts w:ascii="Arial" w:hAnsi="Arial" w:cs="Arial"/>
          <w:sz w:val="24"/>
          <w:szCs w:val="24"/>
        </w:rPr>
        <w:t xml:space="preserve"> Since the exhaustion of natural resources is possible and our </w:t>
      </w:r>
      <w:r w:rsidR="56949902">
        <w:rPr>
          <w:rFonts w:ascii="Arial" w:hAnsi="Arial" w:cs="Arial"/>
          <w:sz w:val="24"/>
          <w:szCs w:val="24"/>
        </w:rPr>
        <w:t>lives</w:t>
      </w:r>
      <w:r w:rsidR="2FE69CDF">
        <w:rPr>
          <w:rFonts w:ascii="Arial" w:hAnsi="Arial" w:cs="Arial"/>
          <w:sz w:val="24"/>
          <w:szCs w:val="24"/>
        </w:rPr>
        <w:t xml:space="preserve"> depend on natural </w:t>
      </w:r>
      <w:r w:rsidR="5CCB38EF">
        <w:rPr>
          <w:rFonts w:ascii="Arial" w:hAnsi="Arial" w:cs="Arial"/>
          <w:sz w:val="24"/>
          <w:szCs w:val="24"/>
        </w:rPr>
        <w:t>resources,</w:t>
      </w:r>
      <w:r w:rsidR="2FE69CDF">
        <w:rPr>
          <w:rFonts w:ascii="Arial" w:hAnsi="Arial" w:cs="Arial"/>
          <w:sz w:val="24"/>
          <w:szCs w:val="24"/>
        </w:rPr>
        <w:t xml:space="preserve"> so </w:t>
      </w:r>
      <w:r w:rsidR="286A2DED">
        <w:rPr>
          <w:rFonts w:ascii="Arial" w:hAnsi="Arial" w:cs="Arial"/>
          <w:sz w:val="24"/>
          <w:szCs w:val="24"/>
        </w:rPr>
        <w:t>it is</w:t>
      </w:r>
      <w:r w:rsidR="2FE69CDF">
        <w:rPr>
          <w:rFonts w:ascii="Arial" w:hAnsi="Arial" w:cs="Arial"/>
          <w:sz w:val="24"/>
          <w:szCs w:val="24"/>
        </w:rPr>
        <w:t xml:space="preserve"> better to create and contribute to this awareness for the good of our futures and upcoming futures too.</w:t>
      </w:r>
      <w:r w:rsidR="243E615E">
        <w:rPr>
          <w:rFonts w:ascii="Arial" w:hAnsi="Arial" w:cs="Arial"/>
          <w:sz w:val="24"/>
          <w:szCs w:val="24"/>
        </w:rPr>
        <w:t xml:space="preserve"> The argument towards automation being able to contribute to a sustainable environment </w:t>
      </w:r>
      <w:r w:rsidR="3D698D05">
        <w:rPr>
          <w:rFonts w:ascii="Arial" w:hAnsi="Arial" w:cs="Arial"/>
          <w:sz w:val="24"/>
          <w:szCs w:val="24"/>
        </w:rPr>
        <w:t xml:space="preserve">will be the first focus of the review </w:t>
      </w:r>
      <w:r w:rsidR="52E9F489">
        <w:rPr>
          <w:rFonts w:ascii="Arial" w:hAnsi="Arial" w:cs="Arial"/>
          <w:sz w:val="24"/>
          <w:szCs w:val="24"/>
        </w:rPr>
        <w:t xml:space="preserve">followed by the argument against it. </w:t>
      </w:r>
      <w:r w:rsidR="605F1757">
        <w:rPr>
          <w:rFonts w:ascii="Arial" w:hAnsi="Arial" w:cs="Arial"/>
          <w:sz w:val="24"/>
          <w:szCs w:val="24"/>
        </w:rPr>
        <w:t>For the supporting arguments, we focus on the smart home automation technology</w:t>
      </w:r>
      <w:r w:rsidR="13F6274B">
        <w:rPr>
          <w:rFonts w:ascii="Arial" w:hAnsi="Arial" w:cs="Arial"/>
          <w:sz w:val="24"/>
          <w:szCs w:val="24"/>
        </w:rPr>
        <w:t xml:space="preserve"> as well as </w:t>
      </w:r>
      <w:r w:rsidR="7C962766">
        <w:rPr>
          <w:rFonts w:ascii="Arial" w:hAnsi="Arial" w:cs="Arial"/>
          <w:sz w:val="24"/>
          <w:szCs w:val="24"/>
        </w:rPr>
        <w:t xml:space="preserve">the automatic </w:t>
      </w:r>
      <w:r w:rsidR="64549B85">
        <w:rPr>
          <w:rFonts w:ascii="Arial" w:hAnsi="Arial" w:cs="Arial"/>
          <w:sz w:val="24"/>
          <w:szCs w:val="24"/>
        </w:rPr>
        <w:t xml:space="preserve">seed growing technology. For the opposing arguments, we </w:t>
      </w:r>
      <w:r w:rsidR="7119F630">
        <w:rPr>
          <w:rFonts w:ascii="Arial" w:hAnsi="Arial" w:cs="Arial"/>
          <w:sz w:val="24"/>
          <w:szCs w:val="24"/>
        </w:rPr>
        <w:t>are covering the generation of e-waste created by the increase in robot production for automated systems.</w:t>
      </w:r>
    </w:p>
    <w:p w14:paraId="4876C451" w14:textId="6A149442" w:rsidR="0085023B" w:rsidRPr="002200A2" w:rsidRDefault="0085023B" w:rsidP="002200A2">
      <w:pPr>
        <w:spacing w:line="360" w:lineRule="auto"/>
        <w:rPr>
          <w:rFonts w:ascii="Arial" w:hAnsi="Arial" w:cs="Arial"/>
          <w:sz w:val="24"/>
          <w:szCs w:val="24"/>
        </w:rPr>
      </w:pPr>
    </w:p>
    <w:p w14:paraId="3FF25A35" w14:textId="4F7B7274" w:rsidR="005B4422" w:rsidRPr="002200A2" w:rsidRDefault="005B4422" w:rsidP="002200A2">
      <w:pPr>
        <w:pStyle w:val="Heading2"/>
        <w:spacing w:line="360" w:lineRule="auto"/>
        <w:rPr>
          <w:rFonts w:ascii="Arial" w:hAnsi="Arial" w:cs="Arial"/>
          <w:b/>
          <w:bCs/>
          <w:color w:val="auto"/>
          <w:sz w:val="24"/>
          <w:szCs w:val="24"/>
        </w:rPr>
      </w:pPr>
      <w:r w:rsidRPr="002200A2">
        <w:rPr>
          <w:rFonts w:ascii="Arial" w:hAnsi="Arial" w:cs="Arial"/>
          <w:b/>
          <w:bCs/>
          <w:color w:val="auto"/>
          <w:sz w:val="24"/>
          <w:szCs w:val="24"/>
        </w:rPr>
        <w:t>Body</w:t>
      </w:r>
    </w:p>
    <w:p w14:paraId="0167DF5A" w14:textId="6B187DD7" w:rsidR="005B4422" w:rsidRPr="006F352C" w:rsidRDefault="006F352C" w:rsidP="002200A2">
      <w:pPr>
        <w:spacing w:line="360" w:lineRule="auto"/>
        <w:rPr>
          <w:rFonts w:ascii="Arial" w:hAnsi="Arial" w:cs="Arial"/>
          <w:sz w:val="24"/>
          <w:szCs w:val="24"/>
        </w:rPr>
      </w:pPr>
      <w:r w:rsidRPr="006F352C">
        <w:rPr>
          <w:rFonts w:ascii="Arial" w:hAnsi="Arial" w:cs="Arial"/>
          <w:i/>
          <w:iCs/>
          <w:sz w:val="24"/>
          <w:szCs w:val="24"/>
        </w:rPr>
        <w:t>Arguments supporting automation contributing to a sustainable environment</w:t>
      </w:r>
    </w:p>
    <w:p w14:paraId="25680327" w14:textId="620D3FF1" w:rsidR="00C47541" w:rsidRPr="002200A2" w:rsidRDefault="00014F80" w:rsidP="3C236805">
      <w:pPr>
        <w:spacing w:line="360" w:lineRule="auto"/>
        <w:rPr>
          <w:rFonts w:ascii="Arial" w:hAnsi="Arial" w:cs="Arial"/>
          <w:sz w:val="24"/>
          <w:szCs w:val="24"/>
        </w:rPr>
      </w:pPr>
      <w:r w:rsidRPr="3C236805">
        <w:rPr>
          <w:rFonts w:ascii="Arial" w:hAnsi="Arial" w:cs="Arial"/>
          <w:sz w:val="24"/>
          <w:szCs w:val="24"/>
        </w:rPr>
        <w:t xml:space="preserve">Promoting the sustainable use of electricity is often regarded as particularly difficult, because electricity differs significantly from other consumer goods: It is invisible, untouchable, and only consumed indirectly via related activities, such as working with a computer (Fischer 2007; </w:t>
      </w:r>
      <w:proofErr w:type="spellStart"/>
      <w:r w:rsidRPr="3C236805">
        <w:rPr>
          <w:rFonts w:ascii="Arial" w:hAnsi="Arial" w:cs="Arial"/>
          <w:sz w:val="24"/>
          <w:szCs w:val="24"/>
        </w:rPr>
        <w:t>Grønhøj</w:t>
      </w:r>
      <w:proofErr w:type="spellEnd"/>
      <w:r w:rsidRPr="3C236805">
        <w:rPr>
          <w:rFonts w:ascii="Arial" w:hAnsi="Arial" w:cs="Arial"/>
          <w:sz w:val="24"/>
          <w:szCs w:val="24"/>
        </w:rPr>
        <w:t xml:space="preserve"> and </w:t>
      </w:r>
      <w:proofErr w:type="spellStart"/>
      <w:r w:rsidRPr="3C236805">
        <w:rPr>
          <w:rFonts w:ascii="Arial" w:hAnsi="Arial" w:cs="Arial"/>
          <w:sz w:val="24"/>
          <w:szCs w:val="24"/>
        </w:rPr>
        <w:t>Thøgersen</w:t>
      </w:r>
      <w:proofErr w:type="spellEnd"/>
      <w:r w:rsidRPr="3C236805">
        <w:rPr>
          <w:rFonts w:ascii="Arial" w:hAnsi="Arial" w:cs="Arial"/>
          <w:sz w:val="24"/>
          <w:szCs w:val="24"/>
        </w:rPr>
        <w:t xml:space="preserve"> 2011; Hargreaves et al. 2010). According to Alexandra-Gwyn, one will need a combination of elements to work as one to combat what is mentioned above which is an electricity tariff, smart metering, smart </w:t>
      </w:r>
      <w:r w:rsidR="00D55115" w:rsidRPr="3C236805">
        <w:rPr>
          <w:rFonts w:ascii="Arial" w:hAnsi="Arial" w:cs="Arial"/>
          <w:sz w:val="24"/>
          <w:szCs w:val="24"/>
        </w:rPr>
        <w:t>appliances,</w:t>
      </w:r>
      <w:r w:rsidRPr="3C236805">
        <w:rPr>
          <w:rFonts w:ascii="Arial" w:hAnsi="Arial" w:cs="Arial"/>
          <w:sz w:val="24"/>
          <w:szCs w:val="24"/>
        </w:rPr>
        <w:t xml:space="preserve"> and home automation. </w:t>
      </w:r>
      <w:r w:rsidR="3922FAEC" w:rsidRPr="3C236805">
        <w:rPr>
          <w:rFonts w:ascii="Arial" w:hAnsi="Arial" w:cs="Arial"/>
          <w:sz w:val="24"/>
          <w:szCs w:val="24"/>
        </w:rPr>
        <w:t>We</w:t>
      </w:r>
      <w:r w:rsidRPr="3C236805">
        <w:rPr>
          <w:rFonts w:ascii="Arial" w:hAnsi="Arial" w:cs="Arial"/>
          <w:sz w:val="24"/>
          <w:szCs w:val="24"/>
        </w:rPr>
        <w:t xml:space="preserve"> define those elements as a smart home scenario. </w:t>
      </w:r>
    </w:p>
    <w:p w14:paraId="4D86DAEE" w14:textId="590114B8" w:rsidR="00C47541" w:rsidRPr="002200A2" w:rsidRDefault="08069E89" w:rsidP="3C236805">
      <w:pPr>
        <w:spacing w:line="360" w:lineRule="auto"/>
        <w:rPr>
          <w:rFonts w:ascii="Arial" w:hAnsi="Arial" w:cs="Arial"/>
          <w:sz w:val="24"/>
          <w:szCs w:val="24"/>
        </w:rPr>
      </w:pPr>
      <w:r w:rsidRPr="3C236805">
        <w:rPr>
          <w:rFonts w:ascii="Arial" w:hAnsi="Arial" w:cs="Arial"/>
          <w:sz w:val="24"/>
          <w:szCs w:val="24"/>
        </w:rPr>
        <w:lastRenderedPageBreak/>
        <w:t>What t</w:t>
      </w:r>
      <w:r w:rsidR="00516E92" w:rsidRPr="3C236805">
        <w:rPr>
          <w:rFonts w:ascii="Arial" w:hAnsi="Arial" w:cs="Arial"/>
          <w:sz w:val="24"/>
          <w:szCs w:val="24"/>
        </w:rPr>
        <w:t>his means</w:t>
      </w:r>
      <w:r w:rsidR="0E6D34ED" w:rsidRPr="3C236805">
        <w:rPr>
          <w:rFonts w:ascii="Arial" w:hAnsi="Arial" w:cs="Arial"/>
          <w:sz w:val="24"/>
          <w:szCs w:val="24"/>
        </w:rPr>
        <w:t xml:space="preserve"> is</w:t>
      </w:r>
      <w:r w:rsidR="00516E92" w:rsidRPr="3C236805">
        <w:rPr>
          <w:rFonts w:ascii="Arial" w:hAnsi="Arial" w:cs="Arial"/>
          <w:sz w:val="24"/>
          <w:szCs w:val="24"/>
        </w:rPr>
        <w:t xml:space="preserve"> that your electricity </w:t>
      </w:r>
      <w:r w:rsidR="00884D07" w:rsidRPr="3C236805">
        <w:rPr>
          <w:rFonts w:ascii="Arial" w:hAnsi="Arial" w:cs="Arial"/>
          <w:sz w:val="24"/>
          <w:szCs w:val="24"/>
        </w:rPr>
        <w:t>tariff</w:t>
      </w:r>
      <w:r w:rsidR="00516E92" w:rsidRPr="3C236805">
        <w:rPr>
          <w:rFonts w:ascii="Arial" w:hAnsi="Arial" w:cs="Arial"/>
          <w:sz w:val="24"/>
          <w:szCs w:val="24"/>
        </w:rPr>
        <w:t xml:space="preserve"> and </w:t>
      </w:r>
      <w:r w:rsidR="00A46AB5" w:rsidRPr="3C236805">
        <w:rPr>
          <w:rFonts w:ascii="Arial" w:hAnsi="Arial" w:cs="Arial"/>
          <w:sz w:val="24"/>
          <w:szCs w:val="24"/>
        </w:rPr>
        <w:t xml:space="preserve">the </w:t>
      </w:r>
      <w:r w:rsidR="00516E92" w:rsidRPr="3C236805">
        <w:rPr>
          <w:rFonts w:ascii="Arial" w:hAnsi="Arial" w:cs="Arial"/>
          <w:sz w:val="24"/>
          <w:szCs w:val="24"/>
        </w:rPr>
        <w:t xml:space="preserve">smart meter will communicate with one another and inform the household owners over their mobile device on the usage of electricity </w:t>
      </w:r>
      <w:r w:rsidR="00D704C4" w:rsidRPr="3C236805">
        <w:rPr>
          <w:rFonts w:ascii="Arial" w:hAnsi="Arial" w:cs="Arial"/>
          <w:sz w:val="24"/>
          <w:szCs w:val="24"/>
        </w:rPr>
        <w:t xml:space="preserve">and advise them accordingly over the app. Plus, certain smart appliances in the house will have automated processes that will be activated automatically once it receives a signal </w:t>
      </w:r>
      <w:r w:rsidR="00DD7711" w:rsidRPr="3C236805">
        <w:rPr>
          <w:rFonts w:ascii="Arial" w:hAnsi="Arial" w:cs="Arial"/>
          <w:sz w:val="24"/>
          <w:szCs w:val="24"/>
        </w:rPr>
        <w:t>on</w:t>
      </w:r>
      <w:r w:rsidR="00D704C4" w:rsidRPr="3C236805">
        <w:rPr>
          <w:rFonts w:ascii="Arial" w:hAnsi="Arial" w:cs="Arial"/>
          <w:sz w:val="24"/>
          <w:szCs w:val="24"/>
        </w:rPr>
        <w:t xml:space="preserve"> the ele</w:t>
      </w:r>
      <w:r w:rsidR="00DD7711" w:rsidRPr="3C236805">
        <w:rPr>
          <w:rFonts w:ascii="Arial" w:hAnsi="Arial" w:cs="Arial"/>
          <w:sz w:val="24"/>
          <w:szCs w:val="24"/>
        </w:rPr>
        <w:t>ctricity price being low now for the next hour. So, for example</w:t>
      </w:r>
      <w:r w:rsidR="00A46AB5" w:rsidRPr="3C236805">
        <w:rPr>
          <w:rFonts w:ascii="Arial" w:hAnsi="Arial" w:cs="Arial"/>
          <w:sz w:val="24"/>
          <w:szCs w:val="24"/>
        </w:rPr>
        <w:t>,</w:t>
      </w:r>
      <w:r w:rsidR="00DD7711" w:rsidRPr="3C236805">
        <w:rPr>
          <w:rFonts w:ascii="Arial" w:hAnsi="Arial" w:cs="Arial"/>
          <w:sz w:val="24"/>
          <w:szCs w:val="24"/>
        </w:rPr>
        <w:t xml:space="preserve"> the dishwasher will turn on automatically at this </w:t>
      </w:r>
      <w:r w:rsidR="4E676620" w:rsidRPr="3C236805">
        <w:rPr>
          <w:rFonts w:ascii="Arial" w:hAnsi="Arial" w:cs="Arial"/>
          <w:sz w:val="24"/>
          <w:szCs w:val="24"/>
        </w:rPr>
        <w:t>period</w:t>
      </w:r>
      <w:r w:rsidR="00151013" w:rsidRPr="3C236805">
        <w:rPr>
          <w:rFonts w:ascii="Arial" w:hAnsi="Arial" w:cs="Arial"/>
          <w:sz w:val="24"/>
          <w:szCs w:val="24"/>
        </w:rPr>
        <w:t xml:space="preserve">. All the elements mentioned can be seen as one embedded </w:t>
      </w:r>
      <w:r w:rsidR="00884D07" w:rsidRPr="3C236805">
        <w:rPr>
          <w:rFonts w:ascii="Arial" w:hAnsi="Arial" w:cs="Arial"/>
          <w:sz w:val="24"/>
          <w:szCs w:val="24"/>
        </w:rPr>
        <w:t xml:space="preserve">home automation </w:t>
      </w:r>
      <w:r w:rsidR="00151013" w:rsidRPr="3C236805">
        <w:rPr>
          <w:rFonts w:ascii="Arial" w:hAnsi="Arial" w:cs="Arial"/>
          <w:sz w:val="24"/>
          <w:szCs w:val="24"/>
        </w:rPr>
        <w:t>system</w:t>
      </w:r>
      <w:r w:rsidR="00884D07" w:rsidRPr="3C236805">
        <w:rPr>
          <w:rFonts w:ascii="Arial" w:hAnsi="Arial" w:cs="Arial"/>
          <w:sz w:val="24"/>
          <w:szCs w:val="24"/>
        </w:rPr>
        <w:t>.</w:t>
      </w:r>
      <w:r w:rsidR="00D55115" w:rsidRPr="3C236805">
        <w:rPr>
          <w:rFonts w:ascii="Arial" w:hAnsi="Arial" w:cs="Arial"/>
          <w:sz w:val="24"/>
          <w:szCs w:val="24"/>
        </w:rPr>
        <w:t xml:space="preserve"> </w:t>
      </w:r>
    </w:p>
    <w:p w14:paraId="0456F8E9" w14:textId="2F6A6A00" w:rsidR="00C47541" w:rsidRPr="002200A2" w:rsidRDefault="00D55115" w:rsidP="002200A2">
      <w:pPr>
        <w:spacing w:line="360" w:lineRule="auto"/>
        <w:rPr>
          <w:rFonts w:ascii="Arial" w:hAnsi="Arial" w:cs="Arial"/>
          <w:sz w:val="24"/>
          <w:szCs w:val="24"/>
        </w:rPr>
      </w:pPr>
      <w:r w:rsidRPr="3C236805">
        <w:rPr>
          <w:rFonts w:ascii="Arial" w:hAnsi="Arial" w:cs="Arial"/>
          <w:sz w:val="24"/>
          <w:szCs w:val="24"/>
        </w:rPr>
        <w:t xml:space="preserve">This can be seen as a good sustainable way for automation to contribute to the environment since </w:t>
      </w:r>
      <w:r w:rsidR="6AC4D999" w:rsidRPr="3C236805">
        <w:rPr>
          <w:rFonts w:ascii="Arial" w:hAnsi="Arial" w:cs="Arial"/>
          <w:sz w:val="24"/>
          <w:szCs w:val="24"/>
        </w:rPr>
        <w:t>it is</w:t>
      </w:r>
      <w:r w:rsidRPr="3C236805">
        <w:rPr>
          <w:rFonts w:ascii="Arial" w:hAnsi="Arial" w:cs="Arial"/>
          <w:sz w:val="24"/>
          <w:szCs w:val="24"/>
        </w:rPr>
        <w:t xml:space="preserve"> a way of decreasing electricity use in our communities.</w:t>
      </w:r>
    </w:p>
    <w:p w14:paraId="76A1EF46" w14:textId="3D6546E4" w:rsidR="00F15A01" w:rsidRDefault="00F15A01" w:rsidP="002200A2">
      <w:pPr>
        <w:spacing w:line="360" w:lineRule="auto"/>
        <w:rPr>
          <w:rFonts w:ascii="Arial" w:hAnsi="Arial" w:cs="Arial"/>
          <w:sz w:val="24"/>
          <w:szCs w:val="24"/>
        </w:rPr>
      </w:pPr>
    </w:p>
    <w:p w14:paraId="7319A9B0" w14:textId="2F7D7B0E" w:rsidR="00F15A01" w:rsidRDefault="009423D2" w:rsidP="3C236805">
      <w:pPr>
        <w:spacing w:line="360" w:lineRule="auto"/>
        <w:rPr>
          <w:rFonts w:ascii="Arial" w:hAnsi="Arial" w:cs="Arial"/>
          <w:sz w:val="24"/>
          <w:szCs w:val="24"/>
        </w:rPr>
      </w:pPr>
      <w:r w:rsidRPr="3C236805">
        <w:rPr>
          <w:rFonts w:ascii="Arial" w:hAnsi="Arial" w:cs="Arial"/>
          <w:sz w:val="24"/>
          <w:szCs w:val="24"/>
        </w:rPr>
        <w:t>Some authors have also suggested that automation can indeed contribute to</w:t>
      </w:r>
      <w:r w:rsidR="00BF6AB5" w:rsidRPr="3C236805">
        <w:rPr>
          <w:rFonts w:ascii="Arial" w:hAnsi="Arial" w:cs="Arial"/>
          <w:sz w:val="24"/>
          <w:szCs w:val="24"/>
        </w:rPr>
        <w:t xml:space="preserve"> the sustainability of our environment. </w:t>
      </w:r>
      <w:proofErr w:type="spellStart"/>
      <w:r w:rsidR="00BF6AB5" w:rsidRPr="3C236805">
        <w:rPr>
          <w:rFonts w:ascii="Arial" w:hAnsi="Arial" w:cs="Arial"/>
          <w:sz w:val="24"/>
          <w:szCs w:val="24"/>
        </w:rPr>
        <w:t>Ryszard</w:t>
      </w:r>
      <w:proofErr w:type="spellEnd"/>
      <w:r w:rsidR="00BF6AB5" w:rsidRPr="3C236805">
        <w:rPr>
          <w:rFonts w:ascii="Arial" w:hAnsi="Arial" w:cs="Arial"/>
          <w:sz w:val="24"/>
          <w:szCs w:val="24"/>
        </w:rPr>
        <w:t xml:space="preserve"> </w:t>
      </w:r>
      <w:proofErr w:type="spellStart"/>
      <w:r w:rsidR="00BF6AB5" w:rsidRPr="3C236805">
        <w:rPr>
          <w:rFonts w:ascii="Arial" w:hAnsi="Arial" w:cs="Arial"/>
          <w:sz w:val="24"/>
          <w:szCs w:val="24"/>
        </w:rPr>
        <w:t>Tadeusiewicz</w:t>
      </w:r>
      <w:proofErr w:type="spellEnd"/>
      <w:r w:rsidR="00BF6AB5" w:rsidRPr="3C236805">
        <w:rPr>
          <w:rFonts w:ascii="Arial" w:hAnsi="Arial" w:cs="Arial"/>
          <w:sz w:val="24"/>
          <w:szCs w:val="24"/>
        </w:rPr>
        <w:t xml:space="preserve"> and other authors further state that</w:t>
      </w:r>
      <w:r w:rsidR="00A30FBA" w:rsidRPr="3C236805">
        <w:rPr>
          <w:rFonts w:ascii="Arial" w:hAnsi="Arial" w:cs="Arial"/>
          <w:sz w:val="24"/>
          <w:szCs w:val="24"/>
        </w:rPr>
        <w:t xml:space="preserve"> forest restor</w:t>
      </w:r>
      <w:r w:rsidR="00A46AB5" w:rsidRPr="3C236805">
        <w:rPr>
          <w:rFonts w:ascii="Arial" w:hAnsi="Arial" w:cs="Arial"/>
          <w:sz w:val="24"/>
          <w:szCs w:val="24"/>
        </w:rPr>
        <w:t>ation</w:t>
      </w:r>
      <w:r w:rsidR="00A30FBA" w:rsidRPr="3C236805">
        <w:rPr>
          <w:rFonts w:ascii="Arial" w:hAnsi="Arial" w:cs="Arial"/>
          <w:sz w:val="24"/>
          <w:szCs w:val="24"/>
        </w:rPr>
        <w:t xml:space="preserve"> is one other way to contribute to our environment and it helps take the pressure off our remaining forests in the world. Additionally, it also provides a host of tangible benefits for instance food security to clean water</w:t>
      </w:r>
      <w:r w:rsidR="00900050" w:rsidRPr="3C236805">
        <w:rPr>
          <w:rFonts w:ascii="Arial" w:hAnsi="Arial" w:cs="Arial"/>
          <w:sz w:val="24"/>
          <w:szCs w:val="24"/>
        </w:rPr>
        <w:t>, etc, and remember forests are the world’s second</w:t>
      </w:r>
      <w:r w:rsidR="00760D4B" w:rsidRPr="3C236805">
        <w:rPr>
          <w:rFonts w:ascii="Arial" w:hAnsi="Arial" w:cs="Arial"/>
          <w:sz w:val="24"/>
          <w:szCs w:val="24"/>
        </w:rPr>
        <w:t>-</w:t>
      </w:r>
      <w:r w:rsidR="00900050" w:rsidRPr="3C236805">
        <w:rPr>
          <w:rFonts w:ascii="Arial" w:hAnsi="Arial" w:cs="Arial"/>
          <w:sz w:val="24"/>
          <w:szCs w:val="24"/>
        </w:rPr>
        <w:t>largest storehouses of carbon. B</w:t>
      </w:r>
      <w:r w:rsidR="00A30FBA" w:rsidRPr="3C236805">
        <w:rPr>
          <w:rFonts w:ascii="Arial" w:hAnsi="Arial" w:cs="Arial"/>
          <w:sz w:val="24"/>
          <w:szCs w:val="24"/>
        </w:rPr>
        <w:t xml:space="preserve">ut </w:t>
      </w:r>
      <w:r w:rsidR="00900050" w:rsidRPr="3C236805">
        <w:rPr>
          <w:rFonts w:ascii="Arial" w:hAnsi="Arial" w:cs="Arial"/>
          <w:sz w:val="24"/>
          <w:szCs w:val="24"/>
        </w:rPr>
        <w:t xml:space="preserve">the </w:t>
      </w:r>
      <w:r w:rsidR="00A30FBA" w:rsidRPr="3C236805">
        <w:rPr>
          <w:rFonts w:ascii="Arial" w:hAnsi="Arial" w:cs="Arial"/>
          <w:sz w:val="24"/>
          <w:szCs w:val="24"/>
        </w:rPr>
        <w:t xml:space="preserve">manual </w:t>
      </w:r>
      <w:r w:rsidR="00900050" w:rsidRPr="3C236805">
        <w:rPr>
          <w:rFonts w:ascii="Arial" w:hAnsi="Arial" w:cs="Arial"/>
          <w:sz w:val="24"/>
          <w:szCs w:val="24"/>
        </w:rPr>
        <w:t>scarification process can be time</w:t>
      </w:r>
      <w:r w:rsidR="00760D4B" w:rsidRPr="3C236805">
        <w:rPr>
          <w:rFonts w:ascii="Arial" w:hAnsi="Arial" w:cs="Arial"/>
          <w:sz w:val="24"/>
          <w:szCs w:val="24"/>
        </w:rPr>
        <w:t>-</w:t>
      </w:r>
      <w:r w:rsidR="00900050" w:rsidRPr="3C236805">
        <w:rPr>
          <w:rFonts w:ascii="Arial" w:hAnsi="Arial" w:cs="Arial"/>
          <w:sz w:val="24"/>
          <w:szCs w:val="24"/>
        </w:rPr>
        <w:t xml:space="preserve">consuming and tiring for a person. So, automation has </w:t>
      </w:r>
      <w:r w:rsidR="008A5964" w:rsidRPr="3C236805">
        <w:rPr>
          <w:rFonts w:ascii="Arial" w:hAnsi="Arial" w:cs="Arial"/>
          <w:sz w:val="24"/>
          <w:szCs w:val="24"/>
        </w:rPr>
        <w:t>come</w:t>
      </w:r>
      <w:r w:rsidR="00900050" w:rsidRPr="3C236805">
        <w:rPr>
          <w:rFonts w:ascii="Arial" w:hAnsi="Arial" w:cs="Arial"/>
          <w:sz w:val="24"/>
          <w:szCs w:val="24"/>
        </w:rPr>
        <w:t xml:space="preserve"> once again to the rescue to make the process easier</w:t>
      </w:r>
      <w:r w:rsidR="004640CD" w:rsidRPr="3C236805">
        <w:rPr>
          <w:rFonts w:ascii="Arial" w:hAnsi="Arial" w:cs="Arial"/>
          <w:sz w:val="24"/>
          <w:szCs w:val="24"/>
        </w:rPr>
        <w:t xml:space="preserve"> and more productive. </w:t>
      </w:r>
    </w:p>
    <w:p w14:paraId="51FC962B" w14:textId="5EAA3740" w:rsidR="742AE233" w:rsidRDefault="00E73CDB" w:rsidP="742AE233">
      <w:pPr>
        <w:spacing w:line="360" w:lineRule="auto"/>
        <w:rPr>
          <w:rFonts w:ascii="Arial" w:hAnsi="Arial" w:cs="Arial"/>
          <w:sz w:val="24"/>
          <w:szCs w:val="24"/>
        </w:rPr>
      </w:pPr>
      <w:r w:rsidRPr="3C236805">
        <w:rPr>
          <w:rFonts w:ascii="Arial" w:hAnsi="Arial" w:cs="Arial"/>
          <w:sz w:val="24"/>
          <w:szCs w:val="24"/>
        </w:rPr>
        <w:t>Furthermore, forest regeneration is a process of creating</w:t>
      </w:r>
      <w:r w:rsidR="00D97818" w:rsidRPr="3C236805">
        <w:rPr>
          <w:rFonts w:ascii="Arial" w:hAnsi="Arial" w:cs="Arial"/>
          <w:sz w:val="24"/>
          <w:szCs w:val="24"/>
        </w:rPr>
        <w:t xml:space="preserve"> a</w:t>
      </w:r>
      <w:r w:rsidRPr="3C236805">
        <w:rPr>
          <w:rFonts w:ascii="Arial" w:hAnsi="Arial" w:cs="Arial"/>
          <w:sz w:val="24"/>
          <w:szCs w:val="24"/>
        </w:rPr>
        <w:t xml:space="preserve"> young generation of trees in a forest, but natural regeneration has a couple of drawbacks that hinder the process, like </w:t>
      </w:r>
      <w:r w:rsidR="00D97818" w:rsidRPr="3C236805">
        <w:rPr>
          <w:rFonts w:ascii="Arial" w:hAnsi="Arial" w:cs="Arial"/>
          <w:sz w:val="24"/>
          <w:szCs w:val="24"/>
        </w:rPr>
        <w:t xml:space="preserve">the </w:t>
      </w:r>
      <w:r w:rsidRPr="3C236805">
        <w:rPr>
          <w:rFonts w:ascii="Arial" w:hAnsi="Arial" w:cs="Arial"/>
          <w:sz w:val="24"/>
          <w:szCs w:val="24"/>
        </w:rPr>
        <w:t xml:space="preserve">unevenness of sowing, etc. </w:t>
      </w:r>
      <w:r w:rsidR="00E017F4" w:rsidRPr="3C236805">
        <w:rPr>
          <w:rFonts w:ascii="Arial" w:hAnsi="Arial" w:cs="Arial"/>
          <w:sz w:val="24"/>
          <w:szCs w:val="24"/>
        </w:rPr>
        <w:t xml:space="preserve">Moreover, </w:t>
      </w:r>
      <w:r w:rsidR="002171E2" w:rsidRPr="3C236805">
        <w:rPr>
          <w:rFonts w:ascii="Arial" w:hAnsi="Arial" w:cs="Arial"/>
          <w:sz w:val="24"/>
          <w:szCs w:val="24"/>
        </w:rPr>
        <w:t xml:space="preserve">the </w:t>
      </w:r>
      <w:r w:rsidR="00E017F4" w:rsidRPr="3C236805">
        <w:rPr>
          <w:rFonts w:ascii="Arial" w:hAnsi="Arial" w:cs="Arial"/>
          <w:sz w:val="24"/>
          <w:szCs w:val="24"/>
        </w:rPr>
        <w:t>seed</w:t>
      </w:r>
      <w:r w:rsidR="002171E2" w:rsidRPr="3C236805">
        <w:rPr>
          <w:rFonts w:ascii="Arial" w:hAnsi="Arial" w:cs="Arial"/>
          <w:sz w:val="24"/>
          <w:szCs w:val="24"/>
        </w:rPr>
        <w:t>’</w:t>
      </w:r>
      <w:r w:rsidR="00E017F4" w:rsidRPr="3C236805">
        <w:rPr>
          <w:rFonts w:ascii="Arial" w:hAnsi="Arial" w:cs="Arial"/>
          <w:sz w:val="24"/>
          <w:szCs w:val="24"/>
        </w:rPr>
        <w:t xml:space="preserve">s survival is limited due to infectious mycosis. </w:t>
      </w:r>
      <w:r w:rsidR="004640CD" w:rsidRPr="3C236805">
        <w:rPr>
          <w:rFonts w:ascii="Arial" w:hAnsi="Arial" w:cs="Arial"/>
          <w:sz w:val="24"/>
          <w:szCs w:val="24"/>
        </w:rPr>
        <w:t xml:space="preserve">Therefore, </w:t>
      </w:r>
      <w:r w:rsidR="00E017F4" w:rsidRPr="3C236805">
        <w:rPr>
          <w:rFonts w:ascii="Arial" w:hAnsi="Arial" w:cs="Arial"/>
          <w:sz w:val="24"/>
          <w:szCs w:val="24"/>
        </w:rPr>
        <w:t xml:space="preserve">artificial regeneration </w:t>
      </w:r>
      <w:r w:rsidR="00513D08" w:rsidRPr="3C236805">
        <w:rPr>
          <w:rFonts w:ascii="Arial" w:hAnsi="Arial" w:cs="Arial"/>
          <w:sz w:val="24"/>
          <w:szCs w:val="24"/>
        </w:rPr>
        <w:t>is</w:t>
      </w:r>
      <w:r w:rsidR="00577D25" w:rsidRPr="3C236805">
        <w:rPr>
          <w:rFonts w:ascii="Arial" w:hAnsi="Arial" w:cs="Arial"/>
          <w:sz w:val="24"/>
          <w:szCs w:val="24"/>
        </w:rPr>
        <w:t xml:space="preserve"> the common way where these seedlings are grown in container nurseries</w:t>
      </w:r>
      <w:r w:rsidR="006D04CF" w:rsidRPr="3C236805">
        <w:rPr>
          <w:rFonts w:ascii="Arial" w:hAnsi="Arial" w:cs="Arial"/>
          <w:sz w:val="24"/>
          <w:szCs w:val="24"/>
        </w:rPr>
        <w:t xml:space="preserve">. </w:t>
      </w:r>
      <w:r w:rsidR="004640CD" w:rsidRPr="3C236805">
        <w:rPr>
          <w:rFonts w:ascii="Arial" w:hAnsi="Arial" w:cs="Arial"/>
          <w:sz w:val="24"/>
          <w:szCs w:val="24"/>
        </w:rPr>
        <w:t>The automation device</w:t>
      </w:r>
      <w:r w:rsidR="00DA5ECD" w:rsidRPr="3C236805">
        <w:rPr>
          <w:rFonts w:ascii="Arial" w:hAnsi="Arial" w:cs="Arial"/>
          <w:sz w:val="24"/>
          <w:szCs w:val="24"/>
        </w:rPr>
        <w:t>s</w:t>
      </w:r>
      <w:r w:rsidR="004640CD" w:rsidRPr="3C236805">
        <w:rPr>
          <w:rFonts w:ascii="Arial" w:hAnsi="Arial" w:cs="Arial"/>
          <w:sz w:val="24"/>
          <w:szCs w:val="24"/>
        </w:rPr>
        <w:t xml:space="preserve"> aid the growing conditions for seedling</w:t>
      </w:r>
      <w:r w:rsidR="002171E2" w:rsidRPr="3C236805">
        <w:rPr>
          <w:rFonts w:ascii="Arial" w:hAnsi="Arial" w:cs="Arial"/>
          <w:sz w:val="24"/>
          <w:szCs w:val="24"/>
        </w:rPr>
        <w:t>s</w:t>
      </w:r>
      <w:r w:rsidR="006D04CF" w:rsidRPr="3C236805">
        <w:rPr>
          <w:rFonts w:ascii="Arial" w:hAnsi="Arial" w:cs="Arial"/>
          <w:sz w:val="24"/>
          <w:szCs w:val="24"/>
        </w:rPr>
        <w:t>.</w:t>
      </w:r>
      <w:r w:rsidR="004640CD" w:rsidRPr="3C236805">
        <w:rPr>
          <w:rFonts w:ascii="Arial" w:hAnsi="Arial" w:cs="Arial"/>
          <w:sz w:val="24"/>
          <w:szCs w:val="24"/>
        </w:rPr>
        <w:t xml:space="preserve"> </w:t>
      </w:r>
      <w:r w:rsidR="006D04CF" w:rsidRPr="3C236805">
        <w:rPr>
          <w:rFonts w:ascii="Arial" w:hAnsi="Arial" w:cs="Arial"/>
          <w:sz w:val="24"/>
          <w:szCs w:val="24"/>
        </w:rPr>
        <w:t>Firstly,</w:t>
      </w:r>
      <w:r w:rsidR="004640CD" w:rsidRPr="3C236805">
        <w:rPr>
          <w:rFonts w:ascii="Arial" w:hAnsi="Arial" w:cs="Arial"/>
          <w:sz w:val="24"/>
          <w:szCs w:val="24"/>
        </w:rPr>
        <w:t xml:space="preserve"> the manual acorn scarification</w:t>
      </w:r>
      <w:r w:rsidR="006D04CF" w:rsidRPr="3C236805">
        <w:rPr>
          <w:rFonts w:ascii="Arial" w:hAnsi="Arial" w:cs="Arial"/>
          <w:sz w:val="24"/>
          <w:szCs w:val="24"/>
        </w:rPr>
        <w:t xml:space="preserve"> takes place</w:t>
      </w:r>
      <w:r w:rsidR="004640CD" w:rsidRPr="3C236805">
        <w:rPr>
          <w:rFonts w:ascii="Arial" w:hAnsi="Arial" w:cs="Arial"/>
          <w:sz w:val="24"/>
          <w:szCs w:val="24"/>
        </w:rPr>
        <w:t>,</w:t>
      </w:r>
      <w:r w:rsidR="006D04CF" w:rsidRPr="3C236805">
        <w:rPr>
          <w:rFonts w:ascii="Arial" w:hAnsi="Arial" w:cs="Arial"/>
          <w:sz w:val="24"/>
          <w:szCs w:val="24"/>
        </w:rPr>
        <w:t xml:space="preserve"> which involves the removal of the seed coat on the side of the hilum to speed up germination</w:t>
      </w:r>
      <w:r w:rsidR="00ED6EE7" w:rsidRPr="3C236805">
        <w:rPr>
          <w:rFonts w:ascii="Arial" w:hAnsi="Arial" w:cs="Arial"/>
          <w:sz w:val="24"/>
          <w:szCs w:val="24"/>
        </w:rPr>
        <w:t xml:space="preserve"> in acorn</w:t>
      </w:r>
      <w:r w:rsidR="0004748A" w:rsidRPr="3C236805">
        <w:rPr>
          <w:rFonts w:ascii="Arial" w:hAnsi="Arial" w:cs="Arial"/>
          <w:sz w:val="24"/>
          <w:szCs w:val="24"/>
        </w:rPr>
        <w:t>s</w:t>
      </w:r>
      <w:r w:rsidR="006D04CF" w:rsidRPr="3C236805">
        <w:rPr>
          <w:rFonts w:ascii="Arial" w:hAnsi="Arial" w:cs="Arial"/>
          <w:sz w:val="24"/>
          <w:szCs w:val="24"/>
        </w:rPr>
        <w:t>. Secondly,</w:t>
      </w:r>
      <w:r w:rsidR="004640CD" w:rsidRPr="3C236805">
        <w:rPr>
          <w:rFonts w:ascii="Arial" w:hAnsi="Arial" w:cs="Arial"/>
          <w:sz w:val="24"/>
          <w:szCs w:val="24"/>
        </w:rPr>
        <w:t xml:space="preserve"> </w:t>
      </w:r>
      <w:r w:rsidR="003C4F53" w:rsidRPr="3C236805">
        <w:rPr>
          <w:rFonts w:ascii="Arial" w:hAnsi="Arial" w:cs="Arial"/>
          <w:sz w:val="24"/>
          <w:szCs w:val="24"/>
        </w:rPr>
        <w:t xml:space="preserve">a machine equipped with a two-disc attachment records the force of the </w:t>
      </w:r>
      <w:proofErr w:type="spellStart"/>
      <w:r w:rsidR="003C4F53" w:rsidRPr="3C236805">
        <w:rPr>
          <w:rFonts w:ascii="Arial" w:hAnsi="Arial" w:cs="Arial"/>
          <w:sz w:val="24"/>
          <w:szCs w:val="24"/>
        </w:rPr>
        <w:t>scarifier</w:t>
      </w:r>
      <w:proofErr w:type="spellEnd"/>
      <w:r w:rsidR="003C4F53" w:rsidRPr="3C236805">
        <w:rPr>
          <w:rFonts w:ascii="Arial" w:hAnsi="Arial" w:cs="Arial"/>
          <w:sz w:val="24"/>
          <w:szCs w:val="24"/>
        </w:rPr>
        <w:t xml:space="preserve"> </w:t>
      </w:r>
      <w:r w:rsidR="01135FCC" w:rsidRPr="3C236805">
        <w:rPr>
          <w:rFonts w:ascii="Arial" w:hAnsi="Arial" w:cs="Arial"/>
          <w:sz w:val="24"/>
          <w:szCs w:val="24"/>
        </w:rPr>
        <w:t>blade</w:t>
      </w:r>
      <w:r w:rsidR="003C4F53" w:rsidRPr="3C236805">
        <w:rPr>
          <w:rFonts w:ascii="Arial" w:hAnsi="Arial" w:cs="Arial"/>
          <w:sz w:val="24"/>
          <w:szCs w:val="24"/>
        </w:rPr>
        <w:t xml:space="preserve"> movement </w:t>
      </w:r>
      <w:r w:rsidR="00DA5ECD" w:rsidRPr="3C236805">
        <w:rPr>
          <w:rFonts w:ascii="Arial" w:hAnsi="Arial" w:cs="Arial"/>
          <w:sz w:val="24"/>
          <w:szCs w:val="24"/>
        </w:rPr>
        <w:t>and</w:t>
      </w:r>
      <w:r w:rsidR="003C4F53" w:rsidRPr="3C236805">
        <w:rPr>
          <w:rFonts w:ascii="Arial" w:hAnsi="Arial" w:cs="Arial"/>
          <w:sz w:val="24"/>
          <w:szCs w:val="24"/>
        </w:rPr>
        <w:t xml:space="preserve"> automatically </w:t>
      </w:r>
      <w:r w:rsidR="00DA5ECD" w:rsidRPr="3C236805">
        <w:rPr>
          <w:rFonts w:ascii="Arial" w:hAnsi="Arial" w:cs="Arial"/>
          <w:sz w:val="24"/>
          <w:szCs w:val="24"/>
        </w:rPr>
        <w:t>display</w:t>
      </w:r>
      <w:r w:rsidR="003C4F53" w:rsidRPr="3C236805">
        <w:rPr>
          <w:rFonts w:ascii="Arial" w:hAnsi="Arial" w:cs="Arial"/>
          <w:sz w:val="24"/>
          <w:szCs w:val="24"/>
        </w:rPr>
        <w:t>s</w:t>
      </w:r>
      <w:r w:rsidR="00DA5ECD" w:rsidRPr="3C236805">
        <w:rPr>
          <w:rFonts w:ascii="Arial" w:hAnsi="Arial" w:cs="Arial"/>
          <w:sz w:val="24"/>
          <w:szCs w:val="24"/>
        </w:rPr>
        <w:t xml:space="preserve"> the </w:t>
      </w:r>
      <w:r w:rsidR="003C4F53" w:rsidRPr="3C236805">
        <w:rPr>
          <w:rFonts w:ascii="Arial" w:hAnsi="Arial" w:cs="Arial"/>
          <w:sz w:val="24"/>
          <w:szCs w:val="24"/>
        </w:rPr>
        <w:t xml:space="preserve">whole crushing process on the </w:t>
      </w:r>
      <w:r w:rsidR="00535A97" w:rsidRPr="3C236805">
        <w:rPr>
          <w:rFonts w:ascii="Arial" w:hAnsi="Arial" w:cs="Arial"/>
          <w:sz w:val="24"/>
          <w:szCs w:val="24"/>
        </w:rPr>
        <w:t>user’s</w:t>
      </w:r>
      <w:r w:rsidR="00DA5ECD" w:rsidRPr="3C236805">
        <w:rPr>
          <w:rFonts w:ascii="Arial" w:hAnsi="Arial" w:cs="Arial"/>
          <w:sz w:val="24"/>
          <w:szCs w:val="24"/>
        </w:rPr>
        <w:t xml:space="preserve"> </w:t>
      </w:r>
      <w:r w:rsidR="003C4F53" w:rsidRPr="3C236805">
        <w:rPr>
          <w:rFonts w:ascii="Arial" w:hAnsi="Arial" w:cs="Arial"/>
          <w:sz w:val="24"/>
          <w:szCs w:val="24"/>
        </w:rPr>
        <w:t xml:space="preserve">monitor </w:t>
      </w:r>
      <w:r w:rsidR="00DA5ECD" w:rsidRPr="3C236805">
        <w:rPr>
          <w:rFonts w:ascii="Arial" w:hAnsi="Arial" w:cs="Arial"/>
          <w:sz w:val="24"/>
          <w:szCs w:val="24"/>
        </w:rPr>
        <w:t>screen</w:t>
      </w:r>
      <w:r w:rsidR="064A0E9D" w:rsidRPr="3C236805">
        <w:rPr>
          <w:rFonts w:ascii="Arial" w:hAnsi="Arial" w:cs="Arial"/>
          <w:sz w:val="24"/>
          <w:szCs w:val="24"/>
        </w:rPr>
        <w:t xml:space="preserve">. </w:t>
      </w:r>
      <w:r w:rsidR="006D04CF" w:rsidRPr="3C236805">
        <w:rPr>
          <w:rFonts w:ascii="Arial" w:hAnsi="Arial" w:cs="Arial"/>
          <w:sz w:val="24"/>
          <w:szCs w:val="24"/>
        </w:rPr>
        <w:t xml:space="preserve">Thirdly, </w:t>
      </w:r>
      <w:r w:rsidR="00ED6EE7" w:rsidRPr="3C236805">
        <w:rPr>
          <w:rFonts w:ascii="Arial" w:hAnsi="Arial" w:cs="Arial"/>
          <w:sz w:val="24"/>
          <w:szCs w:val="24"/>
        </w:rPr>
        <w:t xml:space="preserve">they will </w:t>
      </w:r>
      <w:r w:rsidR="00DA5ECD" w:rsidRPr="3C236805">
        <w:rPr>
          <w:rFonts w:ascii="Arial" w:hAnsi="Arial" w:cs="Arial"/>
          <w:sz w:val="24"/>
          <w:szCs w:val="24"/>
        </w:rPr>
        <w:t>mak</w:t>
      </w:r>
      <w:r w:rsidR="00ED6EE7" w:rsidRPr="3C236805">
        <w:rPr>
          <w:rFonts w:ascii="Arial" w:hAnsi="Arial" w:cs="Arial"/>
          <w:sz w:val="24"/>
          <w:szCs w:val="24"/>
        </w:rPr>
        <w:t>e</w:t>
      </w:r>
      <w:r w:rsidR="00DA5ECD" w:rsidRPr="3C236805">
        <w:rPr>
          <w:rFonts w:ascii="Arial" w:hAnsi="Arial" w:cs="Arial"/>
          <w:sz w:val="24"/>
          <w:szCs w:val="24"/>
        </w:rPr>
        <w:t xml:space="preserve"> use of the vibratory feeder for dosing seeds into the belt feeder and images will be taken of the acorns</w:t>
      </w:r>
      <w:r w:rsidR="003C5F7F" w:rsidRPr="3C236805">
        <w:rPr>
          <w:rFonts w:ascii="Arial" w:hAnsi="Arial" w:cs="Arial"/>
          <w:sz w:val="24"/>
          <w:szCs w:val="24"/>
        </w:rPr>
        <w:t xml:space="preserve"> to see the seed</w:t>
      </w:r>
      <w:r w:rsidR="0004748A" w:rsidRPr="3C236805">
        <w:rPr>
          <w:rFonts w:ascii="Arial" w:hAnsi="Arial" w:cs="Arial"/>
          <w:sz w:val="24"/>
          <w:szCs w:val="24"/>
        </w:rPr>
        <w:t>’</w:t>
      </w:r>
      <w:r w:rsidR="00ED6EE7" w:rsidRPr="3C236805">
        <w:rPr>
          <w:rFonts w:ascii="Arial" w:hAnsi="Arial" w:cs="Arial"/>
          <w:sz w:val="24"/>
          <w:szCs w:val="24"/>
        </w:rPr>
        <w:t xml:space="preserve">s </w:t>
      </w:r>
      <w:r w:rsidR="006D04CF" w:rsidRPr="3C236805">
        <w:rPr>
          <w:rFonts w:ascii="Arial" w:hAnsi="Arial" w:cs="Arial"/>
          <w:sz w:val="24"/>
          <w:szCs w:val="24"/>
        </w:rPr>
        <w:t xml:space="preserve">diameter, </w:t>
      </w:r>
      <w:r w:rsidR="003C5F7F" w:rsidRPr="3C236805">
        <w:rPr>
          <w:rFonts w:ascii="Arial" w:hAnsi="Arial" w:cs="Arial"/>
          <w:sz w:val="24"/>
          <w:szCs w:val="24"/>
        </w:rPr>
        <w:t>length</w:t>
      </w:r>
      <w:r w:rsidR="0004748A" w:rsidRPr="3C236805">
        <w:rPr>
          <w:rFonts w:ascii="Arial" w:hAnsi="Arial" w:cs="Arial"/>
          <w:sz w:val="24"/>
          <w:szCs w:val="24"/>
        </w:rPr>
        <w:t>,</w:t>
      </w:r>
      <w:r w:rsidR="006D04CF" w:rsidRPr="3C236805">
        <w:rPr>
          <w:rFonts w:ascii="Arial" w:hAnsi="Arial" w:cs="Arial"/>
          <w:sz w:val="24"/>
          <w:szCs w:val="24"/>
        </w:rPr>
        <w:t xml:space="preserve"> and mass</w:t>
      </w:r>
      <w:r w:rsidR="003C5F7F" w:rsidRPr="3C236805">
        <w:rPr>
          <w:rFonts w:ascii="Arial" w:hAnsi="Arial" w:cs="Arial"/>
          <w:sz w:val="24"/>
          <w:szCs w:val="24"/>
        </w:rPr>
        <w:t xml:space="preserve"> measurement. The reason </w:t>
      </w:r>
      <w:r w:rsidR="003C5F7F" w:rsidRPr="3C236805">
        <w:rPr>
          <w:rFonts w:ascii="Arial" w:hAnsi="Arial" w:cs="Arial"/>
          <w:sz w:val="24"/>
          <w:szCs w:val="24"/>
        </w:rPr>
        <w:lastRenderedPageBreak/>
        <w:t xml:space="preserve">for all of this is for the automatic device to position the seed for scarification so that the seed can be cut on the right side of the acorn and at the right height too. </w:t>
      </w:r>
      <w:r w:rsidR="0029480C" w:rsidRPr="3C236805">
        <w:rPr>
          <w:rFonts w:ascii="Arial" w:hAnsi="Arial" w:cs="Arial"/>
          <w:sz w:val="24"/>
          <w:szCs w:val="24"/>
        </w:rPr>
        <w:t xml:space="preserve">This way </w:t>
      </w:r>
      <w:r w:rsidR="00535A97" w:rsidRPr="3C236805">
        <w:rPr>
          <w:rFonts w:ascii="Arial" w:hAnsi="Arial" w:cs="Arial"/>
          <w:sz w:val="24"/>
          <w:szCs w:val="24"/>
        </w:rPr>
        <w:t xml:space="preserve">of doing </w:t>
      </w:r>
      <w:r w:rsidR="0029480C" w:rsidRPr="3C236805">
        <w:rPr>
          <w:rFonts w:ascii="Arial" w:hAnsi="Arial" w:cs="Arial"/>
          <w:sz w:val="24"/>
          <w:szCs w:val="24"/>
        </w:rPr>
        <w:t xml:space="preserve">things </w:t>
      </w:r>
      <w:r w:rsidR="00ED6EE7" w:rsidRPr="3C236805">
        <w:rPr>
          <w:rFonts w:ascii="Arial" w:hAnsi="Arial" w:cs="Arial"/>
          <w:sz w:val="24"/>
          <w:szCs w:val="24"/>
        </w:rPr>
        <w:t xml:space="preserve">is aimed to select, prepare the acorns for </w:t>
      </w:r>
      <w:r w:rsidR="00504E18" w:rsidRPr="3C236805">
        <w:rPr>
          <w:rFonts w:ascii="Arial" w:hAnsi="Arial" w:cs="Arial"/>
          <w:sz w:val="24"/>
          <w:szCs w:val="24"/>
        </w:rPr>
        <w:t>sowing,</w:t>
      </w:r>
      <w:r w:rsidR="00ED6EE7" w:rsidRPr="3C236805">
        <w:rPr>
          <w:rFonts w:ascii="Arial" w:hAnsi="Arial" w:cs="Arial"/>
          <w:sz w:val="24"/>
          <w:szCs w:val="24"/>
        </w:rPr>
        <w:t xml:space="preserve"> and</w:t>
      </w:r>
      <w:r w:rsidR="00535A97" w:rsidRPr="3C236805">
        <w:rPr>
          <w:rFonts w:ascii="Arial" w:hAnsi="Arial" w:cs="Arial"/>
          <w:sz w:val="24"/>
          <w:szCs w:val="24"/>
        </w:rPr>
        <w:t xml:space="preserve"> grow </w:t>
      </w:r>
      <w:r w:rsidR="00ED6EE7" w:rsidRPr="3C236805">
        <w:rPr>
          <w:rFonts w:ascii="Arial" w:hAnsi="Arial" w:cs="Arial"/>
          <w:sz w:val="24"/>
          <w:szCs w:val="24"/>
        </w:rPr>
        <w:t xml:space="preserve">them </w:t>
      </w:r>
      <w:r w:rsidR="00535A97" w:rsidRPr="3C236805">
        <w:rPr>
          <w:rFonts w:ascii="Arial" w:hAnsi="Arial" w:cs="Arial"/>
          <w:sz w:val="24"/>
          <w:szCs w:val="24"/>
        </w:rPr>
        <w:t xml:space="preserve">according to plan </w:t>
      </w:r>
      <w:r w:rsidR="00ED6EE7" w:rsidRPr="3C236805">
        <w:rPr>
          <w:rFonts w:ascii="Arial" w:hAnsi="Arial" w:cs="Arial"/>
          <w:sz w:val="24"/>
          <w:szCs w:val="24"/>
        </w:rPr>
        <w:t>to</w:t>
      </w:r>
      <w:r w:rsidR="00535A97" w:rsidRPr="3C236805">
        <w:rPr>
          <w:rFonts w:ascii="Arial" w:hAnsi="Arial" w:cs="Arial"/>
          <w:sz w:val="24"/>
          <w:szCs w:val="24"/>
        </w:rPr>
        <w:t xml:space="preserve"> increase the number of trees in the forest. </w:t>
      </w:r>
    </w:p>
    <w:p w14:paraId="431671C9" w14:textId="77777777" w:rsidR="006F352C" w:rsidRDefault="006F352C" w:rsidP="742AE233">
      <w:pPr>
        <w:spacing w:line="360" w:lineRule="auto"/>
        <w:rPr>
          <w:rFonts w:ascii="Arial" w:hAnsi="Arial" w:cs="Arial"/>
          <w:sz w:val="24"/>
          <w:szCs w:val="24"/>
        </w:rPr>
      </w:pPr>
    </w:p>
    <w:p w14:paraId="4FAC1F75" w14:textId="77777777" w:rsidR="006F352C" w:rsidRDefault="006F352C" w:rsidP="742AE233">
      <w:pPr>
        <w:spacing w:line="360" w:lineRule="auto"/>
        <w:rPr>
          <w:rFonts w:ascii="Arial" w:hAnsi="Arial" w:cs="Arial"/>
          <w:sz w:val="24"/>
          <w:szCs w:val="24"/>
        </w:rPr>
      </w:pPr>
      <w:r w:rsidRPr="006F352C">
        <w:rPr>
          <w:rFonts w:ascii="Arial" w:hAnsi="Arial" w:cs="Arial"/>
          <w:i/>
          <w:iCs/>
          <w:sz w:val="24"/>
          <w:szCs w:val="24"/>
        </w:rPr>
        <w:t xml:space="preserve">Arguments </w:t>
      </w:r>
      <w:r w:rsidRPr="006F352C">
        <w:rPr>
          <w:rFonts w:ascii="Arial" w:hAnsi="Arial" w:cs="Arial"/>
          <w:i/>
          <w:iCs/>
          <w:sz w:val="24"/>
          <w:szCs w:val="24"/>
        </w:rPr>
        <w:t>opposing</w:t>
      </w:r>
      <w:r w:rsidRPr="006F352C">
        <w:rPr>
          <w:rFonts w:ascii="Arial" w:hAnsi="Arial" w:cs="Arial"/>
          <w:i/>
          <w:iCs/>
          <w:sz w:val="24"/>
          <w:szCs w:val="24"/>
        </w:rPr>
        <w:t xml:space="preserve"> automation contributing to s sustainable environment</w:t>
      </w:r>
    </w:p>
    <w:p w14:paraId="0A541775" w14:textId="654CD59F" w:rsidR="009C1524" w:rsidRDefault="248CF0F8" w:rsidP="742AE233">
      <w:pPr>
        <w:spacing w:line="360" w:lineRule="auto"/>
        <w:rPr>
          <w:rFonts w:ascii="Arial" w:hAnsi="Arial" w:cs="Arial"/>
          <w:sz w:val="24"/>
          <w:szCs w:val="24"/>
        </w:rPr>
      </w:pPr>
      <w:r w:rsidRPr="514F98E0">
        <w:rPr>
          <w:rFonts w:ascii="Arial" w:hAnsi="Arial" w:cs="Arial"/>
          <w:sz w:val="24"/>
          <w:szCs w:val="24"/>
        </w:rPr>
        <w:t xml:space="preserve">When looking at automation from the other side though, the negative impacts on the environment can be seen. </w:t>
      </w:r>
      <w:r w:rsidR="2F801FFC" w:rsidRPr="514F98E0">
        <w:rPr>
          <w:rFonts w:ascii="Arial" w:hAnsi="Arial" w:cs="Arial"/>
          <w:sz w:val="24"/>
          <w:szCs w:val="24"/>
        </w:rPr>
        <w:t>The use of robots in manufacturing has been increasing ever since their efficiency was recognised</w:t>
      </w:r>
      <w:r w:rsidR="3400D5DC" w:rsidRPr="514F98E0">
        <w:rPr>
          <w:rFonts w:ascii="Arial" w:hAnsi="Arial" w:cs="Arial"/>
          <w:sz w:val="24"/>
          <w:szCs w:val="24"/>
        </w:rPr>
        <w:t>, they are the core component of automation</w:t>
      </w:r>
      <w:r w:rsidR="2F801FFC" w:rsidRPr="514F98E0">
        <w:rPr>
          <w:rFonts w:ascii="Arial" w:hAnsi="Arial" w:cs="Arial"/>
          <w:sz w:val="24"/>
          <w:szCs w:val="24"/>
        </w:rPr>
        <w:t xml:space="preserve">. </w:t>
      </w:r>
      <w:r w:rsidR="7F8B26FC" w:rsidRPr="514F98E0">
        <w:rPr>
          <w:rFonts w:ascii="Arial" w:hAnsi="Arial" w:cs="Arial"/>
          <w:sz w:val="24"/>
          <w:szCs w:val="24"/>
        </w:rPr>
        <w:t>According to the International Federation of Robotics (IFR), the global average for industrial robots per 10,000 manufacturing workers grew from 66 in 2015 to 85 in 2017</w:t>
      </w:r>
      <w:r w:rsidR="166BC308" w:rsidRPr="514F98E0">
        <w:rPr>
          <w:rFonts w:ascii="Arial" w:hAnsi="Arial" w:cs="Arial"/>
          <w:sz w:val="24"/>
          <w:szCs w:val="24"/>
        </w:rPr>
        <w:t xml:space="preserve">. When looking at more recent data from the same source, this number has grown to a new global record of 113 units per 10,000 employees. </w:t>
      </w:r>
      <w:r w:rsidR="5E2A944F" w:rsidRPr="514F98E0">
        <w:rPr>
          <w:rFonts w:ascii="Arial" w:hAnsi="Arial" w:cs="Arial"/>
          <w:sz w:val="24"/>
          <w:szCs w:val="24"/>
        </w:rPr>
        <w:t xml:space="preserve">With this growth, subsequently comes increased production of robots. </w:t>
      </w:r>
      <w:r w:rsidR="19713C00" w:rsidRPr="514F98E0">
        <w:rPr>
          <w:rFonts w:ascii="Arial" w:hAnsi="Arial" w:cs="Arial"/>
          <w:sz w:val="24"/>
          <w:szCs w:val="24"/>
        </w:rPr>
        <w:t xml:space="preserve">And the average life expectancy of one of these robots is </w:t>
      </w:r>
      <w:r w:rsidR="7506A987" w:rsidRPr="514F98E0">
        <w:rPr>
          <w:rFonts w:ascii="Arial" w:hAnsi="Arial" w:cs="Arial"/>
          <w:sz w:val="24"/>
          <w:szCs w:val="24"/>
        </w:rPr>
        <w:t>five</w:t>
      </w:r>
      <w:r w:rsidR="19713C00" w:rsidRPr="514F98E0">
        <w:rPr>
          <w:rFonts w:ascii="Arial" w:hAnsi="Arial" w:cs="Arial"/>
          <w:sz w:val="24"/>
          <w:szCs w:val="24"/>
        </w:rPr>
        <w:t xml:space="preserve"> to</w:t>
      </w:r>
      <w:r w:rsidR="24B91A8A" w:rsidRPr="514F98E0">
        <w:rPr>
          <w:rFonts w:ascii="Arial" w:hAnsi="Arial" w:cs="Arial"/>
          <w:sz w:val="24"/>
          <w:szCs w:val="24"/>
        </w:rPr>
        <w:t xml:space="preserve"> 20 years </w:t>
      </w:r>
      <w:r w:rsidR="220C8F87" w:rsidRPr="514F98E0">
        <w:rPr>
          <w:rFonts w:ascii="Arial" w:hAnsi="Arial" w:cs="Arial"/>
          <w:sz w:val="24"/>
          <w:szCs w:val="24"/>
        </w:rPr>
        <w:t xml:space="preserve">(Atkinson, 2021). Since robots are growing at a steady rate and are expected to continue doing so (Robot Race: The World´s Top 10 automated countries, 2021), </w:t>
      </w:r>
      <w:r w:rsidR="68346C7E" w:rsidRPr="514F98E0">
        <w:rPr>
          <w:rFonts w:ascii="Arial" w:hAnsi="Arial" w:cs="Arial"/>
          <w:sz w:val="24"/>
          <w:szCs w:val="24"/>
        </w:rPr>
        <w:t>there is one thing that is often overlooked that will become an issue. This issue is e</w:t>
      </w:r>
      <w:r w:rsidR="0C574076" w:rsidRPr="514F98E0">
        <w:rPr>
          <w:rFonts w:ascii="Arial" w:hAnsi="Arial" w:cs="Arial"/>
          <w:sz w:val="24"/>
          <w:szCs w:val="24"/>
        </w:rPr>
        <w:t xml:space="preserve">-waste. </w:t>
      </w:r>
    </w:p>
    <w:p w14:paraId="2DE5C1C2" w14:textId="77777777" w:rsidR="0008330F" w:rsidRDefault="6AB8798D" w:rsidP="742AE233">
      <w:pPr>
        <w:spacing w:line="360" w:lineRule="auto"/>
        <w:rPr>
          <w:rFonts w:ascii="Arial" w:hAnsi="Arial" w:cs="Arial"/>
          <w:sz w:val="24"/>
          <w:szCs w:val="24"/>
        </w:rPr>
      </w:pPr>
      <w:r w:rsidRPr="514F98E0">
        <w:rPr>
          <w:rFonts w:ascii="Arial" w:hAnsi="Arial" w:cs="Arial"/>
          <w:sz w:val="24"/>
          <w:szCs w:val="24"/>
        </w:rPr>
        <w:t>All</w:t>
      </w:r>
      <w:r w:rsidR="4035F20D" w:rsidRPr="514F98E0">
        <w:rPr>
          <w:rFonts w:ascii="Arial" w:hAnsi="Arial" w:cs="Arial"/>
          <w:sz w:val="24"/>
          <w:szCs w:val="24"/>
        </w:rPr>
        <w:t xml:space="preserve"> these robots need circuit boards and other electronics to function,</w:t>
      </w:r>
      <w:r w:rsidR="610246A7" w:rsidRPr="514F98E0">
        <w:rPr>
          <w:rFonts w:ascii="Arial" w:hAnsi="Arial" w:cs="Arial"/>
          <w:sz w:val="24"/>
          <w:szCs w:val="24"/>
        </w:rPr>
        <w:t xml:space="preserve"> so if </w:t>
      </w:r>
      <w:r w:rsidR="009C1524">
        <w:rPr>
          <w:rFonts w:ascii="Arial" w:hAnsi="Arial" w:cs="Arial"/>
          <w:sz w:val="24"/>
          <w:szCs w:val="24"/>
        </w:rPr>
        <w:t xml:space="preserve">the adoption of </w:t>
      </w:r>
      <w:r w:rsidR="610246A7" w:rsidRPr="514F98E0">
        <w:rPr>
          <w:rFonts w:ascii="Arial" w:hAnsi="Arial" w:cs="Arial"/>
          <w:sz w:val="24"/>
          <w:szCs w:val="24"/>
        </w:rPr>
        <w:t xml:space="preserve">robots </w:t>
      </w:r>
      <w:r w:rsidR="009C1524">
        <w:rPr>
          <w:rFonts w:ascii="Arial" w:hAnsi="Arial" w:cs="Arial"/>
          <w:sz w:val="24"/>
          <w:szCs w:val="24"/>
        </w:rPr>
        <w:t>is</w:t>
      </w:r>
      <w:r w:rsidR="610246A7" w:rsidRPr="514F98E0">
        <w:rPr>
          <w:rFonts w:ascii="Arial" w:hAnsi="Arial" w:cs="Arial"/>
          <w:sz w:val="24"/>
          <w:szCs w:val="24"/>
        </w:rPr>
        <w:t xml:space="preserve"> increasing, so is the production of these electronics</w:t>
      </w:r>
      <w:r w:rsidR="042FAAD5" w:rsidRPr="514F98E0">
        <w:rPr>
          <w:rFonts w:ascii="Arial" w:hAnsi="Arial" w:cs="Arial"/>
          <w:sz w:val="24"/>
          <w:szCs w:val="24"/>
        </w:rPr>
        <w:t>. T</w:t>
      </w:r>
      <w:r w:rsidR="49B50DDF" w:rsidRPr="514F98E0">
        <w:rPr>
          <w:rFonts w:ascii="Arial" w:hAnsi="Arial" w:cs="Arial"/>
          <w:sz w:val="24"/>
          <w:szCs w:val="24"/>
        </w:rPr>
        <w:t>hese components end up in landfills when these robots break or reach the end of their lifespan.</w:t>
      </w:r>
    </w:p>
    <w:p w14:paraId="5677658D" w14:textId="77777777" w:rsidR="0008330F" w:rsidRDefault="49B50DDF" w:rsidP="742AE233">
      <w:pPr>
        <w:spacing w:line="360" w:lineRule="auto"/>
        <w:rPr>
          <w:rFonts w:ascii="Arial" w:hAnsi="Arial" w:cs="Arial"/>
          <w:sz w:val="24"/>
          <w:szCs w:val="24"/>
        </w:rPr>
      </w:pPr>
      <w:r w:rsidRPr="514F98E0">
        <w:rPr>
          <w:rFonts w:ascii="Arial" w:hAnsi="Arial" w:cs="Arial"/>
          <w:sz w:val="24"/>
          <w:szCs w:val="24"/>
        </w:rPr>
        <w:t xml:space="preserve"> </w:t>
      </w:r>
      <w:r w:rsidR="780F720F" w:rsidRPr="514F98E0">
        <w:rPr>
          <w:rFonts w:ascii="Arial" w:hAnsi="Arial" w:cs="Arial"/>
          <w:sz w:val="24"/>
          <w:szCs w:val="24"/>
        </w:rPr>
        <w:t xml:space="preserve">Looking at the environmental effect: The printed </w:t>
      </w:r>
      <w:r w:rsidR="2B3B48BC" w:rsidRPr="514F98E0">
        <w:rPr>
          <w:rFonts w:ascii="Arial" w:hAnsi="Arial" w:cs="Arial"/>
          <w:sz w:val="24"/>
          <w:szCs w:val="24"/>
        </w:rPr>
        <w:t>circuit</w:t>
      </w:r>
      <w:r w:rsidR="780F720F" w:rsidRPr="514F98E0">
        <w:rPr>
          <w:rFonts w:ascii="Arial" w:hAnsi="Arial" w:cs="Arial"/>
          <w:sz w:val="24"/>
          <w:szCs w:val="24"/>
        </w:rPr>
        <w:t xml:space="preserve"> </w:t>
      </w:r>
      <w:r w:rsidR="2E40A438" w:rsidRPr="514F98E0">
        <w:rPr>
          <w:rFonts w:ascii="Arial" w:hAnsi="Arial" w:cs="Arial"/>
          <w:sz w:val="24"/>
          <w:szCs w:val="24"/>
        </w:rPr>
        <w:t>board (</w:t>
      </w:r>
      <w:r w:rsidR="780F720F" w:rsidRPr="514F98E0">
        <w:rPr>
          <w:rFonts w:ascii="Arial" w:hAnsi="Arial" w:cs="Arial"/>
          <w:sz w:val="24"/>
          <w:szCs w:val="24"/>
        </w:rPr>
        <w:t>PCB) of an electronic device will contain plastic</w:t>
      </w:r>
      <w:r w:rsidR="3629C611" w:rsidRPr="514F98E0">
        <w:rPr>
          <w:rFonts w:ascii="Arial" w:hAnsi="Arial" w:cs="Arial"/>
          <w:sz w:val="24"/>
          <w:szCs w:val="24"/>
        </w:rPr>
        <w:t>,</w:t>
      </w:r>
      <w:r w:rsidR="23BB4C01" w:rsidRPr="514F98E0">
        <w:rPr>
          <w:rFonts w:ascii="Arial" w:hAnsi="Arial" w:cs="Arial"/>
          <w:sz w:val="24"/>
          <w:szCs w:val="24"/>
        </w:rPr>
        <w:t xml:space="preserve"> </w:t>
      </w:r>
      <w:r w:rsidR="37810A7B" w:rsidRPr="514F98E0">
        <w:rPr>
          <w:rFonts w:ascii="Arial" w:hAnsi="Arial" w:cs="Arial"/>
          <w:sz w:val="24"/>
          <w:szCs w:val="24"/>
        </w:rPr>
        <w:t xml:space="preserve">precious </w:t>
      </w:r>
      <w:r w:rsidR="5FE27499" w:rsidRPr="514F98E0">
        <w:rPr>
          <w:rFonts w:ascii="Arial" w:hAnsi="Arial" w:cs="Arial"/>
          <w:sz w:val="24"/>
          <w:szCs w:val="24"/>
        </w:rPr>
        <w:t>metals,</w:t>
      </w:r>
      <w:r w:rsidR="37810A7B" w:rsidRPr="514F98E0">
        <w:rPr>
          <w:rFonts w:ascii="Arial" w:hAnsi="Arial" w:cs="Arial"/>
          <w:sz w:val="24"/>
          <w:szCs w:val="24"/>
        </w:rPr>
        <w:t xml:space="preserve"> and hazardous materials such as flame retardants and glass-reinforced epoxy</w:t>
      </w:r>
      <w:r w:rsidR="331D45C5" w:rsidRPr="514F98E0">
        <w:rPr>
          <w:rFonts w:ascii="Arial" w:hAnsi="Arial" w:cs="Arial"/>
          <w:sz w:val="24"/>
          <w:szCs w:val="24"/>
        </w:rPr>
        <w:t xml:space="preserve"> (Awasthi, Zeng and Li, 2016). The problem with this is that the PCBs are overly complex </w:t>
      </w:r>
      <w:r w:rsidR="73E8112E" w:rsidRPr="514F98E0">
        <w:rPr>
          <w:rFonts w:ascii="Arial" w:hAnsi="Arial" w:cs="Arial"/>
          <w:sz w:val="24"/>
          <w:szCs w:val="24"/>
        </w:rPr>
        <w:t xml:space="preserve">and subsequently difficult to recycle. </w:t>
      </w:r>
      <w:r w:rsidR="0AEEC68C" w:rsidRPr="514F98E0">
        <w:rPr>
          <w:rFonts w:ascii="Arial" w:hAnsi="Arial" w:cs="Arial"/>
          <w:sz w:val="24"/>
          <w:szCs w:val="24"/>
        </w:rPr>
        <w:t>Additionally,</w:t>
      </w:r>
      <w:r w:rsidR="73E8112E" w:rsidRPr="514F98E0">
        <w:rPr>
          <w:rFonts w:ascii="Arial" w:hAnsi="Arial" w:cs="Arial"/>
          <w:sz w:val="24"/>
          <w:szCs w:val="24"/>
        </w:rPr>
        <w:t xml:space="preserve"> most of the recycling of PCBs is </w:t>
      </w:r>
      <w:r w:rsidR="6C5727FC" w:rsidRPr="514F98E0">
        <w:rPr>
          <w:rFonts w:ascii="Arial" w:hAnsi="Arial" w:cs="Arial"/>
          <w:sz w:val="24"/>
          <w:szCs w:val="24"/>
        </w:rPr>
        <w:t>offloaded</w:t>
      </w:r>
      <w:r w:rsidR="73E8112E" w:rsidRPr="514F98E0">
        <w:rPr>
          <w:rFonts w:ascii="Arial" w:hAnsi="Arial" w:cs="Arial"/>
          <w:sz w:val="24"/>
          <w:szCs w:val="24"/>
        </w:rPr>
        <w:t xml:space="preserve"> to </w:t>
      </w:r>
      <w:r w:rsidR="2B239982" w:rsidRPr="514F98E0">
        <w:rPr>
          <w:rFonts w:ascii="Arial" w:hAnsi="Arial" w:cs="Arial"/>
          <w:sz w:val="24"/>
          <w:szCs w:val="24"/>
        </w:rPr>
        <w:t>the informal sector, where the methods used still result in secondary damage to the environment</w:t>
      </w:r>
      <w:r w:rsidR="045B2C1E" w:rsidRPr="514F98E0">
        <w:rPr>
          <w:rFonts w:ascii="Arial" w:hAnsi="Arial" w:cs="Arial"/>
          <w:sz w:val="24"/>
          <w:szCs w:val="24"/>
        </w:rPr>
        <w:t>. This can be in the form of high energy requirements or</w:t>
      </w:r>
      <w:r w:rsidR="32CE47EB" w:rsidRPr="514F98E0">
        <w:rPr>
          <w:rFonts w:ascii="Arial" w:hAnsi="Arial" w:cs="Arial"/>
          <w:sz w:val="24"/>
          <w:szCs w:val="24"/>
        </w:rPr>
        <w:t xml:space="preserve"> the release of dioxins, furans, and highly acidic solutions (Awasthi, Zeng and Li, 2016). </w:t>
      </w:r>
    </w:p>
    <w:p w14:paraId="66716E0D" w14:textId="77777777" w:rsidR="0008330F" w:rsidRDefault="0008330F" w:rsidP="742AE233">
      <w:pPr>
        <w:spacing w:line="360" w:lineRule="auto"/>
        <w:rPr>
          <w:rFonts w:ascii="Arial" w:hAnsi="Arial" w:cs="Arial"/>
          <w:sz w:val="24"/>
          <w:szCs w:val="24"/>
        </w:rPr>
      </w:pPr>
    </w:p>
    <w:p w14:paraId="26FA75E3" w14:textId="3D7FAF36" w:rsidR="4BB9B299" w:rsidRDefault="55FE147F" w:rsidP="742AE233">
      <w:pPr>
        <w:spacing w:line="360" w:lineRule="auto"/>
        <w:rPr>
          <w:rFonts w:ascii="Arial" w:hAnsi="Arial" w:cs="Arial"/>
          <w:sz w:val="24"/>
          <w:szCs w:val="24"/>
        </w:rPr>
      </w:pPr>
      <w:r w:rsidRPr="514F98E0">
        <w:rPr>
          <w:rFonts w:ascii="Arial" w:hAnsi="Arial" w:cs="Arial"/>
          <w:sz w:val="24"/>
          <w:szCs w:val="24"/>
        </w:rPr>
        <w:lastRenderedPageBreak/>
        <w:t>Overall, the steady rise of robots for automation is increasing the need for PCBs, which are a ser</w:t>
      </w:r>
      <w:r w:rsidR="794E6527" w:rsidRPr="514F98E0">
        <w:rPr>
          <w:rFonts w:ascii="Arial" w:hAnsi="Arial" w:cs="Arial"/>
          <w:sz w:val="24"/>
          <w:szCs w:val="24"/>
        </w:rPr>
        <w:t xml:space="preserve">ious hazard to the environment whether they end up in landfills or recycling. This does not even </w:t>
      </w:r>
      <w:r w:rsidR="28680098" w:rsidRPr="514F98E0">
        <w:rPr>
          <w:rFonts w:ascii="Arial" w:hAnsi="Arial" w:cs="Arial"/>
          <w:sz w:val="24"/>
          <w:szCs w:val="24"/>
        </w:rPr>
        <w:t>consider</w:t>
      </w:r>
      <w:r w:rsidR="794E6527" w:rsidRPr="514F98E0">
        <w:rPr>
          <w:rFonts w:ascii="Arial" w:hAnsi="Arial" w:cs="Arial"/>
          <w:sz w:val="24"/>
          <w:szCs w:val="24"/>
        </w:rPr>
        <w:t xml:space="preserve"> the environmental damage caused by the production of </w:t>
      </w:r>
      <w:r w:rsidR="0B695A84" w:rsidRPr="514F98E0">
        <w:rPr>
          <w:rFonts w:ascii="Arial" w:hAnsi="Arial" w:cs="Arial"/>
          <w:sz w:val="24"/>
          <w:szCs w:val="24"/>
        </w:rPr>
        <w:t>the PCBs</w:t>
      </w:r>
      <w:r w:rsidR="30C508F8" w:rsidRPr="514F98E0">
        <w:rPr>
          <w:rFonts w:ascii="Arial" w:hAnsi="Arial" w:cs="Arial"/>
          <w:sz w:val="24"/>
          <w:szCs w:val="24"/>
        </w:rPr>
        <w:t xml:space="preserve">, where </w:t>
      </w:r>
      <w:r w:rsidR="71860F36" w:rsidRPr="514F98E0">
        <w:rPr>
          <w:rFonts w:ascii="Arial" w:hAnsi="Arial" w:cs="Arial"/>
          <w:sz w:val="24"/>
          <w:szCs w:val="24"/>
        </w:rPr>
        <w:t>pollutants including heavy metals and brominated flame retardant were detected in 10 types of production wastes from a typical printed circuit board manufacturing plant</w:t>
      </w:r>
      <w:r w:rsidR="0336E8B4" w:rsidRPr="514F98E0">
        <w:rPr>
          <w:rFonts w:ascii="Arial" w:hAnsi="Arial" w:cs="Arial"/>
          <w:sz w:val="24"/>
          <w:szCs w:val="24"/>
        </w:rPr>
        <w:t xml:space="preserve"> (Zhou et al., 2014)</w:t>
      </w:r>
      <w:r w:rsidR="74318BD8" w:rsidRPr="514F98E0">
        <w:rPr>
          <w:rFonts w:ascii="Arial" w:hAnsi="Arial" w:cs="Arial"/>
          <w:sz w:val="24"/>
          <w:szCs w:val="24"/>
        </w:rPr>
        <w:t>.</w:t>
      </w:r>
    </w:p>
    <w:p w14:paraId="6E62F570" w14:textId="45C14503" w:rsidR="7423B161" w:rsidRDefault="7423B161" w:rsidP="7423B161">
      <w:pPr>
        <w:spacing w:line="360" w:lineRule="auto"/>
        <w:rPr>
          <w:rFonts w:ascii="Arial" w:hAnsi="Arial" w:cs="Arial"/>
          <w:sz w:val="24"/>
          <w:szCs w:val="24"/>
        </w:rPr>
      </w:pPr>
    </w:p>
    <w:p w14:paraId="3CF3DEFB" w14:textId="1502C1F1" w:rsidR="00EF2283" w:rsidRPr="002200A2" w:rsidRDefault="00EF2283" w:rsidP="002200A2">
      <w:pPr>
        <w:pStyle w:val="Heading2"/>
        <w:spacing w:line="360" w:lineRule="auto"/>
        <w:rPr>
          <w:rFonts w:ascii="Arial" w:hAnsi="Arial" w:cs="Arial"/>
          <w:b/>
          <w:bCs/>
          <w:color w:val="auto"/>
          <w:sz w:val="24"/>
          <w:szCs w:val="24"/>
        </w:rPr>
      </w:pPr>
      <w:r w:rsidRPr="742AE233">
        <w:rPr>
          <w:rFonts w:ascii="Arial" w:hAnsi="Arial" w:cs="Arial"/>
          <w:b/>
          <w:bCs/>
          <w:color w:val="auto"/>
          <w:sz w:val="24"/>
          <w:szCs w:val="24"/>
        </w:rPr>
        <w:t>Conclusion</w:t>
      </w:r>
    </w:p>
    <w:p w14:paraId="4BDB2544" w14:textId="2A457866" w:rsidR="1F91EC61" w:rsidRDefault="6206CBB6" w:rsidP="40CF60DE">
      <w:pPr>
        <w:spacing w:line="360" w:lineRule="auto"/>
        <w:rPr>
          <w:rFonts w:ascii="Arial" w:eastAsia="Arial" w:hAnsi="Arial" w:cs="Arial"/>
          <w:sz w:val="24"/>
          <w:szCs w:val="24"/>
          <w:lang w:val="de"/>
        </w:rPr>
      </w:pPr>
      <w:r w:rsidRPr="40CF60DE">
        <w:rPr>
          <w:rFonts w:ascii="Arial" w:hAnsi="Arial" w:cs="Arial"/>
          <w:sz w:val="24"/>
          <w:szCs w:val="24"/>
        </w:rPr>
        <w:t>The environmental benefits of automation do not stop at automatic seed sowing and smart homes</w:t>
      </w:r>
      <w:r w:rsidR="3B76DA0D" w:rsidRPr="40CF60DE">
        <w:rPr>
          <w:rFonts w:ascii="Arial" w:hAnsi="Arial" w:cs="Arial"/>
          <w:sz w:val="24"/>
          <w:szCs w:val="24"/>
        </w:rPr>
        <w:t>, there are many other benefits which further show the environmental benefits.</w:t>
      </w:r>
      <w:r w:rsidR="7FFE2380" w:rsidRPr="40CF60DE">
        <w:rPr>
          <w:rFonts w:ascii="Arial" w:hAnsi="Arial" w:cs="Arial"/>
          <w:sz w:val="24"/>
          <w:szCs w:val="24"/>
        </w:rPr>
        <w:t xml:space="preserve"> </w:t>
      </w:r>
      <w:r w:rsidR="15D9E330" w:rsidRPr="40CF60DE">
        <w:rPr>
          <w:rFonts w:ascii="Arial" w:eastAsia="Arial" w:hAnsi="Arial" w:cs="Arial"/>
          <w:sz w:val="24"/>
          <w:szCs w:val="24"/>
          <w:lang w:val="de"/>
        </w:rPr>
        <w:t>However the implemention of these technologies have proven to be a double-edged sword. Like many things in life automation has both positive and negative impacts on the economy and the environment.</w:t>
      </w:r>
      <w:r w:rsidR="00083A6C">
        <w:rPr>
          <w:rFonts w:ascii="Arial" w:eastAsia="Arial" w:hAnsi="Arial" w:cs="Arial"/>
          <w:sz w:val="24"/>
          <w:szCs w:val="24"/>
          <w:lang w:val="de"/>
        </w:rPr>
        <w:t xml:space="preserve"> </w:t>
      </w:r>
      <w:r w:rsidR="15D9E330" w:rsidRPr="40CF60DE">
        <w:rPr>
          <w:rFonts w:ascii="Arial" w:hAnsi="Arial" w:cs="Arial"/>
          <w:sz w:val="24"/>
          <w:szCs w:val="24"/>
        </w:rPr>
        <w:t>W</w:t>
      </w:r>
      <w:r w:rsidR="77E28B65" w:rsidRPr="40CF60DE">
        <w:rPr>
          <w:rFonts w:ascii="Arial" w:hAnsi="Arial" w:cs="Arial"/>
          <w:sz w:val="24"/>
          <w:szCs w:val="24"/>
        </w:rPr>
        <w:t xml:space="preserve">hen looking at the environment exclusively, e-waste is one of the only drawbacks present, albeit </w:t>
      </w:r>
      <w:r w:rsidR="23D7DF8D" w:rsidRPr="40CF60DE">
        <w:rPr>
          <w:rFonts w:ascii="Arial" w:hAnsi="Arial" w:cs="Arial"/>
          <w:sz w:val="24"/>
          <w:szCs w:val="24"/>
        </w:rPr>
        <w:t xml:space="preserve">a significant issue. </w:t>
      </w:r>
      <w:r w:rsidR="00083A6C" w:rsidRPr="40CF60DE">
        <w:rPr>
          <w:rFonts w:ascii="Arial" w:hAnsi="Arial" w:cs="Arial"/>
          <w:sz w:val="24"/>
          <w:szCs w:val="24"/>
        </w:rPr>
        <w:t>Overall,</w:t>
      </w:r>
      <w:r w:rsidR="00083A6C">
        <w:rPr>
          <w:rFonts w:ascii="Arial" w:hAnsi="Arial" w:cs="Arial"/>
          <w:sz w:val="24"/>
          <w:szCs w:val="24"/>
        </w:rPr>
        <w:t xml:space="preserve"> though</w:t>
      </w:r>
      <w:r w:rsidR="269C4E44" w:rsidRPr="40CF60DE">
        <w:rPr>
          <w:rFonts w:ascii="Arial" w:hAnsi="Arial" w:cs="Arial"/>
          <w:sz w:val="24"/>
          <w:szCs w:val="24"/>
        </w:rPr>
        <w:t>, the benefits automation can bring to</w:t>
      </w:r>
      <w:r w:rsidR="4A760A50" w:rsidRPr="40CF60DE">
        <w:rPr>
          <w:rFonts w:ascii="Arial" w:hAnsi="Arial" w:cs="Arial"/>
          <w:sz w:val="24"/>
          <w:szCs w:val="24"/>
        </w:rPr>
        <w:t xml:space="preserve">wards a sustainable environment outweigh the factors that decrease </w:t>
      </w:r>
      <w:r w:rsidR="3611778F" w:rsidRPr="40CF60DE">
        <w:rPr>
          <w:rFonts w:ascii="Arial" w:hAnsi="Arial" w:cs="Arial"/>
          <w:sz w:val="24"/>
          <w:szCs w:val="24"/>
        </w:rPr>
        <w:t>its</w:t>
      </w:r>
      <w:r w:rsidR="4A760A50" w:rsidRPr="40CF60DE">
        <w:rPr>
          <w:rFonts w:ascii="Arial" w:hAnsi="Arial" w:cs="Arial"/>
          <w:sz w:val="24"/>
          <w:szCs w:val="24"/>
        </w:rPr>
        <w:t xml:space="preserve"> </w:t>
      </w:r>
      <w:r w:rsidR="02053FC6" w:rsidRPr="40CF60DE">
        <w:rPr>
          <w:rFonts w:ascii="Arial" w:hAnsi="Arial" w:cs="Arial"/>
          <w:sz w:val="24"/>
          <w:szCs w:val="24"/>
        </w:rPr>
        <w:t xml:space="preserve">sustainability. </w:t>
      </w:r>
    </w:p>
    <w:p w14:paraId="17E8C728" w14:textId="179ABA0D" w:rsidR="1F91EC61" w:rsidRDefault="02053FC6" w:rsidP="605D8F53">
      <w:pPr>
        <w:spacing w:line="360" w:lineRule="auto"/>
        <w:rPr>
          <w:rFonts w:ascii="Arial" w:hAnsi="Arial" w:cs="Arial"/>
          <w:sz w:val="24"/>
          <w:szCs w:val="24"/>
        </w:rPr>
      </w:pPr>
      <w:r w:rsidRPr="605D8F53">
        <w:rPr>
          <w:rFonts w:ascii="Arial" w:hAnsi="Arial" w:cs="Arial"/>
          <w:sz w:val="24"/>
          <w:szCs w:val="24"/>
        </w:rPr>
        <w:t>It</w:t>
      </w:r>
      <w:r w:rsidR="5B3E9A18" w:rsidRPr="605D8F53">
        <w:rPr>
          <w:rFonts w:ascii="Arial" w:hAnsi="Arial" w:cs="Arial"/>
          <w:sz w:val="24"/>
          <w:szCs w:val="24"/>
        </w:rPr>
        <w:t xml:space="preserve"> is difficult to find studies about the negative side of automation, however this is </w:t>
      </w:r>
      <w:r w:rsidR="3F604D55" w:rsidRPr="605D8F53">
        <w:rPr>
          <w:rFonts w:ascii="Arial" w:hAnsi="Arial" w:cs="Arial"/>
          <w:sz w:val="24"/>
          <w:szCs w:val="24"/>
        </w:rPr>
        <w:t>in</w:t>
      </w:r>
      <w:r w:rsidR="5B3E9A18" w:rsidRPr="605D8F53">
        <w:rPr>
          <w:rFonts w:ascii="Arial" w:hAnsi="Arial" w:cs="Arial"/>
          <w:sz w:val="24"/>
          <w:szCs w:val="24"/>
        </w:rPr>
        <w:t xml:space="preserve"> part due to the overall benefits of automation outweighing the costs</w:t>
      </w:r>
      <w:r w:rsidR="36877097" w:rsidRPr="605D8F53">
        <w:rPr>
          <w:rFonts w:ascii="Arial" w:hAnsi="Arial" w:cs="Arial"/>
          <w:sz w:val="24"/>
          <w:szCs w:val="24"/>
        </w:rPr>
        <w:t xml:space="preserve"> in most studies’ findings</w:t>
      </w:r>
      <w:r w:rsidR="5B3E9A18" w:rsidRPr="605D8F53">
        <w:rPr>
          <w:rFonts w:ascii="Arial" w:hAnsi="Arial" w:cs="Arial"/>
          <w:sz w:val="24"/>
          <w:szCs w:val="24"/>
        </w:rPr>
        <w:t>.</w:t>
      </w:r>
      <w:r w:rsidR="0175506F" w:rsidRPr="605D8F53">
        <w:rPr>
          <w:rFonts w:ascii="Arial" w:hAnsi="Arial" w:cs="Arial"/>
          <w:sz w:val="24"/>
          <w:szCs w:val="24"/>
        </w:rPr>
        <w:t xml:space="preserve"> The environmental effects of automation have not been researched enough </w:t>
      </w:r>
      <w:r w:rsidR="401A35A0" w:rsidRPr="605D8F53">
        <w:rPr>
          <w:rFonts w:ascii="Arial" w:hAnsi="Arial" w:cs="Arial"/>
          <w:sz w:val="24"/>
          <w:szCs w:val="24"/>
        </w:rPr>
        <w:t>from our perspective, for our research, the link to e-waste had to be found through general research of auto</w:t>
      </w:r>
      <w:r w:rsidR="65BE5CDB" w:rsidRPr="605D8F53">
        <w:rPr>
          <w:rFonts w:ascii="Arial" w:hAnsi="Arial" w:cs="Arial"/>
          <w:sz w:val="24"/>
          <w:szCs w:val="24"/>
        </w:rPr>
        <w:t>mation and its growth.</w:t>
      </w:r>
      <w:r w:rsidR="4704CEB2" w:rsidRPr="605D8F53">
        <w:rPr>
          <w:rFonts w:ascii="Arial" w:hAnsi="Arial" w:cs="Arial"/>
          <w:sz w:val="24"/>
          <w:szCs w:val="24"/>
        </w:rPr>
        <w:t xml:space="preserve"> There is an extensive amount of research about the positive effects on the environment, while the same cannot be said for the negative side.</w:t>
      </w:r>
    </w:p>
    <w:p w14:paraId="1154AD8D" w14:textId="2897D4D9" w:rsidR="76A7A02B" w:rsidRDefault="76A7A02B" w:rsidP="605D8F53">
      <w:pPr>
        <w:spacing w:line="360" w:lineRule="auto"/>
        <w:rPr>
          <w:rFonts w:ascii="Arial" w:hAnsi="Arial" w:cs="Arial"/>
          <w:sz w:val="24"/>
          <w:szCs w:val="24"/>
        </w:rPr>
      </w:pPr>
      <w:r w:rsidRPr="605D8F53">
        <w:rPr>
          <w:rFonts w:ascii="Arial" w:hAnsi="Arial" w:cs="Arial"/>
          <w:sz w:val="24"/>
          <w:szCs w:val="24"/>
        </w:rPr>
        <w:t xml:space="preserve">When taking this into account, the drawbacks the effects of automation on the environment need to be further researched, especially when it comes to e-waste considering the </w:t>
      </w:r>
      <w:r w:rsidR="49B1181E" w:rsidRPr="605D8F53">
        <w:rPr>
          <w:rFonts w:ascii="Arial" w:hAnsi="Arial" w:cs="Arial"/>
          <w:sz w:val="24"/>
          <w:szCs w:val="24"/>
        </w:rPr>
        <w:t>growth automation is experiencing.</w:t>
      </w:r>
    </w:p>
    <w:p w14:paraId="63CD406D" w14:textId="542D8D42" w:rsidR="0008330F" w:rsidRDefault="0008330F" w:rsidP="605D8F53">
      <w:pPr>
        <w:spacing w:line="360" w:lineRule="auto"/>
        <w:rPr>
          <w:rFonts w:ascii="Arial" w:hAnsi="Arial" w:cs="Arial"/>
          <w:sz w:val="24"/>
          <w:szCs w:val="24"/>
        </w:rPr>
      </w:pPr>
    </w:p>
    <w:p w14:paraId="7290F9E3" w14:textId="3ECF5C4C" w:rsidR="0008330F" w:rsidRDefault="0008330F" w:rsidP="605D8F53">
      <w:pPr>
        <w:spacing w:line="360" w:lineRule="auto"/>
        <w:rPr>
          <w:rFonts w:ascii="Arial" w:hAnsi="Arial" w:cs="Arial"/>
          <w:sz w:val="24"/>
          <w:szCs w:val="24"/>
        </w:rPr>
      </w:pPr>
    </w:p>
    <w:p w14:paraId="34149991" w14:textId="15540DDF" w:rsidR="0008330F" w:rsidRDefault="0008330F" w:rsidP="605D8F53">
      <w:pPr>
        <w:spacing w:line="360" w:lineRule="auto"/>
        <w:rPr>
          <w:rFonts w:ascii="Arial" w:hAnsi="Arial" w:cs="Arial"/>
          <w:sz w:val="24"/>
          <w:szCs w:val="24"/>
        </w:rPr>
      </w:pPr>
    </w:p>
    <w:p w14:paraId="54A4CE58" w14:textId="518CF7DC" w:rsidR="0008330F" w:rsidRDefault="0008330F" w:rsidP="605D8F53">
      <w:pPr>
        <w:spacing w:line="360" w:lineRule="auto"/>
        <w:rPr>
          <w:rFonts w:ascii="Arial" w:hAnsi="Arial" w:cs="Arial"/>
          <w:sz w:val="24"/>
          <w:szCs w:val="24"/>
        </w:rPr>
      </w:pPr>
    </w:p>
    <w:p w14:paraId="280D905C" w14:textId="77777777" w:rsidR="0008330F" w:rsidRDefault="0008330F" w:rsidP="605D8F53">
      <w:pPr>
        <w:spacing w:line="360" w:lineRule="auto"/>
        <w:rPr>
          <w:rFonts w:ascii="Arial" w:hAnsi="Arial" w:cs="Arial"/>
          <w:sz w:val="24"/>
          <w:szCs w:val="24"/>
        </w:rPr>
      </w:pPr>
    </w:p>
    <w:p w14:paraId="73899B5E" w14:textId="707AFDB1" w:rsidR="0044705E" w:rsidRPr="00F100B4" w:rsidRDefault="799C3FE3" w:rsidP="00F100B4">
      <w:pPr>
        <w:pStyle w:val="Heading2"/>
        <w:spacing w:line="360" w:lineRule="auto"/>
        <w:rPr>
          <w:rFonts w:ascii="Arial" w:hAnsi="Arial" w:cs="Arial"/>
          <w:b/>
          <w:bCs/>
          <w:color w:val="auto"/>
          <w:sz w:val="24"/>
          <w:szCs w:val="24"/>
        </w:rPr>
      </w:pPr>
      <w:r w:rsidRPr="514F98E0">
        <w:rPr>
          <w:rFonts w:ascii="Arial" w:hAnsi="Arial" w:cs="Arial"/>
          <w:b/>
          <w:bCs/>
          <w:color w:val="auto"/>
          <w:sz w:val="24"/>
          <w:szCs w:val="24"/>
        </w:rPr>
        <w:t>References</w:t>
      </w:r>
    </w:p>
    <w:p w14:paraId="6FAAF5C1" w14:textId="4E9C0FED" w:rsidR="1D432F7F" w:rsidRPr="0008330F" w:rsidRDefault="1D432F7F" w:rsidP="0008330F">
      <w:pPr>
        <w:pStyle w:val="ListParagraph"/>
        <w:numPr>
          <w:ilvl w:val="0"/>
          <w:numId w:val="3"/>
        </w:numPr>
        <w:spacing w:line="360" w:lineRule="auto"/>
        <w:rPr>
          <w:rFonts w:ascii="Arial" w:eastAsia="Arial" w:hAnsi="Arial" w:cs="Arial"/>
          <w:sz w:val="24"/>
          <w:szCs w:val="24"/>
        </w:rPr>
      </w:pPr>
      <w:r w:rsidRPr="0008330F">
        <w:rPr>
          <w:rFonts w:ascii="Arial" w:eastAsia="Arial" w:hAnsi="Arial" w:cs="Arial"/>
          <w:sz w:val="24"/>
          <w:szCs w:val="24"/>
        </w:rPr>
        <w:t>Atkinson, R., 2021. Robotics and the Future of Production and Work. [online] Itif.org. Available at: &lt;https://itif.org/publications/2019/10/15/robotics-and-future-production-andwork#:~:text=Companies%20around%20the%20world%20are,2015%20to%2085%20in%202017.&gt; [Accessed 25 October 2021].</w:t>
      </w:r>
    </w:p>
    <w:p w14:paraId="07326225" w14:textId="216B395D" w:rsidR="1D432F7F" w:rsidRPr="0008330F" w:rsidRDefault="1D432F7F" w:rsidP="0008330F">
      <w:pPr>
        <w:pStyle w:val="ListParagraph"/>
        <w:numPr>
          <w:ilvl w:val="0"/>
          <w:numId w:val="3"/>
        </w:numPr>
        <w:spacing w:line="360" w:lineRule="auto"/>
        <w:rPr>
          <w:rFonts w:ascii="Arial" w:eastAsia="Arial" w:hAnsi="Arial" w:cs="Arial"/>
          <w:sz w:val="24"/>
          <w:szCs w:val="24"/>
        </w:rPr>
      </w:pPr>
      <w:r w:rsidRPr="0008330F">
        <w:rPr>
          <w:rFonts w:ascii="Arial" w:eastAsia="Arial" w:hAnsi="Arial" w:cs="Arial"/>
          <w:sz w:val="24"/>
          <w:szCs w:val="24"/>
        </w:rPr>
        <w:t>Awasthi, A., Zeng, X. and Li, J., 2016. Integrated bioleaching of copper metal from waste printed circuit board—a comprehensive review of approaches and challenges. Environmental Science and Pollution Research, 23(21), pp.21141-21156.</w:t>
      </w:r>
    </w:p>
    <w:p w14:paraId="0DF18EC4" w14:textId="4B14E3BB" w:rsidR="514F98E0" w:rsidRPr="0008330F" w:rsidRDefault="1D432F7F" w:rsidP="0008330F">
      <w:pPr>
        <w:pStyle w:val="NormalWeb"/>
        <w:numPr>
          <w:ilvl w:val="0"/>
          <w:numId w:val="3"/>
        </w:numPr>
        <w:spacing w:before="0" w:beforeAutospacing="0" w:after="0" w:afterAutospacing="0" w:line="360" w:lineRule="auto"/>
        <w:rPr>
          <w:rFonts w:ascii="Arial" w:eastAsia="Arial" w:hAnsi="Arial" w:cs="Arial"/>
        </w:rPr>
      </w:pPr>
      <w:r w:rsidRPr="0008330F">
        <w:rPr>
          <w:rFonts w:ascii="Arial" w:eastAsia="Arial" w:hAnsi="Arial" w:cs="Arial"/>
        </w:rPr>
        <w:t>Clark-Derby, Garron. “Prolonging a Robot’s Life Expectancy.” Industrial robot 22.2 (1995): 16–17. Web.</w:t>
      </w:r>
    </w:p>
    <w:p w14:paraId="21F1E6CC" w14:textId="2B67E04E" w:rsidR="514F98E0" w:rsidRPr="0008330F" w:rsidRDefault="1D432F7F" w:rsidP="0008330F">
      <w:pPr>
        <w:pStyle w:val="ListParagraph"/>
        <w:numPr>
          <w:ilvl w:val="0"/>
          <w:numId w:val="3"/>
        </w:numPr>
        <w:spacing w:beforeAutospacing="1" w:afterAutospacing="1" w:line="360" w:lineRule="auto"/>
        <w:rPr>
          <w:rFonts w:ascii="Arial" w:eastAsia="Arial" w:hAnsi="Arial" w:cs="Arial"/>
          <w:sz w:val="24"/>
          <w:szCs w:val="24"/>
        </w:rPr>
      </w:pPr>
      <w:r w:rsidRPr="0008330F">
        <w:rPr>
          <w:rFonts w:ascii="Arial" w:eastAsia="Arial" w:hAnsi="Arial" w:cs="Arial"/>
          <w:sz w:val="24"/>
          <w:szCs w:val="24"/>
        </w:rPr>
        <w:t xml:space="preserve">International Federation of Robotics, “Robot Density Rises Globally,” news release, February 7, 2018, </w:t>
      </w:r>
      <w:hyperlink r:id="rId9">
        <w:r w:rsidRPr="0008330F">
          <w:rPr>
            <w:rStyle w:val="Hyperlink"/>
            <w:rFonts w:ascii="Arial" w:eastAsia="Arial" w:hAnsi="Arial" w:cs="Arial"/>
            <w:color w:val="auto"/>
            <w:sz w:val="24"/>
            <w:szCs w:val="24"/>
          </w:rPr>
          <w:t>https://ifr.org/ifr-press-releases/news/robot-density-rises-globally</w:t>
        </w:r>
      </w:hyperlink>
      <w:r w:rsidRPr="0008330F">
        <w:rPr>
          <w:rFonts w:ascii="Arial" w:eastAsia="Arial" w:hAnsi="Arial" w:cs="Arial"/>
          <w:sz w:val="24"/>
          <w:szCs w:val="24"/>
        </w:rPr>
        <w:t>.</w:t>
      </w:r>
    </w:p>
    <w:p w14:paraId="5B90CD0E" w14:textId="5BFFFDB5" w:rsidR="514F98E0" w:rsidRPr="0008330F" w:rsidRDefault="006F352C" w:rsidP="0008330F">
      <w:pPr>
        <w:pStyle w:val="ListParagraph"/>
        <w:numPr>
          <w:ilvl w:val="0"/>
          <w:numId w:val="3"/>
        </w:numPr>
        <w:spacing w:beforeAutospacing="1" w:afterAutospacing="1" w:line="360" w:lineRule="auto"/>
        <w:rPr>
          <w:rFonts w:ascii="Arial" w:eastAsia="Arial" w:hAnsi="Arial" w:cs="Arial"/>
          <w:sz w:val="24"/>
          <w:szCs w:val="24"/>
        </w:rPr>
      </w:pPr>
      <w:hyperlink r:id="rId10">
        <w:r w:rsidR="1D432F7F" w:rsidRPr="0008330F">
          <w:rPr>
            <w:rStyle w:val="Hyperlink"/>
            <w:rFonts w:ascii="Arial" w:eastAsia="Arial" w:hAnsi="Arial" w:cs="Arial"/>
            <w:color w:val="auto"/>
            <w:sz w:val="24"/>
            <w:szCs w:val="24"/>
          </w:rPr>
          <w:t>Mortimer, J.</w:t>
        </w:r>
      </w:hyperlink>
      <w:r w:rsidR="1D432F7F" w:rsidRPr="0008330F">
        <w:rPr>
          <w:rFonts w:ascii="Arial" w:eastAsia="Arial" w:hAnsi="Arial" w:cs="Arial"/>
          <w:sz w:val="24"/>
          <w:szCs w:val="24"/>
        </w:rPr>
        <w:t xml:space="preserve"> (2008), "BMW lifts robot total to 500 at Plant Oxford", </w:t>
      </w:r>
      <w:hyperlink r:id="rId11">
        <w:r w:rsidR="1D432F7F" w:rsidRPr="0008330F">
          <w:rPr>
            <w:rStyle w:val="Hyperlink"/>
            <w:rFonts w:ascii="Arial" w:eastAsia="Arial" w:hAnsi="Arial" w:cs="Arial"/>
            <w:i/>
            <w:iCs/>
            <w:color w:val="auto"/>
            <w:sz w:val="24"/>
            <w:szCs w:val="24"/>
          </w:rPr>
          <w:t>Assembly Automation</w:t>
        </w:r>
      </w:hyperlink>
      <w:r w:rsidR="1D432F7F" w:rsidRPr="0008330F">
        <w:rPr>
          <w:rFonts w:ascii="Arial" w:eastAsia="Arial" w:hAnsi="Arial" w:cs="Arial"/>
          <w:sz w:val="24"/>
          <w:szCs w:val="24"/>
        </w:rPr>
        <w:t xml:space="preserve">, Vol. 28 No. 1, pp. 27-35. </w:t>
      </w:r>
      <w:hyperlink r:id="rId12" w:history="1">
        <w:r w:rsidR="0008330F" w:rsidRPr="0008330F">
          <w:rPr>
            <w:rStyle w:val="Hyperlink"/>
            <w:rFonts w:ascii="Arial" w:eastAsia="Arial" w:hAnsi="Arial" w:cs="Arial"/>
            <w:sz w:val="24"/>
            <w:szCs w:val="24"/>
          </w:rPr>
          <w:t>https://doi-org.libproxy.cput.ac.za/10.1108/01445150810848984</w:t>
        </w:r>
      </w:hyperlink>
      <w:r w:rsidR="0008330F" w:rsidRPr="0008330F">
        <w:rPr>
          <w:rFonts w:ascii="Arial" w:eastAsia="Arial" w:hAnsi="Arial" w:cs="Arial"/>
          <w:sz w:val="24"/>
          <w:szCs w:val="24"/>
        </w:rPr>
        <w:t>.</w:t>
      </w:r>
    </w:p>
    <w:p w14:paraId="4C66BC1F" w14:textId="03406F3A" w:rsidR="00404B8B" w:rsidRPr="006F352C" w:rsidRDefault="284DEAF4" w:rsidP="514F98E0">
      <w:pPr>
        <w:pStyle w:val="NormalWeb"/>
        <w:numPr>
          <w:ilvl w:val="0"/>
          <w:numId w:val="3"/>
        </w:numPr>
        <w:spacing w:before="0" w:beforeAutospacing="0" w:after="0" w:afterAutospacing="0" w:line="360" w:lineRule="auto"/>
        <w:rPr>
          <w:rFonts w:ascii="Arial" w:eastAsia="Arial" w:hAnsi="Arial" w:cs="Arial"/>
        </w:rPr>
      </w:pPr>
      <w:r w:rsidRPr="0008330F">
        <w:rPr>
          <w:rFonts w:ascii="Arial" w:eastAsia="Arial" w:hAnsi="Arial" w:cs="Arial"/>
        </w:rPr>
        <w:t xml:space="preserve">Paetz, A.-G., </w:t>
      </w:r>
      <w:proofErr w:type="spellStart"/>
      <w:r w:rsidRPr="0008330F">
        <w:rPr>
          <w:rFonts w:ascii="Arial" w:eastAsia="Arial" w:hAnsi="Arial" w:cs="Arial"/>
        </w:rPr>
        <w:t>Dütschke</w:t>
      </w:r>
      <w:proofErr w:type="spellEnd"/>
      <w:r w:rsidRPr="0008330F">
        <w:rPr>
          <w:rFonts w:ascii="Arial" w:eastAsia="Arial" w:hAnsi="Arial" w:cs="Arial"/>
        </w:rPr>
        <w:t xml:space="preserve">, E. and </w:t>
      </w:r>
      <w:proofErr w:type="spellStart"/>
      <w:r w:rsidRPr="0008330F">
        <w:rPr>
          <w:rFonts w:ascii="Arial" w:eastAsia="Arial" w:hAnsi="Arial" w:cs="Arial"/>
        </w:rPr>
        <w:t>Fichtner</w:t>
      </w:r>
      <w:proofErr w:type="spellEnd"/>
      <w:r w:rsidRPr="0008330F">
        <w:rPr>
          <w:rFonts w:ascii="Arial" w:eastAsia="Arial" w:hAnsi="Arial" w:cs="Arial"/>
        </w:rPr>
        <w:t xml:space="preserve">, W. (2011). Smart Homes </w:t>
      </w:r>
      <w:proofErr w:type="gramStart"/>
      <w:r w:rsidRPr="0008330F">
        <w:rPr>
          <w:rFonts w:ascii="Arial" w:eastAsia="Arial" w:hAnsi="Arial" w:cs="Arial"/>
        </w:rPr>
        <w:t>as a Means to</w:t>
      </w:r>
      <w:proofErr w:type="gramEnd"/>
      <w:r w:rsidRPr="0008330F">
        <w:rPr>
          <w:rFonts w:ascii="Arial" w:eastAsia="Arial" w:hAnsi="Arial" w:cs="Arial"/>
        </w:rPr>
        <w:t xml:space="preserve"> Sustainable Energy Consumption: A Study of Consumer Perceptions. </w:t>
      </w:r>
      <w:r w:rsidRPr="0008330F">
        <w:rPr>
          <w:rFonts w:ascii="Arial" w:eastAsia="Arial" w:hAnsi="Arial" w:cs="Arial"/>
          <w:i/>
          <w:iCs/>
        </w:rPr>
        <w:t>Journal of Consumer Policy</w:t>
      </w:r>
      <w:r w:rsidRPr="0008330F">
        <w:rPr>
          <w:rFonts w:ascii="Arial" w:eastAsia="Arial" w:hAnsi="Arial" w:cs="Arial"/>
        </w:rPr>
        <w:t>, 35(1), pp.23–41.</w:t>
      </w:r>
    </w:p>
    <w:p w14:paraId="3CBBCE54" w14:textId="72ECC587" w:rsidR="00691F6C" w:rsidRPr="006F352C" w:rsidRDefault="2F5BF824" w:rsidP="514F98E0">
      <w:pPr>
        <w:pStyle w:val="ListParagraph"/>
        <w:numPr>
          <w:ilvl w:val="0"/>
          <w:numId w:val="3"/>
        </w:numPr>
        <w:spacing w:after="0" w:line="360" w:lineRule="auto"/>
        <w:rPr>
          <w:rFonts w:ascii="Arial" w:eastAsia="Arial" w:hAnsi="Arial" w:cs="Arial"/>
          <w:sz w:val="24"/>
          <w:szCs w:val="24"/>
          <w:lang w:eastAsia="en-ZA"/>
        </w:rPr>
      </w:pPr>
      <w:proofErr w:type="spellStart"/>
      <w:r w:rsidRPr="0008330F">
        <w:rPr>
          <w:rFonts w:ascii="Arial" w:eastAsia="Arial" w:hAnsi="Arial" w:cs="Arial"/>
          <w:sz w:val="24"/>
          <w:szCs w:val="24"/>
          <w:lang w:eastAsia="en-ZA"/>
        </w:rPr>
        <w:t>Tadeusiewicz</w:t>
      </w:r>
      <w:proofErr w:type="spellEnd"/>
      <w:r w:rsidRPr="0008330F">
        <w:rPr>
          <w:rFonts w:ascii="Arial" w:eastAsia="Arial" w:hAnsi="Arial" w:cs="Arial"/>
          <w:sz w:val="24"/>
          <w:szCs w:val="24"/>
          <w:lang w:eastAsia="en-ZA"/>
        </w:rPr>
        <w:t xml:space="preserve">, R., </w:t>
      </w:r>
      <w:proofErr w:type="spellStart"/>
      <w:r w:rsidRPr="0008330F">
        <w:rPr>
          <w:rFonts w:ascii="Arial" w:eastAsia="Arial" w:hAnsi="Arial" w:cs="Arial"/>
          <w:sz w:val="24"/>
          <w:szCs w:val="24"/>
          <w:lang w:eastAsia="en-ZA"/>
        </w:rPr>
        <w:t>Tylek</w:t>
      </w:r>
      <w:proofErr w:type="spellEnd"/>
      <w:r w:rsidRPr="0008330F">
        <w:rPr>
          <w:rFonts w:ascii="Arial" w:eastAsia="Arial" w:hAnsi="Arial" w:cs="Arial"/>
          <w:sz w:val="24"/>
          <w:szCs w:val="24"/>
          <w:lang w:eastAsia="en-ZA"/>
        </w:rPr>
        <w:t xml:space="preserve">, P., Adamczyk, F., </w:t>
      </w:r>
      <w:proofErr w:type="spellStart"/>
      <w:r w:rsidRPr="0008330F">
        <w:rPr>
          <w:rFonts w:ascii="Arial" w:eastAsia="Arial" w:hAnsi="Arial" w:cs="Arial"/>
          <w:sz w:val="24"/>
          <w:szCs w:val="24"/>
          <w:lang w:eastAsia="en-ZA"/>
        </w:rPr>
        <w:t>Kiełbasa</w:t>
      </w:r>
      <w:proofErr w:type="spellEnd"/>
      <w:r w:rsidRPr="0008330F">
        <w:rPr>
          <w:rFonts w:ascii="Arial" w:eastAsia="Arial" w:hAnsi="Arial" w:cs="Arial"/>
          <w:sz w:val="24"/>
          <w:szCs w:val="24"/>
          <w:lang w:eastAsia="en-ZA"/>
        </w:rPr>
        <w:t xml:space="preserve">, P., </w:t>
      </w:r>
      <w:proofErr w:type="spellStart"/>
      <w:r w:rsidRPr="0008330F">
        <w:rPr>
          <w:rFonts w:ascii="Arial" w:eastAsia="Arial" w:hAnsi="Arial" w:cs="Arial"/>
          <w:sz w:val="24"/>
          <w:szCs w:val="24"/>
          <w:lang w:eastAsia="en-ZA"/>
        </w:rPr>
        <w:t>Jabłoński</w:t>
      </w:r>
      <w:proofErr w:type="spellEnd"/>
      <w:r w:rsidRPr="0008330F">
        <w:rPr>
          <w:rFonts w:ascii="Arial" w:eastAsia="Arial" w:hAnsi="Arial" w:cs="Arial"/>
          <w:sz w:val="24"/>
          <w:szCs w:val="24"/>
          <w:lang w:eastAsia="en-ZA"/>
        </w:rPr>
        <w:t xml:space="preserve">, M., </w:t>
      </w:r>
      <w:proofErr w:type="spellStart"/>
      <w:r w:rsidRPr="0008330F">
        <w:rPr>
          <w:rFonts w:ascii="Arial" w:eastAsia="Arial" w:hAnsi="Arial" w:cs="Arial"/>
          <w:sz w:val="24"/>
          <w:szCs w:val="24"/>
          <w:lang w:eastAsia="en-ZA"/>
        </w:rPr>
        <w:t>Pawlik</w:t>
      </w:r>
      <w:proofErr w:type="spellEnd"/>
      <w:r w:rsidRPr="0008330F">
        <w:rPr>
          <w:rFonts w:ascii="Arial" w:eastAsia="Arial" w:hAnsi="Arial" w:cs="Arial"/>
          <w:sz w:val="24"/>
          <w:szCs w:val="24"/>
          <w:lang w:eastAsia="en-ZA"/>
        </w:rPr>
        <w:t xml:space="preserve">, P., </w:t>
      </w:r>
      <w:proofErr w:type="spellStart"/>
      <w:r w:rsidRPr="0008330F">
        <w:rPr>
          <w:rFonts w:ascii="Arial" w:eastAsia="Arial" w:hAnsi="Arial" w:cs="Arial"/>
          <w:sz w:val="24"/>
          <w:szCs w:val="24"/>
          <w:lang w:eastAsia="en-ZA"/>
        </w:rPr>
        <w:t>Piłat</w:t>
      </w:r>
      <w:proofErr w:type="spellEnd"/>
      <w:r w:rsidRPr="0008330F">
        <w:rPr>
          <w:rFonts w:ascii="Arial" w:eastAsia="Arial" w:hAnsi="Arial" w:cs="Arial"/>
          <w:sz w:val="24"/>
          <w:szCs w:val="24"/>
          <w:lang w:eastAsia="en-ZA"/>
        </w:rPr>
        <w:t xml:space="preserve">, A., </w:t>
      </w:r>
      <w:proofErr w:type="spellStart"/>
      <w:r w:rsidRPr="0008330F">
        <w:rPr>
          <w:rFonts w:ascii="Arial" w:eastAsia="Arial" w:hAnsi="Arial" w:cs="Arial"/>
          <w:sz w:val="24"/>
          <w:szCs w:val="24"/>
          <w:lang w:eastAsia="en-ZA"/>
        </w:rPr>
        <w:t>Walczyk</w:t>
      </w:r>
      <w:proofErr w:type="spellEnd"/>
      <w:r w:rsidRPr="0008330F">
        <w:rPr>
          <w:rFonts w:ascii="Arial" w:eastAsia="Arial" w:hAnsi="Arial" w:cs="Arial"/>
          <w:sz w:val="24"/>
          <w:szCs w:val="24"/>
          <w:lang w:eastAsia="en-ZA"/>
        </w:rPr>
        <w:t xml:space="preserve">, J., </w:t>
      </w:r>
      <w:proofErr w:type="spellStart"/>
      <w:r w:rsidRPr="0008330F">
        <w:rPr>
          <w:rFonts w:ascii="Arial" w:eastAsia="Arial" w:hAnsi="Arial" w:cs="Arial"/>
          <w:sz w:val="24"/>
          <w:szCs w:val="24"/>
          <w:lang w:eastAsia="en-ZA"/>
        </w:rPr>
        <w:t>Szczepaniak</w:t>
      </w:r>
      <w:proofErr w:type="spellEnd"/>
      <w:r w:rsidRPr="0008330F">
        <w:rPr>
          <w:rFonts w:ascii="Arial" w:eastAsia="Arial" w:hAnsi="Arial" w:cs="Arial"/>
          <w:sz w:val="24"/>
          <w:szCs w:val="24"/>
          <w:lang w:eastAsia="en-ZA"/>
        </w:rPr>
        <w:t xml:space="preserve">, J., </w:t>
      </w:r>
      <w:proofErr w:type="spellStart"/>
      <w:r w:rsidRPr="0008330F">
        <w:rPr>
          <w:rFonts w:ascii="Arial" w:eastAsia="Arial" w:hAnsi="Arial" w:cs="Arial"/>
          <w:sz w:val="24"/>
          <w:szCs w:val="24"/>
          <w:lang w:eastAsia="en-ZA"/>
        </w:rPr>
        <w:t>Juliszewski</w:t>
      </w:r>
      <w:proofErr w:type="spellEnd"/>
      <w:r w:rsidRPr="0008330F">
        <w:rPr>
          <w:rFonts w:ascii="Arial" w:eastAsia="Arial" w:hAnsi="Arial" w:cs="Arial"/>
          <w:sz w:val="24"/>
          <w:szCs w:val="24"/>
          <w:lang w:eastAsia="en-ZA"/>
        </w:rPr>
        <w:t xml:space="preserve">, T. and </w:t>
      </w:r>
      <w:proofErr w:type="spellStart"/>
      <w:r w:rsidRPr="0008330F">
        <w:rPr>
          <w:rFonts w:ascii="Arial" w:eastAsia="Arial" w:hAnsi="Arial" w:cs="Arial"/>
          <w:sz w:val="24"/>
          <w:szCs w:val="24"/>
          <w:lang w:eastAsia="en-ZA"/>
        </w:rPr>
        <w:t>Szaroleta</w:t>
      </w:r>
      <w:proofErr w:type="spellEnd"/>
      <w:r w:rsidRPr="0008330F">
        <w:rPr>
          <w:rFonts w:ascii="Arial" w:eastAsia="Arial" w:hAnsi="Arial" w:cs="Arial"/>
          <w:sz w:val="24"/>
          <w:szCs w:val="24"/>
          <w:lang w:eastAsia="en-ZA"/>
        </w:rPr>
        <w:t>, M. (2017). Automation of the Acorn Scarification Process as a Contribution to Sustainable Forest Management. Case Study: Common Oak. </w:t>
      </w:r>
      <w:r w:rsidRPr="0008330F">
        <w:rPr>
          <w:rFonts w:ascii="Arial" w:eastAsia="Arial" w:hAnsi="Arial" w:cs="Arial"/>
          <w:i/>
          <w:iCs/>
          <w:sz w:val="24"/>
          <w:szCs w:val="24"/>
          <w:lang w:eastAsia="en-ZA"/>
        </w:rPr>
        <w:t>Sustainability</w:t>
      </w:r>
      <w:r w:rsidRPr="0008330F">
        <w:rPr>
          <w:rFonts w:ascii="Arial" w:eastAsia="Arial" w:hAnsi="Arial" w:cs="Arial"/>
          <w:sz w:val="24"/>
          <w:szCs w:val="24"/>
          <w:lang w:eastAsia="en-ZA"/>
        </w:rPr>
        <w:t>, 9(12), p.2276.</w:t>
      </w:r>
    </w:p>
    <w:p w14:paraId="6B8143E0" w14:textId="3B089F25" w:rsidR="00691F6C" w:rsidRPr="0008330F" w:rsidRDefault="61F89339" w:rsidP="0008330F">
      <w:pPr>
        <w:pStyle w:val="NormalWeb"/>
        <w:numPr>
          <w:ilvl w:val="0"/>
          <w:numId w:val="3"/>
        </w:numPr>
        <w:spacing w:before="0" w:beforeAutospacing="0" w:after="0" w:afterAutospacing="0" w:line="360" w:lineRule="auto"/>
        <w:rPr>
          <w:rFonts w:ascii="Arial" w:eastAsia="Arial" w:hAnsi="Arial" w:cs="Arial"/>
        </w:rPr>
      </w:pPr>
      <w:r w:rsidRPr="0008330F">
        <w:rPr>
          <w:rFonts w:ascii="Arial" w:eastAsia="Arial" w:hAnsi="Arial" w:cs="Arial"/>
        </w:rPr>
        <w:t>Winterbottom, R. (2014). Restoration: It’s About More than Just the Trees. </w:t>
      </w:r>
      <w:r w:rsidRPr="0008330F">
        <w:rPr>
          <w:rFonts w:ascii="Arial" w:eastAsia="Arial" w:hAnsi="Arial" w:cs="Arial"/>
          <w:i/>
          <w:iCs/>
        </w:rPr>
        <w:t>www.wri.org</w:t>
      </w:r>
      <w:r w:rsidRPr="0008330F">
        <w:rPr>
          <w:rFonts w:ascii="Arial" w:eastAsia="Arial" w:hAnsi="Arial" w:cs="Arial"/>
        </w:rPr>
        <w:t xml:space="preserve">. [online] Available at: </w:t>
      </w:r>
      <w:hyperlink r:id="rId13">
        <w:r w:rsidR="7084A80D" w:rsidRPr="0008330F">
          <w:rPr>
            <w:rStyle w:val="Hyperlink"/>
            <w:rFonts w:ascii="Arial" w:eastAsia="Arial" w:hAnsi="Arial" w:cs="Arial"/>
            <w:color w:val="auto"/>
          </w:rPr>
          <w:t>https://www.wri.org/insights/restoration-its-about-more-just-trees</w:t>
        </w:r>
      </w:hyperlink>
      <w:r w:rsidRPr="0008330F">
        <w:rPr>
          <w:rFonts w:ascii="Arial" w:eastAsia="Arial" w:hAnsi="Arial" w:cs="Arial"/>
        </w:rPr>
        <w:t>.</w:t>
      </w:r>
    </w:p>
    <w:p w14:paraId="75108862" w14:textId="77777777" w:rsidR="00935A33" w:rsidRPr="0008330F" w:rsidRDefault="00935A33" w:rsidP="514F98E0">
      <w:pPr>
        <w:pStyle w:val="NormalWeb"/>
        <w:spacing w:before="0" w:beforeAutospacing="0" w:after="0" w:afterAutospacing="0" w:line="360" w:lineRule="auto"/>
        <w:rPr>
          <w:rFonts w:ascii="Arial" w:eastAsia="Arial" w:hAnsi="Arial" w:cs="Arial"/>
        </w:rPr>
      </w:pPr>
    </w:p>
    <w:p w14:paraId="351328C3" w14:textId="11C80615" w:rsidR="7084A80D" w:rsidRPr="0008330F" w:rsidRDefault="61F89339" w:rsidP="0008330F">
      <w:pPr>
        <w:pStyle w:val="NormalWeb"/>
        <w:numPr>
          <w:ilvl w:val="0"/>
          <w:numId w:val="3"/>
        </w:numPr>
        <w:spacing w:before="0" w:beforeAutospacing="0" w:after="0" w:afterAutospacing="0" w:line="360" w:lineRule="auto"/>
        <w:rPr>
          <w:rFonts w:ascii="Arial" w:eastAsia="Arial" w:hAnsi="Arial" w:cs="Arial"/>
        </w:rPr>
      </w:pPr>
      <w:r w:rsidRPr="0008330F">
        <w:rPr>
          <w:rFonts w:ascii="Arial" w:eastAsia="Arial" w:hAnsi="Arial" w:cs="Arial"/>
        </w:rPr>
        <w:lastRenderedPageBreak/>
        <w:t>‌</w:t>
      </w:r>
      <w:proofErr w:type="spellStart"/>
      <w:r w:rsidR="7084A80D" w:rsidRPr="0008330F">
        <w:rPr>
          <w:rFonts w:ascii="Arial" w:eastAsia="Arial" w:hAnsi="Arial" w:cs="Arial"/>
        </w:rPr>
        <w:t>Zdzisław</w:t>
      </w:r>
      <w:proofErr w:type="spellEnd"/>
      <w:r w:rsidR="7084A80D" w:rsidRPr="0008330F">
        <w:rPr>
          <w:rFonts w:ascii="Arial" w:eastAsia="Arial" w:hAnsi="Arial" w:cs="Arial"/>
        </w:rPr>
        <w:t xml:space="preserve"> </w:t>
      </w:r>
      <w:proofErr w:type="spellStart"/>
      <w:r w:rsidR="7084A80D" w:rsidRPr="0008330F">
        <w:rPr>
          <w:rFonts w:ascii="Arial" w:eastAsia="Arial" w:hAnsi="Arial" w:cs="Arial"/>
        </w:rPr>
        <w:t>Kaliniewicz</w:t>
      </w:r>
      <w:proofErr w:type="spellEnd"/>
      <w:r w:rsidR="7084A80D" w:rsidRPr="0008330F">
        <w:rPr>
          <w:rFonts w:ascii="Arial" w:eastAsia="Arial" w:hAnsi="Arial" w:cs="Arial"/>
        </w:rPr>
        <w:t xml:space="preserve"> and </w:t>
      </w:r>
      <w:proofErr w:type="spellStart"/>
      <w:r w:rsidR="7084A80D" w:rsidRPr="0008330F">
        <w:rPr>
          <w:rFonts w:ascii="Arial" w:eastAsia="Arial" w:hAnsi="Arial" w:cs="Arial"/>
        </w:rPr>
        <w:t>Paweł</w:t>
      </w:r>
      <w:proofErr w:type="spellEnd"/>
      <w:r w:rsidR="7084A80D" w:rsidRPr="0008330F">
        <w:rPr>
          <w:rFonts w:ascii="Arial" w:eastAsia="Arial" w:hAnsi="Arial" w:cs="Arial"/>
        </w:rPr>
        <w:t xml:space="preserve"> </w:t>
      </w:r>
      <w:proofErr w:type="spellStart"/>
      <w:r w:rsidR="7084A80D" w:rsidRPr="0008330F">
        <w:rPr>
          <w:rFonts w:ascii="Arial" w:eastAsia="Arial" w:hAnsi="Arial" w:cs="Arial"/>
        </w:rPr>
        <w:t>Tylek</w:t>
      </w:r>
      <w:proofErr w:type="spellEnd"/>
      <w:r w:rsidR="7084A80D" w:rsidRPr="0008330F">
        <w:rPr>
          <w:rFonts w:ascii="Arial" w:eastAsia="Arial" w:hAnsi="Arial" w:cs="Arial"/>
        </w:rPr>
        <w:t xml:space="preserve"> (n.d.). </w:t>
      </w:r>
      <w:r w:rsidR="7084A80D" w:rsidRPr="0008330F">
        <w:rPr>
          <w:rFonts w:ascii="Arial" w:eastAsia="Arial" w:hAnsi="Arial" w:cs="Arial"/>
          <w:i/>
          <w:iCs/>
        </w:rPr>
        <w:t xml:space="preserve">Influence of Scarification on the Germination Capacity of Acorns Harvested from Uneven-aged Stands of Pedunculate Oak (Quercus </w:t>
      </w:r>
      <w:proofErr w:type="spellStart"/>
      <w:r w:rsidR="7084A80D" w:rsidRPr="0008330F">
        <w:rPr>
          <w:rFonts w:ascii="Arial" w:eastAsia="Arial" w:hAnsi="Arial" w:cs="Arial"/>
          <w:i/>
          <w:iCs/>
        </w:rPr>
        <w:t>robur</w:t>
      </w:r>
      <w:proofErr w:type="spellEnd"/>
      <w:r w:rsidR="7084A80D" w:rsidRPr="0008330F">
        <w:rPr>
          <w:rFonts w:ascii="Arial" w:eastAsia="Arial" w:hAnsi="Arial" w:cs="Arial"/>
          <w:i/>
          <w:iCs/>
        </w:rPr>
        <w:t xml:space="preserve"> L.)</w:t>
      </w:r>
      <w:r w:rsidR="7084A80D" w:rsidRPr="0008330F">
        <w:rPr>
          <w:rFonts w:ascii="Arial" w:eastAsia="Arial" w:hAnsi="Arial" w:cs="Arial"/>
        </w:rPr>
        <w:t>.</w:t>
      </w:r>
    </w:p>
    <w:p w14:paraId="39D7A83C" w14:textId="2A6EE328" w:rsidR="22E1078A" w:rsidRPr="0008330F" w:rsidRDefault="734E13AD" w:rsidP="0008330F">
      <w:pPr>
        <w:pStyle w:val="ListParagraph"/>
        <w:numPr>
          <w:ilvl w:val="0"/>
          <w:numId w:val="3"/>
        </w:numPr>
        <w:spacing w:line="360" w:lineRule="auto"/>
        <w:rPr>
          <w:rFonts w:ascii="Arial" w:eastAsia="Arial" w:hAnsi="Arial" w:cs="Arial"/>
          <w:sz w:val="24"/>
          <w:szCs w:val="24"/>
        </w:rPr>
      </w:pPr>
      <w:r w:rsidRPr="0008330F">
        <w:rPr>
          <w:rFonts w:ascii="Arial" w:eastAsia="Arial" w:hAnsi="Arial" w:cs="Arial"/>
          <w:sz w:val="24"/>
          <w:szCs w:val="24"/>
        </w:rPr>
        <w:t>Zhou, X., Guo, J., Zhang, W., Zhou, P., Deng, J. and Lin, K., 2014. Occurrences and inventories of heavy metals and brominated flame retardants in wastes from printed circuit board production. Environmental Science and Pollution Research, 21(17), pp.10294-10306.</w:t>
      </w:r>
    </w:p>
    <w:p w14:paraId="20D04E30" w14:textId="66190286" w:rsidR="009423D2" w:rsidRPr="009423D2" w:rsidRDefault="009423D2" w:rsidP="514F98E0">
      <w:pPr>
        <w:spacing w:line="360" w:lineRule="auto"/>
        <w:rPr>
          <w:rFonts w:ascii="Arial" w:eastAsia="Arial" w:hAnsi="Arial" w:cs="Arial"/>
        </w:rPr>
      </w:pPr>
    </w:p>
    <w:sectPr w:rsidR="009423D2" w:rsidRPr="009423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intelligence.xml><?xml version="1.0" encoding="utf-8"?>
<int:Intelligence xmlns:int="http://schemas.microsoft.com/office/intelligence/2019/intelligence">
  <int:IntelligenceSettings/>
  <int:Manifest>
    <int:ParagraphRange paragraphId="1148437871" textId="1988261807" start="6" length="8" invalidationStart="6" invalidationLength="8" id="eGqZsMYE"/>
    <int:ParagraphRange paragraphId="617271802" textId="2004318071" start="10" length="10" invalidationStart="10" invalidationLength="10" id="Mlos1vkZ"/>
    <int:ParagraphRange paragraphId="2051272545" textId="2004318071" start="3" length="5" invalidationStart="3" invalidationLength="5" id="CaDrazul"/>
    <int:ParagraphRange paragraphId="1901951336" textId="105168777" start="121" length="12" invalidationStart="121" invalidationLength="12" id="vYBHTCkM"/>
    <int:ParagraphRange paragraphId="1901951336" textId="2048481622" start="1365" length="9" invalidationStart="1365" invalidationLength="9" id="hfRDRVYv"/>
    <int:WordHash hashCode="6fBVE0IWkX0bH6" id="/HGU8QPN"/>
    <int:ParagraphRange paragraphId="1290715258" textId="1533126548" start="14" length="8" invalidationStart="14" invalidationLength="8" id="s33Crwzl"/>
    <int:ParagraphRange paragraphId="1682301595" textId="2004318071" start="0" length="12" invalidationStart="0" invalidationLength="12" id="yvLUVxB1"/>
    <int:ParagraphRange paragraphId="1682301595" textId="2004318071" start="43" length="8" invalidationStart="43" invalidationLength="8" id="4pi4gcbq"/>
    <int:ParagraphRange paragraphId="1682301595" textId="2004318071" start="125" length="11" invalidationStart="125" invalidationLength="11" id="lX2p8yyb"/>
    <int:ParagraphRange paragraphId="1682301595" textId="2004318071" start="145" length="9" invalidationStart="145" invalidationLength="9" id="R0ZdNu4d"/>
    <int:WordHash hashCode="O6tAzKMXr98PoW" id="bnO+ZXvB"/>
    <int:WordHash hashCode="Jpwc0suO/N0ntd" id="lCFvKLpN"/>
    <int:WordHash hashCode="KlBhJpMIAPgHzj" id="8MHjuUpn"/>
    <int:WordHash hashCode="UA+HLrGYPGG6WC" id="FuCFU4oG"/>
    <int:WordHash hashCode="u8zfLvsztS5snQ" id="Ooy1vCC6"/>
    <int:WordHash hashCode="Q/X5fhHH4VdHXe" id="Rd0MPB0m"/>
    <int:WordHash hashCode="8lRwIBoTHhJ/6r" id="4zgujTRr"/>
    <int:WordHash hashCode="2sFhM1PSm5U+FX" id="0xGept+c"/>
    <int:WordHash hashCode="gbeB051i6dDicu" id="PXIccKmT"/>
    <int:WordHash hashCode="3gT6Din5s14kkF" id="Wl4U8Zxe"/>
    <int:WordHash hashCode="amtFGytLL90CH0" id="ZplYjHRm"/>
    <int:WordHash hashCode="/dMpaqxqJ+YwEn" id="J1lJKUYf"/>
    <int:WordHash hashCode="/4fOpKSLdzQqLb" id="P03arClC"/>
    <int:WordHash hashCode="sz8zitBoVMhuBt" id="F+mut0J1"/>
    <int:WordHash hashCode="Q3Sq7iR/sjfObJ" id="8RSYsKMK"/>
    <int:WordHash hashCode="mGsbweuN6JZDxQ" id="dLCuEw6Z"/>
    <int:WordHash hashCode="ELC5vMvpx1Wo03" id="am43qc5B"/>
    <int:WordHash hashCode="K10F01lLg7ogr7" id="3GKiTs7x"/>
    <int:WordHash hashCode="9BVwDU0M4cgYEP" id="86UYPmzR"/>
    <int:WordHash hashCode="9vOfv2eNTAPKcv" id="Ii3Cj348"/>
    <int:WordHash hashCode="/Dmxjyh9i7+s6u" id="PZ+LRYki"/>
    <int:WordHash hashCode="xuRU2WDfSEX51p" id="nk2jGRRI"/>
    <int:WordHash hashCode="jsQ4KzFRaCL5GC" id="pwHxwD55"/>
    <int:WordHash hashCode="Fgzvwa1+CIkt8+" id="a5G2ia0T"/>
    <int:WordHash hashCode="X6n2aHULxkeClm" id="DFZnAm0Y"/>
    <int:WordHash hashCode="SQUo823r98Fc6l" id="EW0TfZVy"/>
    <int:WordHash hashCode="tH82PitDDAZH8U" id="DBIIB6xK"/>
    <int:WordHash hashCode="nLb/EvuB1c1YXU" id="U5yTRUjH"/>
    <int:WordHash hashCode="9C72ISgCXH/Tj0" id="E3DBNp5r"/>
    <int:WordHash hashCode="wlQ//zv6bxRMLw" id="GVnfQ3Qf"/>
    <int:WordHash hashCode="76DBKVmNubt8al" id="wdGuKPfS"/>
    <int:WordHash hashCode="+uK4uj9l4ldcdf" id="t2rNHESA"/>
    <int:WordHash hashCode="oF/QltvPELSH2v" id="GN761RjK"/>
  </int:Manifest>
  <int:Observations>
    <int:Content id="eGqZsMYE">
      <int:Rejection type="LegacyProofing"/>
    </int:Content>
    <int:Content id="Mlos1vkZ">
      <int:Rejection type="LegacyProofing"/>
    </int:Content>
    <int:Content id="CaDrazul">
      <int:Rejection type="LegacyProofing"/>
    </int:Content>
    <int:Content id="vYBHTCkM">
      <int:Rejection type="LegacyProofing"/>
    </int:Content>
    <int:Content id="hfRDRVYv">
      <int:Rejection type="LegacyProofing"/>
    </int:Content>
    <int:Content id="/HGU8QPN">
      <int:Rejection type="AugLoop_Text_Critique"/>
    </int:Content>
    <int:Content id="s33Crwzl">
      <int:Rejection type="LegacyProofing"/>
    </int:Content>
    <int:Content id="yvLUVxB1">
      <int:Rejection type="LegacyProofing"/>
    </int:Content>
    <int:Content id="4pi4gcbq">
      <int:Rejection type="LegacyProofing"/>
    </int:Content>
    <int:Content id="lX2p8yyb">
      <int:Rejection type="LegacyProofing"/>
    </int:Content>
    <int:Content id="R0ZdNu4d">
      <int:Rejection type="LegacyProofing"/>
    </int:Content>
    <int:Content id="bnO+ZXvB">
      <int:Rejection type="LegacyProofing"/>
    </int:Content>
    <int:Content id="lCFvKLpN">
      <int:Rejection type="LegacyProofing"/>
    </int:Content>
    <int:Content id="8MHjuUpn">
      <int:Rejection type="AugLoop_Text_Critique"/>
    </int:Content>
    <int:Content id="FuCFU4oG">
      <int:Rejection type="LegacyProofing"/>
    </int:Content>
    <int:Content id="Ooy1vCC6">
      <int:Rejection type="LegacyProofing"/>
    </int:Content>
    <int:Content id="Rd0MPB0m">
      <int:Rejection type="LegacyProofing"/>
    </int:Content>
    <int:Content id="4zgujTRr">
      <int:Rejection type="LegacyProofing"/>
    </int:Content>
    <int:Content id="0xGept+c">
      <int:Rejection type="LegacyProofing"/>
    </int:Content>
    <int:Content id="PXIccKmT">
      <int:Rejection type="LegacyProofing"/>
    </int:Content>
    <int:Content id="Wl4U8Zxe">
      <int:Rejection type="LegacyProofing"/>
    </int:Content>
    <int:Content id="ZplYjHRm">
      <int:Rejection type="LegacyProofing"/>
    </int:Content>
    <int:Content id="J1lJKUYf">
      <int:Rejection type="LegacyProofing"/>
    </int:Content>
    <int:Content id="P03arClC">
      <int:Rejection type="LegacyProofing"/>
    </int:Content>
    <int:Content id="F+mut0J1">
      <int:Rejection type="LegacyProofing"/>
    </int:Content>
    <int:Content id="8RSYsKMK">
      <int:Rejection type="LegacyProofing"/>
    </int:Content>
    <int:Content id="dLCuEw6Z">
      <int:Rejection type="LegacyProofing"/>
    </int:Content>
    <int:Content id="am43qc5B">
      <int:Rejection type="LegacyProofing"/>
    </int:Content>
    <int:Content id="3GKiTs7x">
      <int:Rejection type="LegacyProofing"/>
    </int:Content>
    <int:Content id="86UYPmzR">
      <int:Rejection type="LegacyProofing"/>
    </int:Content>
    <int:Content id="Ii3Cj348">
      <int:Rejection type="LegacyProofing"/>
    </int:Content>
    <int:Content id="PZ+LRYki">
      <int:Rejection type="LegacyProofing"/>
    </int:Content>
    <int:Content id="nk2jGRRI">
      <int:Rejection type="LegacyProofing"/>
    </int:Content>
    <int:Content id="pwHxwD55">
      <int:Rejection type="LegacyProofing"/>
    </int:Content>
    <int:Content id="a5G2ia0T">
      <int:Rejection type="LegacyProofing"/>
    </int:Content>
    <int:Content id="DFZnAm0Y">
      <int:Rejection type="LegacyProofing"/>
    </int:Content>
    <int:Content id="EW0TfZVy">
      <int:Rejection type="LegacyProofing"/>
    </int:Content>
    <int:Content id="DBIIB6xK">
      <int:Rejection type="LegacyProofing"/>
    </int:Content>
    <int:Content id="U5yTRUjH">
      <int:Rejection type="LegacyProofing"/>
    </int:Content>
    <int:Content id="E3DBNp5r">
      <int:Rejection type="LegacyProofing"/>
    </int:Content>
    <int:Content id="GVnfQ3Qf">
      <int:Rejection type="LegacyProofing"/>
    </int:Content>
    <int:Content id="wdGuKPfS">
      <int:Rejection type="LegacyProofing"/>
    </int:Content>
    <int:Content id="t2rNHESA">
      <int:Rejection type="LegacyProofing"/>
    </int:Content>
    <int:Content id="GN761RjK">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F057A2"/>
    <w:multiLevelType w:val="hybridMultilevel"/>
    <w:tmpl w:val="C63A51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42143227"/>
    <w:multiLevelType w:val="hybridMultilevel"/>
    <w:tmpl w:val="8CA647A6"/>
    <w:lvl w:ilvl="0" w:tplc="3B489616">
      <w:start w:val="1"/>
      <w:numFmt w:val="bullet"/>
      <w:lvlText w:val=""/>
      <w:lvlJc w:val="left"/>
      <w:pPr>
        <w:ind w:left="720" w:hanging="360"/>
      </w:pPr>
      <w:rPr>
        <w:rFonts w:ascii="Symbol" w:hAnsi="Symbol" w:hint="default"/>
      </w:rPr>
    </w:lvl>
    <w:lvl w:ilvl="1" w:tplc="3AB82F20">
      <w:start w:val="1"/>
      <w:numFmt w:val="bullet"/>
      <w:lvlText w:val="o"/>
      <w:lvlJc w:val="left"/>
      <w:pPr>
        <w:ind w:left="1440" w:hanging="360"/>
      </w:pPr>
      <w:rPr>
        <w:rFonts w:ascii="Courier New" w:hAnsi="Courier New" w:hint="default"/>
      </w:rPr>
    </w:lvl>
    <w:lvl w:ilvl="2" w:tplc="393064E2">
      <w:start w:val="1"/>
      <w:numFmt w:val="bullet"/>
      <w:lvlText w:val=""/>
      <w:lvlJc w:val="left"/>
      <w:pPr>
        <w:ind w:left="2160" w:hanging="360"/>
      </w:pPr>
      <w:rPr>
        <w:rFonts w:ascii="Wingdings" w:hAnsi="Wingdings" w:hint="default"/>
      </w:rPr>
    </w:lvl>
    <w:lvl w:ilvl="3" w:tplc="BFACCD2C">
      <w:start w:val="1"/>
      <w:numFmt w:val="bullet"/>
      <w:lvlText w:val=""/>
      <w:lvlJc w:val="left"/>
      <w:pPr>
        <w:ind w:left="2880" w:hanging="360"/>
      </w:pPr>
      <w:rPr>
        <w:rFonts w:ascii="Symbol" w:hAnsi="Symbol" w:hint="default"/>
      </w:rPr>
    </w:lvl>
    <w:lvl w:ilvl="4" w:tplc="96061140">
      <w:start w:val="1"/>
      <w:numFmt w:val="bullet"/>
      <w:lvlText w:val="o"/>
      <w:lvlJc w:val="left"/>
      <w:pPr>
        <w:ind w:left="3600" w:hanging="360"/>
      </w:pPr>
      <w:rPr>
        <w:rFonts w:ascii="Courier New" w:hAnsi="Courier New" w:hint="default"/>
      </w:rPr>
    </w:lvl>
    <w:lvl w:ilvl="5" w:tplc="15942E94">
      <w:start w:val="1"/>
      <w:numFmt w:val="bullet"/>
      <w:lvlText w:val=""/>
      <w:lvlJc w:val="left"/>
      <w:pPr>
        <w:ind w:left="4320" w:hanging="360"/>
      </w:pPr>
      <w:rPr>
        <w:rFonts w:ascii="Wingdings" w:hAnsi="Wingdings" w:hint="default"/>
      </w:rPr>
    </w:lvl>
    <w:lvl w:ilvl="6" w:tplc="29A88E9A">
      <w:start w:val="1"/>
      <w:numFmt w:val="bullet"/>
      <w:lvlText w:val=""/>
      <w:lvlJc w:val="left"/>
      <w:pPr>
        <w:ind w:left="5040" w:hanging="360"/>
      </w:pPr>
      <w:rPr>
        <w:rFonts w:ascii="Symbol" w:hAnsi="Symbol" w:hint="default"/>
      </w:rPr>
    </w:lvl>
    <w:lvl w:ilvl="7" w:tplc="39804960">
      <w:start w:val="1"/>
      <w:numFmt w:val="bullet"/>
      <w:lvlText w:val="o"/>
      <w:lvlJc w:val="left"/>
      <w:pPr>
        <w:ind w:left="5760" w:hanging="360"/>
      </w:pPr>
      <w:rPr>
        <w:rFonts w:ascii="Courier New" w:hAnsi="Courier New" w:hint="default"/>
      </w:rPr>
    </w:lvl>
    <w:lvl w:ilvl="8" w:tplc="6BFABD8A">
      <w:start w:val="1"/>
      <w:numFmt w:val="bullet"/>
      <w:lvlText w:val=""/>
      <w:lvlJc w:val="left"/>
      <w:pPr>
        <w:ind w:left="6480" w:hanging="360"/>
      </w:pPr>
      <w:rPr>
        <w:rFonts w:ascii="Wingdings" w:hAnsi="Wingdings" w:hint="default"/>
      </w:rPr>
    </w:lvl>
  </w:abstractNum>
  <w:abstractNum w:abstractNumId="2" w15:restartNumberingAfterBreak="0">
    <w:nsid w:val="6E4B75DC"/>
    <w:multiLevelType w:val="hybridMultilevel"/>
    <w:tmpl w:val="9CD04F24"/>
    <w:lvl w:ilvl="0" w:tplc="AC407D82">
      <w:start w:val="1"/>
      <w:numFmt w:val="bullet"/>
      <w:lvlText w:val=""/>
      <w:lvlJc w:val="left"/>
      <w:pPr>
        <w:ind w:left="720" w:hanging="360"/>
      </w:pPr>
      <w:rPr>
        <w:rFonts w:ascii="Symbol" w:hAnsi="Symbol" w:hint="default"/>
      </w:rPr>
    </w:lvl>
    <w:lvl w:ilvl="1" w:tplc="6F184534">
      <w:start w:val="1"/>
      <w:numFmt w:val="bullet"/>
      <w:lvlText w:val="o"/>
      <w:lvlJc w:val="left"/>
      <w:pPr>
        <w:ind w:left="1440" w:hanging="360"/>
      </w:pPr>
      <w:rPr>
        <w:rFonts w:ascii="Courier New" w:hAnsi="Courier New" w:hint="default"/>
      </w:rPr>
    </w:lvl>
    <w:lvl w:ilvl="2" w:tplc="5678D2A0">
      <w:start w:val="1"/>
      <w:numFmt w:val="bullet"/>
      <w:lvlText w:val=""/>
      <w:lvlJc w:val="left"/>
      <w:pPr>
        <w:ind w:left="2160" w:hanging="360"/>
      </w:pPr>
      <w:rPr>
        <w:rFonts w:ascii="Wingdings" w:hAnsi="Wingdings" w:hint="default"/>
      </w:rPr>
    </w:lvl>
    <w:lvl w:ilvl="3" w:tplc="C04C93D8">
      <w:start w:val="1"/>
      <w:numFmt w:val="bullet"/>
      <w:lvlText w:val=""/>
      <w:lvlJc w:val="left"/>
      <w:pPr>
        <w:ind w:left="2880" w:hanging="360"/>
      </w:pPr>
      <w:rPr>
        <w:rFonts w:ascii="Symbol" w:hAnsi="Symbol" w:hint="default"/>
      </w:rPr>
    </w:lvl>
    <w:lvl w:ilvl="4" w:tplc="6CF683B4">
      <w:start w:val="1"/>
      <w:numFmt w:val="bullet"/>
      <w:lvlText w:val="o"/>
      <w:lvlJc w:val="left"/>
      <w:pPr>
        <w:ind w:left="3600" w:hanging="360"/>
      </w:pPr>
      <w:rPr>
        <w:rFonts w:ascii="Courier New" w:hAnsi="Courier New" w:hint="default"/>
      </w:rPr>
    </w:lvl>
    <w:lvl w:ilvl="5" w:tplc="FD78AA42">
      <w:start w:val="1"/>
      <w:numFmt w:val="bullet"/>
      <w:lvlText w:val=""/>
      <w:lvlJc w:val="left"/>
      <w:pPr>
        <w:ind w:left="4320" w:hanging="360"/>
      </w:pPr>
      <w:rPr>
        <w:rFonts w:ascii="Wingdings" w:hAnsi="Wingdings" w:hint="default"/>
      </w:rPr>
    </w:lvl>
    <w:lvl w:ilvl="6" w:tplc="103074FC">
      <w:start w:val="1"/>
      <w:numFmt w:val="bullet"/>
      <w:lvlText w:val=""/>
      <w:lvlJc w:val="left"/>
      <w:pPr>
        <w:ind w:left="5040" w:hanging="360"/>
      </w:pPr>
      <w:rPr>
        <w:rFonts w:ascii="Symbol" w:hAnsi="Symbol" w:hint="default"/>
      </w:rPr>
    </w:lvl>
    <w:lvl w:ilvl="7" w:tplc="4B0C8F34">
      <w:start w:val="1"/>
      <w:numFmt w:val="bullet"/>
      <w:lvlText w:val="o"/>
      <w:lvlJc w:val="left"/>
      <w:pPr>
        <w:ind w:left="5760" w:hanging="360"/>
      </w:pPr>
      <w:rPr>
        <w:rFonts w:ascii="Courier New" w:hAnsi="Courier New" w:hint="default"/>
      </w:rPr>
    </w:lvl>
    <w:lvl w:ilvl="8" w:tplc="226CD76A">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80"/>
    <w:rsid w:val="00014F80"/>
    <w:rsid w:val="0004748A"/>
    <w:rsid w:val="0008330F"/>
    <w:rsid w:val="00083A6C"/>
    <w:rsid w:val="000F6B80"/>
    <w:rsid w:val="00151013"/>
    <w:rsid w:val="002171E2"/>
    <w:rsid w:val="002200A2"/>
    <w:rsid w:val="00287619"/>
    <w:rsid w:val="0029480C"/>
    <w:rsid w:val="003C4F53"/>
    <w:rsid w:val="003C5F7F"/>
    <w:rsid w:val="00404B8B"/>
    <w:rsid w:val="0044705E"/>
    <w:rsid w:val="004640CD"/>
    <w:rsid w:val="004C13DC"/>
    <w:rsid w:val="004F43AF"/>
    <w:rsid w:val="005039F9"/>
    <w:rsid w:val="00504E18"/>
    <w:rsid w:val="00513D08"/>
    <w:rsid w:val="00516E92"/>
    <w:rsid w:val="00535A97"/>
    <w:rsid w:val="00535ACD"/>
    <w:rsid w:val="0055726C"/>
    <w:rsid w:val="00577D25"/>
    <w:rsid w:val="00590EDA"/>
    <w:rsid w:val="00594D48"/>
    <w:rsid w:val="005A4E2C"/>
    <w:rsid w:val="005B4422"/>
    <w:rsid w:val="005C2407"/>
    <w:rsid w:val="005D6244"/>
    <w:rsid w:val="005D6BA8"/>
    <w:rsid w:val="00645F10"/>
    <w:rsid w:val="006908F7"/>
    <w:rsid w:val="00691F6C"/>
    <w:rsid w:val="006C5306"/>
    <w:rsid w:val="006D04CF"/>
    <w:rsid w:val="006F352C"/>
    <w:rsid w:val="00760D4B"/>
    <w:rsid w:val="007B7C06"/>
    <w:rsid w:val="007F208E"/>
    <w:rsid w:val="00843B4E"/>
    <w:rsid w:val="0085023B"/>
    <w:rsid w:val="00864128"/>
    <w:rsid w:val="00884D07"/>
    <w:rsid w:val="008A092A"/>
    <w:rsid w:val="008A5964"/>
    <w:rsid w:val="008CBA43"/>
    <w:rsid w:val="00900050"/>
    <w:rsid w:val="00935A33"/>
    <w:rsid w:val="009423D2"/>
    <w:rsid w:val="009C1524"/>
    <w:rsid w:val="009D5EA5"/>
    <w:rsid w:val="00A30FBA"/>
    <w:rsid w:val="00A46AB5"/>
    <w:rsid w:val="00A77776"/>
    <w:rsid w:val="00A94413"/>
    <w:rsid w:val="00B47CEA"/>
    <w:rsid w:val="00B979B3"/>
    <w:rsid w:val="00BF6AB5"/>
    <w:rsid w:val="00C47541"/>
    <w:rsid w:val="00D55115"/>
    <w:rsid w:val="00D704C4"/>
    <w:rsid w:val="00D86B93"/>
    <w:rsid w:val="00D97818"/>
    <w:rsid w:val="00DA5ECD"/>
    <w:rsid w:val="00DD7711"/>
    <w:rsid w:val="00E017F4"/>
    <w:rsid w:val="00E3161F"/>
    <w:rsid w:val="00E47059"/>
    <w:rsid w:val="00E73CDB"/>
    <w:rsid w:val="00ED6EE7"/>
    <w:rsid w:val="00EE3105"/>
    <w:rsid w:val="00EF2283"/>
    <w:rsid w:val="00F100B4"/>
    <w:rsid w:val="00F15A01"/>
    <w:rsid w:val="00F42687"/>
    <w:rsid w:val="00F50030"/>
    <w:rsid w:val="00F6783B"/>
    <w:rsid w:val="00F91C61"/>
    <w:rsid w:val="00FC22E2"/>
    <w:rsid w:val="01135FCC"/>
    <w:rsid w:val="0175506F"/>
    <w:rsid w:val="01903B68"/>
    <w:rsid w:val="02053FC6"/>
    <w:rsid w:val="03151BA1"/>
    <w:rsid w:val="0336E8B4"/>
    <w:rsid w:val="03722BC9"/>
    <w:rsid w:val="042FAAD5"/>
    <w:rsid w:val="045B2C1E"/>
    <w:rsid w:val="051191AD"/>
    <w:rsid w:val="05EB417B"/>
    <w:rsid w:val="064A0E9D"/>
    <w:rsid w:val="0676191A"/>
    <w:rsid w:val="06E7F523"/>
    <w:rsid w:val="075EE50F"/>
    <w:rsid w:val="08069E89"/>
    <w:rsid w:val="080FFA7A"/>
    <w:rsid w:val="0850B1A0"/>
    <w:rsid w:val="08734DC1"/>
    <w:rsid w:val="0A151AAC"/>
    <w:rsid w:val="0A1E04EF"/>
    <w:rsid w:val="0AD6FC41"/>
    <w:rsid w:val="0AEEC68C"/>
    <w:rsid w:val="0AEFDB78"/>
    <w:rsid w:val="0B0CE867"/>
    <w:rsid w:val="0B695A84"/>
    <w:rsid w:val="0BADB580"/>
    <w:rsid w:val="0C574076"/>
    <w:rsid w:val="0CC900B2"/>
    <w:rsid w:val="0CFF8FAF"/>
    <w:rsid w:val="0D06889D"/>
    <w:rsid w:val="0D5C4A29"/>
    <w:rsid w:val="0E6D34ED"/>
    <w:rsid w:val="0F552409"/>
    <w:rsid w:val="0F7A5588"/>
    <w:rsid w:val="109E3057"/>
    <w:rsid w:val="10BAF4A7"/>
    <w:rsid w:val="10E21E9A"/>
    <w:rsid w:val="11463DC5"/>
    <w:rsid w:val="114871B3"/>
    <w:rsid w:val="11CC8827"/>
    <w:rsid w:val="120E3A82"/>
    <w:rsid w:val="13D5D119"/>
    <w:rsid w:val="13F6274B"/>
    <w:rsid w:val="1485CC0D"/>
    <w:rsid w:val="14AE9516"/>
    <w:rsid w:val="14CAEF39"/>
    <w:rsid w:val="14CBA07D"/>
    <w:rsid w:val="14EDF120"/>
    <w:rsid w:val="1571A17A"/>
    <w:rsid w:val="15D9E330"/>
    <w:rsid w:val="166BC308"/>
    <w:rsid w:val="170ECD08"/>
    <w:rsid w:val="180DD539"/>
    <w:rsid w:val="18920933"/>
    <w:rsid w:val="18F5AD5B"/>
    <w:rsid w:val="18F78304"/>
    <w:rsid w:val="191F98C2"/>
    <w:rsid w:val="196E1373"/>
    <w:rsid w:val="19713C00"/>
    <w:rsid w:val="198932B3"/>
    <w:rsid w:val="19FF7E9D"/>
    <w:rsid w:val="1ABD49AD"/>
    <w:rsid w:val="1ADDB634"/>
    <w:rsid w:val="1C22DEFC"/>
    <w:rsid w:val="1CBCD8C1"/>
    <w:rsid w:val="1CC04D3B"/>
    <w:rsid w:val="1CD8C17A"/>
    <w:rsid w:val="1D432F7F"/>
    <w:rsid w:val="1D95E58A"/>
    <w:rsid w:val="1DD91468"/>
    <w:rsid w:val="1EC61B0E"/>
    <w:rsid w:val="1F354789"/>
    <w:rsid w:val="1F68E6FB"/>
    <w:rsid w:val="1F7AAF09"/>
    <w:rsid w:val="1F91EC61"/>
    <w:rsid w:val="1F9E1092"/>
    <w:rsid w:val="20A3194A"/>
    <w:rsid w:val="219049E4"/>
    <w:rsid w:val="21F1D15B"/>
    <w:rsid w:val="220C8F87"/>
    <w:rsid w:val="22E1078A"/>
    <w:rsid w:val="2327A87C"/>
    <w:rsid w:val="23BB4C01"/>
    <w:rsid w:val="23BB78AA"/>
    <w:rsid w:val="23BC1E85"/>
    <w:rsid w:val="23D7DF8D"/>
    <w:rsid w:val="241C4455"/>
    <w:rsid w:val="243E615E"/>
    <w:rsid w:val="248CF0F8"/>
    <w:rsid w:val="24B91A8A"/>
    <w:rsid w:val="24BC4A0D"/>
    <w:rsid w:val="25173698"/>
    <w:rsid w:val="257B3823"/>
    <w:rsid w:val="2582C50F"/>
    <w:rsid w:val="269C4E44"/>
    <w:rsid w:val="26CB70A0"/>
    <w:rsid w:val="26EFC5E8"/>
    <w:rsid w:val="27125ACE"/>
    <w:rsid w:val="272B832B"/>
    <w:rsid w:val="27503B7C"/>
    <w:rsid w:val="2849A6E0"/>
    <w:rsid w:val="284DEAF4"/>
    <w:rsid w:val="28680098"/>
    <w:rsid w:val="286A2DED"/>
    <w:rsid w:val="293FB088"/>
    <w:rsid w:val="29992F25"/>
    <w:rsid w:val="2A9CA680"/>
    <w:rsid w:val="2B239982"/>
    <w:rsid w:val="2B3B48BC"/>
    <w:rsid w:val="2B814D4F"/>
    <w:rsid w:val="2B9BFECF"/>
    <w:rsid w:val="2BC2C51C"/>
    <w:rsid w:val="2BE0B156"/>
    <w:rsid w:val="2C3C9F9D"/>
    <w:rsid w:val="2CE8C9CA"/>
    <w:rsid w:val="2DB7AEAA"/>
    <w:rsid w:val="2E40A438"/>
    <w:rsid w:val="2E8D84E3"/>
    <w:rsid w:val="2F389BD9"/>
    <w:rsid w:val="2F5BF824"/>
    <w:rsid w:val="2F801FFC"/>
    <w:rsid w:val="2F885FC7"/>
    <w:rsid w:val="2FE69CDF"/>
    <w:rsid w:val="30094220"/>
    <w:rsid w:val="3017F551"/>
    <w:rsid w:val="30C508F8"/>
    <w:rsid w:val="31060CDC"/>
    <w:rsid w:val="314A9C81"/>
    <w:rsid w:val="31A66DAE"/>
    <w:rsid w:val="32CE47EB"/>
    <w:rsid w:val="3304B3B0"/>
    <w:rsid w:val="331D45C5"/>
    <w:rsid w:val="3340E2E2"/>
    <w:rsid w:val="334A2B95"/>
    <w:rsid w:val="336CA127"/>
    <w:rsid w:val="3400D5DC"/>
    <w:rsid w:val="355211D0"/>
    <w:rsid w:val="36084FA3"/>
    <w:rsid w:val="3611778F"/>
    <w:rsid w:val="3629C611"/>
    <w:rsid w:val="36877097"/>
    <w:rsid w:val="37810A7B"/>
    <w:rsid w:val="37A0B5A8"/>
    <w:rsid w:val="37A309A7"/>
    <w:rsid w:val="37BB4F87"/>
    <w:rsid w:val="3922FAEC"/>
    <w:rsid w:val="393C5178"/>
    <w:rsid w:val="397F0043"/>
    <w:rsid w:val="39C0AD94"/>
    <w:rsid w:val="3AF987E5"/>
    <w:rsid w:val="3B76DA0D"/>
    <w:rsid w:val="3BBFC089"/>
    <w:rsid w:val="3BE6B241"/>
    <w:rsid w:val="3C236805"/>
    <w:rsid w:val="3CE36971"/>
    <w:rsid w:val="3D4059CD"/>
    <w:rsid w:val="3D5B90EA"/>
    <w:rsid w:val="3D698D05"/>
    <w:rsid w:val="3D69DDFD"/>
    <w:rsid w:val="3E69CF0F"/>
    <w:rsid w:val="3E7F9913"/>
    <w:rsid w:val="3E885D6A"/>
    <w:rsid w:val="3E8CDE3C"/>
    <w:rsid w:val="3F03CB35"/>
    <w:rsid w:val="3F604D55"/>
    <w:rsid w:val="3F68D512"/>
    <w:rsid w:val="3F758C7B"/>
    <w:rsid w:val="401A35A0"/>
    <w:rsid w:val="4035F20D"/>
    <w:rsid w:val="40534E3F"/>
    <w:rsid w:val="40CF60DE"/>
    <w:rsid w:val="414675E8"/>
    <w:rsid w:val="41593E4F"/>
    <w:rsid w:val="41A9FB74"/>
    <w:rsid w:val="425EA41E"/>
    <w:rsid w:val="435FCD17"/>
    <w:rsid w:val="44032960"/>
    <w:rsid w:val="44F62F81"/>
    <w:rsid w:val="4567970F"/>
    <w:rsid w:val="4624CF64"/>
    <w:rsid w:val="4704CEB2"/>
    <w:rsid w:val="49357B60"/>
    <w:rsid w:val="49464FAD"/>
    <w:rsid w:val="49B1181E"/>
    <w:rsid w:val="49B50DDF"/>
    <w:rsid w:val="49BDB079"/>
    <w:rsid w:val="4A157405"/>
    <w:rsid w:val="4A760A50"/>
    <w:rsid w:val="4BB9B299"/>
    <w:rsid w:val="4BC06EB2"/>
    <w:rsid w:val="4CE77F6F"/>
    <w:rsid w:val="4D7C3AE7"/>
    <w:rsid w:val="4DB17F52"/>
    <w:rsid w:val="4E2E087C"/>
    <w:rsid w:val="4E44B67D"/>
    <w:rsid w:val="4E676620"/>
    <w:rsid w:val="4ECB59FE"/>
    <w:rsid w:val="4F061F10"/>
    <w:rsid w:val="50080FE4"/>
    <w:rsid w:val="50C18F18"/>
    <w:rsid w:val="50E92014"/>
    <w:rsid w:val="514CA6CD"/>
    <w:rsid w:val="514F98E0"/>
    <w:rsid w:val="51524A8C"/>
    <w:rsid w:val="5275632A"/>
    <w:rsid w:val="52794D1C"/>
    <w:rsid w:val="52E9F489"/>
    <w:rsid w:val="5363DD25"/>
    <w:rsid w:val="554B8904"/>
    <w:rsid w:val="55FE147F"/>
    <w:rsid w:val="56949902"/>
    <w:rsid w:val="58374E48"/>
    <w:rsid w:val="58CA4B1E"/>
    <w:rsid w:val="59247EE2"/>
    <w:rsid w:val="59686DBF"/>
    <w:rsid w:val="59D0A0A9"/>
    <w:rsid w:val="59D31EA9"/>
    <w:rsid w:val="59E42ADF"/>
    <w:rsid w:val="5A65EE9D"/>
    <w:rsid w:val="5B3E9A18"/>
    <w:rsid w:val="5B831D4E"/>
    <w:rsid w:val="5BBA86DF"/>
    <w:rsid w:val="5C77AE72"/>
    <w:rsid w:val="5C8BA7D2"/>
    <w:rsid w:val="5CCB38EF"/>
    <w:rsid w:val="5CF1970E"/>
    <w:rsid w:val="5D0ABF6B"/>
    <w:rsid w:val="5DDEC7A8"/>
    <w:rsid w:val="5DFC838C"/>
    <w:rsid w:val="5E2A944F"/>
    <w:rsid w:val="5EB99B90"/>
    <w:rsid w:val="5F33476B"/>
    <w:rsid w:val="5F563607"/>
    <w:rsid w:val="5F7A9809"/>
    <w:rsid w:val="5FE27499"/>
    <w:rsid w:val="605D8F53"/>
    <w:rsid w:val="605F1757"/>
    <w:rsid w:val="606B00FD"/>
    <w:rsid w:val="609AFE6F"/>
    <w:rsid w:val="610246A7"/>
    <w:rsid w:val="61F4F788"/>
    <w:rsid w:val="61F89339"/>
    <w:rsid w:val="6206CBB6"/>
    <w:rsid w:val="6208D030"/>
    <w:rsid w:val="62DD8741"/>
    <w:rsid w:val="64549B85"/>
    <w:rsid w:val="6495A90D"/>
    <w:rsid w:val="64A7D25A"/>
    <w:rsid w:val="65BE5CDB"/>
    <w:rsid w:val="65E9D98D"/>
    <w:rsid w:val="66E92073"/>
    <w:rsid w:val="6785A9EE"/>
    <w:rsid w:val="6788C633"/>
    <w:rsid w:val="680AD621"/>
    <w:rsid w:val="68346C7E"/>
    <w:rsid w:val="69A9E205"/>
    <w:rsid w:val="6A153D42"/>
    <w:rsid w:val="6AA5676E"/>
    <w:rsid w:val="6AB8798D"/>
    <w:rsid w:val="6AC4D999"/>
    <w:rsid w:val="6B8512D4"/>
    <w:rsid w:val="6B8E2489"/>
    <w:rsid w:val="6C5727FC"/>
    <w:rsid w:val="6C731E2D"/>
    <w:rsid w:val="6C9A7810"/>
    <w:rsid w:val="6E2C56BD"/>
    <w:rsid w:val="6EFEAF94"/>
    <w:rsid w:val="70185764"/>
    <w:rsid w:val="704B5844"/>
    <w:rsid w:val="7084A80D"/>
    <w:rsid w:val="70E36D52"/>
    <w:rsid w:val="7119F630"/>
    <w:rsid w:val="71860F36"/>
    <w:rsid w:val="71E3355F"/>
    <w:rsid w:val="734E13AD"/>
    <w:rsid w:val="735AB1D0"/>
    <w:rsid w:val="73BC3196"/>
    <w:rsid w:val="73E8112E"/>
    <w:rsid w:val="741F6237"/>
    <w:rsid w:val="7423B161"/>
    <w:rsid w:val="742AE233"/>
    <w:rsid w:val="74318BD8"/>
    <w:rsid w:val="7506A987"/>
    <w:rsid w:val="75400CA7"/>
    <w:rsid w:val="758C65C8"/>
    <w:rsid w:val="75A8B3FF"/>
    <w:rsid w:val="76A7A02B"/>
    <w:rsid w:val="77BD8F37"/>
    <w:rsid w:val="77E28B65"/>
    <w:rsid w:val="780F720F"/>
    <w:rsid w:val="794E6527"/>
    <w:rsid w:val="799C3FE3"/>
    <w:rsid w:val="7B05FBA2"/>
    <w:rsid w:val="7C39A202"/>
    <w:rsid w:val="7C4B31F5"/>
    <w:rsid w:val="7C54E2D4"/>
    <w:rsid w:val="7C962766"/>
    <w:rsid w:val="7D7B8975"/>
    <w:rsid w:val="7DAA445F"/>
    <w:rsid w:val="7DB89C1C"/>
    <w:rsid w:val="7E214241"/>
    <w:rsid w:val="7F8B26FC"/>
    <w:rsid w:val="7FEB1D45"/>
    <w:rsid w:val="7FFE238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8F440"/>
  <w15:chartTrackingRefBased/>
  <w15:docId w15:val="{1D584219-36DA-43B6-9C29-7114A8380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42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039F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039F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5B4422"/>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59"/>
    <w:rsid w:val="006C53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100B4"/>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A77776"/>
    <w:rPr>
      <w:b/>
      <w:bCs/>
    </w:rPr>
  </w:style>
  <w:style w:type="character" w:styleId="Hyperlink">
    <w:name w:val="Hyperlink"/>
    <w:basedOn w:val="DefaultParagraphFont"/>
    <w:uiPriority w:val="99"/>
    <w:unhideWhenUsed/>
    <w:rsid w:val="00935A33"/>
    <w:rPr>
      <w:color w:val="0563C1" w:themeColor="hyperlink"/>
      <w:u w:val="single"/>
    </w:rPr>
  </w:style>
  <w:style w:type="character" w:styleId="UnresolvedMention">
    <w:name w:val="Unresolved Mention"/>
    <w:basedOn w:val="DefaultParagraphFont"/>
    <w:uiPriority w:val="99"/>
    <w:semiHidden/>
    <w:unhideWhenUsed/>
    <w:rsid w:val="00935A33"/>
    <w:rPr>
      <w:color w:val="605E5C"/>
      <w:shd w:val="clear" w:color="auto" w:fill="E1DFDD"/>
    </w:rPr>
  </w:style>
  <w:style w:type="paragraph" w:customStyle="1" w:styleId="Standard">
    <w:name w:val="Standard"/>
    <w:rsid w:val="007B7C06"/>
    <w:pPr>
      <w:widowControl w:val="0"/>
      <w:suppressAutoHyphens/>
      <w:autoSpaceDN w:val="0"/>
      <w:spacing w:after="0" w:line="240" w:lineRule="auto"/>
      <w:textAlignment w:val="baseline"/>
    </w:pPr>
    <w:rPr>
      <w:rFonts w:ascii="Times New Roman" w:eastAsia="SimSun" w:hAnsi="Times New Roman" w:cs="Arial"/>
      <w:kern w:val="3"/>
      <w:sz w:val="24"/>
      <w:szCs w:val="24"/>
      <w:lang w:val="de-DE" w:eastAsia="zh-CN" w:bidi="hi-IN"/>
    </w:rPr>
  </w:style>
  <w:style w:type="paragraph" w:styleId="ListParagraph">
    <w:name w:val="List Paragraph"/>
    <w:basedOn w:val="Normal"/>
    <w:uiPriority w:val="34"/>
    <w:qFormat/>
    <w:rsid w:val="000833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219424">
      <w:bodyDiv w:val="1"/>
      <w:marLeft w:val="0"/>
      <w:marRight w:val="0"/>
      <w:marTop w:val="0"/>
      <w:marBottom w:val="0"/>
      <w:divBdr>
        <w:top w:val="none" w:sz="0" w:space="0" w:color="auto"/>
        <w:left w:val="none" w:sz="0" w:space="0" w:color="auto"/>
        <w:bottom w:val="none" w:sz="0" w:space="0" w:color="auto"/>
        <w:right w:val="none" w:sz="0" w:space="0" w:color="auto"/>
      </w:divBdr>
    </w:div>
    <w:div w:id="609430140">
      <w:bodyDiv w:val="1"/>
      <w:marLeft w:val="0"/>
      <w:marRight w:val="0"/>
      <w:marTop w:val="0"/>
      <w:marBottom w:val="0"/>
      <w:divBdr>
        <w:top w:val="none" w:sz="0" w:space="0" w:color="auto"/>
        <w:left w:val="none" w:sz="0" w:space="0" w:color="auto"/>
        <w:bottom w:val="none" w:sz="0" w:space="0" w:color="auto"/>
        <w:right w:val="none" w:sz="0" w:space="0" w:color="auto"/>
      </w:divBdr>
    </w:div>
    <w:div w:id="783118538">
      <w:bodyDiv w:val="1"/>
      <w:marLeft w:val="0"/>
      <w:marRight w:val="0"/>
      <w:marTop w:val="0"/>
      <w:marBottom w:val="0"/>
      <w:divBdr>
        <w:top w:val="none" w:sz="0" w:space="0" w:color="auto"/>
        <w:left w:val="none" w:sz="0" w:space="0" w:color="auto"/>
        <w:bottom w:val="none" w:sz="0" w:space="0" w:color="auto"/>
        <w:right w:val="none" w:sz="0" w:space="0" w:color="auto"/>
      </w:divBdr>
    </w:div>
    <w:div w:id="1008295233">
      <w:bodyDiv w:val="1"/>
      <w:marLeft w:val="0"/>
      <w:marRight w:val="0"/>
      <w:marTop w:val="0"/>
      <w:marBottom w:val="0"/>
      <w:divBdr>
        <w:top w:val="none" w:sz="0" w:space="0" w:color="auto"/>
        <w:left w:val="none" w:sz="0" w:space="0" w:color="auto"/>
        <w:bottom w:val="none" w:sz="0" w:space="0" w:color="auto"/>
        <w:right w:val="none" w:sz="0" w:space="0" w:color="auto"/>
      </w:divBdr>
    </w:div>
    <w:div w:id="1741519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ri.org/insights/restoration-its-about-more-just-trees" TargetMode="External"/><Relationship Id="Rfa1f5ba4ced24309" Type="http://schemas.microsoft.com/office/2019/09/relationships/intelligence" Target="intelligenc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oi-org.libproxy.cput.ac.za/10.1108/01445150810848984"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merald-com.libproxy.cput.ac.za/insight/publication/issn/0144-5154"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emerald-com.libproxy.cput.ac.za/insight/search?q=John%20Mortimer" TargetMode="External"/><Relationship Id="rId4" Type="http://schemas.openxmlformats.org/officeDocument/2006/relationships/numbering" Target="numbering.xml"/><Relationship Id="rId9" Type="http://schemas.openxmlformats.org/officeDocument/2006/relationships/hyperlink" Target="https://ifr.org/ifr-press-releases/news/robot-density-rises-globally"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B8F1DC8F7867E449C54D52AFBA6889F" ma:contentTypeVersion="4" ma:contentTypeDescription="Create a new document." ma:contentTypeScope="" ma:versionID="757d655fc7e9f9a25a63ad032b52991b">
  <xsd:schema xmlns:xsd="http://www.w3.org/2001/XMLSchema" xmlns:xs="http://www.w3.org/2001/XMLSchema" xmlns:p="http://schemas.microsoft.com/office/2006/metadata/properties" xmlns:ns2="d5371196-144b-4246-8696-968e5685826a" targetNamespace="http://schemas.microsoft.com/office/2006/metadata/properties" ma:root="true" ma:fieldsID="1781f867debd694e1fccff4615698511" ns2:_="">
    <xsd:import namespace="d5371196-144b-4246-8696-968e5685826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371196-144b-4246-8696-968e568582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BA66AD-CB2A-449D-A994-95EB44F36BBF}">
  <ds:schemaRefs>
    <ds:schemaRef ds:uri="http://schemas.microsoft.com/sharepoint/v3/contenttype/forms"/>
  </ds:schemaRefs>
</ds:datastoreItem>
</file>

<file path=customXml/itemProps2.xml><?xml version="1.0" encoding="utf-8"?>
<ds:datastoreItem xmlns:ds="http://schemas.openxmlformats.org/officeDocument/2006/customXml" ds:itemID="{FBF6CC90-3C98-433B-A924-929200B0737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05AFF9D-1032-4176-9A72-33324AFE9E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371196-144b-4246-8696-968e568582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1747</Words>
  <Characters>9959</Characters>
  <Application>Microsoft Office Word</Application>
  <DocSecurity>0</DocSecurity>
  <Lines>82</Lines>
  <Paragraphs>23</Paragraphs>
  <ScaleCrop>false</ScaleCrop>
  <Company/>
  <LinksUpToDate>false</LinksUpToDate>
  <CharactersWithSpaces>11683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Melven Booysen</dc:creator>
  <cp:keywords/>
  <dc:description/>
  <cp:lastModifiedBy>Casey Crafford</cp:lastModifiedBy>
  <cp:revision>84</cp:revision>
  <dcterms:created xsi:type="dcterms:W3CDTF">2021-10-04T17:12:00Z</dcterms:created>
  <dcterms:modified xsi:type="dcterms:W3CDTF">2021-10-26T08:32:00Z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0x0101002B8F1DC8F7867E449C54D52AFBA6889F</vt:lpwstr>
  </property>
</Properties>
</file>