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85FA5"/>
          <w:sz w:val="30"/>
          <w:szCs w:val="30"/>
        </w:rPr>
        <w:t xml:space="preserve">PFD47XS Professional Development Methods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Activity on Node Networks &amp; Calculations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Examination Answers — 27 March 2024</w:t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Question 1 — CPM Network Analysis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Node key:  top row = ES | Activity | EF  ·  bottom row = LS | Duration | LF  ·  Blue = Critical path (TF = 0)</w:t>
      </w:r>
    </w:p>
    <w:p>
      <w:pPr>
        <w:spacing w:after="200" w:before="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1.1  All Paths &amp; Project Finish Time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0C447C"/>
          <w:sz w:val="20"/>
          <w:szCs w:val="20"/>
        </w:rPr>
        <w:t xml:space="preserve">A → B → E → G → J  =  4 + 6 + 9 + 6 + 2  =  27 days   ← CRITICAL PATH (longest)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20"/>
          <w:szCs w:val="20"/>
        </w:rPr>
        <w:t xml:space="preserve">A → B → F           =  4 + 6 + 10          =  20 days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20"/>
          <w:szCs w:val="20"/>
        </w:rPr>
        <w:t xml:space="preserve">A → C → G → J       =  4 + 5 + 6 + 2       =  17 days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20"/>
          <w:szCs w:val="20"/>
        </w:rPr>
        <w:t xml:space="preserve">A → D → H → J       =  4 + 8 + 8 + 2       =  22 days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20"/>
          <w:szCs w:val="20"/>
        </w:rPr>
        <w:t xml:space="preserve">A → D → I            =  4 + 8 + 3           =  15 days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C447C"/>
          <w:sz w:val="22"/>
          <w:szCs w:val="22"/>
        </w:rPr>
        <w:t xml:space="preserve">Project Finish Time = 27 days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1.2  Critical Path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C447C"/>
          <w:sz w:val="20"/>
          <w:szCs w:val="20"/>
        </w:rPr>
        <w:t xml:space="preserve">Critical Path:  A → B → E → G → J  =  27 days  (all activities have Total Float = 0)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1.3  Forward Pass — Early Start (ES) and Early Finish (EF)</w:t>
      </w:r>
    </w:p>
    <w:p>
      <w:pPr>
        <w:pBdr>
          <w:left w:val="single" w:color="185FA5" w:sz="4"/>
        </w:pBdr>
        <w:shd w:fill="F0F0EC" w:val="clear"/>
        <w:spacing w:after="80" w:before="80"/>
        <w:ind w:left="20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EF = ES + Duration          ES = max(EF of all predecessors)</w:t>
      </w:r>
    </w:p>
    <w:p>
      <w:pPr>
        <w:spacing w:after="100" w:before="100"/>
      </w:pPr>
      <w:r>
        <w:t xml:space="preserve"/>
      </w:r>
    </w:p>
    <w:tbl>
      <w:tblPr>
        <w:tblW w:type="dxa" w:w="7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700"/>
        <w:gridCol w:w="3560"/>
        <w:gridCol w:w="600"/>
        <w:gridCol w:w="6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Act.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Dur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Pred.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ES Calculation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ES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EF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  ★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of project = 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B  ★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EF(A) = 4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EF(A) = 4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EF(A) = 4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E  ★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EF(B) = 10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EF(B) = 10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EF(D) = 12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EF(D) = 12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G  ★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C, 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max(EF(C), EF(E)) = max(9, 19) = 19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J  ★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G, H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max(EF(G), EF(H)) = max(25, 20) = 25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27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1.4  Backward Pass — Late Finish (LF), Late Start (LS) and Total Float (TF)</w:t>
      </w:r>
    </w:p>
    <w:p>
      <w:pPr>
        <w:pBdr>
          <w:left w:val="single" w:color="185FA5" w:sz="4"/>
        </w:pBdr>
        <w:shd w:fill="F0F0EC" w:val="clear"/>
        <w:spacing w:after="80" w:before="80"/>
        <w:ind w:left="20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LS = LF − Duration          LF = min(LS of all successors)          TF = LS − ES</w:t>
      </w:r>
    </w:p>
    <w:p>
      <w:pPr>
        <w:spacing w:after="100" w:before="100"/>
      </w:pPr>
      <w:r>
        <w:t xml:space="preserve"/>
      </w:r>
    </w:p>
    <w:tbl>
      <w:tblPr>
        <w:tblW w:type="dxa" w:w="7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700"/>
        <w:gridCol w:w="3460"/>
        <w:gridCol w:w="600"/>
        <w:gridCol w:w="600"/>
        <w:gridCol w:w="700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Act.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Dur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Succ.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LF Calculation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LF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LS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TF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J  ★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end = 27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25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G  ★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LS(J) = 25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19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LS(J) = 25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 node — project end = 27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 node — project end = 27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E  ★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LS(G) = 19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LS(G) = 19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H, I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min(LS(H), LS(I)) = min(17, 24) = 17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B  ★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E, F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min(LS(E), LS(F)) = min(10, 17) = 10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  ★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B, C, D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min(LS(B), LS(C), LS(D)) = min(4, 14, 9) = 4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★ = On the critical path (TF = 0).  Activities with TF &gt; 0 can be delayed by that amount without delaying the project.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1.5  Float Formulas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Total Float (TF)       = LS − ES  (or equivalently: LF − EF)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Free Float (FF)        = ES(nearest successor) − EF(this activity)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Independent Float (IF) = ES(nearest successor) − LF(predecessor) − Duration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Question 2 — PERT Network Analysis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Node key:  top row = ES | Activity | EF  ·  bottom row = LS | Ceiling ED | LF  ·  Blue = Critical path</w:t>
      </w:r>
    </w:p>
    <w:p>
      <w:pPr>
        <w:spacing w:after="200" w:before="0"/>
        <w:jc w:val="center"/>
      </w:pPr>
      <w:r>
        <w:drawing>
          <wp:inline distT="0" distB="0" distL="0" distR="0">
            <wp:extent cx="5905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  Expected Durations (Ceiling ED)</w:t>
      </w:r>
    </w:p>
    <w:p>
      <w:pPr>
        <w:pBdr>
          <w:left w:val="single" w:color="185FA5" w:sz="4"/>
        </w:pBdr>
        <w:shd w:fill="F0F0EC" w:val="clear"/>
        <w:spacing w:after="80" w:before="80"/>
        <w:ind w:left="20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ED = (O + 4M + P) ÷ 6          Ceiling ED = round up to next whole number</w:t>
      </w:r>
    </w:p>
    <w:p>
      <w:pPr>
        <w:spacing w:after="100" w:before="100"/>
      </w:pPr>
      <w:r>
        <w:t xml:space="preserve"/>
      </w:r>
    </w:p>
    <w:tbl>
      <w:tblPr>
        <w:tblW w:type="dxa" w:w="7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700"/>
        <w:gridCol w:w="3160"/>
        <w:gridCol w:w="1300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Act.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O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M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ED = (O + 4M + P) ÷ 6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Ceiling 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(4+20+7)/6 = 5.17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(1+12+6)/6 = 3.17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(4+20+7)/6 = 5.17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(3+28+10)/6 = 6.83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(4+24+9)/6 = 6.17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(2+12+5)/6 = 3.17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(1+28+10)/6 = 6.50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(2+24+8)/6 = 5.67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6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2.2b  Forward Pass (using Ceiling EDs)</w:t>
      </w:r>
    </w:p>
    <w:p>
      <w:pPr>
        <w:pBdr>
          <w:left w:val="single" w:color="185FA5" w:sz="4"/>
        </w:pBdr>
        <w:shd w:fill="F0F0EC" w:val="clear"/>
        <w:spacing w:after="80" w:before="80"/>
        <w:ind w:left="20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EF = ES + Ceiling ED          ES = max(EF of all predecessors)</w:t>
      </w:r>
    </w:p>
    <w:p>
      <w:pPr>
        <w:spacing w:after="100" w:before="100"/>
      </w:pPr>
      <w:r>
        <w:t xml:space="preserve"/>
      </w:r>
    </w:p>
    <w:tbl>
      <w:tblPr>
        <w:tblW w:type="dxa" w:w="7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700"/>
        <w:gridCol w:w="3460"/>
        <w:gridCol w:w="600"/>
        <w:gridCol w:w="6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Act.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Ceil.ED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Pred.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ES Calculation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ES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EF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  ★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of project = 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B  ★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EF(A) = 6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EF(A) = 6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D  ★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EF(B) = 10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EF(B) = 10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F  ★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C, D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max(EF(C), EF(D)) = max(12, 17) = 17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EF(E) = 17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H  ★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E, F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max(EF(E), EF(F)) = max(17, 21) = 21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27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  All Paths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0C447C"/>
          <w:sz w:val="20"/>
          <w:szCs w:val="20"/>
        </w:rPr>
        <w:t xml:space="preserve">A → B → D → F → H  =  6 + 4 + 7 + 4 + 6  =  27 days   ← CRITICAL PATH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20"/>
          <w:szCs w:val="20"/>
        </w:rPr>
        <w:t xml:space="preserve">A → B → E → H       =  6 + 4 + 7 + 6       =  23 days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20"/>
          <w:szCs w:val="20"/>
        </w:rPr>
        <w:t xml:space="preserve">A → C → F → H       =  6 + 6 + 4 + 6       =  22 days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20"/>
          <w:szCs w:val="20"/>
        </w:rPr>
        <w:t xml:space="preserve">A → B → E → G       =  6 + 4 + 7 + 7       =  24 days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C447C"/>
          <w:sz w:val="22"/>
          <w:szCs w:val="22"/>
        </w:rPr>
        <w:t xml:space="preserve">Expected Project Finish Time = 27 days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  Backward Pass</w:t>
      </w:r>
    </w:p>
    <w:p>
      <w:pPr>
        <w:pBdr>
          <w:left w:val="single" w:color="185FA5" w:sz="4"/>
        </w:pBdr>
        <w:shd w:fill="F0F0EC" w:val="clear"/>
        <w:spacing w:after="80" w:before="80"/>
        <w:ind w:left="20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LS = LF − Ceiling ED          LF = min(LS of all successors)          TF = LS − ES</w:t>
      </w:r>
    </w:p>
    <w:p>
      <w:pPr>
        <w:spacing w:after="100" w:before="100"/>
      </w:pPr>
      <w:r>
        <w:t xml:space="preserve"/>
      </w:r>
    </w:p>
    <w:tbl>
      <w:tblPr>
        <w:tblW w:type="dxa" w:w="7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700"/>
        <w:gridCol w:w="3360"/>
        <w:gridCol w:w="600"/>
        <w:gridCol w:w="600"/>
        <w:gridCol w:w="700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Act.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Ceil.ED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Succ.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LF Calculation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LF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LS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TF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H  ★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 — project end = 27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21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 — project end = 27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F  ★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LS(H) = 21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17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G, H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min(LS(G), LS(H)) = min(20, 21) = 20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D  ★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LS(F) = 17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LS(F) = 17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B  ★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D, 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min(LS(D), LS(E)) = min(10, 13) = 10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  ★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B, C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min(LS(B), LS(C)) = min(6, 11) = 6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★ = Critical path  (TF = 0).  Critical Path: A → B → D → F → H = 27 days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  Variance &amp; Standard Deviation (Critical Path Activities)</w:t>
      </w:r>
    </w:p>
    <w:p>
      <w:pPr>
        <w:pBdr>
          <w:left w:val="single" w:color="185FA5" w:sz="4"/>
        </w:pBdr>
        <w:shd w:fill="F0F0EC" w:val="clear"/>
        <w:spacing w:after="80" w:before="80"/>
        <w:ind w:left="20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Variance = ((P − O) ÷ 6)²          σ = √(sum of variances on critical path)</w:t>
      </w:r>
    </w:p>
    <w:p>
      <w:pPr>
        <w:spacing w:after="100" w:before="100"/>
      </w:pPr>
      <w:r>
        <w:t xml:space="preserve"/>
      </w:r>
    </w:p>
    <w:tbl>
      <w:tblPr>
        <w:tblW w:type="dxa" w:w="7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3460"/>
        <w:gridCol w:w="1700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Act.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O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(P − O) ÷ 6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Variance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(7-4)/6 = 0.500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0.250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(6-1)/6 = 0.833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0.694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(10-3)/6 = 1.167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1.361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(5-2)/6 = 0.500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0.250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(8-2)/6 = 1.000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Total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Sum of variances on critical path (A+B+D+F+H)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E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3.555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0C447C"/>
          <w:sz w:val="20"/>
          <w:szCs w:val="20"/>
        </w:rPr>
        <w:t xml:space="preserve">Standard Deviation:  σ = √3.555 = 1.886 days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  95% Confidence Finish Time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20"/>
          <w:szCs w:val="20"/>
        </w:rPr>
        <w:t xml:space="preserve">For 95% confidence:   z = 1.645  (from Z-table)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20"/>
          <w:szCs w:val="20"/>
        </w:rPr>
        <w:t xml:space="preserve">x = z × σ + μ  =  1.645 × 1.886 + 27  =  3.10 + 27  =  30.10 days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0C447C"/>
          <w:sz w:val="20"/>
          <w:szCs w:val="20"/>
        </w:rPr>
        <w:t xml:space="preserve">→  We have 95% confidence of finishing by 30.10 days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2.4  Probability of Finishing 1 Day After Expected Finish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20"/>
          <w:szCs w:val="20"/>
        </w:rPr>
        <w:t xml:space="preserve">Target date = μ + 1 = 27 + 1 = 28 days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20"/>
          <w:szCs w:val="20"/>
        </w:rPr>
        <w:t xml:space="preserve">z = (x − μ) ÷ σ  =  (28 − 27) ÷ 1.886  =  0.53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20"/>
          <w:szCs w:val="20"/>
        </w:rPr>
        <w:t xml:space="preserve">From Z-table:  P(z ≤ 0.53) = 0.7019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0C447C"/>
          <w:sz w:val="20"/>
          <w:szCs w:val="20"/>
        </w:rPr>
        <w:t xml:space="preserve">→  Probability of finishing within 28 days = 70.19%</w:t>
      </w:r>
    </w:p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End of Document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85FA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8599da59e71f3ada435b2e69e50aaf1602f55fe.png"/><Relationship Id="rId8" Type="http://schemas.openxmlformats.org/officeDocument/2006/relationships/image" Target="media/4f17141759553d894c2b0294c5f1dc6f08a91e7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2026-04-24T12:36:21.590Z</dcterms:created>
  <dcterms:modified xsi:type="dcterms:W3CDTF">2026-04-24T12:36:21.591Z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