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A2D89" w14:textId="4277AE9B" w:rsidR="00C97E95" w:rsidRPr="00E67D0C" w:rsidRDefault="00C97E95">
      <w:pPr>
        <w:pStyle w:val="FirstParagraph"/>
        <w:rPr>
          <w:rFonts w:ascii="Arial" w:hAnsi="Arial" w:cs="Arial"/>
          <w:b/>
          <w:bCs/>
          <w:sz w:val="28"/>
          <w:szCs w:val="28"/>
        </w:rPr>
      </w:pPr>
      <w:r w:rsidRPr="00E67D0C">
        <w:rPr>
          <w:rFonts w:ascii="Arial" w:hAnsi="Arial" w:cs="Arial"/>
          <w:b/>
          <w:bCs/>
          <w:sz w:val="28"/>
          <w:szCs w:val="28"/>
        </w:rPr>
        <w:t xml:space="preserve">Semester Two - </w:t>
      </w:r>
      <w:r w:rsidR="00D708FD" w:rsidRPr="00E67D0C">
        <w:rPr>
          <w:rFonts w:ascii="Arial" w:hAnsi="Arial" w:cs="Arial"/>
          <w:b/>
          <w:bCs/>
          <w:sz w:val="28"/>
          <w:szCs w:val="28"/>
        </w:rPr>
        <w:t xml:space="preserve">Week </w:t>
      </w:r>
      <w:r w:rsidR="004B2423">
        <w:rPr>
          <w:rFonts w:ascii="Arial" w:hAnsi="Arial" w:cs="Arial"/>
          <w:b/>
          <w:bCs/>
          <w:sz w:val="28"/>
          <w:szCs w:val="28"/>
        </w:rPr>
        <w:t>3</w:t>
      </w:r>
      <w:r w:rsidR="00D708FD" w:rsidRPr="00E67D0C">
        <w:rPr>
          <w:rFonts w:ascii="Arial" w:hAnsi="Arial" w:cs="Arial"/>
          <w:b/>
          <w:bCs/>
          <w:sz w:val="28"/>
          <w:szCs w:val="28"/>
        </w:rPr>
        <w:t xml:space="preserve">: </w:t>
      </w:r>
    </w:p>
    <w:p w14:paraId="00ADD754" w14:textId="6787E937" w:rsidR="00664EB9" w:rsidRPr="00E67D0C" w:rsidRDefault="004B2423">
      <w:pPr>
        <w:pStyle w:val="FirstParagraph"/>
        <w:rPr>
          <w:rFonts w:ascii="Arial" w:hAnsi="Arial" w:cs="Arial"/>
          <w:sz w:val="28"/>
          <w:szCs w:val="28"/>
        </w:rPr>
      </w:pPr>
      <w:r w:rsidRPr="004B2423">
        <w:rPr>
          <w:rFonts w:ascii="Arial" w:hAnsi="Arial" w:cs="Arial"/>
          <w:b/>
          <w:bCs/>
          <w:sz w:val="28"/>
          <w:szCs w:val="28"/>
        </w:rPr>
        <w:t>Sampling in</w:t>
      </w:r>
      <w:r w:rsidR="00485DE8">
        <w:rPr>
          <w:rFonts w:ascii="Arial" w:hAnsi="Arial" w:cs="Arial"/>
          <w:b/>
          <w:bCs/>
          <w:sz w:val="28"/>
          <w:szCs w:val="28"/>
        </w:rPr>
        <w:t xml:space="preserve"> Research</w:t>
      </w:r>
      <w:r w:rsidR="00D708FD" w:rsidRPr="00E67D0C">
        <w:rPr>
          <w:rStyle w:val="EndnoteReference"/>
          <w:rFonts w:ascii="Arial" w:hAnsi="Arial" w:cs="Arial"/>
          <w:sz w:val="28"/>
          <w:szCs w:val="28"/>
        </w:rPr>
        <w:endnoteReference w:id="1"/>
      </w:r>
    </w:p>
    <w:p w14:paraId="0C4CE897" w14:textId="77777777" w:rsidR="00D708FD" w:rsidRPr="00E67D0C" w:rsidRDefault="00D708FD" w:rsidP="00D708FD">
      <w:pPr>
        <w:pStyle w:val="BodyText"/>
        <w:rPr>
          <w:rFonts w:ascii="Arial" w:hAnsi="Arial" w:cs="Arial"/>
          <w:sz w:val="22"/>
          <w:szCs w:val="22"/>
        </w:rPr>
      </w:pPr>
    </w:p>
    <w:p w14:paraId="2AE90DCE" w14:textId="6D0CB43F" w:rsidR="00D708FD" w:rsidRPr="00E67D0C" w:rsidRDefault="00416574" w:rsidP="00523985">
      <w:pPr>
        <w:pStyle w:val="BodyText"/>
        <w:rPr>
          <w:rFonts w:ascii="Arial" w:hAnsi="Arial" w:cs="Arial"/>
          <w:sz w:val="22"/>
          <w:szCs w:val="22"/>
        </w:rPr>
      </w:pPr>
      <w:r w:rsidRPr="00E67D0C">
        <w:rPr>
          <w:rFonts w:ascii="Arial" w:hAnsi="Arial" w:cs="Arial"/>
          <w:sz w:val="22"/>
          <w:szCs w:val="22"/>
        </w:rPr>
        <w:t>I have based t</w:t>
      </w:r>
      <w:r w:rsidR="00D708FD" w:rsidRPr="00E67D0C">
        <w:rPr>
          <w:rFonts w:ascii="Arial" w:hAnsi="Arial" w:cs="Arial"/>
          <w:sz w:val="22"/>
          <w:szCs w:val="22"/>
        </w:rPr>
        <w:t xml:space="preserve">he following </w:t>
      </w:r>
      <w:r w:rsidR="00523985" w:rsidRPr="00E67D0C">
        <w:rPr>
          <w:rFonts w:ascii="Arial" w:hAnsi="Arial" w:cs="Arial"/>
          <w:sz w:val="22"/>
          <w:szCs w:val="22"/>
        </w:rPr>
        <w:t xml:space="preserve">introductory </w:t>
      </w:r>
      <w:r w:rsidR="00D708FD" w:rsidRPr="00E67D0C">
        <w:rPr>
          <w:rFonts w:ascii="Arial" w:hAnsi="Arial" w:cs="Arial"/>
          <w:sz w:val="22"/>
          <w:szCs w:val="22"/>
        </w:rPr>
        <w:t xml:space="preserve">notes on the prescribed text of Kumar (2011), “Chapter </w:t>
      </w:r>
      <w:r w:rsidR="00922248">
        <w:rPr>
          <w:rFonts w:ascii="Arial" w:hAnsi="Arial" w:cs="Arial"/>
          <w:sz w:val="22"/>
          <w:szCs w:val="22"/>
        </w:rPr>
        <w:t>12</w:t>
      </w:r>
      <w:r w:rsidR="00D708FD" w:rsidRPr="00E67D0C">
        <w:rPr>
          <w:rFonts w:ascii="Arial" w:hAnsi="Arial" w:cs="Arial"/>
          <w:sz w:val="22"/>
          <w:szCs w:val="22"/>
        </w:rPr>
        <w:t xml:space="preserve"> - Selecting a </w:t>
      </w:r>
      <w:r w:rsidR="00182766">
        <w:rPr>
          <w:rFonts w:ascii="Arial" w:hAnsi="Arial" w:cs="Arial"/>
          <w:sz w:val="22"/>
          <w:szCs w:val="22"/>
        </w:rPr>
        <w:t>Sample</w:t>
      </w:r>
      <w:r w:rsidR="00D708FD" w:rsidRPr="00E67D0C">
        <w:rPr>
          <w:rFonts w:ascii="Arial" w:hAnsi="Arial" w:cs="Arial"/>
          <w:sz w:val="22"/>
          <w:szCs w:val="22"/>
        </w:rPr>
        <w:t>”. Additional material is drawn from related citations and noted accordingly.</w:t>
      </w:r>
      <w:r w:rsidR="008B1E21" w:rsidRPr="00E67D0C">
        <w:rPr>
          <w:rFonts w:ascii="Arial" w:hAnsi="Arial" w:cs="Arial"/>
          <w:sz w:val="22"/>
          <w:szCs w:val="22"/>
        </w:rPr>
        <w:t xml:space="preserve"> Understanding </w:t>
      </w:r>
      <w:r w:rsidR="001D1273" w:rsidRPr="00E67D0C">
        <w:rPr>
          <w:rFonts w:ascii="Arial" w:hAnsi="Arial" w:cs="Arial"/>
          <w:sz w:val="22"/>
          <w:szCs w:val="22"/>
        </w:rPr>
        <w:t>t</w:t>
      </w:r>
      <w:r w:rsidR="0022792E">
        <w:rPr>
          <w:rFonts w:ascii="Arial" w:hAnsi="Arial" w:cs="Arial"/>
          <w:sz w:val="22"/>
          <w:szCs w:val="22"/>
        </w:rPr>
        <w:t>hat</w:t>
      </w:r>
      <w:r w:rsidR="001D1273" w:rsidRPr="00E67D0C">
        <w:rPr>
          <w:rFonts w:ascii="Arial" w:hAnsi="Arial" w:cs="Arial"/>
          <w:sz w:val="22"/>
          <w:szCs w:val="22"/>
        </w:rPr>
        <w:t xml:space="preserve"> </w:t>
      </w:r>
      <w:r w:rsidR="0022792E">
        <w:rPr>
          <w:rFonts w:ascii="Arial" w:hAnsi="Arial" w:cs="Arial"/>
          <w:sz w:val="22"/>
          <w:szCs w:val="22"/>
        </w:rPr>
        <w:t>s</w:t>
      </w:r>
      <w:r w:rsidR="00F06B4B" w:rsidRPr="00F06B4B">
        <w:rPr>
          <w:rFonts w:ascii="Arial" w:hAnsi="Arial" w:cs="Arial"/>
          <w:sz w:val="22"/>
          <w:szCs w:val="22"/>
        </w:rPr>
        <w:t xml:space="preserve">ampling is the process of selecting a subset of individuals or units from a larger population to make inferences </w:t>
      </w:r>
      <w:r w:rsidR="00FA4DEE">
        <w:rPr>
          <w:rFonts w:ascii="Arial" w:hAnsi="Arial" w:cs="Arial"/>
          <w:sz w:val="22"/>
          <w:szCs w:val="22"/>
        </w:rPr>
        <w:t xml:space="preserve">or understanding </w:t>
      </w:r>
      <w:r w:rsidR="00F06B4B" w:rsidRPr="00F06B4B">
        <w:rPr>
          <w:rFonts w:ascii="Arial" w:hAnsi="Arial" w:cs="Arial"/>
          <w:sz w:val="22"/>
          <w:szCs w:val="22"/>
        </w:rPr>
        <w:t>about that population</w:t>
      </w:r>
      <w:r w:rsidR="0022792E">
        <w:rPr>
          <w:rFonts w:ascii="Arial" w:hAnsi="Arial" w:cs="Arial"/>
          <w:sz w:val="22"/>
          <w:szCs w:val="22"/>
        </w:rPr>
        <w:t xml:space="preserve"> is important in research</w:t>
      </w:r>
      <w:r w:rsidR="008B1E21" w:rsidRPr="00E67D0C">
        <w:rPr>
          <w:rFonts w:ascii="Arial" w:hAnsi="Arial" w:cs="Arial"/>
          <w:sz w:val="22"/>
          <w:szCs w:val="22"/>
        </w:rPr>
        <w:t>.</w:t>
      </w:r>
      <w:r w:rsidR="006B7BD4" w:rsidRPr="00E67D0C">
        <w:rPr>
          <w:rFonts w:ascii="Arial" w:hAnsi="Arial" w:cs="Arial"/>
          <w:sz w:val="22"/>
          <w:szCs w:val="22"/>
        </w:rPr>
        <w:t xml:space="preserve"> </w:t>
      </w:r>
    </w:p>
    <w:p w14:paraId="2614733F" w14:textId="77777777" w:rsidR="00D708FD" w:rsidRPr="00E67D0C" w:rsidRDefault="00D708FD" w:rsidP="00D708FD">
      <w:pPr>
        <w:pStyle w:val="BodyText"/>
        <w:rPr>
          <w:rFonts w:ascii="Arial" w:hAnsi="Arial" w:cs="Arial"/>
          <w:sz w:val="22"/>
          <w:szCs w:val="22"/>
        </w:rPr>
      </w:pPr>
    </w:p>
    <w:p w14:paraId="282A7015" w14:textId="3CB1532B" w:rsidR="00664EB9" w:rsidRPr="00E67D0C" w:rsidRDefault="00D708FD" w:rsidP="00680583">
      <w:pPr>
        <w:pStyle w:val="BodyText"/>
        <w:numPr>
          <w:ilvl w:val="0"/>
          <w:numId w:val="4"/>
        </w:numPr>
        <w:rPr>
          <w:rFonts w:ascii="Arial" w:hAnsi="Arial" w:cs="Arial"/>
          <w:b/>
          <w:bCs/>
          <w:sz w:val="22"/>
          <w:szCs w:val="22"/>
        </w:rPr>
      </w:pPr>
      <w:r w:rsidRPr="00E67D0C">
        <w:rPr>
          <w:rFonts w:ascii="Arial" w:hAnsi="Arial" w:cs="Arial"/>
          <w:b/>
          <w:bCs/>
          <w:sz w:val="22"/>
          <w:szCs w:val="22"/>
        </w:rPr>
        <w:t xml:space="preserve">Introduction to </w:t>
      </w:r>
      <w:r w:rsidR="00CB3B9F">
        <w:rPr>
          <w:rFonts w:ascii="Arial" w:hAnsi="Arial" w:cs="Arial"/>
          <w:b/>
          <w:bCs/>
          <w:sz w:val="22"/>
          <w:szCs w:val="22"/>
        </w:rPr>
        <w:t>Sampling</w:t>
      </w:r>
    </w:p>
    <w:p w14:paraId="22069E99" w14:textId="7885EC85" w:rsidR="001816C9" w:rsidRPr="001816C9" w:rsidRDefault="00501BDC" w:rsidP="001816C9">
      <w:pPr>
        <w:pStyle w:val="BodyText"/>
        <w:rPr>
          <w:rFonts w:ascii="Arial" w:hAnsi="Arial" w:cs="Arial"/>
          <w:sz w:val="22"/>
          <w:szCs w:val="22"/>
        </w:rPr>
      </w:pPr>
      <w:r>
        <w:rPr>
          <w:rFonts w:ascii="Arial" w:hAnsi="Arial" w:cs="Arial"/>
          <w:sz w:val="22"/>
          <w:szCs w:val="22"/>
        </w:rPr>
        <w:t xml:space="preserve">According to </w:t>
      </w:r>
      <w:r w:rsidRPr="00E67D0C">
        <w:rPr>
          <w:rFonts w:ascii="Arial" w:hAnsi="Arial" w:cs="Arial"/>
          <w:sz w:val="22"/>
          <w:szCs w:val="22"/>
        </w:rPr>
        <w:t>Kumar (2011)</w:t>
      </w:r>
      <w:r w:rsidR="000B4F26">
        <w:rPr>
          <w:rFonts w:ascii="Arial" w:hAnsi="Arial" w:cs="Arial"/>
          <w:sz w:val="22"/>
          <w:szCs w:val="22"/>
        </w:rPr>
        <w:t>, t</w:t>
      </w:r>
      <w:r w:rsidR="00ED2C60">
        <w:rPr>
          <w:rFonts w:ascii="Arial" w:hAnsi="Arial" w:cs="Arial"/>
          <w:sz w:val="22"/>
          <w:szCs w:val="22"/>
        </w:rPr>
        <w:t xml:space="preserve">he process of selecting a sample in both quantitative and qualitative research is guided by two contrasting philosophies. In quantitative research, the goal is to choose a sample that is unbiased and accurately represents the population from which it is drawn. Conversely, in qualitative research, sample selection may be influenced by factors such as ease of access to respondents, the researcher's judgement that the individual has extensive knowledge about a relevant </w:t>
      </w:r>
      <w:r w:rsidR="0066693C">
        <w:rPr>
          <w:rFonts w:ascii="Arial" w:hAnsi="Arial" w:cs="Arial"/>
          <w:sz w:val="22"/>
          <w:szCs w:val="22"/>
        </w:rPr>
        <w:t>topic</w:t>
      </w:r>
      <w:r w:rsidR="00ED2C60">
        <w:rPr>
          <w:rFonts w:ascii="Arial" w:hAnsi="Arial" w:cs="Arial"/>
          <w:sz w:val="22"/>
          <w:szCs w:val="22"/>
        </w:rPr>
        <w:t>, event, or situation</w:t>
      </w:r>
      <w:r w:rsidR="005C1082">
        <w:rPr>
          <w:rFonts w:ascii="Arial" w:hAnsi="Arial" w:cs="Arial"/>
          <w:sz w:val="22"/>
          <w:szCs w:val="22"/>
        </w:rPr>
        <w:t xml:space="preserve"> </w:t>
      </w:r>
      <w:r w:rsidR="00ED2C60">
        <w:rPr>
          <w:rFonts w:ascii="Arial" w:hAnsi="Arial" w:cs="Arial"/>
          <w:sz w:val="22"/>
          <w:szCs w:val="22"/>
        </w:rPr>
        <w:t>or simply that the case is markedly different from others. Researchers in qualitative studies often aim to select either similar cases to the rest of the group or notably different ones. These considerations are generally not acceptable in quantitative research.</w:t>
      </w:r>
    </w:p>
    <w:p w14:paraId="03BB8D10" w14:textId="0249CE31" w:rsidR="001816C9" w:rsidRPr="001816C9" w:rsidRDefault="00A62ACB" w:rsidP="001816C9">
      <w:pPr>
        <w:pStyle w:val="BodyText"/>
        <w:rPr>
          <w:rFonts w:ascii="Arial" w:hAnsi="Arial" w:cs="Arial"/>
          <w:sz w:val="22"/>
          <w:szCs w:val="22"/>
        </w:rPr>
      </w:pPr>
      <w:r>
        <w:rPr>
          <w:rFonts w:ascii="Arial" w:hAnsi="Arial" w:cs="Arial"/>
          <w:sz w:val="22"/>
          <w:szCs w:val="22"/>
        </w:rPr>
        <w:t>The purpose of sampling in quantitative research is to draw inferences about the group from which you have selected the sample, whereas in qualitative research it is designed either to gain in-depth knowledge about a situation, event, or episode, or to understand as much as possible about different aspects of an individual, assuming that the individual is typical of the group and will provide insight into it.</w:t>
      </w:r>
    </w:p>
    <w:p w14:paraId="7F1AA2CD" w14:textId="1A4EC4F0" w:rsidR="00664EB9" w:rsidRPr="00E67D0C" w:rsidRDefault="00EE1A4B" w:rsidP="001816C9">
      <w:pPr>
        <w:pStyle w:val="BodyText"/>
        <w:rPr>
          <w:rFonts w:ascii="Arial" w:hAnsi="Arial" w:cs="Arial"/>
          <w:sz w:val="22"/>
          <w:szCs w:val="22"/>
        </w:rPr>
      </w:pPr>
      <w:r>
        <w:rPr>
          <w:rFonts w:ascii="Arial" w:hAnsi="Arial" w:cs="Arial"/>
          <w:sz w:val="22"/>
          <w:szCs w:val="22"/>
        </w:rPr>
        <w:t xml:space="preserve">Determining the right sample size in both quantitative and qualitative research is guided by different approaches. In quantitative studies, </w:t>
      </w:r>
      <w:r w:rsidR="000B4F26">
        <w:rPr>
          <w:rFonts w:ascii="Arial" w:hAnsi="Arial" w:cs="Arial"/>
          <w:sz w:val="22"/>
          <w:szCs w:val="22"/>
        </w:rPr>
        <w:t xml:space="preserve">you work with a predetermined sample size that </w:t>
      </w:r>
      <w:proofErr w:type="gramStart"/>
      <w:r w:rsidR="000B4F26">
        <w:rPr>
          <w:rFonts w:ascii="Arial" w:hAnsi="Arial" w:cs="Arial"/>
          <w:sz w:val="22"/>
          <w:szCs w:val="22"/>
        </w:rPr>
        <w:t>takes into account</w:t>
      </w:r>
      <w:proofErr w:type="gramEnd"/>
      <w:r w:rsidR="000B4F26">
        <w:rPr>
          <w:rFonts w:ascii="Arial" w:hAnsi="Arial" w:cs="Arial"/>
          <w:sz w:val="22"/>
          <w:szCs w:val="22"/>
        </w:rPr>
        <w:t xml:space="preserve"> various factors, such as</w:t>
      </w:r>
      <w:r>
        <w:rPr>
          <w:rFonts w:ascii="Arial" w:hAnsi="Arial" w:cs="Arial"/>
          <w:sz w:val="22"/>
          <w:szCs w:val="22"/>
        </w:rPr>
        <w:t xml:space="preserve"> available resources. On the other hand, qualitative research is more flexible; you don't set a fixed number beforehand. Instead, during data collection, you'll know you've reached a point of data saturation when no new information </w:t>
      </w:r>
      <w:proofErr w:type="gramStart"/>
      <w:r w:rsidR="00202913">
        <w:rPr>
          <w:rFonts w:ascii="Arial" w:hAnsi="Arial" w:cs="Arial"/>
          <w:sz w:val="22"/>
          <w:szCs w:val="22"/>
        </w:rPr>
        <w:t>emerges</w:t>
      </w:r>
      <w:proofErr w:type="gramEnd"/>
      <w:r>
        <w:rPr>
          <w:rFonts w:ascii="Arial" w:hAnsi="Arial" w:cs="Arial"/>
          <w:sz w:val="22"/>
          <w:szCs w:val="22"/>
        </w:rPr>
        <w:t xml:space="preserve"> or the new data becomes minimal. That's when you can confidently stop collecting more data, feeling assured that you've gathered enough to support your findings.</w:t>
      </w:r>
    </w:p>
    <w:p w14:paraId="7E7B9257" w14:textId="77777777" w:rsidR="00D708FD" w:rsidRPr="00E67D0C" w:rsidRDefault="00D708FD" w:rsidP="00D708FD">
      <w:pPr>
        <w:pStyle w:val="BodyText"/>
        <w:rPr>
          <w:rFonts w:ascii="Arial" w:hAnsi="Arial" w:cs="Arial"/>
          <w:sz w:val="22"/>
          <w:szCs w:val="22"/>
        </w:rPr>
      </w:pPr>
    </w:p>
    <w:p w14:paraId="3BE4A1A0" w14:textId="403C9BDF" w:rsidR="00664EB9" w:rsidRPr="00E67D0C" w:rsidRDefault="00D27D81" w:rsidP="00680583">
      <w:pPr>
        <w:pStyle w:val="BodyText"/>
        <w:numPr>
          <w:ilvl w:val="0"/>
          <w:numId w:val="4"/>
        </w:numPr>
        <w:rPr>
          <w:rFonts w:ascii="Arial" w:hAnsi="Arial" w:cs="Arial"/>
          <w:b/>
          <w:bCs/>
          <w:sz w:val="22"/>
          <w:szCs w:val="22"/>
        </w:rPr>
      </w:pPr>
      <w:r w:rsidRPr="00D27D81">
        <w:rPr>
          <w:rFonts w:ascii="Arial" w:hAnsi="Arial" w:cs="Arial"/>
          <w:b/>
          <w:bCs/>
          <w:sz w:val="22"/>
          <w:szCs w:val="22"/>
        </w:rPr>
        <w:t xml:space="preserve"> Understanding Sampling Methods</w:t>
      </w:r>
    </w:p>
    <w:p w14:paraId="0DAF5911" w14:textId="459CA9A8" w:rsidR="006363EC" w:rsidRPr="005E0FE7" w:rsidRDefault="006363EC" w:rsidP="006363EC">
      <w:pPr>
        <w:pStyle w:val="NormalWeb"/>
        <w:rPr>
          <w:rFonts w:ascii="Arial" w:hAnsi="Arial" w:cs="Arial"/>
          <w:sz w:val="22"/>
          <w:szCs w:val="22"/>
        </w:rPr>
      </w:pPr>
      <w:r w:rsidRPr="005E0FE7">
        <w:rPr>
          <w:rFonts w:ascii="Arial" w:hAnsi="Arial" w:cs="Arial"/>
          <w:sz w:val="22"/>
          <w:szCs w:val="22"/>
        </w:rPr>
        <w:t xml:space="preserve">Sampling is the process of selecting a subset of individuals or units from a larger population to make statistical inferences about </w:t>
      </w:r>
      <w:r w:rsidR="00650B47">
        <w:rPr>
          <w:rFonts w:ascii="Arial" w:hAnsi="Arial" w:cs="Arial"/>
          <w:sz w:val="22"/>
          <w:szCs w:val="22"/>
        </w:rPr>
        <w:t xml:space="preserve">the </w:t>
      </w:r>
      <w:proofErr w:type="gramStart"/>
      <w:r w:rsidR="00650B47">
        <w:rPr>
          <w:rFonts w:ascii="Arial" w:hAnsi="Arial" w:cs="Arial"/>
          <w:sz w:val="22"/>
          <w:szCs w:val="22"/>
        </w:rPr>
        <w:t>population as a whole</w:t>
      </w:r>
      <w:proofErr w:type="gramEnd"/>
      <w:r w:rsidRPr="005E0FE7">
        <w:rPr>
          <w:rFonts w:ascii="Arial" w:hAnsi="Arial" w:cs="Arial"/>
          <w:sz w:val="22"/>
          <w:szCs w:val="22"/>
        </w:rPr>
        <w:t xml:space="preserve">. </w:t>
      </w:r>
      <w:r w:rsidR="00650B47">
        <w:rPr>
          <w:rFonts w:ascii="Arial" w:hAnsi="Arial" w:cs="Arial"/>
          <w:sz w:val="22"/>
          <w:szCs w:val="22"/>
        </w:rPr>
        <w:t>The two</w:t>
      </w:r>
      <w:r w:rsidRPr="005E0FE7">
        <w:rPr>
          <w:rFonts w:ascii="Arial" w:hAnsi="Arial" w:cs="Arial"/>
          <w:sz w:val="22"/>
          <w:szCs w:val="22"/>
        </w:rPr>
        <w:t xml:space="preserve"> main categories of sampling are:</w:t>
      </w:r>
    </w:p>
    <w:p w14:paraId="1AF896C1" w14:textId="77777777" w:rsidR="006363EC" w:rsidRPr="005E0FE7" w:rsidRDefault="006363EC" w:rsidP="006363EC">
      <w:pPr>
        <w:pStyle w:val="NormalWeb"/>
        <w:numPr>
          <w:ilvl w:val="0"/>
          <w:numId w:val="24"/>
        </w:numPr>
        <w:rPr>
          <w:rFonts w:ascii="Arial" w:hAnsi="Arial" w:cs="Arial"/>
          <w:sz w:val="22"/>
          <w:szCs w:val="22"/>
        </w:rPr>
      </w:pPr>
      <w:r w:rsidRPr="005E0FE7">
        <w:rPr>
          <w:rStyle w:val="Strong"/>
          <w:rFonts w:ascii="Arial" w:hAnsi="Arial" w:cs="Arial"/>
          <w:sz w:val="22"/>
          <w:szCs w:val="22"/>
        </w:rPr>
        <w:t>Probability Sampling</w:t>
      </w:r>
      <w:r w:rsidRPr="005E0FE7">
        <w:rPr>
          <w:rFonts w:ascii="Arial" w:hAnsi="Arial" w:cs="Arial"/>
          <w:sz w:val="22"/>
          <w:szCs w:val="22"/>
        </w:rPr>
        <w:t>: Every unit in the population has a known and non-zero chance of being selected. Methods include:</w:t>
      </w:r>
    </w:p>
    <w:p w14:paraId="4DBC18B8" w14:textId="77777777" w:rsidR="006363EC" w:rsidRPr="005E0FE7" w:rsidRDefault="006363EC" w:rsidP="006363EC">
      <w:pPr>
        <w:pStyle w:val="NormalWeb"/>
        <w:numPr>
          <w:ilvl w:val="1"/>
          <w:numId w:val="24"/>
        </w:numPr>
        <w:rPr>
          <w:rFonts w:ascii="Arial" w:hAnsi="Arial" w:cs="Arial"/>
          <w:sz w:val="22"/>
          <w:szCs w:val="22"/>
        </w:rPr>
      </w:pPr>
      <w:r w:rsidRPr="005E0FE7">
        <w:rPr>
          <w:rStyle w:val="Emphasis"/>
          <w:rFonts w:ascii="Arial" w:hAnsi="Arial" w:cs="Arial"/>
          <w:sz w:val="22"/>
          <w:szCs w:val="22"/>
        </w:rPr>
        <w:t>Simple Random Sampling</w:t>
      </w:r>
      <w:r w:rsidRPr="005E0FE7">
        <w:rPr>
          <w:rFonts w:ascii="Arial" w:hAnsi="Arial" w:cs="Arial"/>
          <w:sz w:val="22"/>
          <w:szCs w:val="22"/>
        </w:rPr>
        <w:t>: Ideal for a database of registered university students using Moodle.</w:t>
      </w:r>
    </w:p>
    <w:p w14:paraId="440D23EF" w14:textId="77777777" w:rsidR="006363EC" w:rsidRPr="005E0FE7" w:rsidRDefault="006363EC" w:rsidP="006363EC">
      <w:pPr>
        <w:pStyle w:val="NormalWeb"/>
        <w:numPr>
          <w:ilvl w:val="1"/>
          <w:numId w:val="24"/>
        </w:numPr>
        <w:rPr>
          <w:rFonts w:ascii="Arial" w:hAnsi="Arial" w:cs="Arial"/>
          <w:sz w:val="22"/>
          <w:szCs w:val="22"/>
        </w:rPr>
      </w:pPr>
      <w:r w:rsidRPr="005E0FE7">
        <w:rPr>
          <w:rStyle w:val="Emphasis"/>
          <w:rFonts w:ascii="Arial" w:hAnsi="Arial" w:cs="Arial"/>
          <w:sz w:val="22"/>
          <w:szCs w:val="22"/>
        </w:rPr>
        <w:lastRenderedPageBreak/>
        <w:t>Systematic Sampling</w:t>
      </w:r>
      <w:r w:rsidRPr="005E0FE7">
        <w:rPr>
          <w:rFonts w:ascii="Arial" w:hAnsi="Arial" w:cs="Arial"/>
          <w:sz w:val="22"/>
          <w:szCs w:val="22"/>
        </w:rPr>
        <w:t>: Selecting every 5th email from a list of helpdesk support queries.</w:t>
      </w:r>
    </w:p>
    <w:p w14:paraId="4728608A" w14:textId="77777777" w:rsidR="006363EC" w:rsidRPr="005E0FE7" w:rsidRDefault="006363EC" w:rsidP="006363EC">
      <w:pPr>
        <w:pStyle w:val="NormalWeb"/>
        <w:numPr>
          <w:ilvl w:val="1"/>
          <w:numId w:val="24"/>
        </w:numPr>
        <w:rPr>
          <w:rFonts w:ascii="Arial" w:hAnsi="Arial" w:cs="Arial"/>
          <w:sz w:val="22"/>
          <w:szCs w:val="22"/>
        </w:rPr>
      </w:pPr>
      <w:r w:rsidRPr="005E0FE7">
        <w:rPr>
          <w:rStyle w:val="Emphasis"/>
          <w:rFonts w:ascii="Arial" w:hAnsi="Arial" w:cs="Arial"/>
          <w:sz w:val="22"/>
          <w:szCs w:val="22"/>
        </w:rPr>
        <w:t>Stratified Sampling</w:t>
      </w:r>
      <w:r w:rsidRPr="005E0FE7">
        <w:rPr>
          <w:rFonts w:ascii="Arial" w:hAnsi="Arial" w:cs="Arial"/>
          <w:sz w:val="22"/>
          <w:szCs w:val="22"/>
        </w:rPr>
        <w:t xml:space="preserve">: Dividing ICT faculty students by year (first-year, </w:t>
      </w:r>
      <w:proofErr w:type="gramStart"/>
      <w:r w:rsidRPr="005E0FE7">
        <w:rPr>
          <w:rFonts w:ascii="Arial" w:hAnsi="Arial" w:cs="Arial"/>
          <w:sz w:val="22"/>
          <w:szCs w:val="22"/>
        </w:rPr>
        <w:t>second-year</w:t>
      </w:r>
      <w:proofErr w:type="gramEnd"/>
      <w:r w:rsidRPr="005E0FE7">
        <w:rPr>
          <w:rFonts w:ascii="Arial" w:hAnsi="Arial" w:cs="Arial"/>
          <w:sz w:val="22"/>
          <w:szCs w:val="22"/>
        </w:rPr>
        <w:t>, etc.) and randomly selecting from each group.</w:t>
      </w:r>
    </w:p>
    <w:p w14:paraId="730C6A5E" w14:textId="77777777" w:rsidR="006363EC" w:rsidRPr="005E0FE7" w:rsidRDefault="006363EC" w:rsidP="006363EC">
      <w:pPr>
        <w:pStyle w:val="NormalWeb"/>
        <w:numPr>
          <w:ilvl w:val="1"/>
          <w:numId w:val="24"/>
        </w:numPr>
        <w:rPr>
          <w:rFonts w:ascii="Arial" w:hAnsi="Arial" w:cs="Arial"/>
          <w:sz w:val="22"/>
          <w:szCs w:val="22"/>
        </w:rPr>
      </w:pPr>
      <w:r w:rsidRPr="005E0FE7">
        <w:rPr>
          <w:rStyle w:val="Emphasis"/>
          <w:rFonts w:ascii="Arial" w:hAnsi="Arial" w:cs="Arial"/>
          <w:sz w:val="22"/>
          <w:szCs w:val="22"/>
        </w:rPr>
        <w:t>Cluster Sampling</w:t>
      </w:r>
      <w:r w:rsidRPr="005E0FE7">
        <w:rPr>
          <w:rFonts w:ascii="Arial" w:hAnsi="Arial" w:cs="Arial"/>
          <w:sz w:val="22"/>
          <w:szCs w:val="22"/>
        </w:rPr>
        <w:t>: Selecting entire ICT departments from different universities as clusters.</w:t>
      </w:r>
    </w:p>
    <w:p w14:paraId="3E5988FE" w14:textId="77777777" w:rsidR="006363EC" w:rsidRPr="005E0FE7" w:rsidRDefault="006363EC" w:rsidP="006363EC">
      <w:pPr>
        <w:pStyle w:val="NormalWeb"/>
        <w:numPr>
          <w:ilvl w:val="0"/>
          <w:numId w:val="24"/>
        </w:numPr>
        <w:rPr>
          <w:rFonts w:ascii="Arial" w:hAnsi="Arial" w:cs="Arial"/>
          <w:sz w:val="22"/>
          <w:szCs w:val="22"/>
        </w:rPr>
      </w:pPr>
      <w:r w:rsidRPr="005E0FE7">
        <w:rPr>
          <w:rStyle w:val="Strong"/>
          <w:rFonts w:ascii="Arial" w:hAnsi="Arial" w:cs="Arial"/>
          <w:sz w:val="22"/>
          <w:szCs w:val="22"/>
        </w:rPr>
        <w:t>Non-Probability Sampling</w:t>
      </w:r>
      <w:r w:rsidRPr="005E0FE7">
        <w:rPr>
          <w:rFonts w:ascii="Arial" w:hAnsi="Arial" w:cs="Arial"/>
          <w:sz w:val="22"/>
          <w:szCs w:val="22"/>
        </w:rPr>
        <w:t xml:space="preserve">: The probability of any </w:t>
      </w:r>
      <w:proofErr w:type="gramStart"/>
      <w:r w:rsidRPr="005E0FE7">
        <w:rPr>
          <w:rFonts w:ascii="Arial" w:hAnsi="Arial" w:cs="Arial"/>
          <w:sz w:val="22"/>
          <w:szCs w:val="22"/>
        </w:rPr>
        <w:t>particular member</w:t>
      </w:r>
      <w:proofErr w:type="gramEnd"/>
      <w:r w:rsidRPr="005E0FE7">
        <w:rPr>
          <w:rFonts w:ascii="Arial" w:hAnsi="Arial" w:cs="Arial"/>
          <w:sz w:val="22"/>
          <w:szCs w:val="22"/>
        </w:rPr>
        <w:t xml:space="preserve"> being chosen is unknown. This is more common in qualitative research or exploratory quantitative studies:</w:t>
      </w:r>
    </w:p>
    <w:p w14:paraId="0BE94108" w14:textId="77777777" w:rsidR="006363EC" w:rsidRPr="005E0FE7" w:rsidRDefault="006363EC" w:rsidP="006363EC">
      <w:pPr>
        <w:pStyle w:val="NormalWeb"/>
        <w:numPr>
          <w:ilvl w:val="1"/>
          <w:numId w:val="24"/>
        </w:numPr>
        <w:rPr>
          <w:rFonts w:ascii="Arial" w:hAnsi="Arial" w:cs="Arial"/>
          <w:sz w:val="22"/>
          <w:szCs w:val="22"/>
        </w:rPr>
      </w:pPr>
      <w:r w:rsidRPr="005E0FE7">
        <w:rPr>
          <w:rStyle w:val="Emphasis"/>
          <w:rFonts w:ascii="Arial" w:hAnsi="Arial" w:cs="Arial"/>
          <w:sz w:val="22"/>
          <w:szCs w:val="22"/>
        </w:rPr>
        <w:t>Convenience Sampling</w:t>
      </w:r>
      <w:r w:rsidRPr="005E0FE7">
        <w:rPr>
          <w:rFonts w:ascii="Arial" w:hAnsi="Arial" w:cs="Arial"/>
          <w:sz w:val="22"/>
          <w:szCs w:val="22"/>
        </w:rPr>
        <w:t>: Interviewing available IT support staff on campus.</w:t>
      </w:r>
    </w:p>
    <w:p w14:paraId="0E7091B2" w14:textId="77777777" w:rsidR="006363EC" w:rsidRPr="005E0FE7" w:rsidRDefault="006363EC" w:rsidP="006363EC">
      <w:pPr>
        <w:pStyle w:val="NormalWeb"/>
        <w:numPr>
          <w:ilvl w:val="1"/>
          <w:numId w:val="24"/>
        </w:numPr>
        <w:rPr>
          <w:rFonts w:ascii="Arial" w:hAnsi="Arial" w:cs="Arial"/>
          <w:sz w:val="22"/>
          <w:szCs w:val="22"/>
        </w:rPr>
      </w:pPr>
      <w:r w:rsidRPr="005E0FE7">
        <w:rPr>
          <w:rStyle w:val="Emphasis"/>
          <w:rFonts w:ascii="Arial" w:hAnsi="Arial" w:cs="Arial"/>
          <w:sz w:val="22"/>
          <w:szCs w:val="22"/>
        </w:rPr>
        <w:t>Purposive Sampling</w:t>
      </w:r>
      <w:r w:rsidRPr="005E0FE7">
        <w:rPr>
          <w:rFonts w:ascii="Arial" w:hAnsi="Arial" w:cs="Arial"/>
          <w:sz w:val="22"/>
          <w:szCs w:val="22"/>
        </w:rPr>
        <w:t>: Selecting only LMS administrators for their specific expertise.</w:t>
      </w:r>
    </w:p>
    <w:p w14:paraId="0F921F93" w14:textId="77777777" w:rsidR="006363EC" w:rsidRPr="005E0FE7" w:rsidRDefault="006363EC" w:rsidP="006363EC">
      <w:pPr>
        <w:pStyle w:val="NormalWeb"/>
        <w:numPr>
          <w:ilvl w:val="1"/>
          <w:numId w:val="24"/>
        </w:numPr>
        <w:rPr>
          <w:rFonts w:ascii="Arial" w:hAnsi="Arial" w:cs="Arial"/>
          <w:sz w:val="22"/>
          <w:szCs w:val="22"/>
        </w:rPr>
      </w:pPr>
      <w:r w:rsidRPr="005E0FE7">
        <w:rPr>
          <w:rStyle w:val="Emphasis"/>
          <w:rFonts w:ascii="Arial" w:hAnsi="Arial" w:cs="Arial"/>
          <w:sz w:val="22"/>
          <w:szCs w:val="22"/>
        </w:rPr>
        <w:t>Snowball Sampling</w:t>
      </w:r>
      <w:r w:rsidRPr="005E0FE7">
        <w:rPr>
          <w:rFonts w:ascii="Arial" w:hAnsi="Arial" w:cs="Arial"/>
          <w:sz w:val="22"/>
          <w:szCs w:val="22"/>
        </w:rPr>
        <w:t>: Asking academic developers to refer peers involved in AI-enabled assessment systems.</w:t>
      </w:r>
    </w:p>
    <w:p w14:paraId="73D20FEF" w14:textId="1A7AA04B" w:rsidR="006363EC" w:rsidRPr="005E0FE7" w:rsidRDefault="0016264E" w:rsidP="006363EC">
      <w:pPr>
        <w:pStyle w:val="NormalWeb"/>
        <w:rPr>
          <w:rFonts w:ascii="Arial" w:hAnsi="Arial" w:cs="Arial"/>
          <w:sz w:val="22"/>
          <w:szCs w:val="22"/>
        </w:rPr>
      </w:pPr>
      <w:r>
        <w:rPr>
          <w:rFonts w:ascii="Arial" w:hAnsi="Arial" w:cs="Arial"/>
          <w:sz w:val="22"/>
          <w:szCs w:val="22"/>
        </w:rPr>
        <w:t>As Kumar (2011) explains, probability sampling improves generalisability, while non-probability sampling allows for in-depth exploration when the population is unknown or difficult to access.</w:t>
      </w:r>
    </w:p>
    <w:p w14:paraId="5806919C" w14:textId="77777777" w:rsidR="00D708FD" w:rsidRPr="00E67D0C" w:rsidRDefault="00D708FD" w:rsidP="00D708FD">
      <w:pPr>
        <w:pStyle w:val="BodyText"/>
        <w:ind w:firstLine="720"/>
        <w:rPr>
          <w:rFonts w:ascii="Arial" w:hAnsi="Arial" w:cs="Arial"/>
          <w:sz w:val="22"/>
          <w:szCs w:val="22"/>
        </w:rPr>
      </w:pPr>
    </w:p>
    <w:p w14:paraId="505DF75B" w14:textId="02A04D4F" w:rsidR="00664EB9" w:rsidRPr="00E67D0C" w:rsidRDefault="008F6910" w:rsidP="00680583">
      <w:pPr>
        <w:pStyle w:val="BodyText"/>
        <w:numPr>
          <w:ilvl w:val="0"/>
          <w:numId w:val="4"/>
        </w:numPr>
        <w:rPr>
          <w:rFonts w:ascii="Arial" w:hAnsi="Arial" w:cs="Arial"/>
          <w:b/>
          <w:bCs/>
          <w:sz w:val="22"/>
          <w:szCs w:val="22"/>
        </w:rPr>
      </w:pPr>
      <w:bookmarkStart w:id="0" w:name="_Hlk201855995"/>
      <w:r>
        <w:rPr>
          <w:rFonts w:ascii="Arial" w:hAnsi="Arial" w:cs="Arial"/>
          <w:b/>
          <w:bCs/>
          <w:sz w:val="22"/>
          <w:szCs w:val="22"/>
        </w:rPr>
        <w:t>Determining the Sample Size</w:t>
      </w:r>
    </w:p>
    <w:bookmarkEnd w:id="0"/>
    <w:p w14:paraId="0D01BE13" w14:textId="77777777" w:rsidR="008D0684" w:rsidRPr="008D0684" w:rsidRDefault="008D0684" w:rsidP="008D0684">
      <w:pPr>
        <w:pStyle w:val="NormalWeb"/>
        <w:rPr>
          <w:rFonts w:ascii="Arial" w:hAnsi="Arial" w:cs="Arial"/>
          <w:sz w:val="22"/>
          <w:szCs w:val="22"/>
        </w:rPr>
      </w:pPr>
      <w:r w:rsidRPr="008D0684">
        <w:rPr>
          <w:rFonts w:ascii="Arial" w:hAnsi="Arial" w:cs="Arial"/>
          <w:sz w:val="22"/>
          <w:szCs w:val="22"/>
        </w:rPr>
        <w:t>Sample size determination depends on the research type, desired confidence level, and population variability.</w:t>
      </w:r>
    </w:p>
    <w:p w14:paraId="16E58498" w14:textId="77777777" w:rsidR="008D0684" w:rsidRPr="008D0684" w:rsidRDefault="008D0684" w:rsidP="008D0684">
      <w:pPr>
        <w:pStyle w:val="NormalWeb"/>
        <w:numPr>
          <w:ilvl w:val="0"/>
          <w:numId w:val="25"/>
        </w:numPr>
        <w:rPr>
          <w:rFonts w:ascii="Arial" w:hAnsi="Arial" w:cs="Arial"/>
          <w:sz w:val="22"/>
          <w:szCs w:val="22"/>
        </w:rPr>
      </w:pPr>
      <w:r w:rsidRPr="008D0684">
        <w:rPr>
          <w:rStyle w:val="Strong"/>
          <w:rFonts w:ascii="Arial" w:hAnsi="Arial" w:cs="Arial"/>
          <w:sz w:val="22"/>
          <w:szCs w:val="22"/>
        </w:rPr>
        <w:t>Quantitative Example</w:t>
      </w:r>
      <w:r w:rsidRPr="008D0684">
        <w:rPr>
          <w:rFonts w:ascii="Arial" w:hAnsi="Arial" w:cs="Arial"/>
          <w:sz w:val="22"/>
          <w:szCs w:val="22"/>
        </w:rPr>
        <w:t xml:space="preserve">: If conducting a survey on how many students use AI tools like Grammarly or ChatGPT for assignment prep, a larger sample will improve statistical reliability. Online sample calculators (like </w:t>
      </w:r>
      <w:proofErr w:type="spellStart"/>
      <w:r w:rsidRPr="008D0684">
        <w:rPr>
          <w:rFonts w:ascii="Arial" w:hAnsi="Arial" w:cs="Arial"/>
          <w:sz w:val="22"/>
          <w:szCs w:val="22"/>
        </w:rPr>
        <w:t>Raosoft</w:t>
      </w:r>
      <w:proofErr w:type="spellEnd"/>
      <w:r w:rsidRPr="008D0684">
        <w:rPr>
          <w:rFonts w:ascii="Arial" w:hAnsi="Arial" w:cs="Arial"/>
          <w:sz w:val="22"/>
          <w:szCs w:val="22"/>
        </w:rPr>
        <w:t xml:space="preserve"> or Qualtrics) can assist.</w:t>
      </w:r>
    </w:p>
    <w:p w14:paraId="7E1C7CB4" w14:textId="77777777" w:rsidR="008D0684" w:rsidRPr="008D0684" w:rsidRDefault="008D0684" w:rsidP="008D0684">
      <w:pPr>
        <w:pStyle w:val="NormalWeb"/>
        <w:numPr>
          <w:ilvl w:val="0"/>
          <w:numId w:val="25"/>
        </w:numPr>
        <w:rPr>
          <w:rFonts w:ascii="Arial" w:hAnsi="Arial" w:cs="Arial"/>
          <w:sz w:val="22"/>
          <w:szCs w:val="22"/>
        </w:rPr>
      </w:pPr>
      <w:r w:rsidRPr="008D0684">
        <w:rPr>
          <w:rStyle w:val="Strong"/>
          <w:rFonts w:ascii="Arial" w:hAnsi="Arial" w:cs="Arial"/>
          <w:sz w:val="22"/>
          <w:szCs w:val="22"/>
        </w:rPr>
        <w:t>Qualitative Example</w:t>
      </w:r>
      <w:r w:rsidRPr="008D0684">
        <w:rPr>
          <w:rFonts w:ascii="Arial" w:hAnsi="Arial" w:cs="Arial"/>
          <w:sz w:val="22"/>
          <w:szCs w:val="22"/>
        </w:rPr>
        <w:t>: For interviews with faculty members who’ve used AI for exam proctoring, 10–20 participants may suffice, guided by data saturation rather than statistical power (Creswell, 2009, p. 178).</w:t>
      </w:r>
    </w:p>
    <w:p w14:paraId="18FDD1A9" w14:textId="657D063A" w:rsidR="00664EB9" w:rsidRPr="008D0684" w:rsidRDefault="008D0684" w:rsidP="008D0684">
      <w:pPr>
        <w:pStyle w:val="NormalWeb"/>
        <w:rPr>
          <w:rFonts w:ascii="Arial" w:hAnsi="Arial" w:cs="Arial"/>
          <w:sz w:val="22"/>
          <w:szCs w:val="22"/>
        </w:rPr>
      </w:pPr>
      <w:r w:rsidRPr="008D0684">
        <w:rPr>
          <w:rFonts w:ascii="Arial" w:hAnsi="Arial" w:cs="Arial"/>
          <w:sz w:val="22"/>
          <w:szCs w:val="22"/>
        </w:rPr>
        <w:t xml:space="preserve">Creswell </w:t>
      </w:r>
      <w:r w:rsidR="00A24CE1">
        <w:rPr>
          <w:rFonts w:ascii="Arial" w:hAnsi="Arial" w:cs="Arial"/>
          <w:sz w:val="22"/>
          <w:szCs w:val="22"/>
        </w:rPr>
        <w:t xml:space="preserve">(2009) </w:t>
      </w:r>
      <w:r w:rsidRPr="008D0684">
        <w:rPr>
          <w:rFonts w:ascii="Arial" w:hAnsi="Arial" w:cs="Arial"/>
          <w:sz w:val="22"/>
          <w:szCs w:val="22"/>
        </w:rPr>
        <w:t xml:space="preserve">stresses that </w:t>
      </w:r>
      <w:r w:rsidRPr="008D0684">
        <w:rPr>
          <w:rStyle w:val="Emphasis"/>
          <w:rFonts w:ascii="Arial" w:hAnsi="Arial" w:cs="Arial"/>
          <w:sz w:val="22"/>
          <w:szCs w:val="22"/>
        </w:rPr>
        <w:t>in qualitative research, sample sizes are typically small and selected purposefully</w:t>
      </w:r>
      <w:r w:rsidRPr="008D0684">
        <w:rPr>
          <w:rFonts w:ascii="Arial" w:hAnsi="Arial" w:cs="Arial"/>
          <w:sz w:val="22"/>
          <w:szCs w:val="22"/>
        </w:rPr>
        <w:t>, with saturation guiding sample adequacy</w:t>
      </w:r>
      <w:r w:rsidR="00D708FD" w:rsidRPr="008D0684">
        <w:rPr>
          <w:rFonts w:ascii="Arial" w:hAnsi="Arial" w:cs="Arial"/>
          <w:sz w:val="22"/>
          <w:szCs w:val="22"/>
        </w:rPr>
        <w:t>.</w:t>
      </w:r>
    </w:p>
    <w:p w14:paraId="70D552D5" w14:textId="77777777" w:rsidR="00D708FD" w:rsidRPr="00E67D0C" w:rsidRDefault="00D708FD">
      <w:pPr>
        <w:pStyle w:val="BodyText"/>
        <w:rPr>
          <w:rFonts w:ascii="Arial" w:hAnsi="Arial" w:cs="Arial"/>
          <w:b/>
          <w:bCs/>
          <w:sz w:val="22"/>
          <w:szCs w:val="22"/>
        </w:rPr>
      </w:pPr>
    </w:p>
    <w:p w14:paraId="75681B4B" w14:textId="10C2732F" w:rsidR="00D708FD" w:rsidRPr="00E67D0C" w:rsidRDefault="00372595" w:rsidP="00680583">
      <w:pPr>
        <w:pStyle w:val="BodyText"/>
        <w:numPr>
          <w:ilvl w:val="0"/>
          <w:numId w:val="4"/>
        </w:numPr>
        <w:rPr>
          <w:rFonts w:ascii="Arial" w:hAnsi="Arial" w:cs="Arial"/>
          <w:b/>
          <w:bCs/>
          <w:sz w:val="22"/>
          <w:szCs w:val="22"/>
        </w:rPr>
      </w:pPr>
      <w:r>
        <w:rPr>
          <w:rFonts w:ascii="Arial" w:hAnsi="Arial" w:cs="Arial"/>
          <w:b/>
          <w:bCs/>
          <w:sz w:val="22"/>
          <w:szCs w:val="22"/>
        </w:rPr>
        <w:t>Sampling and Bia</w:t>
      </w:r>
      <w:r w:rsidR="00D708FD" w:rsidRPr="00E67D0C">
        <w:rPr>
          <w:rFonts w:ascii="Arial" w:hAnsi="Arial" w:cs="Arial"/>
          <w:b/>
          <w:bCs/>
          <w:sz w:val="22"/>
          <w:szCs w:val="22"/>
        </w:rPr>
        <w:t>s</w:t>
      </w:r>
    </w:p>
    <w:p w14:paraId="65AEA24D" w14:textId="77777777" w:rsidR="002D7929" w:rsidRPr="002D7929" w:rsidRDefault="002D7929" w:rsidP="002D7929">
      <w:pPr>
        <w:pStyle w:val="NormalWeb"/>
        <w:rPr>
          <w:rFonts w:ascii="Arial" w:hAnsi="Arial" w:cs="Arial"/>
          <w:sz w:val="22"/>
          <w:szCs w:val="22"/>
        </w:rPr>
      </w:pPr>
      <w:r w:rsidRPr="002D7929">
        <w:rPr>
          <w:rFonts w:ascii="Arial" w:hAnsi="Arial" w:cs="Arial"/>
          <w:sz w:val="22"/>
          <w:szCs w:val="22"/>
        </w:rPr>
        <w:t>Sampling bias threatens validity. To mitigate this:</w:t>
      </w:r>
    </w:p>
    <w:p w14:paraId="77954082" w14:textId="77777777" w:rsidR="002D7929" w:rsidRPr="002D7929" w:rsidRDefault="002D7929" w:rsidP="002D7929">
      <w:pPr>
        <w:pStyle w:val="NormalWeb"/>
        <w:numPr>
          <w:ilvl w:val="0"/>
          <w:numId w:val="26"/>
        </w:numPr>
        <w:rPr>
          <w:rFonts w:ascii="Arial" w:hAnsi="Arial" w:cs="Arial"/>
          <w:sz w:val="22"/>
          <w:szCs w:val="22"/>
        </w:rPr>
      </w:pPr>
      <w:r w:rsidRPr="002D7929">
        <w:rPr>
          <w:rStyle w:val="Strong"/>
          <w:rFonts w:ascii="Arial" w:hAnsi="Arial" w:cs="Arial"/>
          <w:sz w:val="22"/>
          <w:szCs w:val="22"/>
        </w:rPr>
        <w:t>In quantitative studies</w:t>
      </w:r>
      <w:r w:rsidRPr="002D7929">
        <w:rPr>
          <w:rFonts w:ascii="Arial" w:hAnsi="Arial" w:cs="Arial"/>
          <w:sz w:val="22"/>
          <w:szCs w:val="22"/>
        </w:rPr>
        <w:t>, avoid over-representing a subgroup (e.g., all participants being from one campus).</w:t>
      </w:r>
    </w:p>
    <w:p w14:paraId="33D8A194" w14:textId="5F4860E4" w:rsidR="002D7929" w:rsidRDefault="002D7929" w:rsidP="002D7929">
      <w:pPr>
        <w:pStyle w:val="NormalWeb"/>
        <w:numPr>
          <w:ilvl w:val="0"/>
          <w:numId w:val="26"/>
        </w:numPr>
        <w:rPr>
          <w:rFonts w:ascii="Arial" w:hAnsi="Arial" w:cs="Arial"/>
          <w:sz w:val="22"/>
          <w:szCs w:val="22"/>
        </w:rPr>
      </w:pPr>
      <w:r w:rsidRPr="002D7929">
        <w:rPr>
          <w:rStyle w:val="Strong"/>
          <w:rFonts w:ascii="Arial" w:hAnsi="Arial" w:cs="Arial"/>
          <w:sz w:val="22"/>
          <w:szCs w:val="22"/>
        </w:rPr>
        <w:t>In qualitative studies</w:t>
      </w:r>
      <w:r w:rsidRPr="002D7929">
        <w:rPr>
          <w:rFonts w:ascii="Arial" w:hAnsi="Arial" w:cs="Arial"/>
          <w:sz w:val="22"/>
          <w:szCs w:val="22"/>
        </w:rPr>
        <w:t xml:space="preserve">, acknowledge subjectivity and use thick descriptions to </w:t>
      </w:r>
      <w:r w:rsidR="003C12FC">
        <w:rPr>
          <w:rFonts w:ascii="Arial" w:hAnsi="Arial" w:cs="Arial"/>
          <w:sz w:val="22"/>
          <w:szCs w:val="22"/>
        </w:rPr>
        <w:t>contextualise</w:t>
      </w:r>
      <w:r w:rsidRPr="002D7929">
        <w:rPr>
          <w:rFonts w:ascii="Arial" w:hAnsi="Arial" w:cs="Arial"/>
          <w:sz w:val="22"/>
          <w:szCs w:val="22"/>
        </w:rPr>
        <w:t xml:space="preserve"> findings.</w:t>
      </w:r>
    </w:p>
    <w:p w14:paraId="7C544921" w14:textId="77777777" w:rsidR="004F6CCB" w:rsidRPr="004F6CCB" w:rsidRDefault="004F6CCB" w:rsidP="004F6CCB">
      <w:pPr>
        <w:pStyle w:val="NormalWeb"/>
        <w:ind w:left="1080"/>
        <w:rPr>
          <w:rFonts w:ascii="Arial" w:hAnsi="Arial" w:cs="Arial"/>
          <w:sz w:val="22"/>
          <w:szCs w:val="22"/>
        </w:rPr>
      </w:pPr>
      <w:r w:rsidRPr="004F6CCB">
        <w:rPr>
          <w:rFonts w:ascii="Arial" w:hAnsi="Arial" w:cs="Arial"/>
          <w:sz w:val="22"/>
          <w:szCs w:val="22"/>
        </w:rPr>
        <w:t>Example:</w:t>
      </w:r>
    </w:p>
    <w:p w14:paraId="4886692E" w14:textId="77777777" w:rsidR="004F6CCB" w:rsidRPr="004F6CCB" w:rsidRDefault="004F6CCB" w:rsidP="004F6CCB">
      <w:pPr>
        <w:pStyle w:val="NormalWeb"/>
        <w:ind w:left="1080"/>
        <w:rPr>
          <w:rFonts w:ascii="Arial" w:hAnsi="Arial" w:cs="Arial"/>
          <w:sz w:val="22"/>
          <w:szCs w:val="22"/>
        </w:rPr>
      </w:pPr>
    </w:p>
    <w:p w14:paraId="677DDCA8" w14:textId="3B2C98DF" w:rsidR="004F6CCB" w:rsidRPr="004F6CCB" w:rsidRDefault="00D43783" w:rsidP="004F6CCB">
      <w:pPr>
        <w:pStyle w:val="NormalWeb"/>
        <w:ind w:left="1080"/>
        <w:rPr>
          <w:rFonts w:ascii="Arial" w:hAnsi="Arial" w:cs="Arial"/>
          <w:sz w:val="22"/>
          <w:szCs w:val="22"/>
        </w:rPr>
      </w:pPr>
      <w:r>
        <w:rPr>
          <w:rFonts w:ascii="Arial" w:hAnsi="Arial" w:cs="Arial"/>
          <w:sz w:val="22"/>
          <w:szCs w:val="22"/>
        </w:rPr>
        <w:lastRenderedPageBreak/>
        <w:t>A researcher explores the experiences of female software developers in male-dominated tech companies. During in-depth interviews, one participant shares how subtle gender biases affected her career progression. Instead of merely reporting “the participant experienced bias,” the researcher offers a rich description, capturing her words, tone, and office dynamics she mentions</w:t>
      </w:r>
      <w:r w:rsidR="00765E48">
        <w:rPr>
          <w:rFonts w:ascii="Arial" w:hAnsi="Arial" w:cs="Arial"/>
          <w:sz w:val="22"/>
          <w:szCs w:val="22"/>
        </w:rPr>
        <w:t xml:space="preserve">, </w:t>
      </w:r>
      <w:r>
        <w:rPr>
          <w:rFonts w:ascii="Arial" w:hAnsi="Arial" w:cs="Arial"/>
          <w:sz w:val="22"/>
          <w:szCs w:val="22"/>
        </w:rPr>
        <w:t>such as being interrupted in meetings or excluded from decision-making. This detailed, contextual account helps readers understand not just what happened, but how it felt, why it mattered, and the environment in which it took place.</w:t>
      </w:r>
    </w:p>
    <w:p w14:paraId="36755477" w14:textId="1724F74D" w:rsidR="004F6CCB" w:rsidRPr="002D7929" w:rsidRDefault="00D43783" w:rsidP="004F6CCB">
      <w:pPr>
        <w:pStyle w:val="NormalWeb"/>
        <w:ind w:left="1080"/>
        <w:rPr>
          <w:rFonts w:ascii="Arial" w:hAnsi="Arial" w:cs="Arial"/>
          <w:sz w:val="22"/>
          <w:szCs w:val="22"/>
        </w:rPr>
      </w:pPr>
      <w:r>
        <w:rPr>
          <w:rFonts w:ascii="Arial" w:hAnsi="Arial" w:cs="Arial"/>
          <w:sz w:val="22"/>
          <w:szCs w:val="22"/>
        </w:rPr>
        <w:t xml:space="preserve">Because the study is qualitative, the researcher recognises their own role in interpreting these narratives and does not claim </w:t>
      </w:r>
      <w:proofErr w:type="gramStart"/>
      <w:r>
        <w:rPr>
          <w:rFonts w:ascii="Arial" w:hAnsi="Arial" w:cs="Arial"/>
          <w:sz w:val="22"/>
          <w:szCs w:val="22"/>
        </w:rPr>
        <w:t>objectivity, but</w:t>
      </w:r>
      <w:proofErr w:type="gramEnd"/>
      <w:r>
        <w:rPr>
          <w:rFonts w:ascii="Arial" w:hAnsi="Arial" w:cs="Arial"/>
          <w:sz w:val="22"/>
          <w:szCs w:val="22"/>
        </w:rPr>
        <w:t xml:space="preserve"> instead presents the findings as context-rich insights grounded in </w:t>
      </w:r>
      <w:proofErr w:type="gramStart"/>
      <w:r>
        <w:rPr>
          <w:rFonts w:ascii="Arial" w:hAnsi="Arial" w:cs="Arial"/>
          <w:sz w:val="22"/>
          <w:szCs w:val="22"/>
        </w:rPr>
        <w:t>participants’</w:t>
      </w:r>
      <w:proofErr w:type="gramEnd"/>
      <w:r>
        <w:rPr>
          <w:rFonts w:ascii="Arial" w:hAnsi="Arial" w:cs="Arial"/>
          <w:sz w:val="22"/>
          <w:szCs w:val="22"/>
        </w:rPr>
        <w:t xml:space="preserve"> lived realities.</w:t>
      </w:r>
    </w:p>
    <w:p w14:paraId="127A9CED" w14:textId="3A2E2E06" w:rsidR="003C12FC" w:rsidRDefault="002D7929" w:rsidP="003C12FC">
      <w:pPr>
        <w:pStyle w:val="NormalWeb"/>
        <w:rPr>
          <w:rFonts w:ascii="Arial" w:hAnsi="Arial" w:cs="Arial"/>
          <w:sz w:val="22"/>
          <w:szCs w:val="22"/>
        </w:rPr>
      </w:pPr>
      <w:r w:rsidRPr="002D7929">
        <w:rPr>
          <w:rFonts w:ascii="Arial" w:hAnsi="Arial" w:cs="Arial"/>
          <w:sz w:val="22"/>
          <w:szCs w:val="22"/>
        </w:rPr>
        <w:t>Cohen, Manion, and Morrison (201</w:t>
      </w:r>
      <w:r w:rsidR="008B3965">
        <w:rPr>
          <w:rFonts w:ascii="Arial" w:hAnsi="Arial" w:cs="Arial"/>
          <w:sz w:val="22"/>
          <w:szCs w:val="22"/>
        </w:rPr>
        <w:t>7</w:t>
      </w:r>
      <w:r w:rsidRPr="002D7929">
        <w:rPr>
          <w:rFonts w:ascii="Arial" w:hAnsi="Arial" w:cs="Arial"/>
          <w:sz w:val="22"/>
          <w:szCs w:val="22"/>
        </w:rPr>
        <w:t xml:space="preserve">) highlight how </w:t>
      </w:r>
      <w:r w:rsidRPr="002D7929">
        <w:rPr>
          <w:rStyle w:val="Emphasis"/>
          <w:rFonts w:ascii="Arial" w:hAnsi="Arial" w:cs="Arial"/>
          <w:sz w:val="22"/>
          <w:szCs w:val="22"/>
        </w:rPr>
        <w:t xml:space="preserve">bias in non-probability sampling can be </w:t>
      </w:r>
      <w:r w:rsidR="003C12FC">
        <w:rPr>
          <w:rStyle w:val="Emphasis"/>
          <w:rFonts w:ascii="Arial" w:hAnsi="Arial" w:cs="Arial"/>
          <w:sz w:val="22"/>
          <w:szCs w:val="22"/>
        </w:rPr>
        <w:t>minimised</w:t>
      </w:r>
      <w:r w:rsidRPr="002D7929">
        <w:rPr>
          <w:rStyle w:val="Emphasis"/>
          <w:rFonts w:ascii="Arial" w:hAnsi="Arial" w:cs="Arial"/>
          <w:sz w:val="22"/>
          <w:szCs w:val="22"/>
        </w:rPr>
        <w:t xml:space="preserve"> through transparency in sampling logic and context-based analysis</w:t>
      </w:r>
      <w:r w:rsidR="003C12FC">
        <w:rPr>
          <w:rFonts w:ascii="Arial" w:hAnsi="Arial" w:cs="Arial"/>
          <w:sz w:val="22"/>
          <w:szCs w:val="22"/>
        </w:rPr>
        <w:t>.</w:t>
      </w:r>
    </w:p>
    <w:p w14:paraId="11803636" w14:textId="74C1248A" w:rsidR="003C12FC" w:rsidRDefault="003C12FC">
      <w:pPr>
        <w:rPr>
          <w:rFonts w:ascii="Arial" w:eastAsia="Times New Roman" w:hAnsi="Arial" w:cs="Arial"/>
          <w:sz w:val="22"/>
          <w:szCs w:val="22"/>
          <w:lang w:val="en-GB" w:eastAsia="en-GB"/>
        </w:rPr>
      </w:pPr>
    </w:p>
    <w:p w14:paraId="35736BB2" w14:textId="04E2F290" w:rsidR="00664EB9" w:rsidRPr="00E67D0C" w:rsidRDefault="00F26C42" w:rsidP="00FE3143">
      <w:pPr>
        <w:pStyle w:val="BodyText"/>
        <w:numPr>
          <w:ilvl w:val="0"/>
          <w:numId w:val="4"/>
        </w:numPr>
        <w:rPr>
          <w:rFonts w:ascii="Arial" w:hAnsi="Arial" w:cs="Arial"/>
          <w:b/>
          <w:bCs/>
          <w:sz w:val="22"/>
          <w:szCs w:val="22"/>
        </w:rPr>
      </w:pPr>
      <w:r>
        <w:rPr>
          <w:rFonts w:ascii="Arial" w:hAnsi="Arial" w:cs="Arial"/>
          <w:b/>
          <w:bCs/>
          <w:sz w:val="22"/>
          <w:szCs w:val="22"/>
        </w:rPr>
        <w:t>Sampling Exercise</w:t>
      </w:r>
      <w:r w:rsidR="00EA2A1A">
        <w:rPr>
          <w:rFonts w:ascii="Arial" w:hAnsi="Arial" w:cs="Arial"/>
          <w:b/>
          <w:bCs/>
          <w:sz w:val="22"/>
          <w:szCs w:val="22"/>
        </w:rPr>
        <w:t xml:space="preserve"> (</w:t>
      </w:r>
      <w:r w:rsidR="007558A9">
        <w:rPr>
          <w:rFonts w:ascii="Arial" w:hAnsi="Arial" w:cs="Arial"/>
          <w:b/>
          <w:bCs/>
          <w:sz w:val="22"/>
          <w:szCs w:val="22"/>
        </w:rPr>
        <w:t>Qualitative</w:t>
      </w:r>
      <w:r w:rsidR="00EA2A1A">
        <w:rPr>
          <w:rFonts w:ascii="Arial" w:hAnsi="Arial" w:cs="Arial"/>
          <w:b/>
          <w:bCs/>
          <w:sz w:val="22"/>
          <w:szCs w:val="22"/>
        </w:rPr>
        <w:t>)</w:t>
      </w:r>
    </w:p>
    <w:p w14:paraId="7D84FF7C" w14:textId="77777777" w:rsidR="00061E10" w:rsidRPr="00FB19A5" w:rsidRDefault="00061E10" w:rsidP="00061E10">
      <w:pPr>
        <w:pStyle w:val="NormalWeb"/>
        <w:ind w:left="360"/>
        <w:rPr>
          <w:rFonts w:ascii="Arial" w:hAnsi="Arial" w:cs="Arial"/>
          <w:sz w:val="22"/>
          <w:szCs w:val="22"/>
        </w:rPr>
      </w:pPr>
      <w:r w:rsidRPr="00FB19A5">
        <w:rPr>
          <w:rStyle w:val="Strong"/>
          <w:rFonts w:ascii="Arial" w:hAnsi="Arial" w:cs="Arial"/>
          <w:sz w:val="22"/>
          <w:szCs w:val="22"/>
        </w:rPr>
        <w:t>Title of Study</w:t>
      </w:r>
      <w:r w:rsidRPr="00FB19A5">
        <w:rPr>
          <w:rFonts w:ascii="Arial" w:hAnsi="Arial" w:cs="Arial"/>
          <w:sz w:val="22"/>
          <w:szCs w:val="22"/>
        </w:rPr>
        <w:t xml:space="preserve">: </w:t>
      </w:r>
      <w:r w:rsidRPr="00FB19A5">
        <w:rPr>
          <w:rStyle w:val="Emphasis"/>
          <w:rFonts w:ascii="Arial" w:eastAsiaTheme="majorEastAsia" w:hAnsi="Arial" w:cs="Arial"/>
          <w:sz w:val="22"/>
          <w:szCs w:val="22"/>
        </w:rPr>
        <w:t>Exploring the Adoption of Mobile Learning Apps Among Undergraduate ICT Students</w:t>
      </w:r>
    </w:p>
    <w:p w14:paraId="26650984" w14:textId="77777777" w:rsidR="00061E10" w:rsidRPr="00FB19A5" w:rsidRDefault="00061E10" w:rsidP="00FB19A5">
      <w:pPr>
        <w:pStyle w:val="NormalWeb"/>
        <w:ind w:firstLine="360"/>
        <w:rPr>
          <w:rStyle w:val="Strong"/>
          <w:rFonts w:ascii="Arial" w:hAnsi="Arial" w:cs="Arial"/>
          <w:sz w:val="22"/>
          <w:szCs w:val="22"/>
        </w:rPr>
      </w:pPr>
      <w:r w:rsidRPr="00FB19A5">
        <w:rPr>
          <w:rStyle w:val="Strong"/>
          <w:rFonts w:ascii="Arial" w:hAnsi="Arial" w:cs="Arial"/>
          <w:sz w:val="22"/>
          <w:szCs w:val="22"/>
        </w:rPr>
        <w:t>1. Identifying the Population</w:t>
      </w:r>
    </w:p>
    <w:p w14:paraId="0D2AD56A" w14:textId="47DBF93D" w:rsidR="00061E10" w:rsidRPr="00FB19A5" w:rsidRDefault="00FB19A5" w:rsidP="003D6F06">
      <w:pPr>
        <w:pStyle w:val="NormalWeb"/>
        <w:ind w:left="360"/>
        <w:rPr>
          <w:rFonts w:ascii="Arial" w:hAnsi="Arial" w:cs="Arial"/>
          <w:sz w:val="22"/>
          <w:szCs w:val="22"/>
        </w:rPr>
      </w:pPr>
      <w:r w:rsidRPr="00FB19A5">
        <w:rPr>
          <w:rFonts w:ascii="Arial" w:hAnsi="Arial" w:cs="Arial"/>
          <w:sz w:val="22"/>
          <w:szCs w:val="22"/>
        </w:rPr>
        <w:t>T</w:t>
      </w:r>
      <w:r w:rsidR="00061E10" w:rsidRPr="00FB19A5">
        <w:rPr>
          <w:rFonts w:ascii="Arial" w:hAnsi="Arial" w:cs="Arial"/>
          <w:sz w:val="22"/>
          <w:szCs w:val="22"/>
        </w:rPr>
        <w:t xml:space="preserve">he population of interest consists of </w:t>
      </w:r>
      <w:r w:rsidR="00061E10" w:rsidRPr="00FB19A5">
        <w:rPr>
          <w:rFonts w:ascii="Arial" w:hAnsi="Arial" w:cs="Arial"/>
          <w:b/>
          <w:bCs/>
          <w:sz w:val="22"/>
          <w:szCs w:val="22"/>
        </w:rPr>
        <w:t xml:space="preserve">undergraduate ICT students at </w:t>
      </w:r>
      <w:r w:rsidR="005B2D64">
        <w:rPr>
          <w:rFonts w:ascii="Arial" w:hAnsi="Arial" w:cs="Arial"/>
          <w:b/>
          <w:bCs/>
          <w:sz w:val="22"/>
          <w:szCs w:val="22"/>
        </w:rPr>
        <w:t>My</w:t>
      </w:r>
      <w:r w:rsidR="00061E10" w:rsidRPr="00FB19A5">
        <w:rPr>
          <w:rFonts w:ascii="Arial" w:hAnsi="Arial" w:cs="Arial"/>
          <w:b/>
          <w:bCs/>
          <w:sz w:val="22"/>
          <w:szCs w:val="22"/>
        </w:rPr>
        <w:t xml:space="preserve"> University</w:t>
      </w:r>
      <w:r w:rsidR="00061E10" w:rsidRPr="00FB19A5">
        <w:rPr>
          <w:rFonts w:ascii="Arial" w:hAnsi="Arial" w:cs="Arial"/>
          <w:sz w:val="22"/>
          <w:szCs w:val="22"/>
        </w:rPr>
        <w:t xml:space="preserve"> who are currently enrolled in at least one course that uses mobile learning tools such as Android-based educational apps (e.g., Moodle app, Coursera, or coding practice apps like </w:t>
      </w:r>
      <w:proofErr w:type="spellStart"/>
      <w:r w:rsidR="00061E10" w:rsidRPr="00FB19A5">
        <w:rPr>
          <w:rFonts w:ascii="Arial" w:hAnsi="Arial" w:cs="Arial"/>
          <w:sz w:val="22"/>
          <w:szCs w:val="22"/>
        </w:rPr>
        <w:t>SoloLearn</w:t>
      </w:r>
      <w:proofErr w:type="spellEnd"/>
      <w:r w:rsidR="00061E10" w:rsidRPr="00FB19A5">
        <w:rPr>
          <w:rFonts w:ascii="Arial" w:hAnsi="Arial" w:cs="Arial"/>
          <w:sz w:val="22"/>
          <w:szCs w:val="22"/>
        </w:rPr>
        <w:t xml:space="preserve"> or Grasshopper).</w:t>
      </w:r>
    </w:p>
    <w:p w14:paraId="3F49E96C" w14:textId="77777777" w:rsidR="00061E10" w:rsidRPr="005B2D64" w:rsidRDefault="00061E10" w:rsidP="003D6F06">
      <w:pPr>
        <w:pStyle w:val="NormalWeb"/>
        <w:ind w:left="360"/>
        <w:rPr>
          <w:rFonts w:ascii="Arial" w:hAnsi="Arial" w:cs="Arial"/>
          <w:sz w:val="22"/>
          <w:szCs w:val="22"/>
        </w:rPr>
      </w:pPr>
      <w:r w:rsidRPr="005B2D64">
        <w:rPr>
          <w:rFonts w:ascii="Arial" w:hAnsi="Arial" w:cs="Arial"/>
          <w:sz w:val="22"/>
          <w:szCs w:val="22"/>
        </w:rPr>
        <w:t>This population is relevant because they are likely to have direct experience with mobile learning in an ICT educational context.</w:t>
      </w:r>
    </w:p>
    <w:p w14:paraId="5C7AA686" w14:textId="77777777" w:rsidR="00061E10" w:rsidRPr="005B2D64" w:rsidRDefault="00061E10" w:rsidP="005B2D64">
      <w:pPr>
        <w:pStyle w:val="NormalWeb"/>
        <w:ind w:firstLine="360"/>
        <w:rPr>
          <w:rStyle w:val="Strong"/>
          <w:rFonts w:ascii="Arial" w:hAnsi="Arial" w:cs="Arial"/>
          <w:sz w:val="22"/>
          <w:szCs w:val="22"/>
        </w:rPr>
      </w:pPr>
      <w:r w:rsidRPr="005B2D64">
        <w:rPr>
          <w:rStyle w:val="Strong"/>
          <w:rFonts w:ascii="Arial" w:hAnsi="Arial" w:cs="Arial"/>
          <w:sz w:val="22"/>
          <w:szCs w:val="22"/>
        </w:rPr>
        <w:t>2. Chosen Sampling Method</w:t>
      </w:r>
    </w:p>
    <w:p w14:paraId="685339D2" w14:textId="40D79687" w:rsidR="00061E10" w:rsidRPr="005B2D64" w:rsidRDefault="003D6F06" w:rsidP="00BA4160">
      <w:pPr>
        <w:pStyle w:val="NormalWeb"/>
        <w:ind w:left="360"/>
        <w:rPr>
          <w:rFonts w:ascii="Arial" w:hAnsi="Arial" w:cs="Arial"/>
          <w:sz w:val="22"/>
          <w:szCs w:val="22"/>
        </w:rPr>
      </w:pPr>
      <w:r>
        <w:rPr>
          <w:rFonts w:ascii="Arial" w:hAnsi="Arial" w:cs="Arial"/>
          <w:sz w:val="22"/>
          <w:szCs w:val="22"/>
        </w:rPr>
        <w:t>The study</w:t>
      </w:r>
      <w:r w:rsidR="00061E10" w:rsidRPr="005B2D64">
        <w:rPr>
          <w:rFonts w:ascii="Arial" w:hAnsi="Arial" w:cs="Arial"/>
          <w:sz w:val="22"/>
          <w:szCs w:val="22"/>
        </w:rPr>
        <w:t xml:space="preserve"> will </w:t>
      </w:r>
      <w:r w:rsidR="00D93F4E">
        <w:rPr>
          <w:rFonts w:ascii="Arial" w:hAnsi="Arial" w:cs="Arial"/>
          <w:sz w:val="22"/>
          <w:szCs w:val="22"/>
        </w:rPr>
        <w:t>employ a non-probability, purposive sampling method to identify students who meet the inclusion criteria: ICT undergraduates actively using mobile apps for learning purposes</w:t>
      </w:r>
      <w:r w:rsidR="00061E10" w:rsidRPr="005B2D64">
        <w:rPr>
          <w:rFonts w:ascii="Arial" w:hAnsi="Arial" w:cs="Arial"/>
          <w:sz w:val="22"/>
          <w:szCs w:val="22"/>
        </w:rPr>
        <w:t xml:space="preserve">. This allows </w:t>
      </w:r>
      <w:r w:rsidR="00B249C6">
        <w:rPr>
          <w:rFonts w:ascii="Arial" w:hAnsi="Arial" w:cs="Arial"/>
          <w:sz w:val="22"/>
          <w:szCs w:val="22"/>
        </w:rPr>
        <w:t>the study</w:t>
      </w:r>
      <w:r w:rsidR="00061E10" w:rsidRPr="005B2D64">
        <w:rPr>
          <w:rFonts w:ascii="Arial" w:hAnsi="Arial" w:cs="Arial"/>
          <w:sz w:val="22"/>
          <w:szCs w:val="22"/>
        </w:rPr>
        <w:t xml:space="preserve"> to focus on participants who can provide rich, relevant insights into mobile learning usage.</w:t>
      </w:r>
    </w:p>
    <w:p w14:paraId="5BDE10A5" w14:textId="6B055E0C" w:rsidR="00061E10" w:rsidRPr="005B2D64" w:rsidRDefault="00D93F4E" w:rsidP="00BA4160">
      <w:pPr>
        <w:pStyle w:val="NormalWeb"/>
        <w:ind w:left="360"/>
        <w:rPr>
          <w:rFonts w:ascii="Arial" w:hAnsi="Arial" w:cs="Arial"/>
          <w:sz w:val="22"/>
          <w:szCs w:val="22"/>
        </w:rPr>
      </w:pPr>
      <w:r>
        <w:rPr>
          <w:rFonts w:ascii="Arial" w:hAnsi="Arial" w:cs="Arial"/>
          <w:sz w:val="22"/>
          <w:szCs w:val="22"/>
        </w:rPr>
        <w:t>Additionally, snowball sampling will be employed</w:t>
      </w:r>
      <w:r w:rsidR="00B249C6">
        <w:rPr>
          <w:rFonts w:ascii="Arial" w:hAnsi="Arial" w:cs="Arial"/>
          <w:sz w:val="22"/>
          <w:szCs w:val="22"/>
        </w:rPr>
        <w:t xml:space="preserve"> </w:t>
      </w:r>
      <w:r w:rsidR="00061E10" w:rsidRPr="005B2D64">
        <w:rPr>
          <w:rFonts w:ascii="Arial" w:hAnsi="Arial" w:cs="Arial"/>
          <w:sz w:val="22"/>
          <w:szCs w:val="22"/>
        </w:rPr>
        <w:t xml:space="preserve">to identify further participants. After the initial students are interviewed or surveyed, they will be asked to recommend other peers who </w:t>
      </w:r>
      <w:r w:rsidR="00BA4160">
        <w:rPr>
          <w:rFonts w:ascii="Arial" w:hAnsi="Arial" w:cs="Arial"/>
          <w:sz w:val="22"/>
          <w:szCs w:val="22"/>
        </w:rPr>
        <w:t>regularly use similar mobile learning apps</w:t>
      </w:r>
      <w:r w:rsidR="00061E10" w:rsidRPr="005B2D64">
        <w:rPr>
          <w:rFonts w:ascii="Arial" w:hAnsi="Arial" w:cs="Arial"/>
          <w:sz w:val="22"/>
          <w:szCs w:val="22"/>
        </w:rPr>
        <w:t>. This is especially useful given that mobile learning use is not centrally tracked by the university.</w:t>
      </w:r>
    </w:p>
    <w:p w14:paraId="29ED04E5" w14:textId="77777777" w:rsidR="00A209CC" w:rsidRDefault="00A209CC" w:rsidP="005B2D64">
      <w:pPr>
        <w:pStyle w:val="NormalWeb"/>
        <w:ind w:firstLine="360"/>
        <w:rPr>
          <w:rStyle w:val="Strong"/>
          <w:rFonts w:ascii="Arial" w:hAnsi="Arial" w:cs="Arial"/>
          <w:sz w:val="22"/>
          <w:szCs w:val="22"/>
        </w:rPr>
      </w:pPr>
    </w:p>
    <w:p w14:paraId="48B6E14F" w14:textId="77777777" w:rsidR="00C57C79" w:rsidRDefault="00C57C79">
      <w:pPr>
        <w:rPr>
          <w:rStyle w:val="Strong"/>
          <w:rFonts w:ascii="Arial" w:eastAsia="Times New Roman" w:hAnsi="Arial" w:cs="Arial"/>
          <w:sz w:val="22"/>
          <w:szCs w:val="22"/>
          <w:lang w:val="en-GB" w:eastAsia="en-GB"/>
        </w:rPr>
      </w:pPr>
      <w:r>
        <w:rPr>
          <w:rStyle w:val="Strong"/>
          <w:rFonts w:ascii="Arial" w:hAnsi="Arial" w:cs="Arial"/>
          <w:sz w:val="22"/>
          <w:szCs w:val="22"/>
        </w:rPr>
        <w:br w:type="page"/>
      </w:r>
    </w:p>
    <w:p w14:paraId="0DF90AE7" w14:textId="704CADDD" w:rsidR="00061E10" w:rsidRPr="005B2D64" w:rsidRDefault="00061E10" w:rsidP="005B2D64">
      <w:pPr>
        <w:pStyle w:val="NormalWeb"/>
        <w:ind w:firstLine="360"/>
        <w:rPr>
          <w:rStyle w:val="Strong"/>
          <w:rFonts w:ascii="Arial" w:hAnsi="Arial" w:cs="Arial"/>
          <w:sz w:val="22"/>
          <w:szCs w:val="22"/>
        </w:rPr>
      </w:pPr>
      <w:r w:rsidRPr="005B2D64">
        <w:rPr>
          <w:rStyle w:val="Strong"/>
          <w:rFonts w:ascii="Arial" w:hAnsi="Arial" w:cs="Arial"/>
          <w:sz w:val="22"/>
          <w:szCs w:val="22"/>
        </w:rPr>
        <w:lastRenderedPageBreak/>
        <w:t>3. Justification of Method and Sample Size</w:t>
      </w:r>
    </w:p>
    <w:p w14:paraId="2623F0FF" w14:textId="080BFD4A" w:rsidR="00061E10" w:rsidRPr="005B2D64" w:rsidRDefault="00061E10" w:rsidP="00A209CC">
      <w:pPr>
        <w:pStyle w:val="NormalWeb"/>
        <w:ind w:left="360"/>
        <w:rPr>
          <w:rFonts w:ascii="Arial" w:hAnsi="Arial" w:cs="Arial"/>
          <w:sz w:val="22"/>
          <w:szCs w:val="22"/>
        </w:rPr>
      </w:pPr>
      <w:r w:rsidRPr="005B2D64">
        <w:rPr>
          <w:rFonts w:ascii="Arial" w:hAnsi="Arial" w:cs="Arial"/>
          <w:sz w:val="22"/>
          <w:szCs w:val="22"/>
        </w:rPr>
        <w:t xml:space="preserve">Purposive sampling ensures that </w:t>
      </w:r>
      <w:r w:rsidR="00A209CC">
        <w:rPr>
          <w:rFonts w:ascii="Arial" w:hAnsi="Arial" w:cs="Arial"/>
          <w:sz w:val="22"/>
          <w:szCs w:val="22"/>
        </w:rPr>
        <w:t>the study</w:t>
      </w:r>
      <w:r w:rsidRPr="005B2D64">
        <w:rPr>
          <w:rFonts w:ascii="Arial" w:hAnsi="Arial" w:cs="Arial"/>
          <w:sz w:val="22"/>
          <w:szCs w:val="22"/>
        </w:rPr>
        <w:t xml:space="preserve"> reach</w:t>
      </w:r>
      <w:r w:rsidR="00A209CC">
        <w:rPr>
          <w:rFonts w:ascii="Arial" w:hAnsi="Arial" w:cs="Arial"/>
          <w:sz w:val="22"/>
          <w:szCs w:val="22"/>
        </w:rPr>
        <w:t>es</w:t>
      </w:r>
      <w:r w:rsidRPr="005B2D64">
        <w:rPr>
          <w:rFonts w:ascii="Arial" w:hAnsi="Arial" w:cs="Arial"/>
          <w:sz w:val="22"/>
          <w:szCs w:val="22"/>
        </w:rPr>
        <w:t xml:space="preserve"> a group directly aligned with the research objective. Snowball sampling helps expand the sample in a targeted yet flexible manner, especially since there is no central database of students using mobile learning tools (Kumar, </w:t>
      </w:r>
      <w:r w:rsidR="003F4063">
        <w:rPr>
          <w:rFonts w:ascii="Arial" w:hAnsi="Arial" w:cs="Arial"/>
          <w:sz w:val="22"/>
          <w:szCs w:val="22"/>
        </w:rPr>
        <w:t>2011</w:t>
      </w:r>
      <w:r w:rsidRPr="005B2D64">
        <w:rPr>
          <w:rFonts w:ascii="Arial" w:hAnsi="Arial" w:cs="Arial"/>
          <w:sz w:val="22"/>
          <w:szCs w:val="22"/>
        </w:rPr>
        <w:t>; Cohen, Manion &amp; Morrison, 201</w:t>
      </w:r>
      <w:r w:rsidR="00964DED">
        <w:rPr>
          <w:rFonts w:ascii="Arial" w:hAnsi="Arial" w:cs="Arial"/>
          <w:sz w:val="22"/>
          <w:szCs w:val="22"/>
        </w:rPr>
        <w:t>7</w:t>
      </w:r>
      <w:r w:rsidRPr="005B2D64">
        <w:rPr>
          <w:rFonts w:ascii="Arial" w:hAnsi="Arial" w:cs="Arial"/>
          <w:sz w:val="22"/>
          <w:szCs w:val="22"/>
        </w:rPr>
        <w:t>).</w:t>
      </w:r>
    </w:p>
    <w:p w14:paraId="4BE13F80" w14:textId="0BD602BC" w:rsidR="00061E10" w:rsidRPr="005B2D64" w:rsidRDefault="00232DFA" w:rsidP="00A209CC">
      <w:pPr>
        <w:pStyle w:val="NormalWeb"/>
        <w:ind w:left="360"/>
        <w:rPr>
          <w:rFonts w:ascii="Arial" w:hAnsi="Arial" w:cs="Arial"/>
          <w:sz w:val="22"/>
          <w:szCs w:val="22"/>
        </w:rPr>
      </w:pPr>
      <w:r>
        <w:rPr>
          <w:rFonts w:ascii="Arial" w:hAnsi="Arial" w:cs="Arial"/>
          <w:sz w:val="22"/>
          <w:szCs w:val="22"/>
        </w:rPr>
        <w:t>The study intends to</w:t>
      </w:r>
      <w:r w:rsidR="00061E10" w:rsidRPr="005B2D64">
        <w:rPr>
          <w:rFonts w:ascii="Arial" w:hAnsi="Arial" w:cs="Arial"/>
          <w:sz w:val="22"/>
          <w:szCs w:val="22"/>
        </w:rPr>
        <w:t xml:space="preserve"> engage </w:t>
      </w:r>
      <w:r w:rsidR="00061E10" w:rsidRPr="005B2D64">
        <w:rPr>
          <w:rStyle w:val="Strong"/>
          <w:rFonts w:ascii="Arial" w:hAnsi="Arial" w:cs="Arial"/>
          <w:sz w:val="22"/>
          <w:szCs w:val="22"/>
        </w:rPr>
        <w:t>15 to 20 participants</w:t>
      </w:r>
      <w:r w:rsidR="00061E10" w:rsidRPr="005B2D64">
        <w:rPr>
          <w:rFonts w:ascii="Arial" w:hAnsi="Arial" w:cs="Arial"/>
          <w:sz w:val="22"/>
          <w:szCs w:val="22"/>
        </w:rPr>
        <w:t xml:space="preserve">, which is appropriate for an </w:t>
      </w:r>
      <w:r w:rsidR="00061E10" w:rsidRPr="005B2D64">
        <w:rPr>
          <w:rStyle w:val="Strong"/>
          <w:rFonts w:ascii="Arial" w:hAnsi="Arial" w:cs="Arial"/>
          <w:sz w:val="22"/>
          <w:szCs w:val="22"/>
        </w:rPr>
        <w:t>exploratory qualitative study</w:t>
      </w:r>
      <w:r w:rsidR="00061E10" w:rsidRPr="005B2D64">
        <w:rPr>
          <w:rFonts w:ascii="Arial" w:hAnsi="Arial" w:cs="Arial"/>
          <w:sz w:val="22"/>
          <w:szCs w:val="22"/>
        </w:rPr>
        <w:t xml:space="preserve">, as qualitative sampling focuses on data saturation rather than statistical representation (Creswell, 2009). This range </w:t>
      </w:r>
      <w:r w:rsidR="00A30FB0">
        <w:rPr>
          <w:rFonts w:ascii="Arial" w:hAnsi="Arial" w:cs="Arial"/>
          <w:sz w:val="22"/>
          <w:szCs w:val="22"/>
        </w:rPr>
        <w:t>enables meaningful analysis while remaining manageable within the study's time and resource constraints</w:t>
      </w:r>
      <w:r w:rsidR="00061E10" w:rsidRPr="005B2D64">
        <w:rPr>
          <w:rFonts w:ascii="Arial" w:hAnsi="Arial" w:cs="Arial"/>
          <w:sz w:val="22"/>
          <w:szCs w:val="22"/>
        </w:rPr>
        <w:t>.</w:t>
      </w:r>
    </w:p>
    <w:p w14:paraId="068D283A" w14:textId="1166D7F5" w:rsidR="007558A9" w:rsidRDefault="007558A9">
      <w:pPr>
        <w:rPr>
          <w:rFonts w:ascii="Arial" w:hAnsi="Arial" w:cs="Arial"/>
          <w:b/>
          <w:bCs/>
          <w:sz w:val="22"/>
          <w:szCs w:val="22"/>
        </w:rPr>
      </w:pPr>
    </w:p>
    <w:p w14:paraId="2CF92795" w14:textId="5BE1F552" w:rsidR="007558A9" w:rsidRPr="00E67D0C" w:rsidRDefault="007558A9" w:rsidP="00FE3143">
      <w:pPr>
        <w:pStyle w:val="BodyText"/>
        <w:numPr>
          <w:ilvl w:val="0"/>
          <w:numId w:val="4"/>
        </w:numPr>
        <w:rPr>
          <w:rFonts w:ascii="Arial" w:hAnsi="Arial" w:cs="Arial"/>
          <w:b/>
          <w:bCs/>
          <w:sz w:val="22"/>
          <w:szCs w:val="22"/>
        </w:rPr>
      </w:pPr>
      <w:r>
        <w:rPr>
          <w:rFonts w:ascii="Arial" w:hAnsi="Arial" w:cs="Arial"/>
          <w:b/>
          <w:bCs/>
          <w:sz w:val="22"/>
          <w:szCs w:val="22"/>
        </w:rPr>
        <w:t>Sampling Exercise (Quantitative)</w:t>
      </w:r>
    </w:p>
    <w:p w14:paraId="6D7059DD" w14:textId="25CB8795" w:rsidR="007558A9" w:rsidRDefault="007558A9" w:rsidP="007558A9">
      <w:pPr>
        <w:pStyle w:val="NormalWeb"/>
        <w:ind w:left="360"/>
        <w:rPr>
          <w:rStyle w:val="Emphasis"/>
          <w:rFonts w:ascii="Arial" w:eastAsiaTheme="majorEastAsia" w:hAnsi="Arial" w:cs="Arial"/>
          <w:sz w:val="22"/>
          <w:szCs w:val="22"/>
        </w:rPr>
      </w:pPr>
      <w:r w:rsidRPr="00FB19A5">
        <w:rPr>
          <w:rStyle w:val="Strong"/>
          <w:rFonts w:ascii="Arial" w:hAnsi="Arial" w:cs="Arial"/>
          <w:sz w:val="22"/>
          <w:szCs w:val="22"/>
        </w:rPr>
        <w:t>Title of Study</w:t>
      </w:r>
      <w:r w:rsidRPr="00FB19A5">
        <w:rPr>
          <w:rFonts w:ascii="Arial" w:hAnsi="Arial" w:cs="Arial"/>
          <w:sz w:val="22"/>
          <w:szCs w:val="22"/>
        </w:rPr>
        <w:t xml:space="preserve">: </w:t>
      </w:r>
      <w:r w:rsidR="00872002" w:rsidRPr="00872002">
        <w:rPr>
          <w:rStyle w:val="Emphasis"/>
          <w:rFonts w:ascii="Arial" w:eastAsiaTheme="majorEastAsia" w:hAnsi="Arial" w:cs="Arial"/>
          <w:sz w:val="22"/>
          <w:szCs w:val="22"/>
        </w:rPr>
        <w:t>Assessing the Frequency of AI-Based Tool Usage Among ICT Students During Online Assessments</w:t>
      </w:r>
    </w:p>
    <w:p w14:paraId="2BBB657A" w14:textId="77777777" w:rsidR="006F767F" w:rsidRPr="006F767F" w:rsidRDefault="006F767F" w:rsidP="006F767F">
      <w:pPr>
        <w:pStyle w:val="NormalWeb"/>
        <w:ind w:left="360"/>
        <w:rPr>
          <w:rFonts w:ascii="Arial" w:hAnsi="Arial" w:cs="Arial"/>
          <w:b/>
          <w:bCs/>
          <w:sz w:val="22"/>
          <w:szCs w:val="22"/>
        </w:rPr>
      </w:pPr>
      <w:r w:rsidRPr="006F767F">
        <w:rPr>
          <w:rFonts w:ascii="Arial" w:hAnsi="Arial" w:cs="Arial"/>
          <w:b/>
          <w:bCs/>
          <w:sz w:val="22"/>
          <w:szCs w:val="22"/>
        </w:rPr>
        <w:t>1. Identifying the Population</w:t>
      </w:r>
    </w:p>
    <w:p w14:paraId="1A5914A9" w14:textId="0FD5FE32" w:rsidR="006F767F" w:rsidRPr="006F767F" w:rsidRDefault="006F767F" w:rsidP="006F767F">
      <w:pPr>
        <w:pStyle w:val="NormalWeb"/>
        <w:ind w:left="360"/>
        <w:rPr>
          <w:rFonts w:ascii="Arial" w:hAnsi="Arial" w:cs="Arial"/>
          <w:sz w:val="22"/>
          <w:szCs w:val="22"/>
        </w:rPr>
      </w:pPr>
      <w:r w:rsidRPr="006F767F">
        <w:rPr>
          <w:rFonts w:ascii="Arial" w:hAnsi="Arial" w:cs="Arial"/>
          <w:sz w:val="22"/>
          <w:szCs w:val="22"/>
        </w:rPr>
        <w:t xml:space="preserve">The target population for </w:t>
      </w:r>
      <w:r>
        <w:rPr>
          <w:rFonts w:ascii="Arial" w:hAnsi="Arial" w:cs="Arial"/>
          <w:sz w:val="22"/>
          <w:szCs w:val="22"/>
        </w:rPr>
        <w:t>the</w:t>
      </w:r>
      <w:r w:rsidRPr="006F767F">
        <w:rPr>
          <w:rFonts w:ascii="Arial" w:hAnsi="Arial" w:cs="Arial"/>
          <w:sz w:val="22"/>
          <w:szCs w:val="22"/>
        </w:rPr>
        <w:t xml:space="preserve"> quantitative study includes all ICT undergraduate students enrolled at </w:t>
      </w:r>
      <w:r>
        <w:rPr>
          <w:rFonts w:ascii="Arial" w:hAnsi="Arial" w:cs="Arial"/>
          <w:sz w:val="22"/>
          <w:szCs w:val="22"/>
        </w:rPr>
        <w:t>My</w:t>
      </w:r>
      <w:r w:rsidRPr="006F767F">
        <w:rPr>
          <w:rFonts w:ascii="Arial" w:hAnsi="Arial" w:cs="Arial"/>
          <w:sz w:val="22"/>
          <w:szCs w:val="22"/>
        </w:rPr>
        <w:t xml:space="preserve"> University during the 2025 academic year. These students are likely to have access to or be exposed to AI tools (such as Grammarly, ChatGPT, or Turnitin) while completing online assessments.</w:t>
      </w:r>
    </w:p>
    <w:p w14:paraId="00E6ED07" w14:textId="77777777" w:rsidR="006F767F" w:rsidRPr="00151516" w:rsidRDefault="006F767F" w:rsidP="006F767F">
      <w:pPr>
        <w:pStyle w:val="NormalWeb"/>
        <w:ind w:left="360"/>
        <w:rPr>
          <w:rFonts w:ascii="Arial" w:hAnsi="Arial" w:cs="Arial"/>
          <w:b/>
          <w:bCs/>
          <w:sz w:val="22"/>
          <w:szCs w:val="22"/>
        </w:rPr>
      </w:pPr>
      <w:r w:rsidRPr="00151516">
        <w:rPr>
          <w:rFonts w:ascii="Arial" w:hAnsi="Arial" w:cs="Arial"/>
          <w:b/>
          <w:bCs/>
          <w:sz w:val="22"/>
          <w:szCs w:val="22"/>
        </w:rPr>
        <w:t>2. Chosen Sampling Method</w:t>
      </w:r>
    </w:p>
    <w:p w14:paraId="7D5437D1" w14:textId="60774F62" w:rsidR="006F767F" w:rsidRPr="006F767F" w:rsidRDefault="00151516" w:rsidP="006F767F">
      <w:pPr>
        <w:pStyle w:val="NormalWeb"/>
        <w:ind w:left="360"/>
        <w:rPr>
          <w:rFonts w:ascii="Arial" w:hAnsi="Arial" w:cs="Arial"/>
          <w:sz w:val="22"/>
          <w:szCs w:val="22"/>
        </w:rPr>
      </w:pPr>
      <w:r>
        <w:rPr>
          <w:rFonts w:ascii="Arial" w:hAnsi="Arial" w:cs="Arial"/>
          <w:sz w:val="22"/>
          <w:szCs w:val="22"/>
        </w:rPr>
        <w:t>The study</w:t>
      </w:r>
      <w:r w:rsidR="006F767F" w:rsidRPr="006F767F">
        <w:rPr>
          <w:rFonts w:ascii="Arial" w:hAnsi="Arial" w:cs="Arial"/>
          <w:sz w:val="22"/>
          <w:szCs w:val="22"/>
        </w:rPr>
        <w:t xml:space="preserve"> will use a simple random sampling method from a list of all registered ICT students provided by the university's academic office. This probability sampling approach ensures that every student has an equal chance of being selected, which supports the goal of generalising the findings to the entire ICT student population.</w:t>
      </w:r>
    </w:p>
    <w:p w14:paraId="293D31BE" w14:textId="77777777" w:rsidR="006F767F" w:rsidRPr="00151516" w:rsidRDefault="006F767F" w:rsidP="006F767F">
      <w:pPr>
        <w:pStyle w:val="NormalWeb"/>
        <w:ind w:left="360"/>
        <w:rPr>
          <w:rFonts w:ascii="Arial" w:hAnsi="Arial" w:cs="Arial"/>
          <w:b/>
          <w:bCs/>
          <w:sz w:val="22"/>
          <w:szCs w:val="22"/>
        </w:rPr>
      </w:pPr>
      <w:r w:rsidRPr="00151516">
        <w:rPr>
          <w:rFonts w:ascii="Arial" w:hAnsi="Arial" w:cs="Arial"/>
          <w:b/>
          <w:bCs/>
          <w:sz w:val="22"/>
          <w:szCs w:val="22"/>
        </w:rPr>
        <w:t>3. Justification of Method and Sample Size</w:t>
      </w:r>
    </w:p>
    <w:p w14:paraId="35B27432" w14:textId="3BB01240" w:rsidR="006F767F" w:rsidRPr="006F767F" w:rsidRDefault="006F767F" w:rsidP="006F767F">
      <w:pPr>
        <w:pStyle w:val="NormalWeb"/>
        <w:ind w:left="360"/>
        <w:rPr>
          <w:rFonts w:ascii="Arial" w:hAnsi="Arial" w:cs="Arial"/>
          <w:sz w:val="22"/>
          <w:szCs w:val="22"/>
        </w:rPr>
      </w:pPr>
      <w:r w:rsidRPr="006F767F">
        <w:rPr>
          <w:rFonts w:ascii="Arial" w:hAnsi="Arial" w:cs="Arial"/>
          <w:sz w:val="22"/>
          <w:szCs w:val="22"/>
        </w:rPr>
        <w:t>A simple random sample aligns with the positivist and quantitative research approach, which prioritises objectivity, generalisability, and statistical rigour (Creswell, 2009; Kumar, 201</w:t>
      </w:r>
      <w:r w:rsidR="005B1709">
        <w:rPr>
          <w:rFonts w:ascii="Arial" w:hAnsi="Arial" w:cs="Arial"/>
          <w:sz w:val="22"/>
          <w:szCs w:val="22"/>
        </w:rPr>
        <w:t>1</w:t>
      </w:r>
      <w:r w:rsidRPr="006F767F">
        <w:rPr>
          <w:rFonts w:ascii="Arial" w:hAnsi="Arial" w:cs="Arial"/>
          <w:sz w:val="22"/>
          <w:szCs w:val="22"/>
        </w:rPr>
        <w:t>).</w:t>
      </w:r>
    </w:p>
    <w:p w14:paraId="68EEFECE" w14:textId="078A0D1B" w:rsidR="006F767F" w:rsidRPr="006F767F" w:rsidRDefault="006F767F" w:rsidP="006F767F">
      <w:pPr>
        <w:pStyle w:val="NormalWeb"/>
        <w:ind w:left="360"/>
        <w:rPr>
          <w:rFonts w:ascii="Arial" w:hAnsi="Arial" w:cs="Arial"/>
          <w:sz w:val="22"/>
          <w:szCs w:val="22"/>
        </w:rPr>
      </w:pPr>
      <w:r w:rsidRPr="006F767F">
        <w:rPr>
          <w:rFonts w:ascii="Arial" w:hAnsi="Arial" w:cs="Arial"/>
          <w:sz w:val="22"/>
          <w:szCs w:val="22"/>
        </w:rPr>
        <w:t xml:space="preserve">To determine the sample size, a sample size calculator </w:t>
      </w:r>
      <w:r w:rsidR="00453448">
        <w:rPr>
          <w:rFonts w:ascii="Arial" w:hAnsi="Arial" w:cs="Arial"/>
          <w:sz w:val="22"/>
          <w:szCs w:val="22"/>
        </w:rPr>
        <w:t xml:space="preserve">was used </w:t>
      </w:r>
      <w:r w:rsidRPr="006F767F">
        <w:rPr>
          <w:rFonts w:ascii="Arial" w:hAnsi="Arial" w:cs="Arial"/>
          <w:sz w:val="22"/>
          <w:szCs w:val="22"/>
        </w:rPr>
        <w:t>for a student population of approximately 400, aiming for a 95% confidence level and a 5% margin of error. The result recommends a sample size of 197 students. This allows me to perform descriptive statistics (such as frequency distributions) and inferential analysis (e.g., chi-square tests or t-tests) with sufficient power to detect significant patterns (Cohen, Manion &amp; Morrison, 2017).</w:t>
      </w:r>
    </w:p>
    <w:p w14:paraId="4FCE95A5" w14:textId="5EFF9F41" w:rsidR="006F767F" w:rsidRPr="002E0204" w:rsidRDefault="006F767F" w:rsidP="006F767F">
      <w:pPr>
        <w:pStyle w:val="NormalWeb"/>
        <w:ind w:left="360"/>
        <w:rPr>
          <w:rFonts w:ascii="Arial" w:hAnsi="Arial" w:cs="Arial"/>
          <w:b/>
          <w:bCs/>
          <w:sz w:val="22"/>
          <w:szCs w:val="22"/>
        </w:rPr>
      </w:pPr>
      <w:r w:rsidRPr="002E0204">
        <w:rPr>
          <w:rFonts w:ascii="Arial" w:hAnsi="Arial" w:cs="Arial"/>
          <w:b/>
          <w:bCs/>
          <w:sz w:val="22"/>
          <w:szCs w:val="22"/>
        </w:rPr>
        <w:t xml:space="preserve">4. Example </w:t>
      </w:r>
      <w:r w:rsidR="00962F1C">
        <w:rPr>
          <w:rFonts w:ascii="Arial" w:hAnsi="Arial" w:cs="Arial"/>
          <w:b/>
          <w:bCs/>
          <w:sz w:val="22"/>
          <w:szCs w:val="22"/>
        </w:rPr>
        <w:t>Likert-Scal</w:t>
      </w:r>
      <w:r w:rsidR="00897FFD">
        <w:rPr>
          <w:rFonts w:ascii="Arial" w:hAnsi="Arial" w:cs="Arial"/>
          <w:b/>
          <w:bCs/>
          <w:sz w:val="22"/>
          <w:szCs w:val="22"/>
        </w:rPr>
        <w:t>e</w:t>
      </w:r>
      <w:r w:rsidR="00962F1C">
        <w:rPr>
          <w:rFonts w:ascii="Arial" w:hAnsi="Arial" w:cs="Arial"/>
          <w:b/>
          <w:bCs/>
          <w:sz w:val="22"/>
          <w:szCs w:val="22"/>
        </w:rPr>
        <w:t xml:space="preserve"> </w:t>
      </w:r>
      <w:r w:rsidRPr="002E0204">
        <w:rPr>
          <w:rFonts w:ascii="Arial" w:hAnsi="Arial" w:cs="Arial"/>
          <w:b/>
          <w:bCs/>
          <w:sz w:val="22"/>
          <w:szCs w:val="22"/>
        </w:rPr>
        <w:t>Survey Question</w:t>
      </w:r>
    </w:p>
    <w:p w14:paraId="677D644C" w14:textId="77777777" w:rsidR="006F767F" w:rsidRPr="006F767F" w:rsidRDefault="006F767F" w:rsidP="002E0204">
      <w:pPr>
        <w:pStyle w:val="NormalWeb"/>
        <w:ind w:left="360"/>
        <w:rPr>
          <w:rFonts w:ascii="Arial" w:hAnsi="Arial" w:cs="Arial"/>
          <w:sz w:val="22"/>
          <w:szCs w:val="22"/>
        </w:rPr>
      </w:pPr>
      <w:r w:rsidRPr="006F767F">
        <w:rPr>
          <w:rFonts w:ascii="Arial" w:hAnsi="Arial" w:cs="Arial"/>
          <w:sz w:val="22"/>
          <w:szCs w:val="22"/>
        </w:rPr>
        <w:t>"How often do you use AI-based tools (e.g., ChatGPT, Grammarly) when completing online assessments?"</w:t>
      </w:r>
    </w:p>
    <w:p w14:paraId="3E327CB9" w14:textId="77777777" w:rsidR="00962F1C" w:rsidRDefault="006F767F" w:rsidP="00962F1C">
      <w:pPr>
        <w:pStyle w:val="NormalWeb"/>
        <w:numPr>
          <w:ilvl w:val="1"/>
          <w:numId w:val="26"/>
        </w:numPr>
        <w:ind w:left="360" w:firstLine="66"/>
        <w:rPr>
          <w:rFonts w:ascii="Arial" w:hAnsi="Arial" w:cs="Arial"/>
          <w:sz w:val="22"/>
          <w:szCs w:val="22"/>
        </w:rPr>
      </w:pPr>
      <w:r w:rsidRPr="00962F1C">
        <w:rPr>
          <w:rFonts w:ascii="Arial" w:hAnsi="Arial" w:cs="Arial"/>
          <w:sz w:val="22"/>
          <w:szCs w:val="22"/>
        </w:rPr>
        <w:lastRenderedPageBreak/>
        <w:t>Never</w:t>
      </w:r>
      <w:r w:rsidR="00962F1C" w:rsidRPr="00962F1C">
        <w:rPr>
          <w:rFonts w:ascii="Arial" w:hAnsi="Arial" w:cs="Arial"/>
          <w:sz w:val="22"/>
          <w:szCs w:val="22"/>
        </w:rPr>
        <w:t xml:space="preserve"> </w:t>
      </w:r>
    </w:p>
    <w:p w14:paraId="3E7B4A65" w14:textId="77777777" w:rsidR="00962F1C" w:rsidRDefault="006F767F" w:rsidP="00962F1C">
      <w:pPr>
        <w:pStyle w:val="NormalWeb"/>
        <w:numPr>
          <w:ilvl w:val="1"/>
          <w:numId w:val="26"/>
        </w:numPr>
        <w:ind w:left="360" w:firstLine="66"/>
        <w:rPr>
          <w:rFonts w:ascii="Arial" w:hAnsi="Arial" w:cs="Arial"/>
          <w:sz w:val="22"/>
          <w:szCs w:val="22"/>
        </w:rPr>
      </w:pPr>
      <w:r w:rsidRPr="00962F1C">
        <w:rPr>
          <w:rFonts w:ascii="Arial" w:hAnsi="Arial" w:cs="Arial"/>
          <w:sz w:val="22"/>
          <w:szCs w:val="22"/>
        </w:rPr>
        <w:t>Rarely (once or twice a semester)</w:t>
      </w:r>
      <w:r w:rsidR="00962F1C" w:rsidRPr="00962F1C">
        <w:rPr>
          <w:rFonts w:ascii="Arial" w:hAnsi="Arial" w:cs="Arial"/>
          <w:sz w:val="22"/>
          <w:szCs w:val="22"/>
        </w:rPr>
        <w:t xml:space="preserve"> </w:t>
      </w:r>
    </w:p>
    <w:p w14:paraId="0D90C28A" w14:textId="77777777" w:rsidR="00962F1C" w:rsidRDefault="006F767F" w:rsidP="00962F1C">
      <w:pPr>
        <w:pStyle w:val="NormalWeb"/>
        <w:numPr>
          <w:ilvl w:val="1"/>
          <w:numId w:val="26"/>
        </w:numPr>
        <w:ind w:left="360" w:firstLine="66"/>
        <w:rPr>
          <w:rFonts w:ascii="Arial" w:hAnsi="Arial" w:cs="Arial"/>
          <w:sz w:val="22"/>
          <w:szCs w:val="22"/>
        </w:rPr>
      </w:pPr>
      <w:r w:rsidRPr="00962F1C">
        <w:rPr>
          <w:rFonts w:ascii="Arial" w:hAnsi="Arial" w:cs="Arial"/>
          <w:sz w:val="22"/>
          <w:szCs w:val="22"/>
        </w:rPr>
        <w:t>Sometimes (monthly)</w:t>
      </w:r>
      <w:r w:rsidR="00962F1C" w:rsidRPr="00962F1C">
        <w:rPr>
          <w:rFonts w:ascii="Arial" w:hAnsi="Arial" w:cs="Arial"/>
          <w:sz w:val="22"/>
          <w:szCs w:val="22"/>
        </w:rPr>
        <w:t xml:space="preserve"> </w:t>
      </w:r>
    </w:p>
    <w:p w14:paraId="43A006D7" w14:textId="77777777" w:rsidR="00962F1C" w:rsidRDefault="006F767F" w:rsidP="00962F1C">
      <w:pPr>
        <w:pStyle w:val="NormalWeb"/>
        <w:numPr>
          <w:ilvl w:val="1"/>
          <w:numId w:val="26"/>
        </w:numPr>
        <w:ind w:left="360" w:firstLine="66"/>
        <w:rPr>
          <w:rFonts w:ascii="Arial" w:hAnsi="Arial" w:cs="Arial"/>
          <w:sz w:val="22"/>
          <w:szCs w:val="22"/>
        </w:rPr>
      </w:pPr>
      <w:r w:rsidRPr="00962F1C">
        <w:rPr>
          <w:rFonts w:ascii="Arial" w:hAnsi="Arial" w:cs="Arial"/>
          <w:sz w:val="22"/>
          <w:szCs w:val="22"/>
        </w:rPr>
        <w:t>Often (weekly)</w:t>
      </w:r>
      <w:r w:rsidR="00962F1C" w:rsidRPr="00962F1C">
        <w:rPr>
          <w:rFonts w:ascii="Arial" w:hAnsi="Arial" w:cs="Arial"/>
          <w:sz w:val="22"/>
          <w:szCs w:val="22"/>
        </w:rPr>
        <w:t xml:space="preserve"> </w:t>
      </w:r>
    </w:p>
    <w:p w14:paraId="727D51DA" w14:textId="57D5E431" w:rsidR="006F767F" w:rsidRPr="00962F1C" w:rsidRDefault="006F767F" w:rsidP="00962F1C">
      <w:pPr>
        <w:pStyle w:val="NormalWeb"/>
        <w:numPr>
          <w:ilvl w:val="1"/>
          <w:numId w:val="26"/>
        </w:numPr>
        <w:ind w:left="360" w:firstLine="66"/>
        <w:rPr>
          <w:rFonts w:ascii="Arial" w:hAnsi="Arial" w:cs="Arial"/>
          <w:sz w:val="22"/>
          <w:szCs w:val="22"/>
        </w:rPr>
      </w:pPr>
      <w:r w:rsidRPr="00962F1C">
        <w:rPr>
          <w:rFonts w:ascii="Arial" w:hAnsi="Arial" w:cs="Arial"/>
          <w:sz w:val="22"/>
          <w:szCs w:val="22"/>
        </w:rPr>
        <w:t>Always (every online assessment)</w:t>
      </w:r>
    </w:p>
    <w:p w14:paraId="33144DCB" w14:textId="77777777" w:rsidR="007558A9" w:rsidRPr="00E67D0C" w:rsidRDefault="007558A9">
      <w:pPr>
        <w:pStyle w:val="BodyText"/>
        <w:rPr>
          <w:rFonts w:ascii="Arial" w:hAnsi="Arial" w:cs="Arial"/>
          <w:sz w:val="22"/>
          <w:szCs w:val="22"/>
        </w:rPr>
      </w:pPr>
    </w:p>
    <w:p w14:paraId="664ADB62" w14:textId="2B1FD4B2" w:rsidR="00664EB9" w:rsidRPr="00E67D0C" w:rsidRDefault="00BC071E" w:rsidP="00680583">
      <w:pPr>
        <w:pStyle w:val="BodyText"/>
        <w:numPr>
          <w:ilvl w:val="0"/>
          <w:numId w:val="4"/>
        </w:numPr>
        <w:rPr>
          <w:rFonts w:ascii="Arial" w:hAnsi="Arial" w:cs="Arial"/>
          <w:b/>
          <w:bCs/>
          <w:sz w:val="22"/>
          <w:szCs w:val="22"/>
        </w:rPr>
      </w:pPr>
      <w:r w:rsidRPr="00E67D0C">
        <w:rPr>
          <w:rFonts w:ascii="Arial" w:hAnsi="Arial" w:cs="Arial"/>
          <w:b/>
          <w:bCs/>
          <w:sz w:val="22"/>
          <w:szCs w:val="22"/>
        </w:rPr>
        <w:t>In conclusion</w:t>
      </w:r>
    </w:p>
    <w:p w14:paraId="3ECC0FA6" w14:textId="48C0C322" w:rsidR="00BC071E" w:rsidRPr="00E67D0C" w:rsidRDefault="006811AA">
      <w:pPr>
        <w:pStyle w:val="BodyText"/>
        <w:rPr>
          <w:rFonts w:ascii="Arial" w:hAnsi="Arial" w:cs="Arial"/>
          <w:sz w:val="22"/>
          <w:szCs w:val="22"/>
        </w:rPr>
      </w:pPr>
      <w:r>
        <w:rPr>
          <w:rFonts w:ascii="Arial" w:hAnsi="Arial" w:cs="Arial"/>
          <w:sz w:val="22"/>
          <w:szCs w:val="22"/>
        </w:rPr>
        <w:t xml:space="preserve">Sampling is an essential step in the research process, affecting the credibility, </w:t>
      </w:r>
      <w:proofErr w:type="spellStart"/>
      <w:r>
        <w:rPr>
          <w:rFonts w:ascii="Arial" w:hAnsi="Arial" w:cs="Arial"/>
          <w:sz w:val="22"/>
          <w:szCs w:val="22"/>
        </w:rPr>
        <w:t>generalisability</w:t>
      </w:r>
      <w:proofErr w:type="spellEnd"/>
      <w:r>
        <w:rPr>
          <w:rFonts w:ascii="Arial" w:hAnsi="Arial" w:cs="Arial"/>
          <w:sz w:val="22"/>
          <w:szCs w:val="22"/>
        </w:rPr>
        <w:t>, and validity of results. Whether employing probability methods to ensure representativeness in quantitative studies or non-probability approaches to gain depth in qualitative research, researchers must carefully choose and justify their sampling strategies. Important considerations include the research approach, target population, context, and available resources. By thoughtfully aligning sampling choices with the study’s goals and methodology, researchers in the ICT field can make certain that their data collection is both purposeful and methodologically robust.</w:t>
      </w:r>
    </w:p>
    <w:p w14:paraId="728E84ED" w14:textId="77777777" w:rsidR="00935DE2" w:rsidRPr="00E67D0C" w:rsidRDefault="00935DE2">
      <w:pPr>
        <w:pStyle w:val="BodyText"/>
        <w:rPr>
          <w:rFonts w:ascii="Arial" w:hAnsi="Arial" w:cs="Arial"/>
          <w:sz w:val="22"/>
          <w:szCs w:val="22"/>
        </w:rPr>
      </w:pPr>
    </w:p>
    <w:p w14:paraId="1ED184AC" w14:textId="3124C510" w:rsidR="00935DE2" w:rsidRPr="00E67D0C" w:rsidRDefault="008332DB" w:rsidP="00935DE2">
      <w:pPr>
        <w:pStyle w:val="BodyText"/>
        <w:numPr>
          <w:ilvl w:val="0"/>
          <w:numId w:val="4"/>
        </w:numPr>
        <w:rPr>
          <w:rFonts w:ascii="Arial" w:hAnsi="Arial" w:cs="Arial"/>
          <w:b/>
          <w:bCs/>
          <w:sz w:val="22"/>
          <w:szCs w:val="22"/>
        </w:rPr>
      </w:pPr>
      <w:r w:rsidRPr="00E67D0C">
        <w:rPr>
          <w:rFonts w:ascii="Arial" w:hAnsi="Arial" w:cs="Arial"/>
          <w:b/>
          <w:bCs/>
          <w:sz w:val="22"/>
          <w:szCs w:val="22"/>
        </w:rPr>
        <w:t xml:space="preserve">Higher-Order Analysis Questions </w:t>
      </w:r>
    </w:p>
    <w:p w14:paraId="4E3A933C" w14:textId="761DCC77" w:rsidR="003756AA" w:rsidRPr="00054CAE" w:rsidRDefault="003756AA" w:rsidP="003756AA">
      <w:pPr>
        <w:pStyle w:val="BodyText"/>
        <w:numPr>
          <w:ilvl w:val="0"/>
          <w:numId w:val="27"/>
        </w:numPr>
        <w:rPr>
          <w:rFonts w:ascii="Arial" w:hAnsi="Arial" w:cs="Arial"/>
          <w:sz w:val="22"/>
          <w:szCs w:val="22"/>
        </w:rPr>
      </w:pPr>
      <w:r w:rsidRPr="003756AA">
        <w:rPr>
          <w:rFonts w:ascii="Arial" w:hAnsi="Arial" w:cs="Arial"/>
          <w:sz w:val="22"/>
          <w:szCs w:val="22"/>
        </w:rPr>
        <w:t xml:space="preserve">How does the choice between probability and non-probability sampling affect the </w:t>
      </w:r>
      <w:proofErr w:type="spellStart"/>
      <w:r w:rsidRPr="003756AA">
        <w:rPr>
          <w:rFonts w:ascii="Arial" w:hAnsi="Arial" w:cs="Arial"/>
          <w:sz w:val="22"/>
          <w:szCs w:val="22"/>
        </w:rPr>
        <w:t>generalisability</w:t>
      </w:r>
      <w:proofErr w:type="spellEnd"/>
      <w:r w:rsidRPr="003756AA">
        <w:rPr>
          <w:rFonts w:ascii="Arial" w:hAnsi="Arial" w:cs="Arial"/>
          <w:sz w:val="22"/>
          <w:szCs w:val="22"/>
        </w:rPr>
        <w:t xml:space="preserve"> of findings in an ICT study investigating user satisfaction with university learning management systems?</w:t>
      </w:r>
    </w:p>
    <w:p w14:paraId="0A48C4F2" w14:textId="07E3E683" w:rsidR="003756AA" w:rsidRPr="00054CAE" w:rsidRDefault="003756AA" w:rsidP="003756AA">
      <w:pPr>
        <w:pStyle w:val="BodyText"/>
        <w:numPr>
          <w:ilvl w:val="0"/>
          <w:numId w:val="27"/>
        </w:numPr>
        <w:rPr>
          <w:rFonts w:ascii="Arial" w:hAnsi="Arial" w:cs="Arial"/>
          <w:sz w:val="22"/>
          <w:szCs w:val="22"/>
        </w:rPr>
      </w:pPr>
      <w:r w:rsidRPr="003756AA">
        <w:rPr>
          <w:rFonts w:ascii="Arial" w:hAnsi="Arial" w:cs="Arial"/>
          <w:sz w:val="22"/>
          <w:szCs w:val="22"/>
        </w:rPr>
        <w:t>Evaluate the use of stratified sampling in a study comparing the adoption of AI tools across different academic faculties in a higher education institution. What are the benefits and potential limitations?</w:t>
      </w:r>
    </w:p>
    <w:p w14:paraId="4B032EDE" w14:textId="69D0CD31" w:rsidR="003756AA" w:rsidRPr="00054CAE" w:rsidRDefault="003756AA" w:rsidP="003756AA">
      <w:pPr>
        <w:pStyle w:val="BodyText"/>
        <w:numPr>
          <w:ilvl w:val="0"/>
          <w:numId w:val="27"/>
        </w:numPr>
        <w:rPr>
          <w:rFonts w:ascii="Arial" w:hAnsi="Arial" w:cs="Arial"/>
          <w:sz w:val="22"/>
          <w:szCs w:val="22"/>
        </w:rPr>
      </w:pPr>
      <w:r w:rsidRPr="003756AA">
        <w:rPr>
          <w:rFonts w:ascii="Arial" w:hAnsi="Arial" w:cs="Arial"/>
          <w:sz w:val="22"/>
          <w:szCs w:val="22"/>
        </w:rPr>
        <w:t xml:space="preserve">A researcher is conducting a qualitative study on the experiences of </w:t>
      </w:r>
      <w:r w:rsidR="003C6BDC">
        <w:rPr>
          <w:rFonts w:ascii="Arial" w:hAnsi="Arial" w:cs="Arial"/>
          <w:sz w:val="22"/>
          <w:szCs w:val="22"/>
        </w:rPr>
        <w:t>junior</w:t>
      </w:r>
      <w:r w:rsidRPr="003756AA">
        <w:rPr>
          <w:rFonts w:ascii="Arial" w:hAnsi="Arial" w:cs="Arial"/>
          <w:sz w:val="22"/>
          <w:szCs w:val="22"/>
        </w:rPr>
        <w:t xml:space="preserve"> software developers in start-ups. Which sampling method would you recommend and why? Justify your choice using methodological principles.</w:t>
      </w:r>
    </w:p>
    <w:p w14:paraId="638D33CC" w14:textId="1D1D6E16" w:rsidR="003756AA" w:rsidRPr="00054CAE" w:rsidRDefault="003756AA" w:rsidP="003756AA">
      <w:pPr>
        <w:pStyle w:val="BodyText"/>
        <w:numPr>
          <w:ilvl w:val="0"/>
          <w:numId w:val="27"/>
        </w:numPr>
        <w:rPr>
          <w:rFonts w:ascii="Arial" w:hAnsi="Arial" w:cs="Arial"/>
          <w:sz w:val="22"/>
          <w:szCs w:val="22"/>
        </w:rPr>
      </w:pPr>
      <w:r w:rsidRPr="003756AA">
        <w:rPr>
          <w:rFonts w:ascii="Arial" w:hAnsi="Arial" w:cs="Arial"/>
          <w:sz w:val="22"/>
          <w:szCs w:val="22"/>
        </w:rPr>
        <w:t>Compare the effectiveness of systematic sampling and cluster sampling for a nationwide survey of internet accessibility among rural ICT learners. Which method would yield more representative data and why?</w:t>
      </w:r>
    </w:p>
    <w:p w14:paraId="2BFA0854" w14:textId="3B08FC51" w:rsidR="00EC75C1" w:rsidRDefault="003756AA" w:rsidP="003756AA">
      <w:pPr>
        <w:pStyle w:val="BodyText"/>
        <w:numPr>
          <w:ilvl w:val="0"/>
          <w:numId w:val="27"/>
        </w:numPr>
        <w:rPr>
          <w:rFonts w:ascii="Arial" w:hAnsi="Arial" w:cs="Arial"/>
          <w:sz w:val="22"/>
          <w:szCs w:val="22"/>
        </w:rPr>
      </w:pPr>
      <w:r w:rsidRPr="003756AA">
        <w:rPr>
          <w:rFonts w:ascii="Arial" w:hAnsi="Arial" w:cs="Arial"/>
          <w:sz w:val="22"/>
          <w:szCs w:val="22"/>
        </w:rPr>
        <w:t xml:space="preserve">You are tasked with designing a mixed-methods study on cybersecurity awareness in South African SMEs. Develop a sampling strategy that aligns with both the quantitative and qualitative components of the </w:t>
      </w:r>
      <w:proofErr w:type="gramStart"/>
      <w:r w:rsidRPr="003756AA">
        <w:rPr>
          <w:rFonts w:ascii="Arial" w:hAnsi="Arial" w:cs="Arial"/>
          <w:sz w:val="22"/>
          <w:szCs w:val="22"/>
        </w:rPr>
        <w:t>study, and</w:t>
      </w:r>
      <w:proofErr w:type="gramEnd"/>
      <w:r w:rsidRPr="003756AA">
        <w:rPr>
          <w:rFonts w:ascii="Arial" w:hAnsi="Arial" w:cs="Arial"/>
          <w:sz w:val="22"/>
          <w:szCs w:val="22"/>
        </w:rPr>
        <w:t xml:space="preserve"> explain your rationale.</w:t>
      </w:r>
    </w:p>
    <w:p w14:paraId="7C32FF0F" w14:textId="77777777" w:rsidR="00054CAE" w:rsidRPr="00E67D0C" w:rsidRDefault="00054CAE" w:rsidP="00054CAE">
      <w:pPr>
        <w:pStyle w:val="BodyText"/>
        <w:ind w:left="720"/>
        <w:rPr>
          <w:rFonts w:ascii="Arial" w:hAnsi="Arial" w:cs="Arial"/>
          <w:sz w:val="22"/>
          <w:szCs w:val="22"/>
        </w:rPr>
      </w:pPr>
    </w:p>
    <w:p w14:paraId="1EB95EDA" w14:textId="1329334B" w:rsidR="00EC75C1" w:rsidRPr="00E67D0C" w:rsidRDefault="008A3E37" w:rsidP="00EC75C1">
      <w:pPr>
        <w:pStyle w:val="BodyText"/>
        <w:numPr>
          <w:ilvl w:val="0"/>
          <w:numId w:val="4"/>
        </w:numPr>
        <w:rPr>
          <w:rFonts w:ascii="Arial" w:hAnsi="Arial" w:cs="Arial"/>
          <w:b/>
          <w:bCs/>
          <w:sz w:val="22"/>
          <w:szCs w:val="22"/>
        </w:rPr>
      </w:pPr>
      <w:r w:rsidRPr="00E67D0C">
        <w:rPr>
          <w:rFonts w:ascii="Arial" w:hAnsi="Arial" w:cs="Arial"/>
          <w:b/>
          <w:bCs/>
          <w:sz w:val="22"/>
          <w:szCs w:val="22"/>
        </w:rPr>
        <w:t>Lower</w:t>
      </w:r>
      <w:r w:rsidR="00EC75C1" w:rsidRPr="00E67D0C">
        <w:rPr>
          <w:rFonts w:ascii="Arial" w:hAnsi="Arial" w:cs="Arial"/>
          <w:b/>
          <w:bCs/>
          <w:sz w:val="22"/>
          <w:szCs w:val="22"/>
        </w:rPr>
        <w:t xml:space="preserve">-Order </w:t>
      </w:r>
      <w:r w:rsidRPr="00E67D0C">
        <w:rPr>
          <w:rFonts w:ascii="Arial" w:hAnsi="Arial" w:cs="Arial"/>
          <w:b/>
          <w:bCs/>
          <w:sz w:val="22"/>
          <w:szCs w:val="22"/>
        </w:rPr>
        <w:t>MCQ</w:t>
      </w:r>
      <w:r w:rsidR="00EC75C1" w:rsidRPr="00E67D0C">
        <w:rPr>
          <w:rFonts w:ascii="Arial" w:hAnsi="Arial" w:cs="Arial"/>
          <w:b/>
          <w:bCs/>
          <w:sz w:val="22"/>
          <w:szCs w:val="22"/>
        </w:rPr>
        <w:t xml:space="preserve">s </w:t>
      </w:r>
    </w:p>
    <w:p w14:paraId="6CD18861" w14:textId="2D1BBE1D" w:rsidR="006931D4" w:rsidRPr="006931D4" w:rsidRDefault="006931D4" w:rsidP="006931D4">
      <w:pPr>
        <w:pStyle w:val="ListParagraph"/>
        <w:rPr>
          <w:rFonts w:ascii="Arial" w:hAnsi="Arial" w:cs="Arial"/>
          <w:sz w:val="22"/>
          <w:szCs w:val="22"/>
        </w:rPr>
      </w:pPr>
      <w:r>
        <w:rPr>
          <w:rFonts w:ascii="Arial" w:hAnsi="Arial" w:cs="Arial"/>
          <w:sz w:val="22"/>
          <w:szCs w:val="22"/>
        </w:rPr>
        <w:t xml:space="preserve">1. </w:t>
      </w:r>
      <w:r w:rsidRPr="006931D4">
        <w:rPr>
          <w:rFonts w:ascii="Arial" w:hAnsi="Arial" w:cs="Arial"/>
          <w:sz w:val="22"/>
          <w:szCs w:val="22"/>
        </w:rPr>
        <w:t xml:space="preserve"> Which of the following is a type of non-probability sampling?</w:t>
      </w:r>
    </w:p>
    <w:p w14:paraId="3D69CFF3"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A. Simple random sampling</w:t>
      </w:r>
    </w:p>
    <w:p w14:paraId="1F5B6789"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B. Stratified sampling</w:t>
      </w:r>
    </w:p>
    <w:p w14:paraId="109FA679"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C. Systematic sampling</w:t>
      </w:r>
    </w:p>
    <w:p w14:paraId="57C2302B"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D. Purposive samplin</w:t>
      </w:r>
      <w:r w:rsidRPr="006931D4">
        <w:rPr>
          <w:rFonts w:ascii="Arial" w:hAnsi="Arial" w:cs="Arial"/>
          <w:b/>
          <w:bCs/>
          <w:sz w:val="22"/>
          <w:szCs w:val="22"/>
        </w:rPr>
        <w:t>g</w:t>
      </w:r>
    </w:p>
    <w:p w14:paraId="71C79402" w14:textId="108604CB" w:rsidR="00CC0447" w:rsidRDefault="00CC0447">
      <w:pPr>
        <w:rPr>
          <w:rFonts w:ascii="Arial" w:hAnsi="Arial" w:cs="Arial"/>
          <w:sz w:val="22"/>
          <w:szCs w:val="22"/>
        </w:rPr>
      </w:pPr>
    </w:p>
    <w:p w14:paraId="51D0E73D" w14:textId="506946A2" w:rsidR="006931D4" w:rsidRPr="006931D4" w:rsidRDefault="006931D4" w:rsidP="006931D4">
      <w:pPr>
        <w:pStyle w:val="ListParagraph"/>
        <w:rPr>
          <w:rFonts w:ascii="Arial" w:hAnsi="Arial" w:cs="Arial"/>
          <w:sz w:val="22"/>
          <w:szCs w:val="22"/>
        </w:rPr>
      </w:pPr>
      <w:r w:rsidRPr="006931D4">
        <w:rPr>
          <w:rFonts w:ascii="Arial" w:hAnsi="Arial" w:cs="Arial"/>
          <w:sz w:val="22"/>
          <w:szCs w:val="22"/>
        </w:rPr>
        <w:lastRenderedPageBreak/>
        <w:t>2. What is the main purpose of sampling in research?</w:t>
      </w:r>
    </w:p>
    <w:p w14:paraId="5643EA0C"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A. To reduce the number of research questions</w:t>
      </w:r>
    </w:p>
    <w:p w14:paraId="0676B4DD"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B. To include every individual in the population</w:t>
      </w:r>
    </w:p>
    <w:p w14:paraId="13054859"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C. To select a subset that represents the populatio</w:t>
      </w:r>
      <w:r w:rsidRPr="00CC0447">
        <w:rPr>
          <w:rFonts w:ascii="Arial" w:hAnsi="Arial" w:cs="Arial"/>
          <w:b/>
          <w:bCs/>
          <w:sz w:val="22"/>
          <w:szCs w:val="22"/>
        </w:rPr>
        <w:t>n</w:t>
      </w:r>
    </w:p>
    <w:p w14:paraId="4CB52B70"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D. To avoid ethical issues</w:t>
      </w:r>
    </w:p>
    <w:p w14:paraId="6CEE52B1" w14:textId="77777777" w:rsidR="006931D4" w:rsidRDefault="006931D4" w:rsidP="006931D4">
      <w:pPr>
        <w:pStyle w:val="ListParagraph"/>
        <w:rPr>
          <w:rFonts w:ascii="Segoe UI Emoji" w:hAnsi="Segoe UI Emoji" w:cs="Segoe UI Emoji"/>
          <w:sz w:val="22"/>
          <w:szCs w:val="22"/>
        </w:rPr>
      </w:pPr>
    </w:p>
    <w:p w14:paraId="0DE74B69"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3. In which sampling method does every member of the population have an equal chance of being selected?</w:t>
      </w:r>
    </w:p>
    <w:p w14:paraId="7D44BF67"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A. Snowball sampling</w:t>
      </w:r>
    </w:p>
    <w:p w14:paraId="516FBE77"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B. Quota sampling</w:t>
      </w:r>
    </w:p>
    <w:p w14:paraId="46EAB25F"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C. Simple random samplin</w:t>
      </w:r>
      <w:r w:rsidRPr="00CC0447">
        <w:rPr>
          <w:rFonts w:ascii="Arial" w:hAnsi="Arial" w:cs="Arial"/>
          <w:b/>
          <w:bCs/>
          <w:sz w:val="22"/>
          <w:szCs w:val="22"/>
        </w:rPr>
        <w:t>g</w:t>
      </w:r>
    </w:p>
    <w:p w14:paraId="34C9C9DE"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D. Convenience sampling</w:t>
      </w:r>
    </w:p>
    <w:p w14:paraId="35538DA7" w14:textId="77777777" w:rsidR="006931D4" w:rsidRPr="006931D4" w:rsidRDefault="006931D4" w:rsidP="006931D4">
      <w:pPr>
        <w:pStyle w:val="ListParagraph"/>
        <w:rPr>
          <w:rFonts w:ascii="Arial" w:hAnsi="Arial" w:cs="Arial"/>
          <w:sz w:val="22"/>
          <w:szCs w:val="22"/>
        </w:rPr>
      </w:pPr>
    </w:p>
    <w:p w14:paraId="616E171C"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4. What factor is most important when determining sample size in quantitative research?</w:t>
      </w:r>
    </w:p>
    <w:p w14:paraId="57796609" w14:textId="0C362766" w:rsidR="006931D4" w:rsidRPr="006931D4" w:rsidRDefault="006931D4" w:rsidP="006931D4">
      <w:pPr>
        <w:pStyle w:val="ListParagraph"/>
        <w:rPr>
          <w:rFonts w:ascii="Arial" w:hAnsi="Arial" w:cs="Arial"/>
          <w:sz w:val="22"/>
          <w:szCs w:val="22"/>
        </w:rPr>
      </w:pPr>
      <w:r w:rsidRPr="006931D4">
        <w:rPr>
          <w:rFonts w:ascii="Arial" w:hAnsi="Arial" w:cs="Arial"/>
          <w:sz w:val="22"/>
          <w:szCs w:val="22"/>
        </w:rPr>
        <w:t xml:space="preserve">A. </w:t>
      </w:r>
      <w:r w:rsidR="00BD72C1" w:rsidRPr="006931D4">
        <w:rPr>
          <w:rFonts w:ascii="Arial" w:hAnsi="Arial" w:cs="Arial"/>
          <w:sz w:val="22"/>
          <w:szCs w:val="22"/>
        </w:rPr>
        <w:t xml:space="preserve">The need for statistical </w:t>
      </w:r>
      <w:proofErr w:type="spellStart"/>
      <w:r w:rsidR="00BD72C1" w:rsidRPr="006931D4">
        <w:rPr>
          <w:rFonts w:ascii="Arial" w:hAnsi="Arial" w:cs="Arial"/>
          <w:sz w:val="22"/>
          <w:szCs w:val="22"/>
        </w:rPr>
        <w:t>generalisabilit</w:t>
      </w:r>
      <w:r w:rsidR="00BD72C1" w:rsidRPr="00BD72C1">
        <w:rPr>
          <w:rFonts w:ascii="Arial" w:hAnsi="Arial" w:cs="Arial"/>
          <w:b/>
          <w:bCs/>
          <w:sz w:val="22"/>
          <w:szCs w:val="22"/>
        </w:rPr>
        <w:t>y</w:t>
      </w:r>
      <w:proofErr w:type="spellEnd"/>
    </w:p>
    <w:p w14:paraId="674C5171"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B. The cost of software licenses</w:t>
      </w:r>
    </w:p>
    <w:p w14:paraId="75DD44A6" w14:textId="149233BF" w:rsidR="006931D4" w:rsidRPr="006931D4" w:rsidRDefault="006931D4" w:rsidP="006931D4">
      <w:pPr>
        <w:pStyle w:val="ListParagraph"/>
        <w:rPr>
          <w:rFonts w:ascii="Arial" w:hAnsi="Arial" w:cs="Arial"/>
          <w:sz w:val="22"/>
          <w:szCs w:val="22"/>
        </w:rPr>
      </w:pPr>
      <w:r w:rsidRPr="006931D4">
        <w:rPr>
          <w:rFonts w:ascii="Arial" w:hAnsi="Arial" w:cs="Arial"/>
          <w:sz w:val="22"/>
          <w:szCs w:val="22"/>
        </w:rPr>
        <w:t xml:space="preserve">C. </w:t>
      </w:r>
      <w:r w:rsidR="00BD72C1" w:rsidRPr="006931D4">
        <w:rPr>
          <w:rFonts w:ascii="Arial" w:hAnsi="Arial" w:cs="Arial"/>
          <w:sz w:val="22"/>
          <w:szCs w:val="22"/>
        </w:rPr>
        <w:t>The number of researchers</w:t>
      </w:r>
    </w:p>
    <w:p w14:paraId="449F8406"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D. The alphabetical order of the population</w:t>
      </w:r>
    </w:p>
    <w:p w14:paraId="1A4200DF" w14:textId="77777777" w:rsidR="006931D4" w:rsidRPr="006931D4" w:rsidRDefault="006931D4" w:rsidP="006931D4">
      <w:pPr>
        <w:pStyle w:val="ListParagraph"/>
        <w:rPr>
          <w:rFonts w:ascii="Arial" w:hAnsi="Arial" w:cs="Arial"/>
          <w:sz w:val="22"/>
          <w:szCs w:val="22"/>
        </w:rPr>
      </w:pPr>
    </w:p>
    <w:p w14:paraId="71282F6B"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5. Snowball sampling is especially useful when:</w:t>
      </w:r>
    </w:p>
    <w:p w14:paraId="2DB015DB"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A. The population is large and evenly distributed</w:t>
      </w:r>
    </w:p>
    <w:p w14:paraId="5743414F" w14:textId="7C4F4532" w:rsidR="006931D4" w:rsidRPr="006931D4" w:rsidRDefault="006931D4" w:rsidP="006931D4">
      <w:pPr>
        <w:pStyle w:val="ListParagraph"/>
        <w:rPr>
          <w:rFonts w:ascii="Arial" w:hAnsi="Arial" w:cs="Arial"/>
          <w:sz w:val="22"/>
          <w:szCs w:val="22"/>
        </w:rPr>
      </w:pPr>
      <w:r w:rsidRPr="006931D4">
        <w:rPr>
          <w:rFonts w:ascii="Arial" w:hAnsi="Arial" w:cs="Arial"/>
          <w:sz w:val="22"/>
          <w:szCs w:val="22"/>
        </w:rPr>
        <w:t xml:space="preserve">B. </w:t>
      </w:r>
      <w:r w:rsidR="00ED5946" w:rsidRPr="006931D4">
        <w:rPr>
          <w:rFonts w:ascii="Arial" w:hAnsi="Arial" w:cs="Arial"/>
          <w:sz w:val="22"/>
          <w:szCs w:val="22"/>
        </w:rPr>
        <w:t>The target population is hard to reach or hidde</w:t>
      </w:r>
      <w:r w:rsidR="00ED5946" w:rsidRPr="00ED5946">
        <w:rPr>
          <w:rFonts w:ascii="Arial" w:hAnsi="Arial" w:cs="Arial"/>
          <w:b/>
          <w:bCs/>
          <w:sz w:val="22"/>
          <w:szCs w:val="22"/>
        </w:rPr>
        <w:t>n</w:t>
      </w:r>
    </w:p>
    <w:p w14:paraId="4A2D49DE" w14:textId="081E9C42" w:rsidR="006931D4" w:rsidRPr="006931D4" w:rsidRDefault="006931D4" w:rsidP="006931D4">
      <w:pPr>
        <w:pStyle w:val="ListParagraph"/>
        <w:rPr>
          <w:rFonts w:ascii="Arial" w:hAnsi="Arial" w:cs="Arial"/>
          <w:sz w:val="22"/>
          <w:szCs w:val="22"/>
        </w:rPr>
      </w:pPr>
      <w:r w:rsidRPr="006931D4">
        <w:rPr>
          <w:rFonts w:ascii="Arial" w:hAnsi="Arial" w:cs="Arial"/>
          <w:sz w:val="22"/>
          <w:szCs w:val="22"/>
        </w:rPr>
        <w:t xml:space="preserve">C. </w:t>
      </w:r>
      <w:r w:rsidR="00ED5946" w:rsidRPr="006931D4">
        <w:rPr>
          <w:rFonts w:ascii="Arial" w:hAnsi="Arial" w:cs="Arial"/>
          <w:sz w:val="22"/>
          <w:szCs w:val="22"/>
        </w:rPr>
        <w:t>The population list is easily accessible</w:t>
      </w:r>
    </w:p>
    <w:p w14:paraId="46779F24"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D. The study has unlimited resources</w:t>
      </w:r>
    </w:p>
    <w:p w14:paraId="6CEBA7B6" w14:textId="77777777" w:rsidR="007A1A06" w:rsidRPr="00E67D0C" w:rsidRDefault="007A1A06" w:rsidP="007A1A06">
      <w:pPr>
        <w:pStyle w:val="ListParagraph"/>
        <w:spacing w:before="100" w:beforeAutospacing="1" w:after="100" w:afterAutospacing="1"/>
        <w:rPr>
          <w:rFonts w:ascii="Arial" w:hAnsi="Arial" w:cs="Arial"/>
          <w:sz w:val="22"/>
          <w:szCs w:val="22"/>
        </w:rPr>
      </w:pPr>
    </w:p>
    <w:sectPr w:rsidR="007A1A06" w:rsidRPr="00E67D0C">
      <w:headerReference w:type="default" r:id="rId8"/>
      <w:footerReference w:type="even" r:id="rId9"/>
      <w:footerReference w:type="default" r:id="rId1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B6B85" w14:textId="77777777" w:rsidR="003C4286" w:rsidRDefault="003C4286" w:rsidP="00D708FD">
      <w:pPr>
        <w:spacing w:after="0"/>
      </w:pPr>
      <w:r>
        <w:separator/>
      </w:r>
    </w:p>
  </w:endnote>
  <w:endnote w:type="continuationSeparator" w:id="0">
    <w:p w14:paraId="0D6035D5" w14:textId="77777777" w:rsidR="003C4286" w:rsidRDefault="003C4286" w:rsidP="00D708FD">
      <w:pPr>
        <w:spacing w:after="0"/>
      </w:pPr>
      <w:r>
        <w:continuationSeparator/>
      </w:r>
    </w:p>
  </w:endnote>
  <w:endnote w:id="1">
    <w:p w14:paraId="7BE69D1A" w14:textId="77777777" w:rsidR="00D708FD" w:rsidRPr="00E52C64" w:rsidRDefault="00D708FD" w:rsidP="00D708FD">
      <w:pPr>
        <w:pStyle w:val="EndnoteText"/>
        <w:rPr>
          <w:rFonts w:ascii="Arial" w:hAnsi="Arial" w:cs="Arial"/>
          <w:sz w:val="18"/>
          <w:szCs w:val="18"/>
        </w:rPr>
      </w:pPr>
      <w:r w:rsidRPr="0068469C">
        <w:rPr>
          <w:rStyle w:val="EndnoteReference"/>
        </w:rPr>
        <w:endnoteRef/>
      </w:r>
      <w:r w:rsidRPr="0068469C">
        <w:t xml:space="preserve"> </w:t>
      </w:r>
      <w:r w:rsidRPr="00E52C64">
        <w:rPr>
          <w:rFonts w:ascii="Arial" w:hAnsi="Arial" w:cs="Arial"/>
          <w:b/>
          <w:bCs/>
          <w:sz w:val="18"/>
          <w:szCs w:val="18"/>
        </w:rPr>
        <w:t>Declaration of AI Use in Teaching Material Preparation</w:t>
      </w:r>
    </w:p>
    <w:p w14:paraId="5925E1D5" w14:textId="62558481" w:rsidR="00D708FD" w:rsidRPr="00E52C64" w:rsidRDefault="00D708FD" w:rsidP="00D708FD">
      <w:pPr>
        <w:pStyle w:val="EndnoteText"/>
        <w:rPr>
          <w:rFonts w:ascii="Arial" w:hAnsi="Arial" w:cs="Arial"/>
          <w:sz w:val="18"/>
          <w:szCs w:val="18"/>
        </w:rPr>
      </w:pPr>
      <w:r w:rsidRPr="00E52C64">
        <w:rPr>
          <w:rFonts w:ascii="Arial" w:hAnsi="Arial" w:cs="Arial"/>
          <w:sz w:val="18"/>
          <w:szCs w:val="18"/>
        </w:rPr>
        <w:t xml:space="preserve">In preparing these lecture notes, I have </w:t>
      </w:r>
      <w:proofErr w:type="spellStart"/>
      <w:r w:rsidRPr="00E52C64">
        <w:rPr>
          <w:rFonts w:ascii="Arial" w:hAnsi="Arial" w:cs="Arial"/>
          <w:sz w:val="18"/>
          <w:szCs w:val="18"/>
        </w:rPr>
        <w:t>utilised</w:t>
      </w:r>
      <w:proofErr w:type="spellEnd"/>
      <w:r w:rsidRPr="00E52C64">
        <w:rPr>
          <w:rFonts w:ascii="Arial" w:hAnsi="Arial" w:cs="Arial"/>
          <w:sz w:val="18"/>
          <w:szCs w:val="18"/>
        </w:rPr>
        <w:t xml:space="preserve"> generative AI tools </w:t>
      </w:r>
      <w:r w:rsidR="00927189" w:rsidRPr="00E52C64">
        <w:rPr>
          <w:rFonts w:ascii="Arial" w:hAnsi="Arial" w:cs="Arial"/>
          <w:sz w:val="18"/>
          <w:szCs w:val="18"/>
        </w:rPr>
        <w:t>like</w:t>
      </w:r>
      <w:r w:rsidRPr="00E52C64">
        <w:rPr>
          <w:rFonts w:ascii="Arial" w:hAnsi="Arial" w:cs="Arial"/>
          <w:sz w:val="18"/>
          <w:szCs w:val="18"/>
        </w:rPr>
        <w:t xml:space="preserve"> ChatGPT, Co-Pilot, and Grammarly.</w:t>
      </w:r>
    </w:p>
    <w:p w14:paraId="1D559E18" w14:textId="77777777" w:rsidR="00D708FD" w:rsidRPr="00E52C64" w:rsidRDefault="00D708FD" w:rsidP="00D708FD">
      <w:pPr>
        <w:pStyle w:val="EndnoteText"/>
        <w:rPr>
          <w:rFonts w:ascii="Arial" w:hAnsi="Arial" w:cs="Arial"/>
          <w:sz w:val="18"/>
          <w:szCs w:val="18"/>
        </w:rPr>
      </w:pPr>
    </w:p>
    <w:p w14:paraId="6619254D" w14:textId="57E98092" w:rsidR="00D708FD" w:rsidRPr="00E52C64" w:rsidRDefault="00D708FD" w:rsidP="00D708FD">
      <w:pPr>
        <w:pStyle w:val="EndnoteText"/>
        <w:rPr>
          <w:rFonts w:ascii="Arial" w:hAnsi="Arial" w:cs="Arial"/>
          <w:sz w:val="18"/>
          <w:szCs w:val="18"/>
        </w:rPr>
      </w:pPr>
      <w:r w:rsidRPr="00E52C64">
        <w:rPr>
          <w:rFonts w:ascii="Arial" w:hAnsi="Arial" w:cs="Arial"/>
          <w:sz w:val="18"/>
          <w:szCs w:val="18"/>
        </w:rPr>
        <w:t xml:space="preserve">I used these to assist with drafting content summaries based on prescribed </w:t>
      </w:r>
      <w:proofErr w:type="gramStart"/>
      <w:r w:rsidRPr="00E52C64">
        <w:rPr>
          <w:rFonts w:ascii="Arial" w:hAnsi="Arial" w:cs="Arial"/>
          <w:sz w:val="18"/>
          <w:szCs w:val="18"/>
        </w:rPr>
        <w:t>texts;</w:t>
      </w:r>
      <w:proofErr w:type="gramEnd"/>
      <w:r w:rsidRPr="00E52C64">
        <w:rPr>
          <w:rFonts w:ascii="Arial" w:hAnsi="Arial" w:cs="Arial"/>
          <w:sz w:val="18"/>
          <w:szCs w:val="18"/>
        </w:rPr>
        <w:t xml:space="preserve"> generating examples to explain theoretical </w:t>
      </w:r>
      <w:r w:rsidR="002754A5" w:rsidRPr="00E52C64">
        <w:rPr>
          <w:rFonts w:ascii="Arial" w:hAnsi="Arial" w:cs="Arial"/>
          <w:sz w:val="18"/>
          <w:szCs w:val="18"/>
        </w:rPr>
        <w:t>concepts and</w:t>
      </w:r>
      <w:r w:rsidR="00AA1ECE" w:rsidRPr="00E52C64">
        <w:rPr>
          <w:rFonts w:ascii="Arial" w:hAnsi="Arial" w:cs="Arial"/>
          <w:sz w:val="18"/>
          <w:szCs w:val="18"/>
        </w:rPr>
        <w:t xml:space="preserve"> </w:t>
      </w:r>
      <w:r w:rsidRPr="00E52C64">
        <w:rPr>
          <w:rFonts w:ascii="Arial" w:hAnsi="Arial" w:cs="Arial"/>
          <w:sz w:val="18"/>
          <w:szCs w:val="18"/>
        </w:rPr>
        <w:t xml:space="preserve">editing the content into a suitable style for </w:t>
      </w:r>
      <w:r w:rsidR="002754A5" w:rsidRPr="00E52C64">
        <w:rPr>
          <w:rFonts w:ascii="Arial" w:hAnsi="Arial" w:cs="Arial"/>
          <w:sz w:val="18"/>
          <w:szCs w:val="18"/>
        </w:rPr>
        <w:t>Advanced Diploma in ICT</w:t>
      </w:r>
      <w:r w:rsidRPr="00E52C64">
        <w:rPr>
          <w:rFonts w:ascii="Arial" w:hAnsi="Arial" w:cs="Arial"/>
          <w:sz w:val="18"/>
          <w:szCs w:val="18"/>
        </w:rPr>
        <w:t xml:space="preserve"> research students.</w:t>
      </w:r>
    </w:p>
    <w:p w14:paraId="6DB8E212" w14:textId="77777777" w:rsidR="00D708FD" w:rsidRPr="00E52C64" w:rsidRDefault="00D708FD" w:rsidP="00D708FD">
      <w:pPr>
        <w:pStyle w:val="EndnoteText"/>
        <w:rPr>
          <w:rFonts w:ascii="Arial" w:hAnsi="Arial" w:cs="Arial"/>
          <w:sz w:val="18"/>
          <w:szCs w:val="18"/>
        </w:rPr>
      </w:pPr>
    </w:p>
    <w:p w14:paraId="68C5CA57" w14:textId="3D6B6903" w:rsidR="00D708FD" w:rsidRPr="00E52C64" w:rsidRDefault="00D708FD" w:rsidP="00D708FD">
      <w:pPr>
        <w:pStyle w:val="EndnoteText"/>
        <w:rPr>
          <w:rFonts w:ascii="Arial" w:hAnsi="Arial" w:cs="Arial"/>
          <w:sz w:val="18"/>
          <w:szCs w:val="18"/>
        </w:rPr>
      </w:pPr>
      <w:r w:rsidRPr="00E52C64">
        <w:rPr>
          <w:rFonts w:ascii="Arial" w:hAnsi="Arial" w:cs="Arial"/>
          <w:sz w:val="18"/>
          <w:szCs w:val="18"/>
        </w:rPr>
        <w:t xml:space="preserve">I reviewed, edited, and </w:t>
      </w:r>
      <w:proofErr w:type="spellStart"/>
      <w:r w:rsidRPr="00E52C64">
        <w:rPr>
          <w:rFonts w:ascii="Arial" w:hAnsi="Arial" w:cs="Arial"/>
          <w:sz w:val="18"/>
          <w:szCs w:val="18"/>
        </w:rPr>
        <w:t>contextualised</w:t>
      </w:r>
      <w:proofErr w:type="spellEnd"/>
      <w:r w:rsidRPr="00E52C64">
        <w:rPr>
          <w:rFonts w:ascii="Arial" w:hAnsi="Arial" w:cs="Arial"/>
          <w:sz w:val="18"/>
          <w:szCs w:val="18"/>
        </w:rPr>
        <w:t xml:space="preserve"> all content to ensure that it was accurate, aligned with the course outcomes, and appropriate for the students' academic levels. AI was not used to generate original research ideas or substitute academic judgment.</w:t>
      </w:r>
    </w:p>
    <w:p w14:paraId="06F06AEA" w14:textId="77777777" w:rsidR="00D708FD" w:rsidRPr="00E52C64" w:rsidRDefault="00D708FD" w:rsidP="00D708FD">
      <w:pPr>
        <w:pStyle w:val="EndnoteText"/>
        <w:rPr>
          <w:rFonts w:ascii="Arial" w:hAnsi="Arial" w:cs="Arial"/>
          <w:sz w:val="18"/>
          <w:szCs w:val="18"/>
        </w:rPr>
      </w:pPr>
    </w:p>
    <w:p w14:paraId="45F74EB7" w14:textId="7677C744" w:rsidR="00D708FD" w:rsidRPr="004E3822" w:rsidRDefault="00D708FD" w:rsidP="00D708FD">
      <w:pPr>
        <w:pStyle w:val="EndnoteText"/>
        <w:rPr>
          <w:sz w:val="18"/>
          <w:szCs w:val="18"/>
        </w:rPr>
      </w:pPr>
      <w:r w:rsidRPr="00E52C64">
        <w:rPr>
          <w:rFonts w:ascii="Arial" w:hAnsi="Arial" w:cs="Arial"/>
          <w:sz w:val="18"/>
          <w:szCs w:val="18"/>
        </w:rPr>
        <w:t xml:space="preserve">In doing so, I strived to align with the principles of responsible AI use </w:t>
      </w:r>
      <w:r w:rsidR="00B54761" w:rsidRPr="00E52C64">
        <w:rPr>
          <w:rFonts w:ascii="Arial" w:hAnsi="Arial" w:cs="Arial"/>
          <w:sz w:val="18"/>
          <w:szCs w:val="18"/>
        </w:rPr>
        <w:t>at CPUT</w:t>
      </w:r>
      <w:r w:rsidRPr="00E52C64">
        <w:rPr>
          <w:rFonts w:ascii="Arial" w:hAnsi="Arial" w:cs="Arial"/>
          <w:sz w:val="18"/>
          <w:szCs w:val="18"/>
        </w:rPr>
        <w:t>, including transparency, human oversight, and academic integrity.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1323580"/>
      <w:docPartObj>
        <w:docPartGallery w:val="Page Numbers (Bottom of Page)"/>
        <w:docPartUnique/>
      </w:docPartObj>
    </w:sdtPr>
    <w:sdtContent>
      <w:p w14:paraId="64A31C01" w14:textId="34562CDA" w:rsidR="00C5066F" w:rsidRDefault="00C5066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F1E785" w14:textId="77777777" w:rsidR="00C5066F" w:rsidRDefault="00C5066F" w:rsidP="00C5066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4362425"/>
      <w:docPartObj>
        <w:docPartGallery w:val="Page Numbers (Bottom of Page)"/>
        <w:docPartUnique/>
      </w:docPartObj>
    </w:sdtPr>
    <w:sdtContent>
      <w:p w14:paraId="2D73ABDF" w14:textId="45BC4C3E" w:rsidR="00C5066F" w:rsidRDefault="00C5066F">
        <w:pPr>
          <w:pStyle w:val="Footer"/>
          <w:framePr w:wrap="none" w:vAnchor="text" w:hAnchor="margin" w:xAlign="right" w:y="1"/>
          <w:rPr>
            <w:rStyle w:val="PageNumber"/>
          </w:rPr>
        </w:pPr>
        <w:r w:rsidRPr="00DD5941">
          <w:rPr>
            <w:rStyle w:val="PageNumber"/>
            <w:rFonts w:ascii="Arial" w:hAnsi="Arial" w:cs="Arial"/>
            <w:sz w:val="20"/>
            <w:szCs w:val="20"/>
          </w:rPr>
          <w:fldChar w:fldCharType="begin"/>
        </w:r>
        <w:r w:rsidRPr="00DD5941">
          <w:rPr>
            <w:rStyle w:val="PageNumber"/>
            <w:rFonts w:ascii="Arial" w:hAnsi="Arial" w:cs="Arial"/>
            <w:sz w:val="20"/>
            <w:szCs w:val="20"/>
          </w:rPr>
          <w:instrText xml:space="preserve"> PAGE </w:instrText>
        </w:r>
        <w:r w:rsidRPr="00DD5941">
          <w:rPr>
            <w:rStyle w:val="PageNumber"/>
            <w:rFonts w:ascii="Arial" w:hAnsi="Arial" w:cs="Arial"/>
            <w:sz w:val="20"/>
            <w:szCs w:val="20"/>
          </w:rPr>
          <w:fldChar w:fldCharType="separate"/>
        </w:r>
        <w:r w:rsidRPr="00DD5941">
          <w:rPr>
            <w:rStyle w:val="PageNumber"/>
            <w:rFonts w:ascii="Arial" w:hAnsi="Arial" w:cs="Arial"/>
            <w:noProof/>
            <w:sz w:val="20"/>
            <w:szCs w:val="20"/>
          </w:rPr>
          <w:t>1</w:t>
        </w:r>
        <w:r w:rsidRPr="00DD5941">
          <w:rPr>
            <w:rStyle w:val="PageNumber"/>
            <w:rFonts w:ascii="Arial" w:hAnsi="Arial" w:cs="Arial"/>
            <w:sz w:val="20"/>
            <w:szCs w:val="20"/>
          </w:rPr>
          <w:fldChar w:fldCharType="end"/>
        </w:r>
      </w:p>
    </w:sdtContent>
  </w:sdt>
  <w:p w14:paraId="452AEDF7" w14:textId="77777777" w:rsidR="00C5066F" w:rsidRDefault="00C5066F" w:rsidP="00C5066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1085C" w14:textId="77777777" w:rsidR="003C4286" w:rsidRDefault="003C4286" w:rsidP="00D708FD">
      <w:pPr>
        <w:spacing w:after="0"/>
      </w:pPr>
      <w:r>
        <w:separator/>
      </w:r>
    </w:p>
  </w:footnote>
  <w:footnote w:type="continuationSeparator" w:id="0">
    <w:p w14:paraId="181AB10E" w14:textId="77777777" w:rsidR="003C4286" w:rsidRDefault="003C4286" w:rsidP="00D708F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ECD7" w14:textId="0FD0CFC0" w:rsidR="001E3F5A" w:rsidRPr="00DD5941" w:rsidRDefault="001E3F5A" w:rsidP="00DD5941">
    <w:pPr>
      <w:pStyle w:val="Header"/>
      <w:jc w:val="center"/>
      <w:rPr>
        <w:rFonts w:ascii="Arial" w:hAnsi="Arial" w:cs="Arial"/>
        <w:sz w:val="20"/>
        <w:szCs w:val="20"/>
      </w:rPr>
    </w:pPr>
    <w:r w:rsidRPr="00DD5941">
      <w:rPr>
        <w:rFonts w:ascii="Arial" w:hAnsi="Arial" w:cs="Arial"/>
        <w:sz w:val="20"/>
        <w:szCs w:val="20"/>
      </w:rPr>
      <w:t>Research Methodology 4</w:t>
    </w:r>
    <w:r w:rsidR="00B33C68" w:rsidRPr="00DD5941">
      <w:rPr>
        <w:rFonts w:ascii="Arial" w:hAnsi="Arial" w:cs="Arial"/>
        <w:sz w:val="20"/>
        <w:szCs w:val="20"/>
      </w:rPr>
      <w:t xml:space="preserve">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B2CA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4BE203D"/>
    <w:multiLevelType w:val="multilevel"/>
    <w:tmpl w:val="0E38CD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72FAD"/>
    <w:multiLevelType w:val="hybridMultilevel"/>
    <w:tmpl w:val="5C848814"/>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1EF2065"/>
    <w:multiLevelType w:val="multilevel"/>
    <w:tmpl w:val="C3ECBC2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9424B"/>
    <w:multiLevelType w:val="multilevel"/>
    <w:tmpl w:val="05C6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92BC6"/>
    <w:multiLevelType w:val="hybridMultilevel"/>
    <w:tmpl w:val="2BFCB5B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EB41FE2"/>
    <w:multiLevelType w:val="hybridMultilevel"/>
    <w:tmpl w:val="9974631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42A2A3A"/>
    <w:multiLevelType w:val="multilevel"/>
    <w:tmpl w:val="54F23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B6200C"/>
    <w:multiLevelType w:val="multilevel"/>
    <w:tmpl w:val="3C68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90177"/>
    <w:multiLevelType w:val="hybridMultilevel"/>
    <w:tmpl w:val="C8724FAA"/>
    <w:lvl w:ilvl="0" w:tplc="470277F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75D1FC8"/>
    <w:multiLevelType w:val="multilevel"/>
    <w:tmpl w:val="EADA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3641F"/>
    <w:multiLevelType w:val="hybridMultilevel"/>
    <w:tmpl w:val="48D0DA2E"/>
    <w:lvl w:ilvl="0" w:tplc="04BE37CC">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F4A09E6"/>
    <w:multiLevelType w:val="hybridMultilevel"/>
    <w:tmpl w:val="388CB9A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1F44C0D"/>
    <w:multiLevelType w:val="hybridMultilevel"/>
    <w:tmpl w:val="074A219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6C175FF"/>
    <w:multiLevelType w:val="hybridMultilevel"/>
    <w:tmpl w:val="388CB9A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ACC0A3D"/>
    <w:multiLevelType w:val="multilevel"/>
    <w:tmpl w:val="106A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3D5D55"/>
    <w:multiLevelType w:val="multilevel"/>
    <w:tmpl w:val="8DD0F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12011B"/>
    <w:multiLevelType w:val="hybridMultilevel"/>
    <w:tmpl w:val="1A56963A"/>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FCE347F"/>
    <w:multiLevelType w:val="hybridMultilevel"/>
    <w:tmpl w:val="DEFAB234"/>
    <w:lvl w:ilvl="0" w:tplc="08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7864460"/>
    <w:multiLevelType w:val="hybridMultilevel"/>
    <w:tmpl w:val="CF6027D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938658D"/>
    <w:multiLevelType w:val="hybridMultilevel"/>
    <w:tmpl w:val="2CC050F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BD35679"/>
    <w:multiLevelType w:val="multilevel"/>
    <w:tmpl w:val="5A60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B348C4"/>
    <w:multiLevelType w:val="hybridMultilevel"/>
    <w:tmpl w:val="606C71B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5435F24"/>
    <w:multiLevelType w:val="hybridMultilevel"/>
    <w:tmpl w:val="6F6AA43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8104494"/>
    <w:multiLevelType w:val="multilevel"/>
    <w:tmpl w:val="C3ECBC2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12437A"/>
    <w:multiLevelType w:val="multilevel"/>
    <w:tmpl w:val="B628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2F33CB"/>
    <w:multiLevelType w:val="hybridMultilevel"/>
    <w:tmpl w:val="CF6027D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085941">
    <w:abstractNumId w:val="0"/>
  </w:num>
  <w:num w:numId="2" w16cid:durableId="33190074">
    <w:abstractNumId w:val="20"/>
  </w:num>
  <w:num w:numId="3" w16cid:durableId="354426056">
    <w:abstractNumId w:val="14"/>
  </w:num>
  <w:num w:numId="4" w16cid:durableId="1554391720">
    <w:abstractNumId w:val="13"/>
  </w:num>
  <w:num w:numId="5" w16cid:durableId="1333482937">
    <w:abstractNumId w:val="22"/>
  </w:num>
  <w:num w:numId="6" w16cid:durableId="1719548766">
    <w:abstractNumId w:val="7"/>
  </w:num>
  <w:num w:numId="7" w16cid:durableId="1791585590">
    <w:abstractNumId w:val="12"/>
  </w:num>
  <w:num w:numId="8" w16cid:durableId="602106803">
    <w:abstractNumId w:val="18"/>
  </w:num>
  <w:num w:numId="9" w16cid:durableId="636953542">
    <w:abstractNumId w:val="10"/>
  </w:num>
  <w:num w:numId="10" w16cid:durableId="1337734875">
    <w:abstractNumId w:val="3"/>
  </w:num>
  <w:num w:numId="11" w16cid:durableId="1192382646">
    <w:abstractNumId w:val="8"/>
  </w:num>
  <w:num w:numId="12" w16cid:durableId="120660263">
    <w:abstractNumId w:val="4"/>
  </w:num>
  <w:num w:numId="13" w16cid:durableId="1229849118">
    <w:abstractNumId w:val="19"/>
  </w:num>
  <w:num w:numId="14" w16cid:durableId="1993367292">
    <w:abstractNumId w:val="9"/>
  </w:num>
  <w:num w:numId="15" w16cid:durableId="1061909235">
    <w:abstractNumId w:val="6"/>
  </w:num>
  <w:num w:numId="16" w16cid:durableId="1817333855">
    <w:abstractNumId w:val="2"/>
  </w:num>
  <w:num w:numId="17" w16cid:durableId="897934631">
    <w:abstractNumId w:val="24"/>
  </w:num>
  <w:num w:numId="18" w16cid:durableId="744111555">
    <w:abstractNumId w:val="5"/>
  </w:num>
  <w:num w:numId="19" w16cid:durableId="248273665">
    <w:abstractNumId w:val="23"/>
  </w:num>
  <w:num w:numId="20" w16cid:durableId="539173391">
    <w:abstractNumId w:val="25"/>
  </w:num>
  <w:num w:numId="21" w16cid:durableId="655374752">
    <w:abstractNumId w:val="15"/>
  </w:num>
  <w:num w:numId="22" w16cid:durableId="971518980">
    <w:abstractNumId w:val="11"/>
  </w:num>
  <w:num w:numId="23" w16cid:durableId="1026441603">
    <w:abstractNumId w:val="26"/>
  </w:num>
  <w:num w:numId="24" w16cid:durableId="1339307980">
    <w:abstractNumId w:val="16"/>
  </w:num>
  <w:num w:numId="25" w16cid:durableId="1026251819">
    <w:abstractNumId w:val="21"/>
  </w:num>
  <w:num w:numId="26" w16cid:durableId="1394350179">
    <w:abstractNumId w:val="1"/>
  </w:num>
  <w:num w:numId="27" w16cid:durableId="747860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2NDUxMjMxM7I0MjEwMjRU0lEKTi0uzszPAymwqAUALaprlCwAAAA="/>
  </w:docVars>
  <w:rsids>
    <w:rsidRoot w:val="00664EB9"/>
    <w:rsid w:val="00025884"/>
    <w:rsid w:val="00025EAE"/>
    <w:rsid w:val="00031A1D"/>
    <w:rsid w:val="000350B3"/>
    <w:rsid w:val="0004224D"/>
    <w:rsid w:val="00044A75"/>
    <w:rsid w:val="000474E3"/>
    <w:rsid w:val="00051F4B"/>
    <w:rsid w:val="00054CAE"/>
    <w:rsid w:val="00061E10"/>
    <w:rsid w:val="000644B0"/>
    <w:rsid w:val="00065671"/>
    <w:rsid w:val="00090AB3"/>
    <w:rsid w:val="000B199A"/>
    <w:rsid w:val="000B3CFB"/>
    <w:rsid w:val="000B4C32"/>
    <w:rsid w:val="000B4F26"/>
    <w:rsid w:val="000C787C"/>
    <w:rsid w:val="000D6196"/>
    <w:rsid w:val="000E0165"/>
    <w:rsid w:val="000E0C74"/>
    <w:rsid w:val="000F0D1D"/>
    <w:rsid w:val="00103967"/>
    <w:rsid w:val="00121B3D"/>
    <w:rsid w:val="00141B83"/>
    <w:rsid w:val="0014595C"/>
    <w:rsid w:val="00147984"/>
    <w:rsid w:val="00151516"/>
    <w:rsid w:val="0015176A"/>
    <w:rsid w:val="0016264E"/>
    <w:rsid w:val="0016483D"/>
    <w:rsid w:val="001704DC"/>
    <w:rsid w:val="00171737"/>
    <w:rsid w:val="00173EC6"/>
    <w:rsid w:val="001816C9"/>
    <w:rsid w:val="00182766"/>
    <w:rsid w:val="001947D9"/>
    <w:rsid w:val="0019538C"/>
    <w:rsid w:val="00197671"/>
    <w:rsid w:val="00197AF0"/>
    <w:rsid w:val="001A0497"/>
    <w:rsid w:val="001A179E"/>
    <w:rsid w:val="001B5AAF"/>
    <w:rsid w:val="001D1273"/>
    <w:rsid w:val="001D6AF3"/>
    <w:rsid w:val="001E3515"/>
    <w:rsid w:val="001E3F5A"/>
    <w:rsid w:val="002024AF"/>
    <w:rsid w:val="00202913"/>
    <w:rsid w:val="00210B04"/>
    <w:rsid w:val="002128C5"/>
    <w:rsid w:val="00217AE5"/>
    <w:rsid w:val="0022124A"/>
    <w:rsid w:val="00224104"/>
    <w:rsid w:val="00227106"/>
    <w:rsid w:val="0022792E"/>
    <w:rsid w:val="00232DFA"/>
    <w:rsid w:val="00234580"/>
    <w:rsid w:val="0023474C"/>
    <w:rsid w:val="00236F46"/>
    <w:rsid w:val="00241242"/>
    <w:rsid w:val="00243E4B"/>
    <w:rsid w:val="00244E86"/>
    <w:rsid w:val="00254C54"/>
    <w:rsid w:val="002651F9"/>
    <w:rsid w:val="002671FD"/>
    <w:rsid w:val="00267C1D"/>
    <w:rsid w:val="002754A5"/>
    <w:rsid w:val="00277195"/>
    <w:rsid w:val="002800BE"/>
    <w:rsid w:val="00282AB6"/>
    <w:rsid w:val="002901A4"/>
    <w:rsid w:val="00290E46"/>
    <w:rsid w:val="002C4A04"/>
    <w:rsid w:val="002D7929"/>
    <w:rsid w:val="002E0204"/>
    <w:rsid w:val="002F55F3"/>
    <w:rsid w:val="002F7245"/>
    <w:rsid w:val="003025F2"/>
    <w:rsid w:val="003060E3"/>
    <w:rsid w:val="003110C5"/>
    <w:rsid w:val="00312378"/>
    <w:rsid w:val="00325703"/>
    <w:rsid w:val="0033440F"/>
    <w:rsid w:val="00350D19"/>
    <w:rsid w:val="0035565F"/>
    <w:rsid w:val="00364E91"/>
    <w:rsid w:val="00372595"/>
    <w:rsid w:val="00374E44"/>
    <w:rsid w:val="00374E4F"/>
    <w:rsid w:val="003756AA"/>
    <w:rsid w:val="00385B2D"/>
    <w:rsid w:val="003A0392"/>
    <w:rsid w:val="003A3C11"/>
    <w:rsid w:val="003A45E1"/>
    <w:rsid w:val="003A5270"/>
    <w:rsid w:val="003B5306"/>
    <w:rsid w:val="003B63AD"/>
    <w:rsid w:val="003C12FC"/>
    <w:rsid w:val="003C4286"/>
    <w:rsid w:val="003C593B"/>
    <w:rsid w:val="003C6722"/>
    <w:rsid w:val="003C6BDC"/>
    <w:rsid w:val="003D28B5"/>
    <w:rsid w:val="003D4A2C"/>
    <w:rsid w:val="003D5C1E"/>
    <w:rsid w:val="003D6F06"/>
    <w:rsid w:val="003F4063"/>
    <w:rsid w:val="0041027B"/>
    <w:rsid w:val="00416574"/>
    <w:rsid w:val="00417A7B"/>
    <w:rsid w:val="0042479D"/>
    <w:rsid w:val="00430BC0"/>
    <w:rsid w:val="004424CB"/>
    <w:rsid w:val="00453448"/>
    <w:rsid w:val="004544D2"/>
    <w:rsid w:val="00480396"/>
    <w:rsid w:val="00485DE8"/>
    <w:rsid w:val="004A0EED"/>
    <w:rsid w:val="004A14DC"/>
    <w:rsid w:val="004B2423"/>
    <w:rsid w:val="004B7D10"/>
    <w:rsid w:val="004C07D1"/>
    <w:rsid w:val="004C36C1"/>
    <w:rsid w:val="004C5375"/>
    <w:rsid w:val="004C61AB"/>
    <w:rsid w:val="004C7414"/>
    <w:rsid w:val="004D26FB"/>
    <w:rsid w:val="004D441B"/>
    <w:rsid w:val="004D6DAA"/>
    <w:rsid w:val="004E22A9"/>
    <w:rsid w:val="004E3822"/>
    <w:rsid w:val="004E7B87"/>
    <w:rsid w:val="004F3682"/>
    <w:rsid w:val="004F6CCB"/>
    <w:rsid w:val="004F738D"/>
    <w:rsid w:val="00500DFC"/>
    <w:rsid w:val="00501616"/>
    <w:rsid w:val="00501BDC"/>
    <w:rsid w:val="0050553D"/>
    <w:rsid w:val="00512B35"/>
    <w:rsid w:val="00513846"/>
    <w:rsid w:val="00516026"/>
    <w:rsid w:val="00516A7C"/>
    <w:rsid w:val="00523985"/>
    <w:rsid w:val="00525E51"/>
    <w:rsid w:val="005453CE"/>
    <w:rsid w:val="005462A9"/>
    <w:rsid w:val="00552CE3"/>
    <w:rsid w:val="00556A39"/>
    <w:rsid w:val="0056074B"/>
    <w:rsid w:val="005856B4"/>
    <w:rsid w:val="005912E8"/>
    <w:rsid w:val="00592C05"/>
    <w:rsid w:val="0059362C"/>
    <w:rsid w:val="005954ED"/>
    <w:rsid w:val="00597129"/>
    <w:rsid w:val="005B1709"/>
    <w:rsid w:val="005B2D64"/>
    <w:rsid w:val="005B33C5"/>
    <w:rsid w:val="005B535C"/>
    <w:rsid w:val="005C1082"/>
    <w:rsid w:val="005C2C31"/>
    <w:rsid w:val="005C4F15"/>
    <w:rsid w:val="005C714D"/>
    <w:rsid w:val="005C78DB"/>
    <w:rsid w:val="005D0609"/>
    <w:rsid w:val="005E0FE7"/>
    <w:rsid w:val="005F3471"/>
    <w:rsid w:val="005F458E"/>
    <w:rsid w:val="00606CD5"/>
    <w:rsid w:val="0061132A"/>
    <w:rsid w:val="006134E8"/>
    <w:rsid w:val="00622CDF"/>
    <w:rsid w:val="006363EC"/>
    <w:rsid w:val="00643C7A"/>
    <w:rsid w:val="00645CC8"/>
    <w:rsid w:val="00647428"/>
    <w:rsid w:val="00650B47"/>
    <w:rsid w:val="00653179"/>
    <w:rsid w:val="006547BF"/>
    <w:rsid w:val="00657084"/>
    <w:rsid w:val="00662016"/>
    <w:rsid w:val="00664EB9"/>
    <w:rsid w:val="00665C57"/>
    <w:rsid w:val="0066693C"/>
    <w:rsid w:val="00666AAC"/>
    <w:rsid w:val="00671E1D"/>
    <w:rsid w:val="00675A09"/>
    <w:rsid w:val="00680583"/>
    <w:rsid w:val="006811AA"/>
    <w:rsid w:val="0068469C"/>
    <w:rsid w:val="0069098F"/>
    <w:rsid w:val="006931D4"/>
    <w:rsid w:val="0069344E"/>
    <w:rsid w:val="006957CC"/>
    <w:rsid w:val="006A2A64"/>
    <w:rsid w:val="006A4599"/>
    <w:rsid w:val="006A75C8"/>
    <w:rsid w:val="006B2AFD"/>
    <w:rsid w:val="006B4A4B"/>
    <w:rsid w:val="006B7BD4"/>
    <w:rsid w:val="006D2540"/>
    <w:rsid w:val="006E0C00"/>
    <w:rsid w:val="006E725D"/>
    <w:rsid w:val="006F767F"/>
    <w:rsid w:val="006F76FE"/>
    <w:rsid w:val="00701F2E"/>
    <w:rsid w:val="0070781B"/>
    <w:rsid w:val="00715AB0"/>
    <w:rsid w:val="00724988"/>
    <w:rsid w:val="007521FB"/>
    <w:rsid w:val="007558A9"/>
    <w:rsid w:val="0075643A"/>
    <w:rsid w:val="00765E48"/>
    <w:rsid w:val="00775518"/>
    <w:rsid w:val="0077566C"/>
    <w:rsid w:val="00793F2D"/>
    <w:rsid w:val="00794988"/>
    <w:rsid w:val="007A1A06"/>
    <w:rsid w:val="007A1FDE"/>
    <w:rsid w:val="007A4E32"/>
    <w:rsid w:val="007B0A46"/>
    <w:rsid w:val="007B6CA2"/>
    <w:rsid w:val="007C0D36"/>
    <w:rsid w:val="007E0257"/>
    <w:rsid w:val="007F11CF"/>
    <w:rsid w:val="00802622"/>
    <w:rsid w:val="00811734"/>
    <w:rsid w:val="0081373D"/>
    <w:rsid w:val="00814C8A"/>
    <w:rsid w:val="008201D4"/>
    <w:rsid w:val="00824507"/>
    <w:rsid w:val="008332DB"/>
    <w:rsid w:val="008407A6"/>
    <w:rsid w:val="00841605"/>
    <w:rsid w:val="00872002"/>
    <w:rsid w:val="008735AA"/>
    <w:rsid w:val="008735BE"/>
    <w:rsid w:val="008909FE"/>
    <w:rsid w:val="00897FFD"/>
    <w:rsid w:val="008A3E37"/>
    <w:rsid w:val="008B1E21"/>
    <w:rsid w:val="008B3965"/>
    <w:rsid w:val="008B4173"/>
    <w:rsid w:val="008B5357"/>
    <w:rsid w:val="008C0E79"/>
    <w:rsid w:val="008D0684"/>
    <w:rsid w:val="008D0C62"/>
    <w:rsid w:val="008D0D1F"/>
    <w:rsid w:val="008D22F0"/>
    <w:rsid w:val="008D79A4"/>
    <w:rsid w:val="008F6910"/>
    <w:rsid w:val="00901ECA"/>
    <w:rsid w:val="009029E9"/>
    <w:rsid w:val="00902A29"/>
    <w:rsid w:val="00903BFE"/>
    <w:rsid w:val="00922248"/>
    <w:rsid w:val="00927189"/>
    <w:rsid w:val="00927F63"/>
    <w:rsid w:val="0093186E"/>
    <w:rsid w:val="00934C9C"/>
    <w:rsid w:val="00935DE2"/>
    <w:rsid w:val="0093677D"/>
    <w:rsid w:val="0094760D"/>
    <w:rsid w:val="0095263A"/>
    <w:rsid w:val="00962F1C"/>
    <w:rsid w:val="00964DED"/>
    <w:rsid w:val="009662FB"/>
    <w:rsid w:val="0097583A"/>
    <w:rsid w:val="00981C7C"/>
    <w:rsid w:val="00986E14"/>
    <w:rsid w:val="009918AC"/>
    <w:rsid w:val="009A1A82"/>
    <w:rsid w:val="009B7EB8"/>
    <w:rsid w:val="009C206D"/>
    <w:rsid w:val="009C663E"/>
    <w:rsid w:val="009D64FF"/>
    <w:rsid w:val="009F4A7A"/>
    <w:rsid w:val="009F5453"/>
    <w:rsid w:val="00A13E92"/>
    <w:rsid w:val="00A15005"/>
    <w:rsid w:val="00A15798"/>
    <w:rsid w:val="00A209CC"/>
    <w:rsid w:val="00A21E96"/>
    <w:rsid w:val="00A22B58"/>
    <w:rsid w:val="00A24CE1"/>
    <w:rsid w:val="00A30FB0"/>
    <w:rsid w:val="00A32038"/>
    <w:rsid w:val="00A3334C"/>
    <w:rsid w:val="00A33BE1"/>
    <w:rsid w:val="00A424C4"/>
    <w:rsid w:val="00A44265"/>
    <w:rsid w:val="00A62ACB"/>
    <w:rsid w:val="00A76C7A"/>
    <w:rsid w:val="00A8030E"/>
    <w:rsid w:val="00AA1ECE"/>
    <w:rsid w:val="00AA5A5E"/>
    <w:rsid w:val="00AA757C"/>
    <w:rsid w:val="00AB2D43"/>
    <w:rsid w:val="00AB3A75"/>
    <w:rsid w:val="00AC253D"/>
    <w:rsid w:val="00AC4A68"/>
    <w:rsid w:val="00AC50EC"/>
    <w:rsid w:val="00AC7222"/>
    <w:rsid w:val="00AD65C3"/>
    <w:rsid w:val="00AE0926"/>
    <w:rsid w:val="00AE73FE"/>
    <w:rsid w:val="00B1525D"/>
    <w:rsid w:val="00B249C6"/>
    <w:rsid w:val="00B3013D"/>
    <w:rsid w:val="00B3111D"/>
    <w:rsid w:val="00B33C68"/>
    <w:rsid w:val="00B37600"/>
    <w:rsid w:val="00B54761"/>
    <w:rsid w:val="00B57CEF"/>
    <w:rsid w:val="00B80000"/>
    <w:rsid w:val="00B80F38"/>
    <w:rsid w:val="00B86634"/>
    <w:rsid w:val="00B91039"/>
    <w:rsid w:val="00BA4160"/>
    <w:rsid w:val="00BA66EF"/>
    <w:rsid w:val="00BC071E"/>
    <w:rsid w:val="00BC18E8"/>
    <w:rsid w:val="00BC2D27"/>
    <w:rsid w:val="00BD72C1"/>
    <w:rsid w:val="00BE1B9B"/>
    <w:rsid w:val="00C5066F"/>
    <w:rsid w:val="00C5276E"/>
    <w:rsid w:val="00C538BC"/>
    <w:rsid w:val="00C56853"/>
    <w:rsid w:val="00C57C79"/>
    <w:rsid w:val="00C74BDC"/>
    <w:rsid w:val="00C80AF7"/>
    <w:rsid w:val="00C812F1"/>
    <w:rsid w:val="00C920B2"/>
    <w:rsid w:val="00C9777A"/>
    <w:rsid w:val="00C97E95"/>
    <w:rsid w:val="00CB05B8"/>
    <w:rsid w:val="00CB2BC6"/>
    <w:rsid w:val="00CB37DB"/>
    <w:rsid w:val="00CB3B9F"/>
    <w:rsid w:val="00CC0447"/>
    <w:rsid w:val="00CD3B1F"/>
    <w:rsid w:val="00CD78AA"/>
    <w:rsid w:val="00CF3BCC"/>
    <w:rsid w:val="00D06BB3"/>
    <w:rsid w:val="00D23BED"/>
    <w:rsid w:val="00D24620"/>
    <w:rsid w:val="00D27D81"/>
    <w:rsid w:val="00D40E0E"/>
    <w:rsid w:val="00D43783"/>
    <w:rsid w:val="00D44E85"/>
    <w:rsid w:val="00D45794"/>
    <w:rsid w:val="00D54139"/>
    <w:rsid w:val="00D61A60"/>
    <w:rsid w:val="00D63B02"/>
    <w:rsid w:val="00D67BAC"/>
    <w:rsid w:val="00D708FD"/>
    <w:rsid w:val="00D93F4E"/>
    <w:rsid w:val="00D959C4"/>
    <w:rsid w:val="00DA46EC"/>
    <w:rsid w:val="00DB04FC"/>
    <w:rsid w:val="00DB0EEA"/>
    <w:rsid w:val="00DC0C92"/>
    <w:rsid w:val="00DC1190"/>
    <w:rsid w:val="00DC32AF"/>
    <w:rsid w:val="00DC5FA2"/>
    <w:rsid w:val="00DC7CCD"/>
    <w:rsid w:val="00DD5941"/>
    <w:rsid w:val="00DE34A2"/>
    <w:rsid w:val="00DF48E2"/>
    <w:rsid w:val="00E02ACE"/>
    <w:rsid w:val="00E07A9D"/>
    <w:rsid w:val="00E10E21"/>
    <w:rsid w:val="00E14396"/>
    <w:rsid w:val="00E16698"/>
    <w:rsid w:val="00E21545"/>
    <w:rsid w:val="00E2177B"/>
    <w:rsid w:val="00E25BA6"/>
    <w:rsid w:val="00E340C9"/>
    <w:rsid w:val="00E35083"/>
    <w:rsid w:val="00E41622"/>
    <w:rsid w:val="00E50BCA"/>
    <w:rsid w:val="00E52C64"/>
    <w:rsid w:val="00E54684"/>
    <w:rsid w:val="00E575B6"/>
    <w:rsid w:val="00E63067"/>
    <w:rsid w:val="00E63908"/>
    <w:rsid w:val="00E67D0C"/>
    <w:rsid w:val="00E72A00"/>
    <w:rsid w:val="00E74BA5"/>
    <w:rsid w:val="00E86A3C"/>
    <w:rsid w:val="00EA2A1A"/>
    <w:rsid w:val="00EA5F06"/>
    <w:rsid w:val="00EB62B5"/>
    <w:rsid w:val="00EC268C"/>
    <w:rsid w:val="00EC28A4"/>
    <w:rsid w:val="00EC57E2"/>
    <w:rsid w:val="00EC67F0"/>
    <w:rsid w:val="00EC75C1"/>
    <w:rsid w:val="00ED2C60"/>
    <w:rsid w:val="00ED5946"/>
    <w:rsid w:val="00EE1A4B"/>
    <w:rsid w:val="00EF5343"/>
    <w:rsid w:val="00EF7132"/>
    <w:rsid w:val="00F06B4B"/>
    <w:rsid w:val="00F136B1"/>
    <w:rsid w:val="00F21334"/>
    <w:rsid w:val="00F231D7"/>
    <w:rsid w:val="00F26C42"/>
    <w:rsid w:val="00F40506"/>
    <w:rsid w:val="00F4585D"/>
    <w:rsid w:val="00F46058"/>
    <w:rsid w:val="00F5023C"/>
    <w:rsid w:val="00F647C8"/>
    <w:rsid w:val="00F66377"/>
    <w:rsid w:val="00F71C82"/>
    <w:rsid w:val="00F761E2"/>
    <w:rsid w:val="00F76EE7"/>
    <w:rsid w:val="00F8229B"/>
    <w:rsid w:val="00F84273"/>
    <w:rsid w:val="00FA0A59"/>
    <w:rsid w:val="00FA4DEE"/>
    <w:rsid w:val="00FB19A5"/>
    <w:rsid w:val="00FD2DA9"/>
    <w:rsid w:val="00FD4674"/>
    <w:rsid w:val="00FD4D32"/>
    <w:rsid w:val="00FD7C91"/>
    <w:rsid w:val="00FE3143"/>
    <w:rsid w:val="00FE4827"/>
    <w:rsid w:val="00FF1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326E95"/>
  <w15:docId w15:val="{FE25E9E5-F7A8-457A-BB6C-A2D8E253D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D708FD"/>
    <w:rPr>
      <w:color w:val="605E5C"/>
      <w:shd w:val="clear" w:color="auto" w:fill="E1DFDD"/>
    </w:rPr>
  </w:style>
  <w:style w:type="paragraph" w:styleId="EndnoteText">
    <w:name w:val="endnote text"/>
    <w:basedOn w:val="Normal"/>
    <w:link w:val="EndnoteTextChar"/>
    <w:rsid w:val="00D708FD"/>
    <w:pPr>
      <w:spacing w:after="0"/>
    </w:pPr>
    <w:rPr>
      <w:sz w:val="20"/>
      <w:szCs w:val="20"/>
    </w:rPr>
  </w:style>
  <w:style w:type="character" w:customStyle="1" w:styleId="EndnoteTextChar">
    <w:name w:val="Endnote Text Char"/>
    <w:basedOn w:val="DefaultParagraphFont"/>
    <w:link w:val="EndnoteText"/>
    <w:rsid w:val="00D708FD"/>
    <w:rPr>
      <w:sz w:val="20"/>
      <w:szCs w:val="20"/>
    </w:rPr>
  </w:style>
  <w:style w:type="character" w:styleId="EndnoteReference">
    <w:name w:val="endnote reference"/>
    <w:basedOn w:val="DefaultParagraphFont"/>
    <w:rsid w:val="00D708FD"/>
    <w:rPr>
      <w:vertAlign w:val="superscript"/>
    </w:rPr>
  </w:style>
  <w:style w:type="character" w:customStyle="1" w:styleId="BodyTextChar">
    <w:name w:val="Body Text Char"/>
    <w:basedOn w:val="DefaultParagraphFont"/>
    <w:link w:val="BodyText"/>
    <w:rsid w:val="00D708FD"/>
  </w:style>
  <w:style w:type="paragraph" w:styleId="Header">
    <w:name w:val="header"/>
    <w:basedOn w:val="Normal"/>
    <w:link w:val="HeaderChar"/>
    <w:rsid w:val="009A1A82"/>
    <w:pPr>
      <w:tabs>
        <w:tab w:val="center" w:pos="4513"/>
        <w:tab w:val="right" w:pos="9026"/>
      </w:tabs>
      <w:spacing w:after="0"/>
    </w:pPr>
  </w:style>
  <w:style w:type="character" w:customStyle="1" w:styleId="HeaderChar">
    <w:name w:val="Header Char"/>
    <w:basedOn w:val="DefaultParagraphFont"/>
    <w:link w:val="Header"/>
    <w:rsid w:val="009A1A82"/>
  </w:style>
  <w:style w:type="paragraph" w:styleId="Footer">
    <w:name w:val="footer"/>
    <w:basedOn w:val="Normal"/>
    <w:link w:val="FooterChar"/>
    <w:rsid w:val="009A1A82"/>
    <w:pPr>
      <w:tabs>
        <w:tab w:val="center" w:pos="4513"/>
        <w:tab w:val="right" w:pos="9026"/>
      </w:tabs>
      <w:spacing w:after="0"/>
    </w:pPr>
  </w:style>
  <w:style w:type="character" w:customStyle="1" w:styleId="FooterChar">
    <w:name w:val="Footer Char"/>
    <w:basedOn w:val="DefaultParagraphFont"/>
    <w:link w:val="Footer"/>
    <w:rsid w:val="009A1A82"/>
  </w:style>
  <w:style w:type="character" w:styleId="Strong">
    <w:name w:val="Strong"/>
    <w:basedOn w:val="DefaultParagraphFont"/>
    <w:uiPriority w:val="22"/>
    <w:qFormat/>
    <w:rsid w:val="000B4C32"/>
    <w:rPr>
      <w:b/>
      <w:bCs/>
    </w:rPr>
  </w:style>
  <w:style w:type="paragraph" w:styleId="ListParagraph">
    <w:name w:val="List Paragraph"/>
    <w:basedOn w:val="Normal"/>
    <w:rsid w:val="000B4C32"/>
    <w:pPr>
      <w:ind w:left="720"/>
      <w:contextualSpacing/>
    </w:pPr>
  </w:style>
  <w:style w:type="character" w:styleId="PageNumber">
    <w:name w:val="page number"/>
    <w:basedOn w:val="DefaultParagraphFont"/>
    <w:rsid w:val="00C5066F"/>
  </w:style>
  <w:style w:type="paragraph" w:styleId="NormalWeb">
    <w:name w:val="Normal (Web)"/>
    <w:basedOn w:val="Normal"/>
    <w:uiPriority w:val="99"/>
    <w:unhideWhenUsed/>
    <w:rsid w:val="006B4A4B"/>
    <w:pPr>
      <w:spacing w:before="100" w:beforeAutospacing="1" w:after="100" w:afterAutospacing="1"/>
    </w:pPr>
    <w:rPr>
      <w:rFonts w:ascii="Times New Roman" w:eastAsia="Times New Roman" w:hAnsi="Times New Roman" w:cs="Times New Roman"/>
      <w:lang w:val="en-GB" w:eastAsia="en-GB"/>
    </w:rPr>
  </w:style>
  <w:style w:type="character" w:styleId="Emphasis">
    <w:name w:val="Emphasis"/>
    <w:basedOn w:val="DefaultParagraphFont"/>
    <w:uiPriority w:val="20"/>
    <w:qFormat/>
    <w:rsid w:val="006B4A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99111">
      <w:bodyDiv w:val="1"/>
      <w:marLeft w:val="0"/>
      <w:marRight w:val="0"/>
      <w:marTop w:val="0"/>
      <w:marBottom w:val="0"/>
      <w:divBdr>
        <w:top w:val="none" w:sz="0" w:space="0" w:color="auto"/>
        <w:left w:val="none" w:sz="0" w:space="0" w:color="auto"/>
        <w:bottom w:val="none" w:sz="0" w:space="0" w:color="auto"/>
        <w:right w:val="none" w:sz="0" w:space="0" w:color="auto"/>
      </w:divBdr>
    </w:div>
    <w:div w:id="782647235">
      <w:bodyDiv w:val="1"/>
      <w:marLeft w:val="0"/>
      <w:marRight w:val="0"/>
      <w:marTop w:val="0"/>
      <w:marBottom w:val="0"/>
      <w:divBdr>
        <w:top w:val="none" w:sz="0" w:space="0" w:color="auto"/>
        <w:left w:val="none" w:sz="0" w:space="0" w:color="auto"/>
        <w:bottom w:val="none" w:sz="0" w:space="0" w:color="auto"/>
        <w:right w:val="none" w:sz="0" w:space="0" w:color="auto"/>
      </w:divBdr>
    </w:div>
    <w:div w:id="939606893">
      <w:bodyDiv w:val="1"/>
      <w:marLeft w:val="0"/>
      <w:marRight w:val="0"/>
      <w:marTop w:val="0"/>
      <w:marBottom w:val="0"/>
      <w:divBdr>
        <w:top w:val="none" w:sz="0" w:space="0" w:color="auto"/>
        <w:left w:val="none" w:sz="0" w:space="0" w:color="auto"/>
        <w:bottom w:val="none" w:sz="0" w:space="0" w:color="auto"/>
        <w:right w:val="none" w:sz="0" w:space="0" w:color="auto"/>
      </w:divBdr>
    </w:div>
    <w:div w:id="1027412884">
      <w:bodyDiv w:val="1"/>
      <w:marLeft w:val="0"/>
      <w:marRight w:val="0"/>
      <w:marTop w:val="0"/>
      <w:marBottom w:val="0"/>
      <w:divBdr>
        <w:top w:val="none" w:sz="0" w:space="0" w:color="auto"/>
        <w:left w:val="none" w:sz="0" w:space="0" w:color="auto"/>
        <w:bottom w:val="none" w:sz="0" w:space="0" w:color="auto"/>
        <w:right w:val="none" w:sz="0" w:space="0" w:color="auto"/>
      </w:divBdr>
    </w:div>
    <w:div w:id="1190879049">
      <w:bodyDiv w:val="1"/>
      <w:marLeft w:val="0"/>
      <w:marRight w:val="0"/>
      <w:marTop w:val="0"/>
      <w:marBottom w:val="0"/>
      <w:divBdr>
        <w:top w:val="none" w:sz="0" w:space="0" w:color="auto"/>
        <w:left w:val="none" w:sz="0" w:space="0" w:color="auto"/>
        <w:bottom w:val="none" w:sz="0" w:space="0" w:color="auto"/>
        <w:right w:val="none" w:sz="0" w:space="0" w:color="auto"/>
      </w:divBdr>
      <w:divsChild>
        <w:div w:id="23751596">
          <w:blockQuote w:val="1"/>
          <w:marLeft w:val="720"/>
          <w:marRight w:val="720"/>
          <w:marTop w:val="100"/>
          <w:marBottom w:val="100"/>
          <w:divBdr>
            <w:top w:val="none" w:sz="0" w:space="0" w:color="auto"/>
            <w:left w:val="none" w:sz="0" w:space="0" w:color="auto"/>
            <w:bottom w:val="none" w:sz="0" w:space="0" w:color="auto"/>
            <w:right w:val="none" w:sz="0" w:space="0" w:color="auto"/>
          </w:divBdr>
        </w:div>
        <w:div w:id="257832283">
          <w:blockQuote w:val="1"/>
          <w:marLeft w:val="720"/>
          <w:marRight w:val="720"/>
          <w:marTop w:val="100"/>
          <w:marBottom w:val="100"/>
          <w:divBdr>
            <w:top w:val="none" w:sz="0" w:space="0" w:color="auto"/>
            <w:left w:val="none" w:sz="0" w:space="0" w:color="auto"/>
            <w:bottom w:val="none" w:sz="0" w:space="0" w:color="auto"/>
            <w:right w:val="none" w:sz="0" w:space="0" w:color="auto"/>
          </w:divBdr>
        </w:div>
        <w:div w:id="692996943">
          <w:blockQuote w:val="1"/>
          <w:marLeft w:val="720"/>
          <w:marRight w:val="720"/>
          <w:marTop w:val="100"/>
          <w:marBottom w:val="100"/>
          <w:divBdr>
            <w:top w:val="none" w:sz="0" w:space="0" w:color="auto"/>
            <w:left w:val="none" w:sz="0" w:space="0" w:color="auto"/>
            <w:bottom w:val="none" w:sz="0" w:space="0" w:color="auto"/>
            <w:right w:val="none" w:sz="0" w:space="0" w:color="auto"/>
          </w:divBdr>
        </w:div>
        <w:div w:id="861554546">
          <w:blockQuote w:val="1"/>
          <w:marLeft w:val="720"/>
          <w:marRight w:val="720"/>
          <w:marTop w:val="100"/>
          <w:marBottom w:val="100"/>
          <w:divBdr>
            <w:top w:val="none" w:sz="0" w:space="0" w:color="auto"/>
            <w:left w:val="none" w:sz="0" w:space="0" w:color="auto"/>
            <w:bottom w:val="none" w:sz="0" w:space="0" w:color="auto"/>
            <w:right w:val="none" w:sz="0" w:space="0" w:color="auto"/>
          </w:divBdr>
        </w:div>
        <w:div w:id="928587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6277081">
      <w:bodyDiv w:val="1"/>
      <w:marLeft w:val="0"/>
      <w:marRight w:val="0"/>
      <w:marTop w:val="0"/>
      <w:marBottom w:val="0"/>
      <w:divBdr>
        <w:top w:val="none" w:sz="0" w:space="0" w:color="auto"/>
        <w:left w:val="none" w:sz="0" w:space="0" w:color="auto"/>
        <w:bottom w:val="none" w:sz="0" w:space="0" w:color="auto"/>
        <w:right w:val="none" w:sz="0" w:space="0" w:color="auto"/>
      </w:divBdr>
    </w:div>
    <w:div w:id="1333068635">
      <w:bodyDiv w:val="1"/>
      <w:marLeft w:val="0"/>
      <w:marRight w:val="0"/>
      <w:marTop w:val="0"/>
      <w:marBottom w:val="0"/>
      <w:divBdr>
        <w:top w:val="none" w:sz="0" w:space="0" w:color="auto"/>
        <w:left w:val="none" w:sz="0" w:space="0" w:color="auto"/>
        <w:bottom w:val="none" w:sz="0" w:space="0" w:color="auto"/>
        <w:right w:val="none" w:sz="0" w:space="0" w:color="auto"/>
      </w:divBdr>
    </w:div>
    <w:div w:id="2060663477">
      <w:bodyDiv w:val="1"/>
      <w:marLeft w:val="0"/>
      <w:marRight w:val="0"/>
      <w:marTop w:val="0"/>
      <w:marBottom w:val="0"/>
      <w:divBdr>
        <w:top w:val="none" w:sz="0" w:space="0" w:color="auto"/>
        <w:left w:val="none" w:sz="0" w:space="0" w:color="auto"/>
        <w:bottom w:val="none" w:sz="0" w:space="0" w:color="auto"/>
        <w:right w:val="none" w:sz="0" w:space="0" w:color="auto"/>
      </w:divBdr>
    </w:div>
    <w:div w:id="21189425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555E1E-D6F2-4D70-A759-442BAEF2B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6</Pages>
  <Words>1836</Words>
  <Characters>10466</Characters>
  <Application>Microsoft Office Word</Application>
  <DocSecurity>0</DocSecurity>
  <Lines>87</Lines>
  <Paragraphs>24</Paragraphs>
  <ScaleCrop>false</ScaleCrop>
  <Company>Cape Peninsula University of Technology</Company>
  <LinksUpToDate>false</LinksUpToDate>
  <CharactersWithSpaces>12278</CharactersWithSpaces>
  <SharedDoc>false</SharedDoc>
  <HLinks>
    <vt:vector size="6" baseType="variant">
      <vt:variant>
        <vt:i4>1179674</vt:i4>
      </vt:variant>
      <vt:variant>
        <vt:i4>0</vt:i4>
      </vt:variant>
      <vt:variant>
        <vt:i4>0</vt:i4>
      </vt:variant>
      <vt:variant>
        <vt:i4>5</vt:i4>
      </vt:variant>
      <vt:variant>
        <vt:lpwstr>https://paperpile.libguides.com/c.php?g=1235589&amp;p=9041188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Errol Francke</dc:creator>
  <cp:keywords/>
  <cp:lastModifiedBy>Errol Francke</cp:lastModifiedBy>
  <cp:revision>77</cp:revision>
  <dcterms:created xsi:type="dcterms:W3CDTF">2025-07-07T09:20:00Z</dcterms:created>
  <dcterms:modified xsi:type="dcterms:W3CDTF">2026-07-22T20:36:00Z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f6a6a983-9bb3-40d1-a2c4-82876ffa7aba</vt:lpwstr>
  </property>
</Properties>
</file>