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2D89" w14:textId="2F4FA0D9" w:rsidR="00C97E95" w:rsidRPr="00CF3BCC" w:rsidRDefault="00C97E95">
      <w:pPr>
        <w:pStyle w:val="FirstParagraph"/>
        <w:rPr>
          <w:rFonts w:ascii="Arial" w:hAnsi="Arial" w:cs="Arial"/>
          <w:b/>
          <w:bCs/>
          <w:sz w:val="28"/>
          <w:szCs w:val="28"/>
        </w:rPr>
      </w:pPr>
      <w:r w:rsidRPr="00CF3BCC">
        <w:rPr>
          <w:rFonts w:ascii="Arial" w:hAnsi="Arial" w:cs="Arial"/>
          <w:b/>
          <w:bCs/>
          <w:sz w:val="28"/>
          <w:szCs w:val="28"/>
        </w:rPr>
        <w:t xml:space="preserve">Semester Two - </w:t>
      </w:r>
      <w:r w:rsidR="00D708FD" w:rsidRPr="00CF3BCC">
        <w:rPr>
          <w:rFonts w:ascii="Arial" w:hAnsi="Arial" w:cs="Arial"/>
          <w:b/>
          <w:bCs/>
          <w:sz w:val="28"/>
          <w:szCs w:val="28"/>
        </w:rPr>
        <w:t xml:space="preserve">Week </w:t>
      </w:r>
      <w:r w:rsidR="000F0D1D">
        <w:rPr>
          <w:rFonts w:ascii="Arial" w:hAnsi="Arial" w:cs="Arial"/>
          <w:b/>
          <w:bCs/>
          <w:sz w:val="28"/>
          <w:szCs w:val="28"/>
        </w:rPr>
        <w:t>2</w:t>
      </w:r>
      <w:r w:rsidR="00D708FD" w:rsidRPr="00CF3BCC">
        <w:rPr>
          <w:rFonts w:ascii="Arial" w:hAnsi="Arial" w:cs="Arial"/>
          <w:b/>
          <w:bCs/>
          <w:sz w:val="28"/>
          <w:szCs w:val="28"/>
        </w:rPr>
        <w:t xml:space="preserve">: </w:t>
      </w:r>
    </w:p>
    <w:p w14:paraId="00ADD754" w14:textId="12D0B2DB" w:rsidR="00664EB9" w:rsidRPr="00CF3BCC" w:rsidRDefault="00D708FD">
      <w:pPr>
        <w:pStyle w:val="FirstParagraph"/>
        <w:rPr>
          <w:rFonts w:ascii="Arial" w:hAnsi="Arial" w:cs="Arial"/>
          <w:sz w:val="28"/>
          <w:szCs w:val="28"/>
        </w:rPr>
      </w:pPr>
      <w:r w:rsidRPr="00CF3BCC">
        <w:rPr>
          <w:rFonts w:ascii="Arial" w:hAnsi="Arial" w:cs="Arial"/>
          <w:b/>
          <w:bCs/>
          <w:sz w:val="28"/>
          <w:szCs w:val="28"/>
        </w:rPr>
        <w:t>Designing the Data Collection Methods for Qualitative and Quantitative Research</w:t>
      </w:r>
      <w:r w:rsidRPr="00CF3BCC">
        <w:rPr>
          <w:rStyle w:val="EndnoteReference"/>
          <w:rFonts w:ascii="Arial" w:hAnsi="Arial" w:cs="Arial"/>
          <w:sz w:val="28"/>
          <w:szCs w:val="28"/>
        </w:rPr>
        <w:endnoteReference w:id="1"/>
      </w:r>
    </w:p>
    <w:p w14:paraId="0C4CE897" w14:textId="77777777" w:rsidR="00D708FD" w:rsidRPr="00CF3BCC" w:rsidRDefault="00D708FD" w:rsidP="00D708FD">
      <w:pPr>
        <w:pStyle w:val="BodyText"/>
        <w:rPr>
          <w:rFonts w:ascii="Arial" w:hAnsi="Arial" w:cs="Arial"/>
          <w:sz w:val="22"/>
          <w:szCs w:val="22"/>
        </w:rPr>
      </w:pPr>
    </w:p>
    <w:p w14:paraId="2AE90DCE" w14:textId="5D0C8FA3" w:rsidR="00D708FD" w:rsidRPr="00CF3BCC" w:rsidRDefault="00416574" w:rsidP="00523985">
      <w:pPr>
        <w:pStyle w:val="BodyText"/>
        <w:rPr>
          <w:rFonts w:ascii="Arial" w:hAnsi="Arial" w:cs="Arial"/>
          <w:sz w:val="22"/>
          <w:szCs w:val="22"/>
        </w:rPr>
      </w:pPr>
      <w:r w:rsidRPr="00CF3BCC">
        <w:rPr>
          <w:rFonts w:ascii="Arial" w:hAnsi="Arial" w:cs="Arial"/>
          <w:sz w:val="22"/>
          <w:szCs w:val="22"/>
        </w:rPr>
        <w:t>I have based t</w:t>
      </w:r>
      <w:r w:rsidR="00D708FD" w:rsidRPr="00CF3BCC">
        <w:rPr>
          <w:rFonts w:ascii="Arial" w:hAnsi="Arial" w:cs="Arial"/>
          <w:sz w:val="22"/>
          <w:szCs w:val="22"/>
        </w:rPr>
        <w:t xml:space="preserve">he following </w:t>
      </w:r>
      <w:r w:rsidR="00523985" w:rsidRPr="00CF3BCC">
        <w:rPr>
          <w:rFonts w:ascii="Arial" w:hAnsi="Arial" w:cs="Arial"/>
          <w:sz w:val="22"/>
          <w:szCs w:val="22"/>
        </w:rPr>
        <w:t xml:space="preserve">introductory </w:t>
      </w:r>
      <w:r w:rsidR="00D708FD" w:rsidRPr="00CF3BCC">
        <w:rPr>
          <w:rFonts w:ascii="Arial" w:hAnsi="Arial" w:cs="Arial"/>
          <w:sz w:val="22"/>
          <w:szCs w:val="22"/>
        </w:rPr>
        <w:t>notes on the prescribed text of Kumar (2011), “Chapter 9 - Selecting a Method of Data Collection”. Additional material is drawn from related citations and noted accordingly.</w:t>
      </w:r>
      <w:r w:rsidR="008B1E21" w:rsidRPr="00CF3BCC">
        <w:rPr>
          <w:rFonts w:ascii="Arial" w:hAnsi="Arial" w:cs="Arial"/>
          <w:sz w:val="22"/>
          <w:szCs w:val="22"/>
        </w:rPr>
        <w:t xml:space="preserve"> Understanding </w:t>
      </w:r>
      <w:r w:rsidR="001D1273" w:rsidRPr="00CF3BCC">
        <w:rPr>
          <w:rFonts w:ascii="Arial" w:hAnsi="Arial" w:cs="Arial"/>
          <w:sz w:val="22"/>
          <w:szCs w:val="22"/>
        </w:rPr>
        <w:t>how to design</w:t>
      </w:r>
      <w:r w:rsidR="00653179" w:rsidRPr="00CF3BCC">
        <w:rPr>
          <w:rFonts w:ascii="Arial" w:hAnsi="Arial" w:cs="Arial"/>
          <w:sz w:val="22"/>
          <w:szCs w:val="22"/>
        </w:rPr>
        <w:t xml:space="preserve"> </w:t>
      </w:r>
      <w:r w:rsidR="00657084" w:rsidRPr="00CF3BCC">
        <w:rPr>
          <w:rFonts w:ascii="Arial" w:hAnsi="Arial" w:cs="Arial"/>
          <w:sz w:val="22"/>
          <w:szCs w:val="22"/>
        </w:rPr>
        <w:t>d</w:t>
      </w:r>
      <w:r w:rsidR="00653179" w:rsidRPr="00CF3BCC">
        <w:rPr>
          <w:rFonts w:ascii="Arial" w:hAnsi="Arial" w:cs="Arial"/>
          <w:sz w:val="22"/>
          <w:szCs w:val="22"/>
        </w:rPr>
        <w:t xml:space="preserve">ata </w:t>
      </w:r>
      <w:r w:rsidR="00657084" w:rsidRPr="00CF3BCC">
        <w:rPr>
          <w:rFonts w:ascii="Arial" w:hAnsi="Arial" w:cs="Arial"/>
          <w:sz w:val="22"/>
          <w:szCs w:val="22"/>
        </w:rPr>
        <w:t>c</w:t>
      </w:r>
      <w:r w:rsidR="00653179" w:rsidRPr="00CF3BCC">
        <w:rPr>
          <w:rFonts w:ascii="Arial" w:hAnsi="Arial" w:cs="Arial"/>
          <w:sz w:val="22"/>
          <w:szCs w:val="22"/>
        </w:rPr>
        <w:t xml:space="preserve">ollection </w:t>
      </w:r>
      <w:r w:rsidR="00657084" w:rsidRPr="00CF3BCC">
        <w:rPr>
          <w:rFonts w:ascii="Arial" w:hAnsi="Arial" w:cs="Arial"/>
          <w:sz w:val="22"/>
          <w:szCs w:val="22"/>
        </w:rPr>
        <w:t>m</w:t>
      </w:r>
      <w:r w:rsidR="00653179" w:rsidRPr="00CF3BCC">
        <w:rPr>
          <w:rFonts w:ascii="Arial" w:hAnsi="Arial" w:cs="Arial"/>
          <w:sz w:val="22"/>
          <w:szCs w:val="22"/>
        </w:rPr>
        <w:t xml:space="preserve">ethods for </w:t>
      </w:r>
      <w:r w:rsidR="00657084" w:rsidRPr="00CF3BCC">
        <w:rPr>
          <w:rFonts w:ascii="Arial" w:hAnsi="Arial" w:cs="Arial"/>
          <w:sz w:val="22"/>
          <w:szCs w:val="22"/>
        </w:rPr>
        <w:t>q</w:t>
      </w:r>
      <w:r w:rsidR="00653179" w:rsidRPr="00CF3BCC">
        <w:rPr>
          <w:rFonts w:ascii="Arial" w:hAnsi="Arial" w:cs="Arial"/>
          <w:sz w:val="22"/>
          <w:szCs w:val="22"/>
        </w:rPr>
        <w:t xml:space="preserve">ualitative and </w:t>
      </w:r>
      <w:r w:rsidR="00657084" w:rsidRPr="00CF3BCC">
        <w:rPr>
          <w:rFonts w:ascii="Arial" w:hAnsi="Arial" w:cs="Arial"/>
          <w:sz w:val="22"/>
          <w:szCs w:val="22"/>
        </w:rPr>
        <w:t>q</w:t>
      </w:r>
      <w:r w:rsidR="00653179" w:rsidRPr="00CF3BCC">
        <w:rPr>
          <w:rFonts w:ascii="Arial" w:hAnsi="Arial" w:cs="Arial"/>
          <w:sz w:val="22"/>
          <w:szCs w:val="22"/>
        </w:rPr>
        <w:t xml:space="preserve">uantitative </w:t>
      </w:r>
      <w:r w:rsidR="00657084" w:rsidRPr="00CF3BCC">
        <w:rPr>
          <w:rFonts w:ascii="Arial" w:hAnsi="Arial" w:cs="Arial"/>
          <w:sz w:val="22"/>
          <w:szCs w:val="22"/>
        </w:rPr>
        <w:t>r</w:t>
      </w:r>
      <w:r w:rsidR="00653179" w:rsidRPr="00CF3BCC">
        <w:rPr>
          <w:rFonts w:ascii="Arial" w:hAnsi="Arial" w:cs="Arial"/>
          <w:sz w:val="22"/>
          <w:szCs w:val="22"/>
        </w:rPr>
        <w:t xml:space="preserve">esearch </w:t>
      </w:r>
      <w:r w:rsidR="008B1E21" w:rsidRPr="00CF3BCC">
        <w:rPr>
          <w:rFonts w:ascii="Arial" w:hAnsi="Arial" w:cs="Arial"/>
          <w:sz w:val="22"/>
          <w:szCs w:val="22"/>
        </w:rPr>
        <w:t xml:space="preserve">helps you make informed choices as </w:t>
      </w:r>
      <w:r w:rsidR="001D1273" w:rsidRPr="00CF3BCC">
        <w:rPr>
          <w:rFonts w:ascii="Arial" w:hAnsi="Arial" w:cs="Arial"/>
          <w:sz w:val="22"/>
          <w:szCs w:val="22"/>
        </w:rPr>
        <w:t>you</w:t>
      </w:r>
      <w:r w:rsidR="008B1E21" w:rsidRPr="00CF3BCC">
        <w:rPr>
          <w:rFonts w:ascii="Arial" w:hAnsi="Arial" w:cs="Arial"/>
          <w:sz w:val="22"/>
          <w:szCs w:val="22"/>
        </w:rPr>
        <w:t xml:space="preserve"> move into Weeks 2 and 3, where </w:t>
      </w:r>
      <w:r w:rsidR="001D1273" w:rsidRPr="00CF3BCC">
        <w:rPr>
          <w:rFonts w:ascii="Arial" w:hAnsi="Arial" w:cs="Arial"/>
          <w:sz w:val="22"/>
          <w:szCs w:val="22"/>
        </w:rPr>
        <w:t>you</w:t>
      </w:r>
      <w:r w:rsidR="008B1E21" w:rsidRPr="00CF3BCC">
        <w:rPr>
          <w:rFonts w:ascii="Arial" w:hAnsi="Arial" w:cs="Arial"/>
          <w:sz w:val="22"/>
          <w:szCs w:val="22"/>
        </w:rPr>
        <w:t xml:space="preserve"> will engage more deeply with designing structured questionnaires and constructing qualitative tools such as interview guides and observation templates.</w:t>
      </w:r>
      <w:r w:rsidR="006B7BD4" w:rsidRPr="00CF3BCC">
        <w:rPr>
          <w:rFonts w:ascii="Arial" w:hAnsi="Arial" w:cs="Arial"/>
          <w:sz w:val="22"/>
          <w:szCs w:val="22"/>
        </w:rPr>
        <w:t xml:space="preserve"> </w:t>
      </w:r>
    </w:p>
    <w:p w14:paraId="2614733F" w14:textId="77777777" w:rsidR="00D708FD" w:rsidRPr="00CF3BCC" w:rsidRDefault="00D708FD" w:rsidP="00D708FD">
      <w:pPr>
        <w:pStyle w:val="BodyText"/>
        <w:rPr>
          <w:rFonts w:ascii="Arial" w:hAnsi="Arial" w:cs="Arial"/>
          <w:sz w:val="22"/>
          <w:szCs w:val="22"/>
        </w:rPr>
      </w:pPr>
    </w:p>
    <w:p w14:paraId="282A7015" w14:textId="63613FCE" w:rsidR="00664EB9"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Introduction to Data Collection Methods</w:t>
      </w:r>
      <w:r w:rsidRPr="00CF3BCC">
        <w:rPr>
          <w:rStyle w:val="FootnoteReference"/>
          <w:rFonts w:ascii="Arial" w:hAnsi="Arial" w:cs="Arial"/>
          <w:b/>
          <w:bCs/>
          <w:sz w:val="22"/>
          <w:szCs w:val="22"/>
        </w:rPr>
        <w:footnoteReference w:id="1"/>
      </w:r>
    </w:p>
    <w:p w14:paraId="6C54D032" w14:textId="0AEF9C27" w:rsidR="00D708FD" w:rsidRPr="00CF3BCC" w:rsidRDefault="00D708FD" w:rsidP="00D708FD">
      <w:pPr>
        <w:pStyle w:val="BodyText"/>
        <w:rPr>
          <w:rFonts w:ascii="Arial" w:hAnsi="Arial" w:cs="Arial"/>
          <w:sz w:val="22"/>
          <w:szCs w:val="22"/>
        </w:rPr>
      </w:pPr>
      <w:r w:rsidRPr="00CF3BCC">
        <w:rPr>
          <w:rFonts w:ascii="Arial" w:hAnsi="Arial" w:cs="Arial"/>
          <w:sz w:val="22"/>
          <w:szCs w:val="22"/>
        </w:rPr>
        <w:t xml:space="preserve">In research, a </w:t>
      </w:r>
      <w:bookmarkStart w:id="0" w:name="_Hlk201855349"/>
      <w:r w:rsidRPr="00CF3BCC">
        <w:rPr>
          <w:rFonts w:ascii="Arial" w:hAnsi="Arial" w:cs="Arial"/>
          <w:sz w:val="22"/>
          <w:szCs w:val="22"/>
        </w:rPr>
        <w:t>data collection method</w:t>
      </w:r>
      <w:bookmarkEnd w:id="0"/>
      <w:r w:rsidRPr="00CF3BCC">
        <w:rPr>
          <w:rFonts w:ascii="Arial" w:hAnsi="Arial" w:cs="Arial"/>
          <w:sz w:val="22"/>
          <w:szCs w:val="22"/>
        </w:rPr>
        <w:t xml:space="preserve"> is used to gather valuable insights from respondents. There are several ways to collect primary data in IT studies, making the process adaptable to different needs</w:t>
      </w:r>
      <w:r w:rsidR="00BC2D27" w:rsidRPr="00CF3BCC">
        <w:rPr>
          <w:rFonts w:ascii="Arial" w:hAnsi="Arial" w:cs="Arial"/>
          <w:sz w:val="22"/>
          <w:szCs w:val="22"/>
        </w:rPr>
        <w:t>, including:</w:t>
      </w:r>
      <w:r w:rsidRPr="00CF3BCC">
        <w:rPr>
          <w:rFonts w:ascii="Arial" w:hAnsi="Arial" w:cs="Arial"/>
          <w:sz w:val="22"/>
          <w:szCs w:val="22"/>
        </w:rPr>
        <w:t xml:space="preserve"> </w:t>
      </w:r>
    </w:p>
    <w:p w14:paraId="0CAEA531" w14:textId="77777777"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questionnaires, </w:t>
      </w:r>
    </w:p>
    <w:p w14:paraId="58A106A6" w14:textId="77777777"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interviews (face-to-face, telephone, or online), </w:t>
      </w:r>
    </w:p>
    <w:p w14:paraId="04557893" w14:textId="77777777"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focus groups, </w:t>
      </w:r>
    </w:p>
    <w:p w14:paraId="0B01139A" w14:textId="2A49A358" w:rsidR="000B4C32" w:rsidRPr="00CF3BCC" w:rsidRDefault="000B4C32" w:rsidP="000B4C32">
      <w:pPr>
        <w:pStyle w:val="BodyText"/>
        <w:numPr>
          <w:ilvl w:val="0"/>
          <w:numId w:val="2"/>
        </w:numPr>
        <w:rPr>
          <w:rFonts w:ascii="Arial" w:hAnsi="Arial" w:cs="Arial"/>
          <w:sz w:val="22"/>
          <w:szCs w:val="22"/>
        </w:rPr>
      </w:pPr>
      <w:r w:rsidRPr="00CF3BCC">
        <w:rPr>
          <w:rFonts w:ascii="Arial" w:hAnsi="Arial" w:cs="Arial"/>
          <w:sz w:val="22"/>
          <w:szCs w:val="22"/>
        </w:rPr>
        <w:t>controlled experiments</w:t>
      </w:r>
      <w:r w:rsidR="005B535C" w:rsidRPr="00CF3BCC">
        <w:rPr>
          <w:rFonts w:ascii="Arial" w:hAnsi="Arial" w:cs="Arial"/>
          <w:sz w:val="22"/>
          <w:szCs w:val="22"/>
        </w:rPr>
        <w:t>,</w:t>
      </w:r>
    </w:p>
    <w:p w14:paraId="2637EB76" w14:textId="24A00FFE"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and observation formats, depending on what fits the research approach. </w:t>
      </w:r>
    </w:p>
    <w:p w14:paraId="7F1AA2CD" w14:textId="741EC8A3" w:rsidR="00664EB9" w:rsidRPr="00CF3BCC" w:rsidRDefault="005D0EFB" w:rsidP="00D708FD">
      <w:pPr>
        <w:pStyle w:val="BodyText"/>
        <w:rPr>
          <w:rFonts w:ascii="Arial" w:hAnsi="Arial" w:cs="Arial"/>
          <w:sz w:val="22"/>
          <w:szCs w:val="22"/>
        </w:rPr>
      </w:pPr>
      <w:r>
        <w:rPr>
          <w:rFonts w:ascii="Arial" w:hAnsi="Arial" w:cs="Arial"/>
          <w:sz w:val="22"/>
          <w:szCs w:val="22"/>
        </w:rPr>
        <w:t>The design of these methods</w:t>
      </w:r>
      <w:r w:rsidR="00D708FD" w:rsidRPr="00CF3BCC">
        <w:rPr>
          <w:rFonts w:ascii="Arial" w:hAnsi="Arial" w:cs="Arial"/>
          <w:sz w:val="22"/>
          <w:szCs w:val="22"/>
        </w:rPr>
        <w:t xml:space="preserve"> affects the quality and usefulness of the data collected. A well-crafted data collection method should match the research goals and suit the research type. The design process can vary, especially depending on whether you focus on a quantitative or qualitative approach.</w:t>
      </w:r>
    </w:p>
    <w:p w14:paraId="7E7B9257" w14:textId="77777777" w:rsidR="00D708FD" w:rsidRPr="00CF3BCC" w:rsidRDefault="00D708FD" w:rsidP="00D708FD">
      <w:pPr>
        <w:pStyle w:val="BodyText"/>
        <w:rPr>
          <w:rFonts w:ascii="Arial" w:hAnsi="Arial" w:cs="Arial"/>
          <w:sz w:val="22"/>
          <w:szCs w:val="22"/>
        </w:rPr>
      </w:pPr>
    </w:p>
    <w:p w14:paraId="3BE4A1A0" w14:textId="6080D3BA" w:rsidR="00664EB9"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Quantitative versus Qualitative Data Collection Methods</w:t>
      </w:r>
    </w:p>
    <w:p w14:paraId="4D193ED5" w14:textId="0DF6F376" w:rsidR="00664EB9" w:rsidRPr="00CF3BCC" w:rsidRDefault="00D708FD">
      <w:pPr>
        <w:pStyle w:val="BodyText"/>
        <w:rPr>
          <w:rFonts w:ascii="Arial" w:hAnsi="Arial" w:cs="Arial"/>
          <w:sz w:val="22"/>
          <w:szCs w:val="22"/>
        </w:rPr>
      </w:pPr>
      <w:r w:rsidRPr="00CF3BCC">
        <w:rPr>
          <w:rFonts w:ascii="Arial" w:hAnsi="Arial" w:cs="Arial"/>
          <w:sz w:val="22"/>
          <w:szCs w:val="22"/>
        </w:rPr>
        <w:t xml:space="preserve">It is really helpful to understand the basic differences between quantitative and qualitative methods. Quantitative methods are </w:t>
      </w:r>
      <w:r w:rsidR="005F3B65">
        <w:rPr>
          <w:rFonts w:ascii="Arial" w:hAnsi="Arial" w:cs="Arial"/>
          <w:sz w:val="22"/>
          <w:szCs w:val="22"/>
        </w:rPr>
        <w:t>effective for measuring patterns, frequencies, and the relationships between variables</w:t>
      </w:r>
      <w:r w:rsidRPr="00CF3BCC">
        <w:rPr>
          <w:rFonts w:ascii="Arial" w:hAnsi="Arial" w:cs="Arial"/>
          <w:sz w:val="22"/>
          <w:szCs w:val="22"/>
        </w:rPr>
        <w:t>. They usually have a clear, organised structure with closed-ended questions and response scales</w:t>
      </w:r>
      <w:r w:rsidR="005F3B65">
        <w:rPr>
          <w:rFonts w:ascii="Arial" w:hAnsi="Arial" w:cs="Arial"/>
          <w:sz w:val="22"/>
          <w:szCs w:val="22"/>
        </w:rPr>
        <w:t>, such as</w:t>
      </w:r>
      <w:r w:rsidRPr="00CF3BCC">
        <w:rPr>
          <w:rFonts w:ascii="Arial" w:hAnsi="Arial" w:cs="Arial"/>
          <w:sz w:val="22"/>
          <w:szCs w:val="22"/>
        </w:rPr>
        <w:t xml:space="preserve"> Likert items. The data gathered is numerical and analysed using statistical methods, making it easier to find meaningful insights.</w:t>
      </w:r>
    </w:p>
    <w:p w14:paraId="5C8C44B3" w14:textId="65EA106D" w:rsidR="00664EB9" w:rsidRPr="00CF3BCC" w:rsidRDefault="00D708FD">
      <w:pPr>
        <w:pStyle w:val="BodyText"/>
        <w:rPr>
          <w:rFonts w:ascii="Arial" w:hAnsi="Arial" w:cs="Arial"/>
          <w:sz w:val="22"/>
          <w:szCs w:val="22"/>
        </w:rPr>
      </w:pPr>
      <w:r w:rsidRPr="00CF3BCC">
        <w:rPr>
          <w:rFonts w:ascii="Arial" w:hAnsi="Arial" w:cs="Arial"/>
          <w:sz w:val="22"/>
          <w:szCs w:val="22"/>
        </w:rPr>
        <w:t xml:space="preserve">Qualitative methods are </w:t>
      </w:r>
      <w:r w:rsidR="0065601E">
        <w:rPr>
          <w:rFonts w:ascii="Arial" w:hAnsi="Arial" w:cs="Arial"/>
          <w:sz w:val="22"/>
          <w:szCs w:val="22"/>
        </w:rPr>
        <w:t xml:space="preserve">well-suited for exploring lived experiences, perspectives, and meanings. They are more flexible and employ open-ended questions that invite detailed and </w:t>
      </w:r>
      <w:r w:rsidR="0065601E">
        <w:rPr>
          <w:rFonts w:ascii="Arial" w:hAnsi="Arial" w:cs="Arial"/>
          <w:sz w:val="22"/>
          <w:szCs w:val="22"/>
        </w:rPr>
        <w:lastRenderedPageBreak/>
        <w:t>thoughtful responses. The resulting rich data is typically in text form and is often analysed through thematic or narrative approaches, facilitating the uncovering of</w:t>
      </w:r>
      <w:r w:rsidRPr="00CF3BCC">
        <w:rPr>
          <w:rFonts w:ascii="Arial" w:hAnsi="Arial" w:cs="Arial"/>
          <w:sz w:val="22"/>
          <w:szCs w:val="22"/>
        </w:rPr>
        <w:t xml:space="preserve"> deeper insights.</w:t>
      </w:r>
    </w:p>
    <w:p w14:paraId="09AADF7A" w14:textId="77777777" w:rsidR="00D708FD" w:rsidRPr="00CF3BCC" w:rsidRDefault="00D708FD">
      <w:pPr>
        <w:pStyle w:val="BodyText"/>
        <w:rPr>
          <w:rFonts w:ascii="Arial" w:hAnsi="Arial" w:cs="Arial"/>
          <w:sz w:val="22"/>
          <w:szCs w:val="22"/>
        </w:rPr>
      </w:pPr>
      <w:r w:rsidRPr="00CF3BCC">
        <w:rPr>
          <w:rFonts w:ascii="Arial" w:hAnsi="Arial" w:cs="Arial"/>
          <w:sz w:val="22"/>
          <w:szCs w:val="22"/>
        </w:rPr>
        <w:t xml:space="preserve">For example, a quantitative question might be: </w:t>
      </w:r>
    </w:p>
    <w:p w14:paraId="2E860942" w14:textId="30F647B1" w:rsidR="00D708FD" w:rsidRPr="00CF3BCC" w:rsidRDefault="00D708FD" w:rsidP="00D708FD">
      <w:pPr>
        <w:pStyle w:val="BodyText"/>
        <w:ind w:firstLine="720"/>
        <w:rPr>
          <w:rFonts w:ascii="Arial" w:hAnsi="Arial" w:cs="Arial"/>
          <w:i/>
          <w:iCs/>
          <w:sz w:val="22"/>
          <w:szCs w:val="22"/>
        </w:rPr>
      </w:pPr>
      <w:r w:rsidRPr="00CF3BCC">
        <w:rPr>
          <w:rFonts w:ascii="Arial" w:hAnsi="Arial" w:cs="Arial"/>
          <w:i/>
          <w:iCs/>
          <w:sz w:val="22"/>
          <w:szCs w:val="22"/>
        </w:rPr>
        <w:t xml:space="preserve">“On a scale of 1 to 5, how satisfied are you with this IT platform?” </w:t>
      </w:r>
    </w:p>
    <w:p w14:paraId="01D28678" w14:textId="77777777" w:rsidR="00D708FD" w:rsidRPr="00CF3BCC" w:rsidRDefault="00D708FD" w:rsidP="00D708FD">
      <w:pPr>
        <w:pStyle w:val="BodyText"/>
        <w:rPr>
          <w:rFonts w:ascii="Arial" w:hAnsi="Arial" w:cs="Arial"/>
          <w:sz w:val="22"/>
          <w:szCs w:val="22"/>
        </w:rPr>
      </w:pPr>
      <w:r w:rsidRPr="00CF3BCC">
        <w:rPr>
          <w:rFonts w:ascii="Arial" w:hAnsi="Arial" w:cs="Arial"/>
          <w:sz w:val="22"/>
          <w:szCs w:val="22"/>
        </w:rPr>
        <w:t xml:space="preserve">whereas a qualitative counterpart could be: </w:t>
      </w:r>
    </w:p>
    <w:p w14:paraId="0C346045" w14:textId="7A57B2E9" w:rsidR="00664EB9" w:rsidRPr="00CF3BCC" w:rsidRDefault="00D708FD" w:rsidP="00D708FD">
      <w:pPr>
        <w:pStyle w:val="BodyText"/>
        <w:ind w:left="720"/>
        <w:rPr>
          <w:rFonts w:ascii="Arial" w:hAnsi="Arial" w:cs="Arial"/>
          <w:i/>
          <w:iCs/>
          <w:sz w:val="22"/>
          <w:szCs w:val="22"/>
        </w:rPr>
      </w:pPr>
      <w:r w:rsidRPr="00CF3BCC">
        <w:rPr>
          <w:rFonts w:ascii="Arial" w:hAnsi="Arial" w:cs="Arial"/>
          <w:i/>
          <w:iCs/>
          <w:sz w:val="22"/>
          <w:szCs w:val="22"/>
        </w:rPr>
        <w:t>“Can you describe a time you felt satisfied or dissatisfied with using this IT platform? Tell me why?”</w:t>
      </w:r>
    </w:p>
    <w:p w14:paraId="5806919C" w14:textId="77777777" w:rsidR="00D708FD" w:rsidRPr="00CF3BCC" w:rsidRDefault="00D708FD" w:rsidP="00D708FD">
      <w:pPr>
        <w:pStyle w:val="BodyText"/>
        <w:ind w:firstLine="720"/>
        <w:rPr>
          <w:rFonts w:ascii="Arial" w:hAnsi="Arial" w:cs="Arial"/>
          <w:sz w:val="22"/>
          <w:szCs w:val="22"/>
        </w:rPr>
      </w:pPr>
    </w:p>
    <w:p w14:paraId="505DF75B" w14:textId="7664FD3C" w:rsidR="00664EB9"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 xml:space="preserve">General Considerations for the </w:t>
      </w:r>
      <w:bookmarkStart w:id="1" w:name="_Hlk201855995"/>
      <w:r w:rsidRPr="00CF3BCC">
        <w:rPr>
          <w:rFonts w:ascii="Arial" w:hAnsi="Arial" w:cs="Arial"/>
          <w:b/>
          <w:bCs/>
          <w:sz w:val="22"/>
          <w:szCs w:val="22"/>
        </w:rPr>
        <w:t>Design of Data Collection Methods</w:t>
      </w:r>
    </w:p>
    <w:bookmarkEnd w:id="1"/>
    <w:p w14:paraId="3FE7320E" w14:textId="282E7758" w:rsidR="00664EB9" w:rsidRPr="00CF3BCC" w:rsidRDefault="00D708FD">
      <w:pPr>
        <w:pStyle w:val="BodyText"/>
        <w:rPr>
          <w:rFonts w:ascii="Arial" w:hAnsi="Arial" w:cs="Arial"/>
          <w:sz w:val="22"/>
          <w:szCs w:val="22"/>
        </w:rPr>
      </w:pPr>
      <w:r w:rsidRPr="00CF3BCC">
        <w:rPr>
          <w:rFonts w:ascii="Arial" w:hAnsi="Arial" w:cs="Arial"/>
          <w:sz w:val="22"/>
          <w:szCs w:val="22"/>
        </w:rPr>
        <w:t>When you are working on either quantitative or qualitative research, some guiding principles can help with the design of data collection methods. These include:</w:t>
      </w:r>
    </w:p>
    <w:p w14:paraId="23780E51"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Clarity</w:t>
      </w:r>
      <w:r w:rsidRPr="00CF3BCC">
        <w:rPr>
          <w:rFonts w:ascii="Arial" w:hAnsi="Arial" w:cs="Arial"/>
          <w:sz w:val="22"/>
          <w:szCs w:val="22"/>
        </w:rPr>
        <w:t>: Questions should be easy to understand and free from jargon. Respondents should interpret questions in the same way.</w:t>
      </w:r>
    </w:p>
    <w:p w14:paraId="4FC9FAFD"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Relevance</w:t>
      </w:r>
      <w:r w:rsidRPr="00CF3BCC">
        <w:rPr>
          <w:rFonts w:ascii="Arial" w:hAnsi="Arial" w:cs="Arial"/>
          <w:sz w:val="22"/>
          <w:szCs w:val="22"/>
        </w:rPr>
        <w:t>: Each question should relate directly to the research objectives.</w:t>
      </w:r>
    </w:p>
    <w:p w14:paraId="12AE9348"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Sequencing</w:t>
      </w:r>
      <w:r w:rsidRPr="00CF3BCC">
        <w:rPr>
          <w:rFonts w:ascii="Arial" w:hAnsi="Arial" w:cs="Arial"/>
          <w:sz w:val="22"/>
          <w:szCs w:val="22"/>
        </w:rPr>
        <w:t>: Questions should follow a logical order, usually starting from general to more specific.</w:t>
      </w:r>
    </w:p>
    <w:p w14:paraId="4E54DCB0"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Ethical Sensitivity</w:t>
      </w:r>
      <w:r w:rsidRPr="00CF3BCC">
        <w:rPr>
          <w:rFonts w:ascii="Arial" w:hAnsi="Arial" w:cs="Arial"/>
          <w:sz w:val="22"/>
          <w:szCs w:val="22"/>
        </w:rPr>
        <w:t>: Instruments must be designed in a way that respects respondents’ privacy and emotional comfort.</w:t>
      </w:r>
    </w:p>
    <w:p w14:paraId="28A33A3C"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Cultural Appropriateness</w:t>
      </w:r>
      <w:r w:rsidRPr="00CF3BCC">
        <w:rPr>
          <w:rFonts w:ascii="Arial" w:hAnsi="Arial" w:cs="Arial"/>
          <w:sz w:val="22"/>
          <w:szCs w:val="22"/>
        </w:rPr>
        <w:t>: Language and content should be suitable for the context and audience.</w:t>
      </w:r>
    </w:p>
    <w:p w14:paraId="18FDD1A9"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Pilot Testing</w:t>
      </w:r>
      <w:r w:rsidRPr="00CF3BCC">
        <w:rPr>
          <w:rFonts w:ascii="Arial" w:hAnsi="Arial" w:cs="Arial"/>
          <w:sz w:val="22"/>
          <w:szCs w:val="22"/>
        </w:rPr>
        <w:t>: Instruments should be pre-tested with a small sample to identify and correct any issues before full deployment.</w:t>
      </w:r>
    </w:p>
    <w:p w14:paraId="70D552D5" w14:textId="77777777" w:rsidR="00D708FD" w:rsidRPr="00CF3BCC" w:rsidRDefault="00D708FD">
      <w:pPr>
        <w:pStyle w:val="BodyText"/>
        <w:rPr>
          <w:rFonts w:ascii="Arial" w:hAnsi="Arial" w:cs="Arial"/>
          <w:b/>
          <w:bCs/>
          <w:sz w:val="22"/>
          <w:szCs w:val="22"/>
        </w:rPr>
      </w:pPr>
    </w:p>
    <w:p w14:paraId="75681B4B" w14:textId="0B4D179C" w:rsidR="00D708FD"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Designing Quantitative Data Collection Methods</w:t>
      </w:r>
    </w:p>
    <w:p w14:paraId="6D3B3E20"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When designing quantitative data collection methods, the key aim is to generate measurable, structured data that can be systematically analysed. This involves creating questionnaires or other tools that gather consistent and comparable information from all participants.</w:t>
      </w:r>
    </w:p>
    <w:p w14:paraId="14CB38A8" w14:textId="0A08BBCE" w:rsidR="0056074B" w:rsidRPr="00E67D0C" w:rsidRDefault="0056074B" w:rsidP="00A33BE1">
      <w:pPr>
        <w:pStyle w:val="BodyText"/>
        <w:numPr>
          <w:ilvl w:val="0"/>
          <w:numId w:val="13"/>
        </w:numPr>
        <w:rPr>
          <w:rFonts w:ascii="Arial" w:hAnsi="Arial" w:cs="Arial"/>
          <w:b/>
          <w:bCs/>
          <w:sz w:val="22"/>
          <w:szCs w:val="22"/>
        </w:rPr>
      </w:pPr>
      <w:r w:rsidRPr="00E67D0C">
        <w:rPr>
          <w:rFonts w:ascii="Arial" w:hAnsi="Arial" w:cs="Arial"/>
          <w:b/>
          <w:bCs/>
          <w:sz w:val="22"/>
          <w:szCs w:val="22"/>
        </w:rPr>
        <w:t>Avoiding Complexity and Ambiguity</w:t>
      </w:r>
    </w:p>
    <w:p w14:paraId="53492F37"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Quantitative questions must be clear and specific to avoid misinterpretation. Vague or confusing questions result in unreliable data.</w:t>
      </w:r>
    </w:p>
    <w:p w14:paraId="4F8221E7" w14:textId="77777777" w:rsidR="00B3111D" w:rsidRPr="00E67D0C" w:rsidRDefault="0061132A" w:rsidP="00CD78AA">
      <w:pPr>
        <w:pStyle w:val="BodyText"/>
        <w:ind w:left="720"/>
        <w:rPr>
          <w:rFonts w:ascii="Arial" w:hAnsi="Arial" w:cs="Arial"/>
          <w:i/>
          <w:iCs/>
          <w:sz w:val="22"/>
          <w:szCs w:val="22"/>
          <w:lang w:val="en-GB"/>
        </w:rPr>
      </w:pPr>
      <w:r>
        <w:rPr>
          <w:rFonts w:ascii="Arial" w:hAnsi="Arial" w:cs="Arial"/>
          <w:sz w:val="22"/>
          <w:szCs w:val="22"/>
          <w:lang w:val="en-GB"/>
        </w:rPr>
        <w:t>So, i</w:t>
      </w:r>
      <w:r w:rsidR="0056074B" w:rsidRPr="0056074B">
        <w:rPr>
          <w:rFonts w:ascii="Arial" w:hAnsi="Arial" w:cs="Arial"/>
          <w:sz w:val="22"/>
          <w:szCs w:val="22"/>
          <w:lang w:val="en-GB"/>
        </w:rPr>
        <w:t>nstead of asking:</w:t>
      </w:r>
      <w:r w:rsidR="0056074B" w:rsidRPr="0056074B">
        <w:rPr>
          <w:rFonts w:ascii="Arial" w:hAnsi="Arial" w:cs="Arial"/>
          <w:sz w:val="22"/>
          <w:szCs w:val="22"/>
          <w:lang w:val="en-GB"/>
        </w:rPr>
        <w:br/>
      </w:r>
      <w:r w:rsidR="00B3111D" w:rsidRPr="00E67D0C">
        <w:rPr>
          <w:rFonts w:ascii="Arial" w:hAnsi="Arial" w:cs="Arial"/>
          <w:i/>
          <w:iCs/>
          <w:sz w:val="22"/>
          <w:szCs w:val="22"/>
          <w:lang w:val="en-GB"/>
        </w:rPr>
        <w:t>“How satisfied are you with the usability, latency, and data handling capabilities of your cloud-based development environment?”</w:t>
      </w:r>
    </w:p>
    <w:p w14:paraId="27C00F73" w14:textId="40B276C6" w:rsidR="00B3111D" w:rsidRPr="004E22A9" w:rsidRDefault="00B3111D" w:rsidP="00B3111D">
      <w:pPr>
        <w:pStyle w:val="BodyText"/>
        <w:rPr>
          <w:rFonts w:ascii="Arial" w:hAnsi="Arial" w:cs="Arial"/>
          <w:sz w:val="22"/>
          <w:szCs w:val="22"/>
          <w:lang w:val="en-GB"/>
        </w:rPr>
      </w:pPr>
      <w:r w:rsidRPr="004E22A9">
        <w:rPr>
          <w:rFonts w:ascii="Arial" w:hAnsi="Arial" w:cs="Arial"/>
          <w:sz w:val="22"/>
          <w:szCs w:val="22"/>
          <w:lang w:val="en-GB"/>
        </w:rPr>
        <w:t>This question is too complex</w:t>
      </w:r>
      <w:r w:rsidR="00D24620">
        <w:rPr>
          <w:rFonts w:ascii="Arial" w:hAnsi="Arial" w:cs="Arial"/>
          <w:sz w:val="22"/>
          <w:szCs w:val="22"/>
          <w:lang w:val="en-GB"/>
        </w:rPr>
        <w:t xml:space="preserve"> as </w:t>
      </w:r>
      <w:r w:rsidRPr="004E22A9">
        <w:rPr>
          <w:rFonts w:ascii="Arial" w:hAnsi="Arial" w:cs="Arial"/>
          <w:sz w:val="22"/>
          <w:szCs w:val="22"/>
          <w:lang w:val="en-GB"/>
        </w:rPr>
        <w:t>it combines multiple technical concepts and assumes the respondent understands terms like latency and data handling capabilities.</w:t>
      </w:r>
    </w:p>
    <w:p w14:paraId="0E1D7450" w14:textId="77777777" w:rsidR="00B3111D" w:rsidRPr="004E22A9" w:rsidRDefault="00B3111D" w:rsidP="00B3111D">
      <w:pPr>
        <w:pStyle w:val="BodyText"/>
        <w:rPr>
          <w:rFonts w:ascii="Arial" w:hAnsi="Arial" w:cs="Arial"/>
          <w:sz w:val="22"/>
          <w:szCs w:val="22"/>
          <w:lang w:val="en-GB"/>
        </w:rPr>
      </w:pPr>
    </w:p>
    <w:p w14:paraId="00395E90" w14:textId="747F76C3" w:rsidR="00B3111D" w:rsidRPr="004E22A9" w:rsidRDefault="00B3111D" w:rsidP="00B3111D">
      <w:pPr>
        <w:pStyle w:val="BodyText"/>
        <w:rPr>
          <w:rFonts w:ascii="Arial" w:hAnsi="Arial" w:cs="Arial"/>
          <w:sz w:val="22"/>
          <w:szCs w:val="22"/>
          <w:lang w:val="en-GB"/>
        </w:rPr>
      </w:pPr>
      <w:r w:rsidRPr="004E22A9">
        <w:rPr>
          <w:rFonts w:ascii="Arial" w:hAnsi="Arial" w:cs="Arial"/>
          <w:sz w:val="22"/>
          <w:szCs w:val="22"/>
          <w:lang w:val="en-GB"/>
        </w:rPr>
        <w:lastRenderedPageBreak/>
        <w:t xml:space="preserve">Improve </w:t>
      </w:r>
      <w:r w:rsidR="00D24620">
        <w:rPr>
          <w:rFonts w:ascii="Arial" w:hAnsi="Arial" w:cs="Arial"/>
          <w:sz w:val="22"/>
          <w:szCs w:val="22"/>
          <w:lang w:val="en-GB"/>
        </w:rPr>
        <w:t>it by b</w:t>
      </w:r>
      <w:r w:rsidRPr="004E22A9">
        <w:rPr>
          <w:rFonts w:ascii="Arial" w:hAnsi="Arial" w:cs="Arial"/>
          <w:sz w:val="22"/>
          <w:szCs w:val="22"/>
          <w:lang w:val="en-GB"/>
        </w:rPr>
        <w:t>reak</w:t>
      </w:r>
      <w:r w:rsidR="00D24620">
        <w:rPr>
          <w:rFonts w:ascii="Arial" w:hAnsi="Arial" w:cs="Arial"/>
          <w:sz w:val="22"/>
          <w:szCs w:val="22"/>
          <w:lang w:val="en-GB"/>
        </w:rPr>
        <w:t>ing</w:t>
      </w:r>
      <w:r w:rsidRPr="004E22A9">
        <w:rPr>
          <w:rFonts w:ascii="Arial" w:hAnsi="Arial" w:cs="Arial"/>
          <w:sz w:val="22"/>
          <w:szCs w:val="22"/>
          <w:lang w:val="en-GB"/>
        </w:rPr>
        <w:t xml:space="preserve"> it down into separate, clear questions:</w:t>
      </w:r>
    </w:p>
    <w:p w14:paraId="36E46CB2" w14:textId="77777777" w:rsidR="00B3111D" w:rsidRPr="00E67D0C" w:rsidRDefault="00B3111D">
      <w:pPr>
        <w:pStyle w:val="BodyText"/>
        <w:numPr>
          <w:ilvl w:val="0"/>
          <w:numId w:val="15"/>
        </w:numPr>
        <w:rPr>
          <w:rFonts w:ascii="Arial" w:hAnsi="Arial" w:cs="Arial"/>
          <w:i/>
          <w:iCs/>
          <w:sz w:val="22"/>
          <w:szCs w:val="22"/>
          <w:lang w:val="en-GB"/>
        </w:rPr>
      </w:pPr>
      <w:r w:rsidRPr="00E67D0C">
        <w:rPr>
          <w:rFonts w:ascii="Arial" w:hAnsi="Arial" w:cs="Arial"/>
          <w:i/>
          <w:iCs/>
          <w:sz w:val="22"/>
          <w:szCs w:val="22"/>
          <w:lang w:val="en-GB"/>
        </w:rPr>
        <w:t>“How easy is it to use your cloud-based development environment?”</w:t>
      </w:r>
    </w:p>
    <w:p w14:paraId="24FC3CFD" w14:textId="77777777" w:rsidR="00B3111D" w:rsidRPr="00E67D0C" w:rsidRDefault="00B3111D">
      <w:pPr>
        <w:pStyle w:val="BodyText"/>
        <w:numPr>
          <w:ilvl w:val="0"/>
          <w:numId w:val="15"/>
        </w:numPr>
        <w:rPr>
          <w:rFonts w:ascii="Arial" w:hAnsi="Arial" w:cs="Arial"/>
          <w:i/>
          <w:iCs/>
          <w:sz w:val="22"/>
          <w:szCs w:val="22"/>
          <w:lang w:val="en-GB"/>
        </w:rPr>
      </w:pPr>
      <w:r w:rsidRPr="00E67D0C">
        <w:rPr>
          <w:rFonts w:ascii="Arial" w:hAnsi="Arial" w:cs="Arial"/>
          <w:i/>
          <w:iCs/>
          <w:sz w:val="22"/>
          <w:szCs w:val="22"/>
          <w:lang w:val="en-GB"/>
        </w:rPr>
        <w:t>“How would you rate the speed (low delay or latency) of your cloud-based environment?”</w:t>
      </w:r>
    </w:p>
    <w:p w14:paraId="09BBA342" w14:textId="77777777" w:rsidR="00B3111D" w:rsidRPr="00E67D0C" w:rsidRDefault="00B3111D">
      <w:pPr>
        <w:pStyle w:val="BodyText"/>
        <w:numPr>
          <w:ilvl w:val="0"/>
          <w:numId w:val="15"/>
        </w:numPr>
        <w:rPr>
          <w:rFonts w:ascii="Arial" w:hAnsi="Arial" w:cs="Arial"/>
          <w:i/>
          <w:iCs/>
          <w:sz w:val="22"/>
          <w:szCs w:val="22"/>
          <w:lang w:val="en-GB"/>
        </w:rPr>
      </w:pPr>
      <w:r w:rsidRPr="00E67D0C">
        <w:rPr>
          <w:rFonts w:ascii="Arial" w:hAnsi="Arial" w:cs="Arial"/>
          <w:i/>
          <w:iCs/>
          <w:sz w:val="22"/>
          <w:szCs w:val="22"/>
          <w:lang w:val="en-GB"/>
        </w:rPr>
        <w:t>“How satisfied are you with how your cloud-based platform manages data?”</w:t>
      </w:r>
    </w:p>
    <w:p w14:paraId="6D5FDDE3" w14:textId="77777777" w:rsidR="004E22A9" w:rsidRPr="004E22A9" w:rsidRDefault="00B3111D" w:rsidP="00B3111D">
      <w:pPr>
        <w:pStyle w:val="BodyText"/>
        <w:rPr>
          <w:rFonts w:ascii="Arial" w:hAnsi="Arial" w:cs="Arial"/>
          <w:sz w:val="22"/>
          <w:szCs w:val="22"/>
          <w:lang w:val="en-GB"/>
        </w:rPr>
      </w:pPr>
      <w:r w:rsidRPr="004E22A9">
        <w:rPr>
          <w:rFonts w:ascii="Arial" w:hAnsi="Arial" w:cs="Arial"/>
          <w:sz w:val="22"/>
          <w:szCs w:val="22"/>
          <w:lang w:val="en-GB"/>
        </w:rPr>
        <w:t>This version avoids technical confusion and allows respondents to give focused answers that are easier to interpret and analyse.</w:t>
      </w:r>
    </w:p>
    <w:p w14:paraId="7FDF64AD" w14:textId="77777777" w:rsidR="00E16698" w:rsidRPr="004E22A9" w:rsidRDefault="00E16698" w:rsidP="00B3111D">
      <w:pPr>
        <w:pStyle w:val="BodyText"/>
        <w:rPr>
          <w:rFonts w:ascii="Arial" w:hAnsi="Arial" w:cs="Arial"/>
          <w:sz w:val="22"/>
          <w:szCs w:val="22"/>
          <w:lang w:val="en-GB"/>
        </w:rPr>
      </w:pPr>
    </w:p>
    <w:p w14:paraId="11EC9A81" w14:textId="4893E50E"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Avoiding Double-Barrelled Questions</w:t>
      </w:r>
    </w:p>
    <w:p w14:paraId="3CF00CFF"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Questions that ask about more than one issue at once make it hard for respondents to answer clearly.</w:t>
      </w:r>
    </w:p>
    <w:p w14:paraId="42F029BB" w14:textId="77777777" w:rsidR="00701F2E" w:rsidRDefault="0056074B" w:rsidP="00701F2E">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p>
    <w:p w14:paraId="4A851BF1" w14:textId="127DBA70" w:rsidR="005C4F15" w:rsidRDefault="0056074B" w:rsidP="00701F2E">
      <w:pPr>
        <w:pStyle w:val="BodyText"/>
        <w:ind w:left="720"/>
        <w:rPr>
          <w:rFonts w:ascii="Arial" w:hAnsi="Arial" w:cs="Arial"/>
          <w:sz w:val="22"/>
          <w:szCs w:val="22"/>
          <w:lang w:val="en-GB"/>
        </w:rPr>
      </w:pPr>
      <w:r w:rsidRPr="0056074B">
        <w:rPr>
          <w:rFonts w:ascii="Arial" w:hAnsi="Arial" w:cs="Arial"/>
          <w:sz w:val="22"/>
          <w:szCs w:val="22"/>
          <w:lang w:val="en-GB"/>
        </w:rPr>
        <w:t>“Do you agree that online learning is cost-effective and efficient?”</w:t>
      </w:r>
    </w:p>
    <w:p w14:paraId="602F6D13" w14:textId="3EC5EF96" w:rsidR="0056074B" w:rsidRPr="0056074B" w:rsidRDefault="0056074B" w:rsidP="005C4F15">
      <w:pPr>
        <w:pStyle w:val="BodyText"/>
        <w:rPr>
          <w:rFonts w:ascii="Arial" w:hAnsi="Arial" w:cs="Arial"/>
          <w:sz w:val="22"/>
          <w:szCs w:val="22"/>
          <w:lang w:val="en-GB"/>
        </w:rPr>
      </w:pPr>
      <w:r w:rsidRPr="0056074B">
        <w:rPr>
          <w:rFonts w:ascii="Arial" w:hAnsi="Arial" w:cs="Arial"/>
          <w:sz w:val="22"/>
          <w:szCs w:val="22"/>
          <w:lang w:val="en-GB"/>
        </w:rPr>
        <w:t>This should be split into two separate items to get more accurate responses.</w:t>
      </w:r>
    </w:p>
    <w:p w14:paraId="61C7077C" w14:textId="513F334A" w:rsidR="00701F2E" w:rsidRPr="00701F2E" w:rsidRDefault="00701F2E" w:rsidP="00701F2E">
      <w:pPr>
        <w:pStyle w:val="BodyText"/>
        <w:numPr>
          <w:ilvl w:val="0"/>
          <w:numId w:val="16"/>
        </w:numPr>
        <w:rPr>
          <w:rFonts w:ascii="Arial" w:hAnsi="Arial" w:cs="Arial"/>
          <w:i/>
          <w:iCs/>
          <w:sz w:val="22"/>
          <w:szCs w:val="22"/>
          <w:lang w:val="en-GB"/>
        </w:rPr>
      </w:pPr>
      <w:r w:rsidRPr="0056074B">
        <w:rPr>
          <w:rFonts w:ascii="Arial" w:hAnsi="Arial" w:cs="Arial"/>
          <w:i/>
          <w:iCs/>
          <w:sz w:val="22"/>
          <w:szCs w:val="22"/>
          <w:lang w:val="en-GB"/>
        </w:rPr>
        <w:t>“Do you agree that online learning is cost-effective?”</w:t>
      </w:r>
    </w:p>
    <w:p w14:paraId="15B1D1B7" w14:textId="012492E7" w:rsidR="00701F2E" w:rsidRPr="00701F2E" w:rsidRDefault="00701F2E" w:rsidP="00701F2E">
      <w:pPr>
        <w:pStyle w:val="BodyText"/>
        <w:numPr>
          <w:ilvl w:val="0"/>
          <w:numId w:val="16"/>
        </w:numPr>
        <w:rPr>
          <w:rFonts w:ascii="Arial" w:hAnsi="Arial" w:cs="Arial"/>
          <w:i/>
          <w:iCs/>
          <w:sz w:val="22"/>
          <w:szCs w:val="22"/>
          <w:lang w:val="en-GB"/>
        </w:rPr>
      </w:pPr>
      <w:r w:rsidRPr="0056074B">
        <w:rPr>
          <w:rFonts w:ascii="Arial" w:hAnsi="Arial" w:cs="Arial"/>
          <w:i/>
          <w:iCs/>
          <w:sz w:val="22"/>
          <w:szCs w:val="22"/>
          <w:lang w:val="en-GB"/>
        </w:rPr>
        <w:t>“Do you agree that online learning is efficient?”</w:t>
      </w:r>
    </w:p>
    <w:p w14:paraId="2F46D9B6" w14:textId="77777777" w:rsidR="00E16698" w:rsidRPr="0056074B" w:rsidRDefault="00E16698" w:rsidP="0056074B">
      <w:pPr>
        <w:pStyle w:val="BodyText"/>
        <w:rPr>
          <w:rFonts w:ascii="Arial" w:hAnsi="Arial" w:cs="Arial"/>
          <w:sz w:val="22"/>
          <w:szCs w:val="22"/>
          <w:lang w:val="en-GB"/>
        </w:rPr>
      </w:pPr>
    </w:p>
    <w:p w14:paraId="167854F6" w14:textId="0B28A995"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Ensuring Exhaustiveness and Mutual Exclusivity</w:t>
      </w:r>
    </w:p>
    <w:p w14:paraId="216019CA"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Closed-ended response options should cover all possible answers (exhaustiveness) and should not overlap (mutual exclusivity).</w:t>
      </w:r>
    </w:p>
    <w:p w14:paraId="7ECA2B9A" w14:textId="77777777" w:rsidR="0056074B" w:rsidRPr="0056074B"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r w:rsidRPr="0056074B">
        <w:rPr>
          <w:rFonts w:ascii="Arial" w:hAnsi="Arial" w:cs="Arial"/>
          <w:sz w:val="22"/>
          <w:szCs w:val="22"/>
          <w:lang w:val="en-GB"/>
        </w:rPr>
        <w:br/>
        <w:t>If asking about ICT experience:</w:t>
      </w:r>
    </w:p>
    <w:p w14:paraId="2CF7AF41" w14:textId="77777777" w:rsidR="0056074B" w:rsidRPr="0056074B"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Less than 1 year</w:t>
      </w:r>
    </w:p>
    <w:p w14:paraId="350B1147" w14:textId="77777777" w:rsidR="0056074B" w:rsidRPr="0056074B"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1–3 years</w:t>
      </w:r>
    </w:p>
    <w:p w14:paraId="04A2A145" w14:textId="77777777" w:rsidR="0056074B" w:rsidRPr="0056074B"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3–5 years</w:t>
      </w:r>
    </w:p>
    <w:p w14:paraId="074EDE6B" w14:textId="77777777" w:rsidR="00FE4827"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More than 5 years</w:t>
      </w:r>
    </w:p>
    <w:p w14:paraId="6E118AB0" w14:textId="36842A13" w:rsidR="0056074B" w:rsidRPr="0056074B" w:rsidRDefault="0056074B" w:rsidP="00FE4827">
      <w:pPr>
        <w:pStyle w:val="BodyText"/>
        <w:rPr>
          <w:rFonts w:ascii="Arial" w:hAnsi="Arial" w:cs="Arial"/>
          <w:sz w:val="22"/>
          <w:szCs w:val="22"/>
          <w:lang w:val="en-GB"/>
        </w:rPr>
      </w:pPr>
      <w:r w:rsidRPr="0056074B">
        <w:rPr>
          <w:rFonts w:ascii="Arial" w:hAnsi="Arial" w:cs="Arial"/>
          <w:sz w:val="22"/>
          <w:szCs w:val="22"/>
          <w:lang w:val="en-GB"/>
        </w:rPr>
        <w:br/>
        <w:t>Ensure that no two categories overlap, and all possible responses are included.</w:t>
      </w:r>
    </w:p>
    <w:p w14:paraId="3F9EDEE9" w14:textId="77777777" w:rsidR="00E16698" w:rsidRPr="0056074B" w:rsidRDefault="00E16698" w:rsidP="00E16698">
      <w:pPr>
        <w:pStyle w:val="BodyText"/>
        <w:ind w:left="720"/>
        <w:rPr>
          <w:rFonts w:ascii="Arial" w:hAnsi="Arial" w:cs="Arial"/>
          <w:sz w:val="22"/>
          <w:szCs w:val="22"/>
          <w:lang w:val="en-GB"/>
        </w:rPr>
      </w:pPr>
    </w:p>
    <w:p w14:paraId="32026BBD" w14:textId="056E3EB1"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Using Balanced and Consistent Scales</w:t>
      </w:r>
    </w:p>
    <w:p w14:paraId="21EBF76C" w14:textId="2667595A"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 xml:space="preserve">Likert-type items should </w:t>
      </w:r>
      <w:r w:rsidR="004B7D10">
        <w:rPr>
          <w:rFonts w:ascii="Arial" w:hAnsi="Arial" w:cs="Arial"/>
          <w:sz w:val="22"/>
          <w:szCs w:val="22"/>
          <w:lang w:val="en-GB"/>
        </w:rPr>
        <w:t xml:space="preserve">consistently </w:t>
      </w:r>
      <w:r w:rsidRPr="0056074B">
        <w:rPr>
          <w:rFonts w:ascii="Arial" w:hAnsi="Arial" w:cs="Arial"/>
          <w:sz w:val="22"/>
          <w:szCs w:val="22"/>
          <w:lang w:val="en-GB"/>
        </w:rPr>
        <w:t xml:space="preserve">use </w:t>
      </w:r>
      <w:r w:rsidR="004B7D10">
        <w:rPr>
          <w:rFonts w:ascii="Arial" w:hAnsi="Arial" w:cs="Arial"/>
          <w:sz w:val="22"/>
          <w:szCs w:val="22"/>
          <w:lang w:val="en-GB"/>
        </w:rPr>
        <w:t>the same</w:t>
      </w:r>
      <w:r w:rsidRPr="0056074B">
        <w:rPr>
          <w:rFonts w:ascii="Arial" w:hAnsi="Arial" w:cs="Arial"/>
          <w:sz w:val="22"/>
          <w:szCs w:val="22"/>
          <w:lang w:val="en-GB"/>
        </w:rPr>
        <w:t xml:space="preserve"> scales throughout the instrument to </w:t>
      </w:r>
      <w:r w:rsidR="004B7D10">
        <w:rPr>
          <w:rFonts w:ascii="Arial" w:hAnsi="Arial" w:cs="Arial"/>
          <w:sz w:val="22"/>
          <w:szCs w:val="22"/>
          <w:lang w:val="en-GB"/>
        </w:rPr>
        <w:t>prevent</w:t>
      </w:r>
      <w:r w:rsidRPr="0056074B">
        <w:rPr>
          <w:rFonts w:ascii="Arial" w:hAnsi="Arial" w:cs="Arial"/>
          <w:sz w:val="22"/>
          <w:szCs w:val="22"/>
          <w:lang w:val="en-GB"/>
        </w:rPr>
        <w:t xml:space="preserve"> confusion.</w:t>
      </w:r>
      <w:r w:rsidR="00E86A3C">
        <w:rPr>
          <w:rFonts w:ascii="Arial" w:hAnsi="Arial" w:cs="Arial"/>
          <w:sz w:val="22"/>
          <w:szCs w:val="22"/>
          <w:lang w:val="en-GB"/>
        </w:rPr>
        <w:t xml:space="preserve"> (</w:t>
      </w:r>
      <w:r w:rsidR="003A5270" w:rsidRPr="003A5270">
        <w:rPr>
          <w:rFonts w:ascii="Arial" w:hAnsi="Arial" w:cs="Arial"/>
          <w:sz w:val="22"/>
          <w:szCs w:val="22"/>
          <w:lang w:val="en-GB"/>
        </w:rPr>
        <w:t xml:space="preserve">A Likert scale is a </w:t>
      </w:r>
      <w:r w:rsidR="004B7D10">
        <w:rPr>
          <w:rFonts w:ascii="Arial" w:hAnsi="Arial" w:cs="Arial"/>
          <w:sz w:val="22"/>
          <w:szCs w:val="22"/>
          <w:lang w:val="en-GB"/>
        </w:rPr>
        <w:t>widely</w:t>
      </w:r>
      <w:r w:rsidR="003A5270" w:rsidRPr="003A5270">
        <w:rPr>
          <w:rFonts w:ascii="Arial" w:hAnsi="Arial" w:cs="Arial"/>
          <w:sz w:val="22"/>
          <w:szCs w:val="22"/>
          <w:lang w:val="en-GB"/>
        </w:rPr>
        <w:t xml:space="preserve"> used rating scale in surveys and questionnaires that measures people's attitudes, opinions, or perceptions </w:t>
      </w:r>
      <w:r w:rsidR="004B7D10">
        <w:rPr>
          <w:rFonts w:ascii="Arial" w:hAnsi="Arial" w:cs="Arial"/>
          <w:sz w:val="22"/>
          <w:szCs w:val="22"/>
          <w:lang w:val="en-GB"/>
        </w:rPr>
        <w:t>towards</w:t>
      </w:r>
      <w:r w:rsidR="003A5270" w:rsidRPr="003A5270">
        <w:rPr>
          <w:rFonts w:ascii="Arial" w:hAnsi="Arial" w:cs="Arial"/>
          <w:sz w:val="22"/>
          <w:szCs w:val="22"/>
          <w:lang w:val="en-GB"/>
        </w:rPr>
        <w:t xml:space="preserve"> a specific statement. It is named after Rensis Likert, the psychologist who developed it.</w:t>
      </w:r>
      <w:r w:rsidR="008C0E79">
        <w:rPr>
          <w:rFonts w:ascii="Arial" w:hAnsi="Arial" w:cs="Arial"/>
          <w:sz w:val="22"/>
          <w:szCs w:val="22"/>
          <w:lang w:val="en-GB"/>
        </w:rPr>
        <w:t>)</w:t>
      </w:r>
    </w:p>
    <w:p w14:paraId="31ED5C8A" w14:textId="77777777" w:rsidR="004C07D1" w:rsidRDefault="0056074B" w:rsidP="0056074B">
      <w:pPr>
        <w:pStyle w:val="BodyText"/>
        <w:rPr>
          <w:rFonts w:ascii="Arial" w:hAnsi="Arial" w:cs="Arial"/>
          <w:sz w:val="22"/>
          <w:szCs w:val="22"/>
          <w:lang w:val="en-GB"/>
        </w:rPr>
      </w:pPr>
      <w:r w:rsidRPr="0056074B">
        <w:rPr>
          <w:rFonts w:ascii="Arial" w:hAnsi="Arial" w:cs="Arial"/>
          <w:b/>
          <w:bCs/>
          <w:sz w:val="22"/>
          <w:szCs w:val="22"/>
          <w:lang w:val="en-GB"/>
        </w:rPr>
        <w:lastRenderedPageBreak/>
        <w:t>Example</w:t>
      </w:r>
      <w:r w:rsidRPr="0056074B">
        <w:rPr>
          <w:rFonts w:ascii="Arial" w:hAnsi="Arial" w:cs="Arial"/>
          <w:sz w:val="22"/>
          <w:szCs w:val="22"/>
          <w:lang w:val="en-GB"/>
        </w:rPr>
        <w:t>:</w:t>
      </w:r>
    </w:p>
    <w:p w14:paraId="747FA1D4" w14:textId="1A82C9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A good Likert scale question:</w:t>
      </w:r>
      <w:r w:rsidRPr="0056074B">
        <w:rPr>
          <w:rFonts w:ascii="Arial" w:hAnsi="Arial" w:cs="Arial"/>
          <w:sz w:val="22"/>
          <w:szCs w:val="22"/>
          <w:lang w:val="en-GB"/>
        </w:rPr>
        <w:br/>
      </w:r>
      <w:r w:rsidRPr="0056074B">
        <w:rPr>
          <w:rFonts w:ascii="Arial" w:hAnsi="Arial" w:cs="Arial"/>
          <w:b/>
          <w:bCs/>
          <w:sz w:val="22"/>
          <w:szCs w:val="22"/>
          <w:lang w:val="en-GB"/>
        </w:rPr>
        <w:t>“Rate your agreement: ‘The learning management system is user-friendly.’”</w:t>
      </w:r>
      <w:r w:rsidRPr="0056074B">
        <w:rPr>
          <w:rFonts w:ascii="Arial" w:hAnsi="Arial" w:cs="Arial"/>
          <w:sz w:val="22"/>
          <w:szCs w:val="22"/>
          <w:lang w:val="en-GB"/>
        </w:rPr>
        <w:br/>
      </w:r>
    </w:p>
    <w:p w14:paraId="5F7039AD"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Strongly Disagree</w:t>
      </w:r>
    </w:p>
    <w:p w14:paraId="6F617ED5"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Disagree</w:t>
      </w:r>
    </w:p>
    <w:p w14:paraId="0A4B9B2E"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Neutral</w:t>
      </w:r>
    </w:p>
    <w:p w14:paraId="118CF979"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Agree</w:t>
      </w:r>
    </w:p>
    <w:p w14:paraId="684B4E8D"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Strongly Agree</w:t>
      </w:r>
    </w:p>
    <w:p w14:paraId="2C116EE2"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Maintain this same scale throughout the questionnaire to enhance reliability.</w:t>
      </w:r>
    </w:p>
    <w:p w14:paraId="365CEE23" w14:textId="77777777" w:rsidR="00E16698" w:rsidRPr="0056074B" w:rsidRDefault="00E16698" w:rsidP="0056074B">
      <w:pPr>
        <w:pStyle w:val="BodyText"/>
        <w:rPr>
          <w:rFonts w:ascii="Arial" w:hAnsi="Arial" w:cs="Arial"/>
          <w:sz w:val="22"/>
          <w:szCs w:val="22"/>
          <w:lang w:val="en-GB"/>
        </w:rPr>
      </w:pPr>
    </w:p>
    <w:p w14:paraId="33D7B104" w14:textId="4DBF4BCA"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Preventing Respondent Fatigue</w:t>
      </w:r>
    </w:p>
    <w:p w14:paraId="74AEA2EB"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A long, repetitive, or poorly organised questionnaire can lead to incomplete answers or disengagement. Only include questions directly linked to the research objectives.</w:t>
      </w:r>
    </w:p>
    <w:p w14:paraId="3723B983" w14:textId="77777777" w:rsidR="00044A75"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p>
    <w:p w14:paraId="783579C8" w14:textId="16EE2186" w:rsidR="00F4585D" w:rsidRPr="00F4585D" w:rsidRDefault="00F4585D" w:rsidP="00F4585D">
      <w:pPr>
        <w:pStyle w:val="BodyText"/>
        <w:rPr>
          <w:rFonts w:ascii="Arial" w:hAnsi="Arial" w:cs="Arial"/>
          <w:sz w:val="22"/>
          <w:szCs w:val="22"/>
          <w:lang w:val="en-GB"/>
        </w:rPr>
      </w:pPr>
      <w:r w:rsidRPr="00F4585D">
        <w:rPr>
          <w:rFonts w:ascii="Arial" w:hAnsi="Arial" w:cs="Arial"/>
          <w:sz w:val="22"/>
          <w:szCs w:val="22"/>
          <w:lang w:val="en-GB"/>
        </w:rPr>
        <w:t>Research objective:</w:t>
      </w:r>
      <w:r>
        <w:rPr>
          <w:rFonts w:ascii="Arial" w:hAnsi="Arial" w:cs="Arial"/>
          <w:sz w:val="22"/>
          <w:szCs w:val="22"/>
          <w:lang w:val="en-GB"/>
        </w:rPr>
        <w:t xml:space="preserve"> </w:t>
      </w:r>
      <w:r w:rsidRPr="00F4585D">
        <w:rPr>
          <w:rFonts w:ascii="Arial" w:hAnsi="Arial" w:cs="Arial"/>
          <w:sz w:val="22"/>
          <w:szCs w:val="22"/>
          <w:lang w:val="en-GB"/>
        </w:rPr>
        <w:t>To investigate how often and how effectively ICT students use virtual lab environments in completing programming assignments.</w:t>
      </w:r>
    </w:p>
    <w:p w14:paraId="7B0D87B5" w14:textId="02BA0B42" w:rsidR="00F4585D" w:rsidRPr="00E67D0C" w:rsidRDefault="00DE34A2" w:rsidP="00F4585D">
      <w:pPr>
        <w:pStyle w:val="BodyText"/>
        <w:rPr>
          <w:rFonts w:ascii="Arial" w:hAnsi="Arial" w:cs="Arial"/>
          <w:b/>
          <w:bCs/>
          <w:sz w:val="22"/>
          <w:szCs w:val="22"/>
          <w:lang w:val="en-GB"/>
        </w:rPr>
      </w:pPr>
      <w:r>
        <w:rPr>
          <w:rFonts w:ascii="Arial" w:hAnsi="Arial" w:cs="Arial"/>
          <w:b/>
          <w:bCs/>
          <w:sz w:val="22"/>
          <w:szCs w:val="22"/>
          <w:lang w:val="en-GB"/>
        </w:rPr>
        <w:t>Problematic questionnaire design that may lead to fatigue</w:t>
      </w:r>
      <w:r w:rsidR="00F4585D" w:rsidRPr="00267C1D">
        <w:rPr>
          <w:rFonts w:ascii="Arial" w:hAnsi="Arial" w:cs="Arial"/>
          <w:b/>
          <w:bCs/>
          <w:sz w:val="22"/>
          <w:szCs w:val="22"/>
          <w:lang w:val="en-GB"/>
        </w:rPr>
        <w:t>:</w:t>
      </w:r>
    </w:p>
    <w:p w14:paraId="4F99DBB7" w14:textId="77777777" w:rsidR="00374E4F" w:rsidRDefault="00F4585D">
      <w:pPr>
        <w:pStyle w:val="BodyText"/>
        <w:numPr>
          <w:ilvl w:val="0"/>
          <w:numId w:val="18"/>
        </w:numPr>
        <w:ind w:left="360"/>
        <w:rPr>
          <w:rFonts w:ascii="Arial" w:hAnsi="Arial" w:cs="Arial"/>
          <w:sz w:val="22"/>
          <w:szCs w:val="22"/>
          <w:lang w:val="en-GB"/>
        </w:rPr>
      </w:pPr>
      <w:r w:rsidRPr="00374E4F">
        <w:rPr>
          <w:rFonts w:ascii="Arial" w:hAnsi="Arial" w:cs="Arial"/>
          <w:sz w:val="22"/>
          <w:szCs w:val="22"/>
          <w:lang w:val="en-GB"/>
        </w:rPr>
        <w:t>What is your age?</w:t>
      </w:r>
      <w:r w:rsidR="00374E4F" w:rsidRPr="00374E4F">
        <w:rPr>
          <w:rFonts w:ascii="Arial" w:hAnsi="Arial" w:cs="Arial"/>
          <w:sz w:val="22"/>
          <w:szCs w:val="22"/>
          <w:lang w:val="en-GB"/>
        </w:rPr>
        <w:t xml:space="preserve"> </w:t>
      </w:r>
    </w:p>
    <w:p w14:paraId="29F35D3F" w14:textId="77777777" w:rsidR="00277195" w:rsidRDefault="00F4585D">
      <w:pPr>
        <w:pStyle w:val="BodyText"/>
        <w:numPr>
          <w:ilvl w:val="0"/>
          <w:numId w:val="18"/>
        </w:numPr>
        <w:ind w:left="360"/>
        <w:rPr>
          <w:rFonts w:ascii="Arial" w:hAnsi="Arial" w:cs="Arial"/>
          <w:sz w:val="22"/>
          <w:szCs w:val="22"/>
          <w:lang w:val="en-GB"/>
        </w:rPr>
      </w:pPr>
      <w:r w:rsidRPr="00374E4F">
        <w:rPr>
          <w:rFonts w:ascii="Arial" w:hAnsi="Arial" w:cs="Arial"/>
          <w:sz w:val="22"/>
          <w:szCs w:val="22"/>
          <w:lang w:val="en-GB"/>
        </w:rPr>
        <w:t>What is your marital status?</w:t>
      </w:r>
      <w:r w:rsidR="00374E4F" w:rsidRPr="00374E4F">
        <w:rPr>
          <w:rFonts w:ascii="Arial" w:hAnsi="Arial" w:cs="Arial"/>
          <w:sz w:val="22"/>
          <w:szCs w:val="22"/>
          <w:lang w:val="en-GB"/>
        </w:rPr>
        <w:t xml:space="preserve"> </w:t>
      </w:r>
    </w:p>
    <w:p w14:paraId="26A6749D" w14:textId="77777777" w:rsidR="00277195" w:rsidRDefault="00F4585D">
      <w:pPr>
        <w:pStyle w:val="BodyText"/>
        <w:numPr>
          <w:ilvl w:val="0"/>
          <w:numId w:val="18"/>
        </w:numPr>
        <w:ind w:left="360"/>
        <w:rPr>
          <w:rFonts w:ascii="Arial" w:hAnsi="Arial" w:cs="Arial"/>
          <w:sz w:val="22"/>
          <w:szCs w:val="22"/>
          <w:lang w:val="en-GB"/>
        </w:rPr>
      </w:pPr>
      <w:r w:rsidRPr="00277195">
        <w:rPr>
          <w:rFonts w:ascii="Arial" w:hAnsi="Arial" w:cs="Arial"/>
          <w:sz w:val="22"/>
          <w:szCs w:val="22"/>
          <w:lang w:val="en-GB"/>
        </w:rPr>
        <w:t>What is your parents' educational background?</w:t>
      </w:r>
      <w:r w:rsidR="00277195" w:rsidRPr="00277195">
        <w:rPr>
          <w:rFonts w:ascii="Arial" w:hAnsi="Arial" w:cs="Arial"/>
          <w:sz w:val="22"/>
          <w:szCs w:val="22"/>
          <w:lang w:val="en-GB"/>
        </w:rPr>
        <w:t xml:space="preserve"> </w:t>
      </w:r>
    </w:p>
    <w:p w14:paraId="08E3438E" w14:textId="77777777" w:rsidR="00277195" w:rsidRDefault="00F4585D">
      <w:pPr>
        <w:pStyle w:val="BodyText"/>
        <w:numPr>
          <w:ilvl w:val="0"/>
          <w:numId w:val="18"/>
        </w:numPr>
        <w:ind w:left="360"/>
        <w:rPr>
          <w:rFonts w:ascii="Arial" w:hAnsi="Arial" w:cs="Arial"/>
          <w:sz w:val="22"/>
          <w:szCs w:val="22"/>
          <w:lang w:val="en-GB"/>
        </w:rPr>
      </w:pPr>
      <w:r w:rsidRPr="00277195">
        <w:rPr>
          <w:rFonts w:ascii="Arial" w:hAnsi="Arial" w:cs="Arial"/>
          <w:sz w:val="22"/>
          <w:szCs w:val="22"/>
          <w:lang w:val="en-GB"/>
        </w:rPr>
        <w:t>What operating system do you use at home?</w:t>
      </w:r>
      <w:r w:rsidR="00277195" w:rsidRPr="00277195">
        <w:rPr>
          <w:rFonts w:ascii="Arial" w:hAnsi="Arial" w:cs="Arial"/>
          <w:sz w:val="22"/>
          <w:szCs w:val="22"/>
          <w:lang w:val="en-GB"/>
        </w:rPr>
        <w:t xml:space="preserve"> </w:t>
      </w:r>
    </w:p>
    <w:p w14:paraId="0BB4D7FD" w14:textId="77777777" w:rsidR="00E2177B" w:rsidRDefault="00F4585D">
      <w:pPr>
        <w:pStyle w:val="BodyText"/>
        <w:numPr>
          <w:ilvl w:val="0"/>
          <w:numId w:val="18"/>
        </w:numPr>
        <w:ind w:left="360"/>
        <w:rPr>
          <w:rFonts w:ascii="Arial" w:hAnsi="Arial" w:cs="Arial"/>
          <w:sz w:val="22"/>
          <w:szCs w:val="22"/>
          <w:lang w:val="en-GB"/>
        </w:rPr>
      </w:pPr>
      <w:r w:rsidRPr="00277195">
        <w:rPr>
          <w:rFonts w:ascii="Arial" w:hAnsi="Arial" w:cs="Arial"/>
          <w:sz w:val="22"/>
          <w:szCs w:val="22"/>
          <w:lang w:val="en-GB"/>
        </w:rPr>
        <w:t>Do you use a smartphone?</w:t>
      </w:r>
      <w:r w:rsidR="00277195" w:rsidRPr="00277195">
        <w:rPr>
          <w:rFonts w:ascii="Arial" w:hAnsi="Arial" w:cs="Arial"/>
          <w:sz w:val="22"/>
          <w:szCs w:val="22"/>
          <w:lang w:val="en-GB"/>
        </w:rPr>
        <w:t xml:space="preserve"> </w:t>
      </w:r>
    </w:p>
    <w:p w14:paraId="4AED0D76" w14:textId="77777777" w:rsidR="00E2177B" w:rsidRDefault="00F4585D">
      <w:pPr>
        <w:pStyle w:val="BodyText"/>
        <w:numPr>
          <w:ilvl w:val="0"/>
          <w:numId w:val="18"/>
        </w:numPr>
        <w:ind w:left="360"/>
        <w:rPr>
          <w:rFonts w:ascii="Arial" w:hAnsi="Arial" w:cs="Arial"/>
          <w:sz w:val="22"/>
          <w:szCs w:val="22"/>
          <w:lang w:val="en-GB"/>
        </w:rPr>
      </w:pPr>
      <w:r w:rsidRPr="00E2177B">
        <w:rPr>
          <w:rFonts w:ascii="Arial" w:hAnsi="Arial" w:cs="Arial"/>
          <w:sz w:val="22"/>
          <w:szCs w:val="22"/>
          <w:lang w:val="en-GB"/>
        </w:rPr>
        <w:t>Have you used the university's virtual lab environment before?</w:t>
      </w:r>
      <w:r w:rsidR="00E2177B" w:rsidRPr="00E2177B">
        <w:rPr>
          <w:rFonts w:ascii="Arial" w:hAnsi="Arial" w:cs="Arial"/>
          <w:sz w:val="22"/>
          <w:szCs w:val="22"/>
          <w:lang w:val="en-GB"/>
        </w:rPr>
        <w:t xml:space="preserve"> </w:t>
      </w:r>
    </w:p>
    <w:p w14:paraId="73A70D0D" w14:textId="77777777" w:rsidR="00E2177B" w:rsidRDefault="00F4585D">
      <w:pPr>
        <w:pStyle w:val="BodyText"/>
        <w:numPr>
          <w:ilvl w:val="0"/>
          <w:numId w:val="18"/>
        </w:numPr>
        <w:ind w:left="360"/>
        <w:rPr>
          <w:rFonts w:ascii="Arial" w:hAnsi="Arial" w:cs="Arial"/>
          <w:sz w:val="22"/>
          <w:szCs w:val="22"/>
          <w:lang w:val="en-GB"/>
        </w:rPr>
      </w:pPr>
      <w:r w:rsidRPr="00E2177B">
        <w:rPr>
          <w:rFonts w:ascii="Arial" w:hAnsi="Arial" w:cs="Arial"/>
          <w:sz w:val="22"/>
          <w:szCs w:val="22"/>
          <w:lang w:val="en-GB"/>
        </w:rPr>
        <w:t>How often do you use the virtual lab?</w:t>
      </w:r>
      <w:r w:rsidR="00E2177B" w:rsidRPr="00E2177B">
        <w:rPr>
          <w:rFonts w:ascii="Arial" w:hAnsi="Arial" w:cs="Arial"/>
          <w:sz w:val="22"/>
          <w:szCs w:val="22"/>
          <w:lang w:val="en-GB"/>
        </w:rPr>
        <w:t xml:space="preserve"> </w:t>
      </w:r>
    </w:p>
    <w:p w14:paraId="7237C2E0" w14:textId="77777777" w:rsidR="00F4585D" w:rsidRPr="00F4585D" w:rsidRDefault="00F4585D">
      <w:pPr>
        <w:pStyle w:val="BodyText"/>
        <w:numPr>
          <w:ilvl w:val="0"/>
          <w:numId w:val="18"/>
        </w:numPr>
        <w:ind w:left="360"/>
        <w:rPr>
          <w:rFonts w:ascii="Arial" w:hAnsi="Arial" w:cs="Arial"/>
          <w:sz w:val="22"/>
          <w:szCs w:val="22"/>
          <w:lang w:val="en-GB"/>
        </w:rPr>
      </w:pPr>
      <w:r w:rsidRPr="00F4585D">
        <w:rPr>
          <w:rFonts w:ascii="Arial" w:hAnsi="Arial" w:cs="Arial"/>
          <w:sz w:val="22"/>
          <w:szCs w:val="22"/>
          <w:lang w:val="en-GB"/>
        </w:rPr>
        <w:t>What features of the virtual lab do you find most useful?</w:t>
      </w:r>
    </w:p>
    <w:p w14:paraId="603BFC11" w14:textId="77777777" w:rsidR="00F4585D" w:rsidRPr="00F4585D" w:rsidRDefault="00F4585D" w:rsidP="00F4585D">
      <w:pPr>
        <w:pStyle w:val="BodyText"/>
        <w:ind w:left="360"/>
        <w:rPr>
          <w:rFonts w:ascii="Arial" w:hAnsi="Arial" w:cs="Arial"/>
          <w:sz w:val="22"/>
          <w:szCs w:val="22"/>
          <w:lang w:val="en-GB"/>
        </w:rPr>
      </w:pPr>
    </w:p>
    <w:p w14:paraId="7841F934" w14:textId="37CA11EA" w:rsidR="00F4585D" w:rsidRPr="00E67D0C" w:rsidRDefault="00D23BED" w:rsidP="00647428">
      <w:pPr>
        <w:pStyle w:val="BodyText"/>
        <w:rPr>
          <w:rFonts w:ascii="Arial" w:hAnsi="Arial" w:cs="Arial"/>
          <w:b/>
          <w:bCs/>
          <w:sz w:val="22"/>
          <w:szCs w:val="22"/>
          <w:lang w:val="en-GB"/>
        </w:rPr>
      </w:pPr>
      <w:r>
        <w:rPr>
          <w:rFonts w:ascii="Arial" w:hAnsi="Arial" w:cs="Arial"/>
          <w:b/>
          <w:bCs/>
          <w:sz w:val="22"/>
          <w:szCs w:val="22"/>
          <w:lang w:val="en-GB"/>
        </w:rPr>
        <w:t>Enhanced, targeted</w:t>
      </w:r>
      <w:r w:rsidR="00F4585D" w:rsidRPr="00E67D0C">
        <w:rPr>
          <w:rFonts w:ascii="Arial" w:hAnsi="Arial" w:cs="Arial"/>
          <w:b/>
          <w:bCs/>
          <w:sz w:val="22"/>
          <w:szCs w:val="22"/>
          <w:lang w:val="en-GB"/>
        </w:rPr>
        <w:t xml:space="preserve"> version (</w:t>
      </w:r>
      <w:r>
        <w:rPr>
          <w:rFonts w:ascii="Arial" w:hAnsi="Arial" w:cs="Arial"/>
          <w:b/>
          <w:bCs/>
          <w:sz w:val="22"/>
          <w:szCs w:val="22"/>
          <w:lang w:val="en-GB"/>
        </w:rPr>
        <w:t>reduces</w:t>
      </w:r>
      <w:r w:rsidR="00F4585D" w:rsidRPr="00E67D0C">
        <w:rPr>
          <w:rFonts w:ascii="Arial" w:hAnsi="Arial" w:cs="Arial"/>
          <w:b/>
          <w:bCs/>
          <w:sz w:val="22"/>
          <w:szCs w:val="22"/>
          <w:lang w:val="en-GB"/>
        </w:rPr>
        <w:t xml:space="preserve"> fatigue):</w:t>
      </w:r>
    </w:p>
    <w:p w14:paraId="311B3648"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Have you used the university's virtual lab environment for programming tasks?</w:t>
      </w:r>
    </w:p>
    <w:p w14:paraId="66DCB708"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How often do you access the virtual lab in a typical week?</w:t>
      </w:r>
    </w:p>
    <w:p w14:paraId="13858069"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What challenges do you face when using the virtual lab?</w:t>
      </w:r>
    </w:p>
    <w:p w14:paraId="2574A5D5"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Rate your satisfaction with the virtual lab's performance and usability.</w:t>
      </w:r>
    </w:p>
    <w:p w14:paraId="6AAD019D" w14:textId="3BC4FA1C" w:rsidR="0056074B" w:rsidRPr="0056074B" w:rsidRDefault="00F4585D" w:rsidP="00031A1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lastRenderedPageBreak/>
        <w:t>Which features do you find most beneficial for completing programming assignments?</w:t>
      </w:r>
    </w:p>
    <w:p w14:paraId="1DFE1EF2" w14:textId="77777777" w:rsidR="00E16698" w:rsidRPr="0056074B" w:rsidRDefault="00E16698" w:rsidP="0056074B">
      <w:pPr>
        <w:pStyle w:val="BodyText"/>
        <w:rPr>
          <w:rFonts w:ascii="Arial" w:hAnsi="Arial" w:cs="Arial"/>
          <w:sz w:val="22"/>
          <w:szCs w:val="22"/>
          <w:lang w:val="en-GB"/>
        </w:rPr>
      </w:pPr>
    </w:p>
    <w:p w14:paraId="0A23C1C6" w14:textId="0B0BAD57"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Contribution to Data Analysis Plan</w:t>
      </w:r>
    </w:p>
    <w:p w14:paraId="18CD8553" w14:textId="4F2B92FA"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 xml:space="preserve">Every question should align with the research objectives and be </w:t>
      </w:r>
      <w:r w:rsidR="003D5C1E">
        <w:rPr>
          <w:rFonts w:ascii="Arial" w:hAnsi="Arial" w:cs="Arial"/>
          <w:sz w:val="22"/>
          <w:szCs w:val="22"/>
          <w:lang w:val="en-GB"/>
        </w:rPr>
        <w:t>carefully chosen</w:t>
      </w:r>
      <w:r w:rsidRPr="0056074B">
        <w:rPr>
          <w:rFonts w:ascii="Arial" w:hAnsi="Arial" w:cs="Arial"/>
          <w:sz w:val="22"/>
          <w:szCs w:val="22"/>
          <w:lang w:val="en-GB"/>
        </w:rPr>
        <w:t xml:space="preserve"> to </w:t>
      </w:r>
      <w:r w:rsidR="003D5C1E">
        <w:rPr>
          <w:rFonts w:ascii="Arial" w:hAnsi="Arial" w:cs="Arial"/>
          <w:sz w:val="22"/>
          <w:szCs w:val="22"/>
          <w:lang w:val="en-GB"/>
        </w:rPr>
        <w:t>contribute</w:t>
      </w:r>
      <w:r w:rsidRPr="0056074B">
        <w:rPr>
          <w:rFonts w:ascii="Arial" w:hAnsi="Arial" w:cs="Arial"/>
          <w:sz w:val="22"/>
          <w:szCs w:val="22"/>
          <w:lang w:val="en-GB"/>
        </w:rPr>
        <w:t xml:space="preserve"> directly </w:t>
      </w:r>
      <w:r w:rsidR="003D5C1E">
        <w:rPr>
          <w:rFonts w:ascii="Arial" w:hAnsi="Arial" w:cs="Arial"/>
          <w:sz w:val="22"/>
          <w:szCs w:val="22"/>
          <w:lang w:val="en-GB"/>
        </w:rPr>
        <w:t>to</w:t>
      </w:r>
      <w:r w:rsidRPr="0056074B">
        <w:rPr>
          <w:rFonts w:ascii="Arial" w:hAnsi="Arial" w:cs="Arial"/>
          <w:sz w:val="22"/>
          <w:szCs w:val="22"/>
          <w:lang w:val="en-GB"/>
        </w:rPr>
        <w:t xml:space="preserve"> the </w:t>
      </w:r>
      <w:r w:rsidR="003D5C1E">
        <w:rPr>
          <w:rFonts w:ascii="Arial" w:hAnsi="Arial" w:cs="Arial"/>
          <w:sz w:val="22"/>
          <w:szCs w:val="22"/>
          <w:lang w:val="en-GB"/>
        </w:rPr>
        <w:t>final</w:t>
      </w:r>
      <w:r w:rsidRPr="0056074B">
        <w:rPr>
          <w:rFonts w:ascii="Arial" w:hAnsi="Arial" w:cs="Arial"/>
          <w:sz w:val="22"/>
          <w:szCs w:val="22"/>
          <w:lang w:val="en-GB"/>
        </w:rPr>
        <w:t xml:space="preserve"> data analysis.</w:t>
      </w:r>
    </w:p>
    <w:p w14:paraId="1F808411" w14:textId="06FCDCB3" w:rsidR="0056074B" w:rsidRPr="0056074B"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r w:rsidRPr="0056074B">
        <w:rPr>
          <w:rFonts w:ascii="Arial" w:hAnsi="Arial" w:cs="Arial"/>
          <w:sz w:val="22"/>
          <w:szCs w:val="22"/>
          <w:lang w:val="en-GB"/>
        </w:rPr>
        <w:br/>
        <w:t xml:space="preserve">If your objective is to examine </w:t>
      </w:r>
      <w:r w:rsidR="00A15005">
        <w:rPr>
          <w:rFonts w:ascii="Arial" w:hAnsi="Arial" w:cs="Arial"/>
          <w:sz w:val="22"/>
          <w:szCs w:val="22"/>
          <w:lang w:val="en-GB"/>
        </w:rPr>
        <w:t xml:space="preserve">the </w:t>
      </w:r>
      <w:r w:rsidRPr="0056074B">
        <w:rPr>
          <w:rFonts w:ascii="Arial" w:hAnsi="Arial" w:cs="Arial"/>
          <w:sz w:val="22"/>
          <w:szCs w:val="22"/>
          <w:lang w:val="en-GB"/>
        </w:rPr>
        <w:t>frequency of ICT tool usage, include questions like:</w:t>
      </w:r>
      <w:r w:rsidRPr="0056074B">
        <w:rPr>
          <w:rFonts w:ascii="Arial" w:hAnsi="Arial" w:cs="Arial"/>
          <w:sz w:val="22"/>
          <w:szCs w:val="22"/>
          <w:lang w:val="en-GB"/>
        </w:rPr>
        <w:br/>
      </w:r>
      <w:r w:rsidRPr="0056074B">
        <w:rPr>
          <w:rFonts w:ascii="Arial" w:hAnsi="Arial" w:cs="Arial"/>
          <w:b/>
          <w:bCs/>
          <w:sz w:val="22"/>
          <w:szCs w:val="22"/>
          <w:lang w:val="en-GB"/>
        </w:rPr>
        <w:t>“How many hours per week do you use cloud-based collaboration tools (e.g., Google Docs, Microsoft Teams)?”</w:t>
      </w:r>
    </w:p>
    <w:p w14:paraId="20573B85"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0–2 hours</w:t>
      </w:r>
    </w:p>
    <w:p w14:paraId="4D9331C3"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3–5 hours</w:t>
      </w:r>
    </w:p>
    <w:p w14:paraId="22E8D484"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6–10 hours</w:t>
      </w:r>
    </w:p>
    <w:p w14:paraId="592D9B27"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More than 10 hours</w:t>
      </w:r>
    </w:p>
    <w:p w14:paraId="26103623" w14:textId="77777777" w:rsidR="00E16698" w:rsidRPr="0056074B" w:rsidRDefault="00E16698" w:rsidP="0056074B">
      <w:pPr>
        <w:pStyle w:val="BodyText"/>
        <w:rPr>
          <w:rFonts w:ascii="Arial" w:hAnsi="Arial" w:cs="Arial"/>
          <w:sz w:val="22"/>
          <w:szCs w:val="22"/>
          <w:lang w:val="en-GB"/>
        </w:rPr>
      </w:pPr>
    </w:p>
    <w:p w14:paraId="0C78DBCA" w14:textId="60D108C5"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Standardising Responses</w:t>
      </w:r>
    </w:p>
    <w:p w14:paraId="139493C6"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Ensure common terms and scales are used to avoid confusion.</w:t>
      </w:r>
    </w:p>
    <w:p w14:paraId="45F5E008" w14:textId="10EA684C" w:rsidR="0056074B" w:rsidRPr="0056074B"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r w:rsidRPr="0056074B">
        <w:rPr>
          <w:rFonts w:ascii="Arial" w:hAnsi="Arial" w:cs="Arial"/>
          <w:sz w:val="22"/>
          <w:szCs w:val="22"/>
          <w:lang w:val="en-GB"/>
        </w:rPr>
        <w:br/>
        <w:t xml:space="preserve">When asking about </w:t>
      </w:r>
      <w:r w:rsidR="00622CDF">
        <w:rPr>
          <w:rFonts w:ascii="Arial" w:hAnsi="Arial" w:cs="Arial"/>
          <w:sz w:val="22"/>
          <w:szCs w:val="22"/>
          <w:lang w:val="en-GB"/>
        </w:rPr>
        <w:t>data consumption patterns</w:t>
      </w:r>
      <w:r w:rsidRPr="0056074B">
        <w:rPr>
          <w:rFonts w:ascii="Arial" w:hAnsi="Arial" w:cs="Arial"/>
          <w:sz w:val="22"/>
          <w:szCs w:val="22"/>
          <w:lang w:val="en-GB"/>
        </w:rPr>
        <w:t>, clearly define ranges:</w:t>
      </w:r>
      <w:r w:rsidRPr="0056074B">
        <w:rPr>
          <w:rFonts w:ascii="Arial" w:hAnsi="Arial" w:cs="Arial"/>
          <w:sz w:val="22"/>
          <w:szCs w:val="22"/>
          <w:lang w:val="en-GB"/>
        </w:rPr>
        <w:br/>
      </w:r>
      <w:r w:rsidRPr="0056074B">
        <w:rPr>
          <w:rFonts w:ascii="Arial" w:hAnsi="Arial" w:cs="Arial"/>
          <w:b/>
          <w:bCs/>
          <w:sz w:val="22"/>
          <w:szCs w:val="22"/>
          <w:lang w:val="en-GB"/>
        </w:rPr>
        <w:t>“What is your monthly data usage?”</w:t>
      </w:r>
    </w:p>
    <w:p w14:paraId="04A0693A"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Less than 2GB</w:t>
      </w:r>
    </w:p>
    <w:p w14:paraId="18F19324"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2–5GB</w:t>
      </w:r>
    </w:p>
    <w:p w14:paraId="06A680FB"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6–10GB</w:t>
      </w:r>
    </w:p>
    <w:p w14:paraId="3CAED9CD"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More than 10GB</w:t>
      </w:r>
    </w:p>
    <w:p w14:paraId="56B99C51" w14:textId="77777777" w:rsidR="002901A4" w:rsidRDefault="0056074B" w:rsidP="004D6DAA">
      <w:pPr>
        <w:pStyle w:val="BodyText"/>
        <w:rPr>
          <w:rFonts w:ascii="Arial" w:hAnsi="Arial" w:cs="Arial"/>
          <w:sz w:val="22"/>
          <w:szCs w:val="22"/>
          <w:lang w:val="en-GB"/>
        </w:rPr>
      </w:pPr>
      <w:r w:rsidRPr="0056074B">
        <w:rPr>
          <w:rFonts w:ascii="Arial" w:hAnsi="Arial" w:cs="Arial"/>
          <w:sz w:val="22"/>
          <w:szCs w:val="22"/>
          <w:lang w:val="en-GB"/>
        </w:rPr>
        <w:t>This helps during statistical analysis, where standardised ranges support easy comparison.</w:t>
      </w:r>
    </w:p>
    <w:p w14:paraId="345253E5" w14:textId="29AEC254" w:rsidR="004E3822" w:rsidRPr="00CF3BCC" w:rsidRDefault="004E3822" w:rsidP="004D6DAA">
      <w:pPr>
        <w:pStyle w:val="BodyText"/>
        <w:rPr>
          <w:rFonts w:ascii="Arial" w:hAnsi="Arial" w:cs="Arial"/>
          <w:b/>
          <w:bCs/>
          <w:sz w:val="22"/>
          <w:szCs w:val="22"/>
        </w:rPr>
      </w:pPr>
    </w:p>
    <w:p w14:paraId="35736BB2" w14:textId="0C9B13C6" w:rsidR="00664EB9" w:rsidRPr="00E67D0C" w:rsidRDefault="00D708FD" w:rsidP="00680583">
      <w:pPr>
        <w:pStyle w:val="BodyText"/>
        <w:numPr>
          <w:ilvl w:val="0"/>
          <w:numId w:val="4"/>
        </w:numPr>
        <w:rPr>
          <w:rFonts w:ascii="Arial" w:hAnsi="Arial" w:cs="Arial"/>
          <w:b/>
          <w:bCs/>
          <w:sz w:val="22"/>
          <w:szCs w:val="22"/>
        </w:rPr>
      </w:pPr>
      <w:r w:rsidRPr="00E67D0C">
        <w:rPr>
          <w:rFonts w:ascii="Arial" w:hAnsi="Arial" w:cs="Arial"/>
          <w:b/>
          <w:bCs/>
          <w:sz w:val="22"/>
          <w:szCs w:val="22"/>
        </w:rPr>
        <w:t xml:space="preserve">Designing Qualitative </w:t>
      </w:r>
      <w:r w:rsidR="000350B3" w:rsidRPr="00E67D0C">
        <w:rPr>
          <w:rFonts w:ascii="Arial" w:hAnsi="Arial" w:cs="Arial"/>
          <w:b/>
          <w:bCs/>
          <w:sz w:val="22"/>
          <w:szCs w:val="22"/>
        </w:rPr>
        <w:t>Data Collection Methods</w:t>
      </w:r>
    </w:p>
    <w:p w14:paraId="1B6D8C19" w14:textId="7B8AC179"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When planning to </w:t>
      </w:r>
      <w:r w:rsidR="0075643A">
        <w:rPr>
          <w:rFonts w:ascii="Arial" w:hAnsi="Arial" w:cs="Arial"/>
          <w:sz w:val="22"/>
          <w:szCs w:val="22"/>
          <w:lang w:val="en-GB"/>
        </w:rPr>
        <w:t>gather</w:t>
      </w:r>
      <w:r w:rsidRPr="009662FB">
        <w:rPr>
          <w:rFonts w:ascii="Arial" w:hAnsi="Arial" w:cs="Arial"/>
          <w:sz w:val="22"/>
          <w:szCs w:val="22"/>
          <w:lang w:val="en-GB"/>
        </w:rPr>
        <w:t xml:space="preserve"> </w:t>
      </w:r>
      <w:r>
        <w:rPr>
          <w:rFonts w:ascii="Arial" w:hAnsi="Arial" w:cs="Arial"/>
          <w:sz w:val="22"/>
          <w:szCs w:val="22"/>
          <w:lang w:val="en-GB"/>
        </w:rPr>
        <w:t>qualitative data</w:t>
      </w:r>
      <w:r w:rsidRPr="009662FB">
        <w:rPr>
          <w:rFonts w:ascii="Arial" w:hAnsi="Arial" w:cs="Arial"/>
          <w:sz w:val="22"/>
          <w:szCs w:val="22"/>
          <w:lang w:val="en-GB"/>
        </w:rPr>
        <w:t xml:space="preserve">, researchers must shift their focus from fixed-response questions to </w:t>
      </w:r>
      <w:r>
        <w:rPr>
          <w:rFonts w:ascii="Arial" w:hAnsi="Arial" w:cs="Arial"/>
          <w:sz w:val="22"/>
          <w:szCs w:val="22"/>
          <w:lang w:val="en-GB"/>
        </w:rPr>
        <w:t>open-ended</w:t>
      </w:r>
      <w:r w:rsidRPr="009662FB">
        <w:rPr>
          <w:rFonts w:ascii="Arial" w:hAnsi="Arial" w:cs="Arial"/>
          <w:sz w:val="22"/>
          <w:szCs w:val="22"/>
          <w:lang w:val="en-GB"/>
        </w:rPr>
        <w:t xml:space="preserve"> formats that </w:t>
      </w:r>
      <w:r w:rsidR="0075643A">
        <w:rPr>
          <w:rFonts w:ascii="Arial" w:hAnsi="Arial" w:cs="Arial"/>
          <w:sz w:val="22"/>
          <w:szCs w:val="22"/>
          <w:lang w:val="en-GB"/>
        </w:rPr>
        <w:t>foster</w:t>
      </w:r>
      <w:r w:rsidRPr="009662FB">
        <w:rPr>
          <w:rFonts w:ascii="Arial" w:hAnsi="Arial" w:cs="Arial"/>
          <w:sz w:val="22"/>
          <w:szCs w:val="22"/>
          <w:lang w:val="en-GB"/>
        </w:rPr>
        <w:t xml:space="preserve"> rich, detailed explanations. Unlike quantitative methods that measure frequency or magnitude, qualitative methods </w:t>
      </w:r>
      <w:r w:rsidR="0075643A">
        <w:rPr>
          <w:rFonts w:ascii="Arial" w:hAnsi="Arial" w:cs="Arial"/>
          <w:sz w:val="22"/>
          <w:szCs w:val="22"/>
          <w:lang w:val="en-GB"/>
        </w:rPr>
        <w:t>seek</w:t>
      </w:r>
      <w:r w:rsidRPr="009662FB">
        <w:rPr>
          <w:rFonts w:ascii="Arial" w:hAnsi="Arial" w:cs="Arial"/>
          <w:sz w:val="22"/>
          <w:szCs w:val="22"/>
          <w:lang w:val="en-GB"/>
        </w:rPr>
        <w:t xml:space="preserve"> to understand </w:t>
      </w:r>
      <w:r>
        <w:rPr>
          <w:rFonts w:ascii="Arial" w:hAnsi="Arial" w:cs="Arial"/>
          <w:sz w:val="22"/>
          <w:szCs w:val="22"/>
          <w:lang w:val="en-GB"/>
        </w:rPr>
        <w:t>experiences, perceptions, and meanings</w:t>
      </w:r>
      <w:r w:rsidRPr="009662FB">
        <w:rPr>
          <w:rFonts w:ascii="Arial" w:hAnsi="Arial" w:cs="Arial"/>
          <w:sz w:val="22"/>
          <w:szCs w:val="22"/>
          <w:lang w:val="en-GB"/>
        </w:rPr>
        <w:t>.</w:t>
      </w:r>
    </w:p>
    <w:p w14:paraId="54A45F0B" w14:textId="0A6B2D9F"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Crafting Open-Ended Questions</w:t>
      </w:r>
    </w:p>
    <w:p w14:paraId="40DEF92B"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Good qualitative questions begin with words like </w:t>
      </w:r>
      <w:r w:rsidRPr="009662FB">
        <w:rPr>
          <w:rFonts w:ascii="Arial" w:hAnsi="Arial" w:cs="Arial"/>
          <w:i/>
          <w:iCs/>
          <w:sz w:val="22"/>
          <w:szCs w:val="22"/>
          <w:lang w:val="en-GB"/>
        </w:rPr>
        <w:t>how</w:t>
      </w:r>
      <w:r w:rsidRPr="009662FB">
        <w:rPr>
          <w:rFonts w:ascii="Arial" w:hAnsi="Arial" w:cs="Arial"/>
          <w:sz w:val="22"/>
          <w:szCs w:val="22"/>
          <w:lang w:val="en-GB"/>
        </w:rPr>
        <w:t xml:space="preserve">, </w:t>
      </w:r>
      <w:r w:rsidRPr="009662FB">
        <w:rPr>
          <w:rFonts w:ascii="Arial" w:hAnsi="Arial" w:cs="Arial"/>
          <w:i/>
          <w:iCs/>
          <w:sz w:val="22"/>
          <w:szCs w:val="22"/>
          <w:lang w:val="en-GB"/>
        </w:rPr>
        <w:t>what</w:t>
      </w:r>
      <w:r w:rsidRPr="009662FB">
        <w:rPr>
          <w:rFonts w:ascii="Arial" w:hAnsi="Arial" w:cs="Arial"/>
          <w:sz w:val="22"/>
          <w:szCs w:val="22"/>
          <w:lang w:val="en-GB"/>
        </w:rPr>
        <w:t xml:space="preserve">, or </w:t>
      </w:r>
      <w:r w:rsidRPr="009662FB">
        <w:rPr>
          <w:rFonts w:ascii="Arial" w:hAnsi="Arial" w:cs="Arial"/>
          <w:i/>
          <w:iCs/>
          <w:sz w:val="22"/>
          <w:szCs w:val="22"/>
          <w:lang w:val="en-GB"/>
        </w:rPr>
        <w:t>why</w:t>
      </w:r>
      <w:r w:rsidRPr="009662FB">
        <w:rPr>
          <w:rFonts w:ascii="Arial" w:hAnsi="Arial" w:cs="Arial"/>
          <w:sz w:val="22"/>
          <w:szCs w:val="22"/>
          <w:lang w:val="en-GB"/>
        </w:rPr>
        <w:t>, and avoid yes/no answers. They are designed to explore rather than measure.</w:t>
      </w:r>
    </w:p>
    <w:p w14:paraId="4509CE19" w14:textId="77777777" w:rsidR="009662FB" w:rsidRPr="009662FB" w:rsidRDefault="009662FB" w:rsidP="009662FB">
      <w:pPr>
        <w:pStyle w:val="BodyText"/>
        <w:rPr>
          <w:rFonts w:ascii="Arial" w:hAnsi="Arial" w:cs="Arial"/>
          <w:sz w:val="22"/>
          <w:szCs w:val="22"/>
          <w:lang w:val="en-GB"/>
        </w:rPr>
      </w:pPr>
      <w:r w:rsidRPr="009662FB">
        <w:rPr>
          <w:rFonts w:ascii="Arial" w:hAnsi="Arial" w:cs="Arial"/>
          <w:b/>
          <w:bCs/>
          <w:sz w:val="22"/>
          <w:szCs w:val="22"/>
          <w:lang w:val="en-GB"/>
        </w:rPr>
        <w:lastRenderedPageBreak/>
        <w:t>Example:</w:t>
      </w:r>
      <w:r w:rsidRPr="009662FB">
        <w:rPr>
          <w:rFonts w:ascii="Arial" w:hAnsi="Arial" w:cs="Arial"/>
          <w:sz w:val="22"/>
          <w:szCs w:val="22"/>
          <w:lang w:val="en-GB"/>
        </w:rPr>
        <w:br/>
        <w:t>Instead of asking:</w:t>
      </w:r>
    </w:p>
    <w:p w14:paraId="5C688FAD" w14:textId="66E3049C" w:rsidR="00AC50EC" w:rsidRDefault="009662FB" w:rsidP="00AC50EC">
      <w:pPr>
        <w:pStyle w:val="BodyText"/>
        <w:ind w:firstLine="720"/>
        <w:rPr>
          <w:rFonts w:ascii="Arial" w:hAnsi="Arial" w:cs="Arial"/>
          <w:sz w:val="22"/>
          <w:szCs w:val="22"/>
          <w:lang w:val="en-GB"/>
        </w:rPr>
      </w:pPr>
      <w:r w:rsidRPr="00E67D0C">
        <w:rPr>
          <w:rFonts w:ascii="Arial" w:hAnsi="Arial" w:cs="Arial"/>
          <w:i/>
          <w:iCs/>
          <w:sz w:val="22"/>
          <w:szCs w:val="22"/>
          <w:lang w:val="en-GB"/>
        </w:rPr>
        <w:t xml:space="preserve">“Do you like using Microsoft Teams for group </w:t>
      </w:r>
      <w:r w:rsidR="005C2C31">
        <w:rPr>
          <w:rFonts w:ascii="Arial" w:hAnsi="Arial" w:cs="Arial"/>
          <w:i/>
          <w:iCs/>
          <w:sz w:val="22"/>
          <w:szCs w:val="22"/>
          <w:lang w:val="en-GB"/>
        </w:rPr>
        <w:t>work</w:t>
      </w:r>
      <w:r w:rsidRPr="009662FB">
        <w:rPr>
          <w:rFonts w:ascii="Arial" w:hAnsi="Arial" w:cs="Arial"/>
          <w:i/>
          <w:iCs/>
          <w:sz w:val="22"/>
          <w:szCs w:val="22"/>
          <w:lang w:val="en-GB"/>
        </w:rPr>
        <w:t>?”</w:t>
      </w:r>
      <w:r w:rsidRPr="00E67D0C">
        <w:rPr>
          <w:rFonts w:ascii="Arial" w:hAnsi="Arial" w:cs="Arial"/>
          <w:i/>
          <w:iCs/>
          <w:sz w:val="22"/>
          <w:szCs w:val="22"/>
          <w:lang w:val="en-GB"/>
        </w:rPr>
        <w:br/>
      </w:r>
      <w:r w:rsidRPr="009662FB">
        <w:rPr>
          <w:rFonts w:ascii="Arial" w:hAnsi="Arial" w:cs="Arial"/>
          <w:sz w:val="22"/>
          <w:szCs w:val="22"/>
          <w:lang w:val="en-GB"/>
        </w:rPr>
        <w:t>(which would be closed), ask:</w:t>
      </w:r>
    </w:p>
    <w:p w14:paraId="24346901" w14:textId="1B606753" w:rsidR="009662FB" w:rsidRPr="00E67D0C" w:rsidRDefault="009662FB" w:rsidP="00AC50EC">
      <w:pPr>
        <w:pStyle w:val="BodyText"/>
        <w:ind w:left="720"/>
        <w:rPr>
          <w:rFonts w:ascii="Arial" w:hAnsi="Arial" w:cs="Arial"/>
          <w:i/>
          <w:iCs/>
          <w:sz w:val="22"/>
          <w:szCs w:val="22"/>
          <w:lang w:val="en-GB"/>
        </w:rPr>
      </w:pPr>
      <w:r w:rsidRPr="00E67D0C">
        <w:rPr>
          <w:rFonts w:ascii="Arial" w:hAnsi="Arial" w:cs="Arial"/>
          <w:i/>
          <w:iCs/>
          <w:sz w:val="22"/>
          <w:szCs w:val="22"/>
          <w:lang w:val="en-GB"/>
        </w:rPr>
        <w:t>“How do you experience using Microsoft Teams for collaborating on group assignments?”</w:t>
      </w:r>
    </w:p>
    <w:p w14:paraId="09AD0FA0"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This allows the respondent to elaborate on their thoughts, challenges, benefits, and feelings.</w:t>
      </w:r>
    </w:p>
    <w:p w14:paraId="050D6ED7" w14:textId="77777777" w:rsidR="00AE0926" w:rsidRDefault="00AE0926" w:rsidP="00AE0926">
      <w:pPr>
        <w:pStyle w:val="BodyText"/>
        <w:ind w:left="720"/>
        <w:rPr>
          <w:rFonts w:ascii="Arial" w:hAnsi="Arial" w:cs="Arial"/>
          <w:b/>
          <w:bCs/>
          <w:sz w:val="22"/>
          <w:szCs w:val="22"/>
        </w:rPr>
      </w:pPr>
    </w:p>
    <w:p w14:paraId="79D30630" w14:textId="265AC00B"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Using Probes and Follow-Up Questions</w:t>
      </w:r>
    </w:p>
    <w:p w14:paraId="2FA15B38" w14:textId="7B161869"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One of the strengths of qualitative data collection</w:t>
      </w:r>
      <w:r w:rsidR="009B7EB8">
        <w:rPr>
          <w:rFonts w:ascii="Arial" w:hAnsi="Arial" w:cs="Arial"/>
          <w:sz w:val="22"/>
          <w:szCs w:val="22"/>
          <w:lang w:val="en-GB"/>
        </w:rPr>
        <w:t>,</w:t>
      </w:r>
      <w:r w:rsidR="001947D9">
        <w:rPr>
          <w:rFonts w:ascii="Arial" w:hAnsi="Arial" w:cs="Arial"/>
          <w:sz w:val="22"/>
          <w:szCs w:val="22"/>
          <w:lang w:val="en-GB"/>
        </w:rPr>
        <w:t xml:space="preserve"> </w:t>
      </w:r>
      <w:r w:rsidRPr="009662FB">
        <w:rPr>
          <w:rFonts w:ascii="Arial" w:hAnsi="Arial" w:cs="Arial"/>
          <w:sz w:val="22"/>
          <w:szCs w:val="22"/>
          <w:lang w:val="en-GB"/>
        </w:rPr>
        <w:t>especially in interviews and focus groups</w:t>
      </w:r>
      <w:r w:rsidR="009B7EB8">
        <w:rPr>
          <w:rFonts w:ascii="Arial" w:hAnsi="Arial" w:cs="Arial"/>
          <w:sz w:val="22"/>
          <w:szCs w:val="22"/>
          <w:lang w:val="en-GB"/>
        </w:rPr>
        <w:t>,</w:t>
      </w:r>
      <w:r w:rsidR="001947D9">
        <w:rPr>
          <w:rFonts w:ascii="Arial" w:hAnsi="Arial" w:cs="Arial"/>
          <w:sz w:val="22"/>
          <w:szCs w:val="22"/>
          <w:lang w:val="en-GB"/>
        </w:rPr>
        <w:t xml:space="preserve"> </w:t>
      </w:r>
      <w:r w:rsidRPr="009662FB">
        <w:rPr>
          <w:rFonts w:ascii="Arial" w:hAnsi="Arial" w:cs="Arial"/>
          <w:sz w:val="22"/>
          <w:szCs w:val="22"/>
          <w:lang w:val="en-GB"/>
        </w:rPr>
        <w:t xml:space="preserve">is the ability to </w:t>
      </w:r>
      <w:r>
        <w:rPr>
          <w:rFonts w:ascii="Arial" w:hAnsi="Arial" w:cs="Arial"/>
          <w:sz w:val="22"/>
          <w:szCs w:val="22"/>
          <w:lang w:val="en-GB"/>
        </w:rPr>
        <w:t xml:space="preserve">probe </w:t>
      </w:r>
      <w:r w:rsidR="009B7EB8">
        <w:rPr>
          <w:rFonts w:ascii="Arial" w:hAnsi="Arial" w:cs="Arial"/>
          <w:sz w:val="22"/>
          <w:szCs w:val="22"/>
          <w:lang w:val="en-GB"/>
        </w:rPr>
        <w:t>deeper.</w:t>
      </w:r>
      <w:r w:rsidRPr="009662FB">
        <w:rPr>
          <w:rFonts w:ascii="Arial" w:hAnsi="Arial" w:cs="Arial"/>
          <w:sz w:val="22"/>
          <w:szCs w:val="22"/>
          <w:lang w:val="en-GB"/>
        </w:rPr>
        <w:t xml:space="preserve"> That means asking additional questions based on the participant’s initial </w:t>
      </w:r>
      <w:r w:rsidR="009B7EB8">
        <w:rPr>
          <w:rFonts w:ascii="Arial" w:hAnsi="Arial" w:cs="Arial"/>
          <w:sz w:val="22"/>
          <w:szCs w:val="22"/>
          <w:lang w:val="en-GB"/>
        </w:rPr>
        <w:t>response</w:t>
      </w:r>
      <w:r w:rsidRPr="009662FB">
        <w:rPr>
          <w:rFonts w:ascii="Arial" w:hAnsi="Arial" w:cs="Arial"/>
          <w:sz w:val="22"/>
          <w:szCs w:val="22"/>
          <w:lang w:val="en-GB"/>
        </w:rPr>
        <w:t xml:space="preserve"> to gain a </w:t>
      </w:r>
      <w:r w:rsidR="009B7EB8">
        <w:rPr>
          <w:rFonts w:ascii="Arial" w:hAnsi="Arial" w:cs="Arial"/>
          <w:sz w:val="22"/>
          <w:szCs w:val="22"/>
          <w:lang w:val="en-GB"/>
        </w:rPr>
        <w:t>more thorough</w:t>
      </w:r>
      <w:r w:rsidRPr="009662FB">
        <w:rPr>
          <w:rFonts w:ascii="Arial" w:hAnsi="Arial" w:cs="Arial"/>
          <w:sz w:val="22"/>
          <w:szCs w:val="22"/>
          <w:lang w:val="en-GB"/>
        </w:rPr>
        <w:t xml:space="preserve"> understanding.</w:t>
      </w:r>
    </w:p>
    <w:p w14:paraId="5C354FE1" w14:textId="77777777" w:rsidR="009662FB" w:rsidRPr="009662FB" w:rsidRDefault="009662FB" w:rsidP="009662FB">
      <w:pPr>
        <w:pStyle w:val="BodyText"/>
        <w:rPr>
          <w:rFonts w:ascii="Arial" w:hAnsi="Arial" w:cs="Arial"/>
          <w:sz w:val="22"/>
          <w:szCs w:val="22"/>
          <w:lang w:val="en-GB"/>
        </w:rPr>
      </w:pPr>
      <w:r w:rsidRPr="009662FB">
        <w:rPr>
          <w:rFonts w:ascii="Arial" w:hAnsi="Arial" w:cs="Arial"/>
          <w:b/>
          <w:bCs/>
          <w:sz w:val="22"/>
          <w:szCs w:val="22"/>
          <w:lang w:val="en-GB"/>
        </w:rPr>
        <w:t>Example:</w:t>
      </w:r>
      <w:r w:rsidRPr="009662FB">
        <w:rPr>
          <w:rFonts w:ascii="Arial" w:hAnsi="Arial" w:cs="Arial"/>
          <w:sz w:val="22"/>
          <w:szCs w:val="22"/>
          <w:lang w:val="en-GB"/>
        </w:rPr>
        <w:br/>
        <w:t>If a participant says:</w:t>
      </w:r>
    </w:p>
    <w:p w14:paraId="19C52229" w14:textId="77777777" w:rsidR="009B7EB8" w:rsidRPr="009B7EB8" w:rsidRDefault="009662FB" w:rsidP="009B7EB8">
      <w:pPr>
        <w:pStyle w:val="BodyText"/>
        <w:ind w:left="567"/>
        <w:rPr>
          <w:rFonts w:ascii="Arial" w:hAnsi="Arial" w:cs="Arial"/>
          <w:i/>
          <w:iCs/>
          <w:sz w:val="22"/>
          <w:szCs w:val="22"/>
          <w:lang w:val="en-GB"/>
        </w:rPr>
      </w:pPr>
      <w:r w:rsidRPr="00E67D0C">
        <w:rPr>
          <w:rFonts w:ascii="Arial" w:hAnsi="Arial" w:cs="Arial"/>
          <w:i/>
          <w:iCs/>
          <w:sz w:val="22"/>
          <w:szCs w:val="22"/>
          <w:lang w:val="en-GB"/>
        </w:rPr>
        <w:t>“I find online programming tutorials helpful.”</w:t>
      </w:r>
    </w:p>
    <w:p w14:paraId="7986D851" w14:textId="77777777" w:rsidR="009B7EB8" w:rsidRDefault="009662FB" w:rsidP="009B7EB8">
      <w:pPr>
        <w:pStyle w:val="BodyText"/>
        <w:rPr>
          <w:rFonts w:ascii="Arial" w:hAnsi="Arial" w:cs="Arial"/>
          <w:sz w:val="22"/>
          <w:szCs w:val="22"/>
          <w:lang w:val="en-GB"/>
        </w:rPr>
      </w:pPr>
      <w:r w:rsidRPr="009662FB">
        <w:rPr>
          <w:rFonts w:ascii="Arial" w:hAnsi="Arial" w:cs="Arial"/>
          <w:sz w:val="22"/>
          <w:szCs w:val="22"/>
          <w:lang w:val="en-GB"/>
        </w:rPr>
        <w:t>The researcher might follow up with:</w:t>
      </w:r>
    </w:p>
    <w:p w14:paraId="04465118" w14:textId="64325229" w:rsidR="009662FB" w:rsidRPr="00E67D0C" w:rsidRDefault="009662FB" w:rsidP="009B7EB8">
      <w:pPr>
        <w:pStyle w:val="BodyText"/>
        <w:ind w:firstLine="720"/>
        <w:rPr>
          <w:rFonts w:ascii="Arial" w:hAnsi="Arial" w:cs="Arial"/>
          <w:i/>
          <w:iCs/>
          <w:sz w:val="22"/>
          <w:szCs w:val="22"/>
          <w:lang w:val="en-GB"/>
        </w:rPr>
      </w:pPr>
      <w:r w:rsidRPr="00E67D0C">
        <w:rPr>
          <w:rFonts w:ascii="Arial" w:hAnsi="Arial" w:cs="Arial"/>
          <w:i/>
          <w:iCs/>
          <w:sz w:val="22"/>
          <w:szCs w:val="22"/>
          <w:lang w:val="en-GB"/>
        </w:rPr>
        <w:t>“Can you tell me more about what makes them helpful for you?”</w:t>
      </w:r>
    </w:p>
    <w:p w14:paraId="18A1BDD8"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This builds depth and clarity into the response.</w:t>
      </w:r>
    </w:p>
    <w:p w14:paraId="34E21157" w14:textId="77777777" w:rsidR="00254C54" w:rsidRDefault="00254C54" w:rsidP="00254C54">
      <w:pPr>
        <w:pStyle w:val="BodyText"/>
        <w:ind w:left="720"/>
        <w:rPr>
          <w:rFonts w:ascii="Arial" w:hAnsi="Arial" w:cs="Arial"/>
          <w:b/>
          <w:bCs/>
          <w:sz w:val="22"/>
          <w:szCs w:val="22"/>
        </w:rPr>
      </w:pPr>
    </w:p>
    <w:p w14:paraId="6DE4845A" w14:textId="54884C93"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Maintaining a Neutral and Respectful Tone</w:t>
      </w:r>
    </w:p>
    <w:p w14:paraId="72B65625" w14:textId="50F21368"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It is </w:t>
      </w:r>
      <w:r w:rsidR="008D22F0">
        <w:rPr>
          <w:rFonts w:ascii="Arial" w:hAnsi="Arial" w:cs="Arial"/>
          <w:sz w:val="22"/>
          <w:szCs w:val="22"/>
          <w:lang w:val="en-GB"/>
        </w:rPr>
        <w:t>essential</w:t>
      </w:r>
      <w:r w:rsidRPr="009662FB">
        <w:rPr>
          <w:rFonts w:ascii="Arial" w:hAnsi="Arial" w:cs="Arial"/>
          <w:sz w:val="22"/>
          <w:szCs w:val="22"/>
          <w:lang w:val="en-GB"/>
        </w:rPr>
        <w:t xml:space="preserve"> that questions are </w:t>
      </w:r>
      <w:r>
        <w:rPr>
          <w:rFonts w:ascii="Arial" w:hAnsi="Arial" w:cs="Arial"/>
          <w:sz w:val="22"/>
          <w:szCs w:val="22"/>
          <w:lang w:val="en-GB"/>
        </w:rPr>
        <w:t>non-leading</w:t>
      </w:r>
      <w:r w:rsidRPr="009662FB">
        <w:rPr>
          <w:rFonts w:ascii="Arial" w:hAnsi="Arial" w:cs="Arial"/>
          <w:sz w:val="22"/>
          <w:szCs w:val="22"/>
          <w:lang w:val="en-GB"/>
        </w:rPr>
        <w:t xml:space="preserve">, meaning they should not </w:t>
      </w:r>
      <w:r w:rsidR="008D22F0">
        <w:rPr>
          <w:rFonts w:ascii="Arial" w:hAnsi="Arial" w:cs="Arial"/>
          <w:sz w:val="22"/>
          <w:szCs w:val="22"/>
          <w:lang w:val="en-GB"/>
        </w:rPr>
        <w:t>imply</w:t>
      </w:r>
      <w:r w:rsidRPr="009662FB">
        <w:rPr>
          <w:rFonts w:ascii="Arial" w:hAnsi="Arial" w:cs="Arial"/>
          <w:sz w:val="22"/>
          <w:szCs w:val="22"/>
          <w:lang w:val="en-GB"/>
        </w:rPr>
        <w:t xml:space="preserve"> a </w:t>
      </w:r>
      <w:r w:rsidR="008D22F0">
        <w:rPr>
          <w:rFonts w:ascii="Arial" w:hAnsi="Arial" w:cs="Arial"/>
          <w:sz w:val="22"/>
          <w:szCs w:val="22"/>
          <w:lang w:val="en-GB"/>
        </w:rPr>
        <w:t>specific</w:t>
      </w:r>
      <w:r w:rsidRPr="009662FB">
        <w:rPr>
          <w:rFonts w:ascii="Arial" w:hAnsi="Arial" w:cs="Arial"/>
          <w:sz w:val="22"/>
          <w:szCs w:val="22"/>
          <w:lang w:val="en-GB"/>
        </w:rPr>
        <w:t xml:space="preserve"> answer. Participants should feel </w:t>
      </w:r>
      <w:r>
        <w:rPr>
          <w:rFonts w:ascii="Arial" w:hAnsi="Arial" w:cs="Arial"/>
          <w:sz w:val="22"/>
          <w:szCs w:val="22"/>
          <w:lang w:val="en-GB"/>
        </w:rPr>
        <w:t>safe, respected, and free from judgment</w:t>
      </w:r>
      <w:r w:rsidRPr="009662FB">
        <w:rPr>
          <w:rFonts w:ascii="Arial" w:hAnsi="Arial" w:cs="Arial"/>
          <w:sz w:val="22"/>
          <w:szCs w:val="22"/>
          <w:lang w:val="en-GB"/>
        </w:rPr>
        <w:t xml:space="preserve"> when </w:t>
      </w:r>
      <w:r w:rsidR="008D22F0">
        <w:rPr>
          <w:rFonts w:ascii="Arial" w:hAnsi="Arial" w:cs="Arial"/>
          <w:sz w:val="22"/>
          <w:szCs w:val="22"/>
          <w:lang w:val="en-GB"/>
        </w:rPr>
        <w:t>expressing</w:t>
      </w:r>
      <w:r w:rsidRPr="009662FB">
        <w:rPr>
          <w:rFonts w:ascii="Arial" w:hAnsi="Arial" w:cs="Arial"/>
          <w:sz w:val="22"/>
          <w:szCs w:val="22"/>
          <w:lang w:val="en-GB"/>
        </w:rPr>
        <w:t xml:space="preserve"> their views.</w:t>
      </w:r>
    </w:p>
    <w:p w14:paraId="77582BCC"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Leading question (to avoid):</w:t>
      </w:r>
    </w:p>
    <w:p w14:paraId="09DB1450" w14:textId="06514888" w:rsidR="009662FB" w:rsidRPr="00E67D0C" w:rsidRDefault="009662FB" w:rsidP="008D22F0">
      <w:pPr>
        <w:pStyle w:val="BodyText"/>
        <w:ind w:firstLine="720"/>
        <w:rPr>
          <w:rFonts w:ascii="Arial" w:hAnsi="Arial" w:cs="Arial"/>
          <w:i/>
          <w:iCs/>
          <w:sz w:val="22"/>
          <w:szCs w:val="22"/>
          <w:lang w:val="en-GB"/>
        </w:rPr>
      </w:pPr>
      <w:r w:rsidRPr="00E67D0C">
        <w:rPr>
          <w:rFonts w:ascii="Arial" w:hAnsi="Arial" w:cs="Arial"/>
          <w:i/>
          <w:iCs/>
          <w:sz w:val="22"/>
          <w:szCs w:val="22"/>
          <w:lang w:val="en-GB"/>
        </w:rPr>
        <w:t>“Don’t you think learning through simulations is more effective than traditional methods?”</w:t>
      </w:r>
    </w:p>
    <w:p w14:paraId="75E3540A"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Better version:</w:t>
      </w:r>
    </w:p>
    <w:p w14:paraId="0505B80A" w14:textId="4269F4DB" w:rsidR="009662FB" w:rsidRPr="00E67D0C" w:rsidRDefault="009662FB" w:rsidP="008D22F0">
      <w:pPr>
        <w:pStyle w:val="BodyText"/>
        <w:ind w:left="720"/>
        <w:rPr>
          <w:rFonts w:ascii="Arial" w:hAnsi="Arial" w:cs="Arial"/>
          <w:i/>
          <w:iCs/>
          <w:sz w:val="22"/>
          <w:szCs w:val="22"/>
          <w:lang w:val="en-GB"/>
        </w:rPr>
      </w:pPr>
      <w:r w:rsidRPr="00E67D0C">
        <w:rPr>
          <w:rFonts w:ascii="Arial" w:hAnsi="Arial" w:cs="Arial"/>
          <w:i/>
          <w:iCs/>
          <w:sz w:val="22"/>
          <w:szCs w:val="22"/>
          <w:lang w:val="en-GB"/>
        </w:rPr>
        <w:t>“What are your thoughts on using simulations compared to traditional classroom learning in IT training?”</w:t>
      </w:r>
    </w:p>
    <w:p w14:paraId="47721347"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This approach invites multiple viewpoints rather than guiding the respondent toward a specific answer.</w:t>
      </w:r>
    </w:p>
    <w:p w14:paraId="1E8E53DA" w14:textId="77777777" w:rsidR="009662FB" w:rsidRPr="00E67D0C" w:rsidRDefault="009662FB" w:rsidP="00AA757C">
      <w:pPr>
        <w:pStyle w:val="BodyText"/>
        <w:ind w:left="720"/>
        <w:rPr>
          <w:rFonts w:ascii="Arial" w:hAnsi="Arial" w:cs="Arial"/>
          <w:b/>
          <w:bCs/>
          <w:sz w:val="22"/>
          <w:szCs w:val="22"/>
        </w:rPr>
      </w:pPr>
    </w:p>
    <w:p w14:paraId="6A7207F0" w14:textId="6D4A6042"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Using an Interview or Discussion Guide</w:t>
      </w:r>
    </w:p>
    <w:p w14:paraId="33A77966" w14:textId="1C2C5612"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A qualitative data collection </w:t>
      </w:r>
      <w:r w:rsidR="008D0C62">
        <w:rPr>
          <w:rFonts w:ascii="Arial" w:hAnsi="Arial" w:cs="Arial"/>
          <w:sz w:val="22"/>
          <w:szCs w:val="22"/>
          <w:lang w:val="en-GB"/>
        </w:rPr>
        <w:t>method</w:t>
      </w:r>
      <w:r w:rsidRPr="009662FB">
        <w:rPr>
          <w:rFonts w:ascii="Arial" w:hAnsi="Arial" w:cs="Arial"/>
          <w:sz w:val="22"/>
          <w:szCs w:val="22"/>
          <w:lang w:val="en-GB"/>
        </w:rPr>
        <w:t xml:space="preserve"> </w:t>
      </w:r>
      <w:r w:rsidR="00CB05B8">
        <w:rPr>
          <w:rFonts w:ascii="Arial" w:hAnsi="Arial" w:cs="Arial"/>
          <w:sz w:val="22"/>
          <w:szCs w:val="22"/>
          <w:lang w:val="en-GB"/>
        </w:rPr>
        <w:t>typically appears as</w:t>
      </w:r>
      <w:r w:rsidRPr="009662FB">
        <w:rPr>
          <w:rFonts w:ascii="Arial" w:hAnsi="Arial" w:cs="Arial"/>
          <w:sz w:val="22"/>
          <w:szCs w:val="22"/>
          <w:lang w:val="en-GB"/>
        </w:rPr>
        <w:t xml:space="preserve"> an </w:t>
      </w:r>
      <w:r>
        <w:rPr>
          <w:rFonts w:ascii="Arial" w:hAnsi="Arial" w:cs="Arial"/>
          <w:sz w:val="22"/>
          <w:szCs w:val="22"/>
          <w:lang w:val="en-GB"/>
        </w:rPr>
        <w:t>interview schedule</w:t>
      </w:r>
      <w:r w:rsidRPr="009662FB">
        <w:rPr>
          <w:rFonts w:ascii="Arial" w:hAnsi="Arial" w:cs="Arial"/>
          <w:sz w:val="22"/>
          <w:szCs w:val="22"/>
          <w:lang w:val="en-GB"/>
        </w:rPr>
        <w:t xml:space="preserve"> or </w:t>
      </w:r>
      <w:r>
        <w:rPr>
          <w:rFonts w:ascii="Arial" w:hAnsi="Arial" w:cs="Arial"/>
          <w:sz w:val="22"/>
          <w:szCs w:val="22"/>
          <w:lang w:val="en-GB"/>
        </w:rPr>
        <w:t>focus group guide</w:t>
      </w:r>
      <w:r w:rsidRPr="009662FB">
        <w:rPr>
          <w:rFonts w:ascii="Arial" w:hAnsi="Arial" w:cs="Arial"/>
          <w:sz w:val="22"/>
          <w:szCs w:val="22"/>
          <w:lang w:val="en-GB"/>
        </w:rPr>
        <w:t xml:space="preserve">, which </w:t>
      </w:r>
      <w:r w:rsidR="00CB05B8">
        <w:rPr>
          <w:rFonts w:ascii="Arial" w:hAnsi="Arial" w:cs="Arial"/>
          <w:sz w:val="22"/>
          <w:szCs w:val="22"/>
          <w:lang w:val="en-GB"/>
        </w:rPr>
        <w:t>comprises</w:t>
      </w:r>
      <w:r w:rsidRPr="009662FB">
        <w:rPr>
          <w:rFonts w:ascii="Arial" w:hAnsi="Arial" w:cs="Arial"/>
          <w:sz w:val="22"/>
          <w:szCs w:val="22"/>
          <w:lang w:val="en-GB"/>
        </w:rPr>
        <w:t>:</w:t>
      </w:r>
    </w:p>
    <w:p w14:paraId="3AE91785" w14:textId="77777777" w:rsidR="009662FB" w:rsidRPr="009662FB" w:rsidRDefault="009662FB" w:rsidP="009662FB">
      <w:pPr>
        <w:pStyle w:val="BodyText"/>
        <w:numPr>
          <w:ilvl w:val="0"/>
          <w:numId w:val="20"/>
        </w:numPr>
        <w:rPr>
          <w:rFonts w:ascii="Arial" w:hAnsi="Arial" w:cs="Arial"/>
          <w:sz w:val="22"/>
          <w:szCs w:val="22"/>
          <w:lang w:val="en-GB"/>
        </w:rPr>
      </w:pPr>
      <w:r w:rsidRPr="009662FB">
        <w:rPr>
          <w:rFonts w:ascii="Arial" w:hAnsi="Arial" w:cs="Arial"/>
          <w:sz w:val="22"/>
          <w:szCs w:val="22"/>
          <w:lang w:val="en-GB"/>
        </w:rPr>
        <w:t>A short list of key themes or questions</w:t>
      </w:r>
    </w:p>
    <w:p w14:paraId="1B381E83" w14:textId="77777777" w:rsidR="009662FB" w:rsidRPr="009662FB" w:rsidRDefault="009662FB" w:rsidP="009662FB">
      <w:pPr>
        <w:pStyle w:val="BodyText"/>
        <w:numPr>
          <w:ilvl w:val="0"/>
          <w:numId w:val="20"/>
        </w:numPr>
        <w:rPr>
          <w:rFonts w:ascii="Arial" w:hAnsi="Arial" w:cs="Arial"/>
          <w:sz w:val="22"/>
          <w:szCs w:val="22"/>
          <w:lang w:val="en-GB"/>
        </w:rPr>
      </w:pPr>
      <w:r w:rsidRPr="009662FB">
        <w:rPr>
          <w:rFonts w:ascii="Arial" w:hAnsi="Arial" w:cs="Arial"/>
          <w:sz w:val="22"/>
          <w:szCs w:val="22"/>
          <w:lang w:val="en-GB"/>
        </w:rPr>
        <w:lastRenderedPageBreak/>
        <w:t>Space for probes</w:t>
      </w:r>
    </w:p>
    <w:p w14:paraId="52F74F38" w14:textId="77777777" w:rsidR="009662FB" w:rsidRPr="009662FB" w:rsidRDefault="009662FB" w:rsidP="009662FB">
      <w:pPr>
        <w:pStyle w:val="BodyText"/>
        <w:numPr>
          <w:ilvl w:val="0"/>
          <w:numId w:val="20"/>
        </w:numPr>
        <w:rPr>
          <w:rFonts w:ascii="Arial" w:hAnsi="Arial" w:cs="Arial"/>
          <w:sz w:val="22"/>
          <w:szCs w:val="22"/>
          <w:lang w:val="en-GB"/>
        </w:rPr>
      </w:pPr>
      <w:r w:rsidRPr="009662FB">
        <w:rPr>
          <w:rFonts w:ascii="Arial" w:hAnsi="Arial" w:cs="Arial"/>
          <w:sz w:val="22"/>
          <w:szCs w:val="22"/>
          <w:lang w:val="en-GB"/>
        </w:rPr>
        <w:t>Reminders about tone, ethical considerations, and consent</w:t>
      </w:r>
    </w:p>
    <w:p w14:paraId="74A70A0E" w14:textId="03109B13"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An interview guide for a study exploring mobile learning might include:</w:t>
      </w:r>
    </w:p>
    <w:p w14:paraId="4739BECF" w14:textId="77777777" w:rsidR="009662FB" w:rsidRPr="009662FB" w:rsidRDefault="009662FB" w:rsidP="009662FB">
      <w:pPr>
        <w:pStyle w:val="BodyText"/>
        <w:numPr>
          <w:ilvl w:val="0"/>
          <w:numId w:val="21"/>
        </w:numPr>
        <w:rPr>
          <w:rFonts w:ascii="Arial" w:hAnsi="Arial" w:cs="Arial"/>
          <w:sz w:val="22"/>
          <w:szCs w:val="22"/>
          <w:lang w:val="en-GB"/>
        </w:rPr>
      </w:pPr>
      <w:r w:rsidRPr="009662FB">
        <w:rPr>
          <w:rFonts w:ascii="Arial" w:hAnsi="Arial" w:cs="Arial"/>
          <w:sz w:val="22"/>
          <w:szCs w:val="22"/>
          <w:lang w:val="en-GB"/>
        </w:rPr>
        <w:t>“Tell me about your experience using educational mobile apps.”</w:t>
      </w:r>
    </w:p>
    <w:p w14:paraId="0D59F1A1" w14:textId="77777777" w:rsidR="009662FB" w:rsidRPr="009662FB" w:rsidRDefault="009662FB" w:rsidP="009662FB">
      <w:pPr>
        <w:pStyle w:val="BodyText"/>
        <w:numPr>
          <w:ilvl w:val="0"/>
          <w:numId w:val="21"/>
        </w:numPr>
        <w:rPr>
          <w:rFonts w:ascii="Arial" w:hAnsi="Arial" w:cs="Arial"/>
          <w:sz w:val="22"/>
          <w:szCs w:val="22"/>
          <w:lang w:val="en-GB"/>
        </w:rPr>
      </w:pPr>
      <w:r w:rsidRPr="009662FB">
        <w:rPr>
          <w:rFonts w:ascii="Arial" w:hAnsi="Arial" w:cs="Arial"/>
          <w:sz w:val="22"/>
          <w:szCs w:val="22"/>
          <w:lang w:val="en-GB"/>
        </w:rPr>
        <w:t>“What challenges have you faced when trying to learn through your phone?”</w:t>
      </w:r>
    </w:p>
    <w:p w14:paraId="4E976C94" w14:textId="77777777" w:rsidR="009662FB" w:rsidRPr="009662FB" w:rsidRDefault="009662FB" w:rsidP="009662FB">
      <w:pPr>
        <w:pStyle w:val="BodyText"/>
        <w:numPr>
          <w:ilvl w:val="0"/>
          <w:numId w:val="21"/>
        </w:numPr>
        <w:rPr>
          <w:rFonts w:ascii="Arial" w:hAnsi="Arial" w:cs="Arial"/>
          <w:sz w:val="22"/>
          <w:szCs w:val="22"/>
          <w:lang w:val="en-GB"/>
        </w:rPr>
      </w:pPr>
      <w:r w:rsidRPr="009662FB">
        <w:rPr>
          <w:rFonts w:ascii="Arial" w:hAnsi="Arial" w:cs="Arial"/>
          <w:sz w:val="22"/>
          <w:szCs w:val="22"/>
          <w:lang w:val="en-GB"/>
        </w:rPr>
        <w:t>“In what ways do mobile apps support your IT coursework?”</w:t>
      </w:r>
    </w:p>
    <w:p w14:paraId="403A12EA" w14:textId="77777777" w:rsidR="00A21E96" w:rsidRPr="00A21E96" w:rsidRDefault="00A21E96" w:rsidP="00A21E96">
      <w:pPr>
        <w:pStyle w:val="BodyText"/>
        <w:ind w:left="720"/>
        <w:rPr>
          <w:rFonts w:ascii="Arial" w:hAnsi="Arial" w:cs="Arial"/>
          <w:b/>
          <w:bCs/>
          <w:sz w:val="22"/>
          <w:szCs w:val="22"/>
        </w:rPr>
      </w:pPr>
    </w:p>
    <w:p w14:paraId="3D3126DC" w14:textId="6B22CF60"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Ethical Sensitivity and Contextual Awareness</w:t>
      </w:r>
    </w:p>
    <w:p w14:paraId="21ACA7DB" w14:textId="147315CC"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Participants should feel </w:t>
      </w:r>
      <w:r w:rsidR="00AC253D">
        <w:rPr>
          <w:rFonts w:ascii="Arial" w:hAnsi="Arial" w:cs="Arial"/>
          <w:sz w:val="22"/>
          <w:szCs w:val="22"/>
          <w:lang w:val="en-GB"/>
        </w:rPr>
        <w:t>at ease</w:t>
      </w:r>
      <w:r w:rsidRPr="009662FB">
        <w:rPr>
          <w:rFonts w:ascii="Arial" w:hAnsi="Arial" w:cs="Arial"/>
          <w:sz w:val="22"/>
          <w:szCs w:val="22"/>
          <w:lang w:val="en-GB"/>
        </w:rPr>
        <w:t xml:space="preserve"> discussing even sensitive topics, such as </w:t>
      </w:r>
      <w:r>
        <w:rPr>
          <w:rFonts w:ascii="Arial" w:hAnsi="Arial" w:cs="Arial"/>
          <w:sz w:val="22"/>
          <w:szCs w:val="22"/>
          <w:lang w:val="en-GB"/>
        </w:rPr>
        <w:t>inequalities</w:t>
      </w:r>
      <w:r w:rsidRPr="009662FB">
        <w:rPr>
          <w:rFonts w:ascii="Arial" w:hAnsi="Arial" w:cs="Arial"/>
          <w:sz w:val="22"/>
          <w:szCs w:val="22"/>
          <w:lang w:val="en-GB"/>
        </w:rPr>
        <w:t xml:space="preserve"> </w:t>
      </w:r>
      <w:r w:rsidR="00AC253D">
        <w:rPr>
          <w:rFonts w:ascii="Arial" w:hAnsi="Arial" w:cs="Arial"/>
          <w:sz w:val="22"/>
          <w:szCs w:val="22"/>
          <w:lang w:val="en-GB"/>
        </w:rPr>
        <w:t xml:space="preserve">in access to technology </w:t>
      </w:r>
      <w:r w:rsidRPr="009662FB">
        <w:rPr>
          <w:rFonts w:ascii="Arial" w:hAnsi="Arial" w:cs="Arial"/>
          <w:sz w:val="22"/>
          <w:szCs w:val="22"/>
          <w:lang w:val="en-GB"/>
        </w:rPr>
        <w:t xml:space="preserve">or </w:t>
      </w:r>
      <w:r>
        <w:rPr>
          <w:rFonts w:ascii="Arial" w:hAnsi="Arial" w:cs="Arial"/>
          <w:sz w:val="22"/>
          <w:szCs w:val="22"/>
          <w:lang w:val="en-GB"/>
        </w:rPr>
        <w:t>digital stress</w:t>
      </w:r>
      <w:r w:rsidRPr="009662FB">
        <w:rPr>
          <w:rFonts w:ascii="Arial" w:hAnsi="Arial" w:cs="Arial"/>
          <w:sz w:val="22"/>
          <w:szCs w:val="22"/>
          <w:lang w:val="en-GB"/>
        </w:rPr>
        <w:t xml:space="preserve">. Ensuring confidentiality and </w:t>
      </w:r>
      <w:r w:rsidR="00AC253D">
        <w:rPr>
          <w:rFonts w:ascii="Arial" w:hAnsi="Arial" w:cs="Arial"/>
          <w:sz w:val="22"/>
          <w:szCs w:val="22"/>
          <w:lang w:val="en-GB"/>
        </w:rPr>
        <w:t>fostering</w:t>
      </w:r>
      <w:r w:rsidRPr="009662FB">
        <w:rPr>
          <w:rFonts w:ascii="Arial" w:hAnsi="Arial" w:cs="Arial"/>
          <w:sz w:val="22"/>
          <w:szCs w:val="22"/>
          <w:lang w:val="en-GB"/>
        </w:rPr>
        <w:t xml:space="preserve"> a welcoming environment </w:t>
      </w:r>
      <w:r w:rsidR="00AC253D">
        <w:rPr>
          <w:rFonts w:ascii="Arial" w:hAnsi="Arial" w:cs="Arial"/>
          <w:sz w:val="22"/>
          <w:szCs w:val="22"/>
          <w:lang w:val="en-GB"/>
        </w:rPr>
        <w:t>promotes</w:t>
      </w:r>
      <w:r w:rsidRPr="009662FB">
        <w:rPr>
          <w:rFonts w:ascii="Arial" w:hAnsi="Arial" w:cs="Arial"/>
          <w:sz w:val="22"/>
          <w:szCs w:val="22"/>
          <w:lang w:val="en-GB"/>
        </w:rPr>
        <w:t xml:space="preserve"> honest and valuable responses.</w:t>
      </w:r>
    </w:p>
    <w:p w14:paraId="77B03F8B" w14:textId="4AFA372C"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A participant in a rural area may be hesitant to discuss poor internet access. A good researcher might reassure them:</w:t>
      </w:r>
    </w:p>
    <w:p w14:paraId="3F82A02C" w14:textId="77777777" w:rsidR="009662FB" w:rsidRPr="00E67D0C" w:rsidRDefault="009662FB" w:rsidP="00D67BAC">
      <w:pPr>
        <w:pStyle w:val="BodyText"/>
        <w:ind w:left="720"/>
        <w:rPr>
          <w:rFonts w:ascii="Arial" w:hAnsi="Arial" w:cs="Arial"/>
          <w:i/>
          <w:iCs/>
          <w:sz w:val="22"/>
          <w:szCs w:val="22"/>
          <w:lang w:val="en-GB"/>
        </w:rPr>
      </w:pPr>
      <w:r w:rsidRPr="00E67D0C">
        <w:rPr>
          <w:rFonts w:ascii="Arial" w:hAnsi="Arial" w:cs="Arial"/>
          <w:i/>
          <w:iCs/>
          <w:sz w:val="22"/>
          <w:szCs w:val="22"/>
          <w:lang w:val="en-GB"/>
        </w:rPr>
        <w:t>“There are no right or wrong answers. Your experience is important, and it helps us understand different realities.”</w:t>
      </w:r>
    </w:p>
    <w:p w14:paraId="0047EDA0" w14:textId="5A3702FD" w:rsidR="009662FB" w:rsidRPr="00E67D0C" w:rsidRDefault="009662FB" w:rsidP="007E0257">
      <w:pPr>
        <w:pStyle w:val="BodyText"/>
        <w:ind w:left="720"/>
        <w:rPr>
          <w:rFonts w:ascii="Arial" w:hAnsi="Arial" w:cs="Arial"/>
          <w:b/>
          <w:bCs/>
          <w:sz w:val="22"/>
          <w:szCs w:val="22"/>
        </w:rPr>
      </w:pPr>
    </w:p>
    <w:p w14:paraId="6273B451" w14:textId="3489BF5F"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Designing qualitative data collection tools is more an </w:t>
      </w:r>
      <w:r>
        <w:rPr>
          <w:rFonts w:ascii="Arial" w:hAnsi="Arial" w:cs="Arial"/>
          <w:sz w:val="22"/>
          <w:szCs w:val="22"/>
          <w:lang w:val="en-GB"/>
        </w:rPr>
        <w:t xml:space="preserve">art than a </w:t>
      </w:r>
      <w:r w:rsidR="004E7B87">
        <w:rPr>
          <w:rFonts w:ascii="Arial" w:hAnsi="Arial" w:cs="Arial"/>
          <w:sz w:val="22"/>
          <w:szCs w:val="22"/>
          <w:lang w:val="en-GB"/>
        </w:rPr>
        <w:t xml:space="preserve">strict </w:t>
      </w:r>
      <w:r>
        <w:rPr>
          <w:rFonts w:ascii="Arial" w:hAnsi="Arial" w:cs="Arial"/>
          <w:sz w:val="22"/>
          <w:szCs w:val="22"/>
          <w:lang w:val="en-GB"/>
        </w:rPr>
        <w:t>formula</w:t>
      </w:r>
      <w:r w:rsidRPr="009662FB">
        <w:rPr>
          <w:rFonts w:ascii="Arial" w:hAnsi="Arial" w:cs="Arial"/>
          <w:sz w:val="22"/>
          <w:szCs w:val="22"/>
          <w:lang w:val="en-GB"/>
        </w:rPr>
        <w:t xml:space="preserve">. It involves creating space for </w:t>
      </w:r>
      <w:r w:rsidR="004E7B87">
        <w:rPr>
          <w:rFonts w:ascii="Arial" w:hAnsi="Arial" w:cs="Arial"/>
          <w:sz w:val="22"/>
          <w:szCs w:val="22"/>
          <w:lang w:val="en-GB"/>
        </w:rPr>
        <w:t>individuals</w:t>
      </w:r>
      <w:r w:rsidRPr="009662FB">
        <w:rPr>
          <w:rFonts w:ascii="Arial" w:hAnsi="Arial" w:cs="Arial"/>
          <w:sz w:val="22"/>
          <w:szCs w:val="22"/>
          <w:lang w:val="en-GB"/>
        </w:rPr>
        <w:t xml:space="preserve"> to share their stories and perspectives. In the ICT field, qualitative methods can reveal how students </w:t>
      </w:r>
      <w:r w:rsidR="004E7B87">
        <w:rPr>
          <w:rFonts w:ascii="Arial" w:hAnsi="Arial" w:cs="Arial"/>
          <w:sz w:val="22"/>
          <w:szCs w:val="22"/>
          <w:lang w:val="en-GB"/>
        </w:rPr>
        <w:t>interact</w:t>
      </w:r>
      <w:r>
        <w:rPr>
          <w:rFonts w:ascii="Arial" w:hAnsi="Arial" w:cs="Arial"/>
          <w:sz w:val="22"/>
          <w:szCs w:val="22"/>
          <w:lang w:val="en-GB"/>
        </w:rPr>
        <w:t xml:space="preserve"> with technology</w:t>
      </w:r>
      <w:r w:rsidRPr="009662FB">
        <w:rPr>
          <w:rFonts w:ascii="Arial" w:hAnsi="Arial" w:cs="Arial"/>
          <w:sz w:val="22"/>
          <w:szCs w:val="22"/>
          <w:lang w:val="en-GB"/>
        </w:rPr>
        <w:t xml:space="preserve">, </w:t>
      </w:r>
      <w:r>
        <w:rPr>
          <w:rFonts w:ascii="Arial" w:hAnsi="Arial" w:cs="Arial"/>
          <w:sz w:val="22"/>
          <w:szCs w:val="22"/>
          <w:lang w:val="en-GB"/>
        </w:rPr>
        <w:t>perceive learning platforms</w:t>
      </w:r>
      <w:r w:rsidRPr="009662FB">
        <w:rPr>
          <w:rFonts w:ascii="Arial" w:hAnsi="Arial" w:cs="Arial"/>
          <w:sz w:val="22"/>
          <w:szCs w:val="22"/>
          <w:lang w:val="en-GB"/>
        </w:rPr>
        <w:t xml:space="preserve">, and </w:t>
      </w:r>
      <w:r>
        <w:rPr>
          <w:rFonts w:ascii="Arial" w:hAnsi="Arial" w:cs="Arial"/>
          <w:sz w:val="22"/>
          <w:szCs w:val="22"/>
          <w:lang w:val="en-GB"/>
        </w:rPr>
        <w:t>navigate digital environments</w:t>
      </w:r>
      <w:r w:rsidR="00065671">
        <w:rPr>
          <w:rFonts w:ascii="Arial" w:hAnsi="Arial" w:cs="Arial"/>
          <w:sz w:val="22"/>
          <w:szCs w:val="22"/>
          <w:lang w:val="en-GB"/>
        </w:rPr>
        <w:t>;</w:t>
      </w:r>
      <w:r w:rsidR="001704DC">
        <w:rPr>
          <w:rFonts w:ascii="Arial" w:hAnsi="Arial" w:cs="Arial"/>
          <w:sz w:val="22"/>
          <w:szCs w:val="22"/>
          <w:lang w:val="en-GB"/>
        </w:rPr>
        <w:t xml:space="preserve"> </w:t>
      </w:r>
      <w:r w:rsidRPr="009662FB">
        <w:rPr>
          <w:rFonts w:ascii="Arial" w:hAnsi="Arial" w:cs="Arial"/>
          <w:sz w:val="22"/>
          <w:szCs w:val="22"/>
          <w:lang w:val="en-GB"/>
        </w:rPr>
        <w:t>insights that numbers alone cannot capture.</w:t>
      </w:r>
    </w:p>
    <w:p w14:paraId="0BD9732D" w14:textId="2A1A78B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By carefully </w:t>
      </w:r>
      <w:r w:rsidR="006134E8">
        <w:rPr>
          <w:rFonts w:ascii="Arial" w:hAnsi="Arial" w:cs="Arial"/>
          <w:sz w:val="22"/>
          <w:szCs w:val="22"/>
          <w:lang w:val="en-GB"/>
        </w:rPr>
        <w:t>designing</w:t>
      </w:r>
      <w:r w:rsidRPr="009662FB">
        <w:rPr>
          <w:rFonts w:ascii="Arial" w:hAnsi="Arial" w:cs="Arial"/>
          <w:sz w:val="22"/>
          <w:szCs w:val="22"/>
          <w:lang w:val="en-GB"/>
        </w:rPr>
        <w:t xml:space="preserve"> </w:t>
      </w:r>
      <w:r>
        <w:rPr>
          <w:rFonts w:ascii="Arial" w:hAnsi="Arial" w:cs="Arial"/>
          <w:sz w:val="22"/>
          <w:szCs w:val="22"/>
          <w:lang w:val="en-GB"/>
        </w:rPr>
        <w:t>open, flexible, and empathetic</w:t>
      </w:r>
      <w:r w:rsidRPr="009662FB">
        <w:rPr>
          <w:rFonts w:ascii="Arial" w:hAnsi="Arial" w:cs="Arial"/>
          <w:sz w:val="22"/>
          <w:szCs w:val="22"/>
          <w:lang w:val="en-GB"/>
        </w:rPr>
        <w:t xml:space="preserve"> questions, researchers can </w:t>
      </w:r>
      <w:r w:rsidR="006134E8">
        <w:rPr>
          <w:rFonts w:ascii="Arial" w:hAnsi="Arial" w:cs="Arial"/>
          <w:sz w:val="22"/>
          <w:szCs w:val="22"/>
          <w:lang w:val="en-GB"/>
        </w:rPr>
        <w:t>gather</w:t>
      </w:r>
      <w:r w:rsidRPr="009662FB">
        <w:rPr>
          <w:rFonts w:ascii="Arial" w:hAnsi="Arial" w:cs="Arial"/>
          <w:sz w:val="22"/>
          <w:szCs w:val="22"/>
          <w:lang w:val="en-GB"/>
        </w:rPr>
        <w:t xml:space="preserve"> rich data that </w:t>
      </w:r>
      <w:r w:rsidR="006134E8">
        <w:rPr>
          <w:rFonts w:ascii="Arial" w:hAnsi="Arial" w:cs="Arial"/>
          <w:sz w:val="22"/>
          <w:szCs w:val="22"/>
          <w:lang w:val="en-GB"/>
        </w:rPr>
        <w:t>thoroughly</w:t>
      </w:r>
      <w:r w:rsidRPr="009662FB">
        <w:rPr>
          <w:rFonts w:ascii="Arial" w:hAnsi="Arial" w:cs="Arial"/>
          <w:sz w:val="22"/>
          <w:szCs w:val="22"/>
          <w:lang w:val="en-GB"/>
        </w:rPr>
        <w:t xml:space="preserve"> illuminates their research topic.</w:t>
      </w:r>
    </w:p>
    <w:p w14:paraId="2F5B56CB" w14:textId="77777777" w:rsidR="00986E14" w:rsidRPr="00CF3BCC" w:rsidRDefault="00986E14">
      <w:pPr>
        <w:pStyle w:val="BodyText"/>
        <w:rPr>
          <w:rFonts w:ascii="Arial" w:hAnsi="Arial" w:cs="Arial"/>
          <w:b/>
          <w:bCs/>
          <w:sz w:val="22"/>
          <w:szCs w:val="22"/>
        </w:rPr>
      </w:pPr>
    </w:p>
    <w:p w14:paraId="6567FCA1" w14:textId="3057B22E" w:rsidR="00664EB9" w:rsidRPr="007D6C13" w:rsidRDefault="00D708FD" w:rsidP="00680583">
      <w:pPr>
        <w:pStyle w:val="BodyText"/>
        <w:numPr>
          <w:ilvl w:val="0"/>
          <w:numId w:val="4"/>
        </w:numPr>
        <w:rPr>
          <w:rFonts w:ascii="Arial" w:hAnsi="Arial" w:cs="Arial"/>
          <w:b/>
          <w:bCs/>
          <w:sz w:val="22"/>
          <w:szCs w:val="22"/>
        </w:rPr>
      </w:pPr>
      <w:r w:rsidRPr="007D6C13">
        <w:rPr>
          <w:rFonts w:ascii="Arial" w:hAnsi="Arial" w:cs="Arial"/>
          <w:b/>
          <w:bCs/>
          <w:sz w:val="22"/>
          <w:szCs w:val="22"/>
        </w:rPr>
        <w:t xml:space="preserve">Aligning </w:t>
      </w:r>
      <w:r w:rsidR="00F71C82" w:rsidRPr="007D6C13">
        <w:rPr>
          <w:rFonts w:ascii="Arial" w:hAnsi="Arial" w:cs="Arial"/>
          <w:b/>
          <w:bCs/>
          <w:sz w:val="22"/>
          <w:szCs w:val="22"/>
        </w:rPr>
        <w:t xml:space="preserve">Data Collection Methods </w:t>
      </w:r>
      <w:r w:rsidRPr="007D6C13">
        <w:rPr>
          <w:rFonts w:ascii="Arial" w:hAnsi="Arial" w:cs="Arial"/>
          <w:b/>
          <w:bCs/>
          <w:sz w:val="22"/>
          <w:szCs w:val="22"/>
        </w:rPr>
        <w:t>with Research Design</w:t>
      </w:r>
    </w:p>
    <w:p w14:paraId="61539922" w14:textId="71A4F69D" w:rsidR="00664EB9" w:rsidRPr="00CF3BCC" w:rsidRDefault="00D708FD">
      <w:pPr>
        <w:pStyle w:val="BodyText"/>
        <w:rPr>
          <w:rFonts w:ascii="Arial" w:hAnsi="Arial" w:cs="Arial"/>
          <w:sz w:val="22"/>
          <w:szCs w:val="22"/>
        </w:rPr>
      </w:pPr>
      <w:r w:rsidRPr="00CF3BCC">
        <w:rPr>
          <w:rFonts w:ascii="Arial" w:hAnsi="Arial" w:cs="Arial"/>
          <w:sz w:val="22"/>
          <w:szCs w:val="22"/>
        </w:rPr>
        <w:t xml:space="preserve">Ultimately, the choice and design of the </w:t>
      </w:r>
      <w:r w:rsidR="00F71C82" w:rsidRPr="00CF3BCC">
        <w:rPr>
          <w:rFonts w:ascii="Arial" w:hAnsi="Arial" w:cs="Arial"/>
          <w:sz w:val="22"/>
          <w:szCs w:val="22"/>
        </w:rPr>
        <w:t xml:space="preserve">data collection </w:t>
      </w:r>
      <w:r w:rsidR="002C4A04" w:rsidRPr="00CF3BCC">
        <w:rPr>
          <w:rFonts w:ascii="Arial" w:hAnsi="Arial" w:cs="Arial"/>
          <w:sz w:val="22"/>
          <w:szCs w:val="22"/>
        </w:rPr>
        <w:t>m</w:t>
      </w:r>
      <w:r w:rsidR="00F71C82" w:rsidRPr="00CF3BCC">
        <w:rPr>
          <w:rFonts w:ascii="Arial" w:hAnsi="Arial" w:cs="Arial"/>
          <w:sz w:val="22"/>
          <w:szCs w:val="22"/>
        </w:rPr>
        <w:t xml:space="preserve">ethods </w:t>
      </w:r>
      <w:r w:rsidRPr="00CF3BCC">
        <w:rPr>
          <w:rFonts w:ascii="Arial" w:hAnsi="Arial" w:cs="Arial"/>
          <w:sz w:val="22"/>
          <w:szCs w:val="22"/>
        </w:rPr>
        <w:t xml:space="preserve">must align with the broader research paradigm. Quantitative studies, which often seek generalisability, rely on structured </w:t>
      </w:r>
      <w:r w:rsidR="004C61AB" w:rsidRPr="00CF3BCC">
        <w:rPr>
          <w:rFonts w:ascii="Arial" w:hAnsi="Arial" w:cs="Arial"/>
          <w:sz w:val="22"/>
          <w:szCs w:val="22"/>
        </w:rPr>
        <w:t xml:space="preserve">data collection </w:t>
      </w:r>
      <w:r w:rsidRPr="00CF3BCC">
        <w:rPr>
          <w:rFonts w:ascii="Arial" w:hAnsi="Arial" w:cs="Arial"/>
          <w:sz w:val="22"/>
          <w:szCs w:val="22"/>
        </w:rPr>
        <w:t xml:space="preserve">instruments suitable for large samples. Qualitative studies, which seek depth and meaning, use flexible </w:t>
      </w:r>
      <w:r w:rsidR="004C61AB" w:rsidRPr="00CF3BCC">
        <w:rPr>
          <w:rFonts w:ascii="Arial" w:hAnsi="Arial" w:cs="Arial"/>
          <w:sz w:val="22"/>
          <w:szCs w:val="22"/>
        </w:rPr>
        <w:t xml:space="preserve">data collection </w:t>
      </w:r>
      <w:r w:rsidRPr="00CF3BCC">
        <w:rPr>
          <w:rFonts w:ascii="Arial" w:hAnsi="Arial" w:cs="Arial"/>
          <w:sz w:val="22"/>
          <w:szCs w:val="22"/>
        </w:rPr>
        <w:t>instruments designed for rich data collection.</w:t>
      </w:r>
    </w:p>
    <w:p w14:paraId="6F0FF72A" w14:textId="77777777" w:rsidR="00B37600" w:rsidRPr="00CF3BCC" w:rsidRDefault="00B37600">
      <w:pPr>
        <w:pStyle w:val="BodyText"/>
        <w:rPr>
          <w:rFonts w:ascii="Arial" w:hAnsi="Arial" w:cs="Arial"/>
          <w:sz w:val="22"/>
          <w:szCs w:val="22"/>
        </w:rPr>
      </w:pPr>
    </w:p>
    <w:p w14:paraId="664ADB62" w14:textId="2B1FD4B2" w:rsidR="00664EB9" w:rsidRPr="00CF3BCC" w:rsidRDefault="00BC071E" w:rsidP="00680583">
      <w:pPr>
        <w:pStyle w:val="BodyText"/>
        <w:numPr>
          <w:ilvl w:val="0"/>
          <w:numId w:val="4"/>
        </w:numPr>
        <w:rPr>
          <w:rFonts w:ascii="Arial" w:hAnsi="Arial" w:cs="Arial"/>
          <w:b/>
          <w:bCs/>
          <w:sz w:val="22"/>
          <w:szCs w:val="22"/>
        </w:rPr>
      </w:pPr>
      <w:r w:rsidRPr="00CF3BCC">
        <w:rPr>
          <w:rFonts w:ascii="Arial" w:hAnsi="Arial" w:cs="Arial"/>
          <w:b/>
          <w:bCs/>
          <w:sz w:val="22"/>
          <w:szCs w:val="22"/>
        </w:rPr>
        <w:t>In conclusion</w:t>
      </w:r>
    </w:p>
    <w:p w14:paraId="5132F64D" w14:textId="77777777" w:rsidR="00BC071E" w:rsidRPr="00CF3BCC" w:rsidRDefault="00BC071E" w:rsidP="00BC071E">
      <w:pPr>
        <w:pStyle w:val="BodyText"/>
        <w:rPr>
          <w:rFonts w:ascii="Arial" w:hAnsi="Arial" w:cs="Arial"/>
          <w:sz w:val="22"/>
          <w:szCs w:val="22"/>
        </w:rPr>
      </w:pPr>
      <w:r w:rsidRPr="00CF3BCC">
        <w:rPr>
          <w:rFonts w:ascii="Arial" w:hAnsi="Arial" w:cs="Arial"/>
          <w:sz w:val="22"/>
          <w:szCs w:val="22"/>
        </w:rPr>
        <w:t>This introductory session lays the foundation for understanding how the quality of a research instrument directly influences the quality of the data collected. A thoughtful, well-constructed instrument is key to credible and meaningful research outcomes.</w:t>
      </w:r>
    </w:p>
    <w:p w14:paraId="3ECC0FA6" w14:textId="5C2A4021" w:rsidR="00BC071E" w:rsidRDefault="00BC071E">
      <w:pPr>
        <w:pStyle w:val="BodyText"/>
        <w:rPr>
          <w:rFonts w:ascii="Arial" w:hAnsi="Arial" w:cs="Arial"/>
          <w:sz w:val="22"/>
          <w:szCs w:val="22"/>
        </w:rPr>
      </w:pPr>
      <w:r w:rsidRPr="00CF3BCC">
        <w:rPr>
          <w:rFonts w:ascii="Arial" w:hAnsi="Arial" w:cs="Arial"/>
          <w:sz w:val="22"/>
          <w:szCs w:val="22"/>
        </w:rPr>
        <w:t>You</w:t>
      </w:r>
      <w:r w:rsidR="00D708FD" w:rsidRPr="00CF3BCC">
        <w:rPr>
          <w:rFonts w:ascii="Arial" w:hAnsi="Arial" w:cs="Arial"/>
          <w:sz w:val="22"/>
          <w:szCs w:val="22"/>
        </w:rPr>
        <w:t xml:space="preserve"> are encouraged to review Chapters </w:t>
      </w:r>
      <w:r w:rsidR="000E0165" w:rsidRPr="00CF3BCC">
        <w:rPr>
          <w:rFonts w:ascii="Arial" w:hAnsi="Arial" w:cs="Arial"/>
          <w:sz w:val="22"/>
          <w:szCs w:val="22"/>
        </w:rPr>
        <w:t>9</w:t>
      </w:r>
      <w:r w:rsidR="00D708FD" w:rsidRPr="00CF3BCC">
        <w:rPr>
          <w:rFonts w:ascii="Arial" w:hAnsi="Arial" w:cs="Arial"/>
          <w:sz w:val="22"/>
          <w:szCs w:val="22"/>
        </w:rPr>
        <w:t xml:space="preserve"> and 1</w:t>
      </w:r>
      <w:r w:rsidR="000E0165" w:rsidRPr="00CF3BCC">
        <w:rPr>
          <w:rFonts w:ascii="Arial" w:hAnsi="Arial" w:cs="Arial"/>
          <w:sz w:val="22"/>
          <w:szCs w:val="22"/>
        </w:rPr>
        <w:t>0</w:t>
      </w:r>
      <w:r w:rsidR="00D708FD" w:rsidRPr="00CF3BCC">
        <w:rPr>
          <w:rFonts w:ascii="Arial" w:hAnsi="Arial" w:cs="Arial"/>
          <w:sz w:val="22"/>
          <w:szCs w:val="22"/>
        </w:rPr>
        <w:t xml:space="preserve"> of the course text by Kumar, which cover </w:t>
      </w:r>
      <w:r w:rsidR="00DC7CCD" w:rsidRPr="00CF3BCC">
        <w:rPr>
          <w:rFonts w:ascii="Arial" w:hAnsi="Arial" w:cs="Arial"/>
          <w:sz w:val="22"/>
          <w:szCs w:val="22"/>
        </w:rPr>
        <w:t>data collection</w:t>
      </w:r>
      <w:r w:rsidR="00D708FD" w:rsidRPr="00CF3BCC">
        <w:rPr>
          <w:rFonts w:ascii="Arial" w:hAnsi="Arial" w:cs="Arial"/>
          <w:sz w:val="22"/>
          <w:szCs w:val="22"/>
        </w:rPr>
        <w:t xml:space="preserve"> in detail. As a practical exercise, </w:t>
      </w:r>
      <w:r w:rsidR="00AC7222" w:rsidRPr="00CF3BCC">
        <w:rPr>
          <w:rFonts w:ascii="Arial" w:hAnsi="Arial" w:cs="Arial"/>
          <w:sz w:val="22"/>
          <w:szCs w:val="22"/>
        </w:rPr>
        <w:t>I shall</w:t>
      </w:r>
      <w:r w:rsidR="00D708FD" w:rsidRPr="00CF3BCC">
        <w:rPr>
          <w:rFonts w:ascii="Arial" w:hAnsi="Arial" w:cs="Arial"/>
          <w:sz w:val="22"/>
          <w:szCs w:val="22"/>
        </w:rPr>
        <w:t xml:space="preserve"> bring a real-world example of a questionnaire </w:t>
      </w:r>
      <w:r w:rsidR="00AC7222" w:rsidRPr="00CF3BCC">
        <w:rPr>
          <w:rFonts w:ascii="Arial" w:hAnsi="Arial" w:cs="Arial"/>
          <w:sz w:val="22"/>
          <w:szCs w:val="22"/>
        </w:rPr>
        <w:lastRenderedPageBreak/>
        <w:t>and</w:t>
      </w:r>
      <w:r w:rsidR="00D708FD" w:rsidRPr="00CF3BCC">
        <w:rPr>
          <w:rFonts w:ascii="Arial" w:hAnsi="Arial" w:cs="Arial"/>
          <w:sz w:val="22"/>
          <w:szCs w:val="22"/>
        </w:rPr>
        <w:t xml:space="preserve"> interview guide to the next session</w:t>
      </w:r>
      <w:r w:rsidR="000B3CFB" w:rsidRPr="00CF3BCC">
        <w:rPr>
          <w:rFonts w:ascii="Arial" w:hAnsi="Arial" w:cs="Arial"/>
          <w:sz w:val="22"/>
          <w:szCs w:val="22"/>
        </w:rPr>
        <w:t>,</w:t>
      </w:r>
      <w:r w:rsidR="00D708FD" w:rsidRPr="00CF3BCC">
        <w:rPr>
          <w:rFonts w:ascii="Arial" w:hAnsi="Arial" w:cs="Arial"/>
          <w:sz w:val="22"/>
          <w:szCs w:val="22"/>
        </w:rPr>
        <w:t xml:space="preserve"> and </w:t>
      </w:r>
      <w:r w:rsidR="00AC7222" w:rsidRPr="00CF3BCC">
        <w:rPr>
          <w:rFonts w:ascii="Arial" w:hAnsi="Arial" w:cs="Arial"/>
          <w:sz w:val="22"/>
          <w:szCs w:val="22"/>
        </w:rPr>
        <w:t xml:space="preserve">we shall </w:t>
      </w:r>
      <w:r w:rsidR="00D708FD" w:rsidRPr="00CF3BCC">
        <w:rPr>
          <w:rFonts w:ascii="Arial" w:hAnsi="Arial" w:cs="Arial"/>
          <w:sz w:val="22"/>
          <w:szCs w:val="22"/>
        </w:rPr>
        <w:t>evaluate it using the checklist discussed today.</w:t>
      </w:r>
    </w:p>
    <w:p w14:paraId="728E84ED" w14:textId="77777777" w:rsidR="00935DE2" w:rsidRDefault="00935DE2">
      <w:pPr>
        <w:pStyle w:val="BodyText"/>
        <w:rPr>
          <w:rFonts w:ascii="Arial" w:hAnsi="Arial" w:cs="Arial"/>
          <w:sz w:val="22"/>
          <w:szCs w:val="22"/>
        </w:rPr>
      </w:pPr>
    </w:p>
    <w:p w14:paraId="1ED184AC" w14:textId="3124C510" w:rsidR="00935DE2" w:rsidRPr="00CF3BCC" w:rsidRDefault="008332DB" w:rsidP="00935DE2">
      <w:pPr>
        <w:pStyle w:val="BodyText"/>
        <w:numPr>
          <w:ilvl w:val="0"/>
          <w:numId w:val="4"/>
        </w:numPr>
        <w:rPr>
          <w:rFonts w:ascii="Arial" w:hAnsi="Arial" w:cs="Arial"/>
          <w:b/>
          <w:bCs/>
          <w:sz w:val="22"/>
          <w:szCs w:val="22"/>
        </w:rPr>
      </w:pPr>
      <w:r w:rsidRPr="008332DB">
        <w:rPr>
          <w:rFonts w:ascii="Arial" w:hAnsi="Arial" w:cs="Arial"/>
          <w:b/>
          <w:bCs/>
          <w:sz w:val="22"/>
          <w:szCs w:val="22"/>
        </w:rPr>
        <w:t xml:space="preserve">Higher-Order Analysis Questions </w:t>
      </w:r>
    </w:p>
    <w:p w14:paraId="2ABD6EE2" w14:textId="4A21B111" w:rsidR="00C74BDC" w:rsidRPr="00C74BDC" w:rsidRDefault="006B4A4B">
      <w:pPr>
        <w:pStyle w:val="BodyText"/>
        <w:numPr>
          <w:ilvl w:val="0"/>
          <w:numId w:val="7"/>
        </w:numPr>
        <w:rPr>
          <w:rFonts w:ascii="Arial" w:hAnsi="Arial" w:cs="Arial"/>
          <w:sz w:val="22"/>
          <w:szCs w:val="22"/>
        </w:rPr>
      </w:pPr>
      <w:r w:rsidRPr="00C74BDC">
        <w:rPr>
          <w:rFonts w:ascii="Arial" w:hAnsi="Arial" w:cs="Arial"/>
          <w:sz w:val="22"/>
          <w:szCs w:val="22"/>
        </w:rPr>
        <w:t>How does the principle of ethical sensitivity influence the design of data collection tools in qualitative research compared to quantitative research?</w:t>
      </w:r>
    </w:p>
    <w:p w14:paraId="74770DDE" w14:textId="579F72F2" w:rsidR="006B4A4B" w:rsidRPr="00C74BDC" w:rsidRDefault="006B4A4B">
      <w:pPr>
        <w:pStyle w:val="BodyText"/>
        <w:numPr>
          <w:ilvl w:val="0"/>
          <w:numId w:val="7"/>
        </w:numPr>
        <w:rPr>
          <w:rFonts w:ascii="Arial" w:hAnsi="Arial" w:cs="Arial"/>
          <w:sz w:val="22"/>
          <w:szCs w:val="22"/>
        </w:rPr>
      </w:pPr>
      <w:r w:rsidRPr="00C74BDC">
        <w:rPr>
          <w:rFonts w:ascii="Arial" w:hAnsi="Arial" w:cs="Arial"/>
          <w:sz w:val="22"/>
          <w:szCs w:val="22"/>
        </w:rPr>
        <w:t>What are the implications of poor sequencing in a data collection instrument for the quality of data in a quantitative IT survey?</w:t>
      </w:r>
    </w:p>
    <w:p w14:paraId="5EF4BC02" w14:textId="385C78D5" w:rsidR="00051F4B" w:rsidRDefault="006B4A4B">
      <w:pPr>
        <w:pStyle w:val="BodyText"/>
        <w:numPr>
          <w:ilvl w:val="0"/>
          <w:numId w:val="7"/>
        </w:numPr>
        <w:rPr>
          <w:rFonts w:ascii="Arial" w:hAnsi="Arial" w:cs="Arial"/>
          <w:sz w:val="22"/>
          <w:szCs w:val="22"/>
        </w:rPr>
      </w:pPr>
      <w:r w:rsidRPr="00051F4B">
        <w:rPr>
          <w:rFonts w:ascii="Arial" w:hAnsi="Arial" w:cs="Arial"/>
          <w:sz w:val="22"/>
          <w:szCs w:val="22"/>
        </w:rPr>
        <w:t>How do open-ended and closed-ended questions align differently with the research goals of qualitative and quantitative studies</w:t>
      </w:r>
      <w:r w:rsidR="00EC75C1">
        <w:rPr>
          <w:rFonts w:ascii="Arial" w:hAnsi="Arial" w:cs="Arial"/>
          <w:sz w:val="22"/>
          <w:szCs w:val="22"/>
        </w:rPr>
        <w:t>,</w:t>
      </w:r>
      <w:r w:rsidRPr="00051F4B">
        <w:rPr>
          <w:rFonts w:ascii="Arial" w:hAnsi="Arial" w:cs="Arial"/>
          <w:sz w:val="22"/>
          <w:szCs w:val="22"/>
        </w:rPr>
        <w:t xml:space="preserve"> respectively?</w:t>
      </w:r>
      <w:r w:rsidRPr="00051F4B">
        <w:rPr>
          <w:rFonts w:ascii="Arial" w:hAnsi="Arial" w:cs="Arial"/>
          <w:sz w:val="22"/>
          <w:szCs w:val="22"/>
        </w:rPr>
        <w:br/>
      </w:r>
    </w:p>
    <w:p w14:paraId="776D29E5" w14:textId="77777777" w:rsidR="005453CE" w:rsidRDefault="006B4A4B">
      <w:pPr>
        <w:pStyle w:val="BodyText"/>
        <w:numPr>
          <w:ilvl w:val="0"/>
          <w:numId w:val="7"/>
        </w:numPr>
        <w:rPr>
          <w:rFonts w:ascii="Arial" w:hAnsi="Arial" w:cs="Arial"/>
          <w:sz w:val="22"/>
          <w:szCs w:val="22"/>
        </w:rPr>
      </w:pPr>
      <w:r w:rsidRPr="00051F4B">
        <w:rPr>
          <w:rFonts w:ascii="Arial" w:hAnsi="Arial" w:cs="Arial"/>
          <w:sz w:val="22"/>
          <w:szCs w:val="22"/>
        </w:rPr>
        <w:t>In what ways does pilot testing contribute differently to qualitative versus quantitative instrument development?</w:t>
      </w:r>
    </w:p>
    <w:p w14:paraId="5105D8D7" w14:textId="78768F87" w:rsidR="006B4A4B" w:rsidRPr="004A0EED" w:rsidRDefault="006B4A4B" w:rsidP="004A0EED">
      <w:pPr>
        <w:pStyle w:val="BodyText"/>
        <w:numPr>
          <w:ilvl w:val="0"/>
          <w:numId w:val="7"/>
        </w:numPr>
        <w:rPr>
          <w:rFonts w:ascii="Arial" w:hAnsi="Arial" w:cs="Arial"/>
          <w:sz w:val="22"/>
          <w:szCs w:val="22"/>
        </w:rPr>
      </w:pPr>
      <w:r w:rsidRPr="004A0EED">
        <w:rPr>
          <w:rFonts w:ascii="Arial" w:hAnsi="Arial" w:cs="Arial"/>
          <w:sz w:val="22"/>
          <w:szCs w:val="22"/>
        </w:rPr>
        <w:t>What are the relationships between clarity, cultural appropriateness, and the reliability of the data collected in cross-cultural ICT studies?</w:t>
      </w:r>
    </w:p>
    <w:p w14:paraId="2BFA0854" w14:textId="77777777" w:rsidR="00EC75C1" w:rsidRPr="00051F4B" w:rsidRDefault="00EC75C1" w:rsidP="00EC75C1">
      <w:pPr>
        <w:pStyle w:val="BodyText"/>
        <w:rPr>
          <w:rFonts w:ascii="Arial" w:hAnsi="Arial" w:cs="Arial"/>
          <w:sz w:val="22"/>
          <w:szCs w:val="22"/>
        </w:rPr>
      </w:pPr>
    </w:p>
    <w:p w14:paraId="1EB95EDA" w14:textId="1329334B" w:rsidR="00EC75C1" w:rsidRPr="00CF3BCC" w:rsidRDefault="008A3E37" w:rsidP="00EC75C1">
      <w:pPr>
        <w:pStyle w:val="BodyText"/>
        <w:numPr>
          <w:ilvl w:val="0"/>
          <w:numId w:val="4"/>
        </w:numPr>
        <w:rPr>
          <w:rFonts w:ascii="Arial" w:hAnsi="Arial" w:cs="Arial"/>
          <w:b/>
          <w:bCs/>
          <w:sz w:val="22"/>
          <w:szCs w:val="22"/>
        </w:rPr>
      </w:pPr>
      <w:r>
        <w:rPr>
          <w:rFonts w:ascii="Arial" w:hAnsi="Arial" w:cs="Arial"/>
          <w:b/>
          <w:bCs/>
          <w:sz w:val="22"/>
          <w:szCs w:val="22"/>
        </w:rPr>
        <w:t>Lower</w:t>
      </w:r>
      <w:r w:rsidR="00EC75C1" w:rsidRPr="008332DB">
        <w:rPr>
          <w:rFonts w:ascii="Arial" w:hAnsi="Arial" w:cs="Arial"/>
          <w:b/>
          <w:bCs/>
          <w:sz w:val="22"/>
          <w:szCs w:val="22"/>
        </w:rPr>
        <w:t xml:space="preserve">-Order </w:t>
      </w:r>
      <w:r>
        <w:rPr>
          <w:rFonts w:ascii="Arial" w:hAnsi="Arial" w:cs="Arial"/>
          <w:b/>
          <w:bCs/>
          <w:sz w:val="22"/>
          <w:szCs w:val="22"/>
        </w:rPr>
        <w:t>MCQ</w:t>
      </w:r>
      <w:r w:rsidR="00EC75C1" w:rsidRPr="008332DB">
        <w:rPr>
          <w:rFonts w:ascii="Arial" w:hAnsi="Arial" w:cs="Arial"/>
          <w:b/>
          <w:bCs/>
          <w:sz w:val="22"/>
          <w:szCs w:val="22"/>
        </w:rPr>
        <w:t xml:space="preserve">s </w:t>
      </w:r>
    </w:p>
    <w:p w14:paraId="623BB926" w14:textId="2C2524B0"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What is the primary purpose of pilot testing a data collection instrument?</w:t>
      </w:r>
      <w:r w:rsidRPr="006D2540">
        <w:rPr>
          <w:rFonts w:ascii="Arial" w:hAnsi="Arial" w:cs="Arial"/>
          <w:sz w:val="22"/>
          <w:szCs w:val="22"/>
        </w:rPr>
        <w:br/>
        <w:t>A. To collect more responses from participants</w:t>
      </w:r>
      <w:r w:rsidRPr="006D2540">
        <w:rPr>
          <w:rFonts w:ascii="Arial" w:hAnsi="Arial" w:cs="Arial"/>
          <w:sz w:val="22"/>
          <w:szCs w:val="22"/>
        </w:rPr>
        <w:br/>
        <w:t xml:space="preserve">B. To </w:t>
      </w:r>
      <w:r w:rsidR="004C7414">
        <w:rPr>
          <w:rFonts w:ascii="Arial" w:hAnsi="Arial" w:cs="Arial"/>
          <w:sz w:val="22"/>
          <w:szCs w:val="22"/>
        </w:rPr>
        <w:t>finalise</w:t>
      </w:r>
      <w:r w:rsidRPr="006D2540">
        <w:rPr>
          <w:rFonts w:ascii="Arial" w:hAnsi="Arial" w:cs="Arial"/>
          <w:sz w:val="22"/>
          <w:szCs w:val="22"/>
        </w:rPr>
        <w:t xml:space="preserve"> the research objectives</w:t>
      </w:r>
      <w:r w:rsidRPr="006D2540">
        <w:rPr>
          <w:rFonts w:ascii="Arial" w:hAnsi="Arial" w:cs="Arial"/>
          <w:sz w:val="22"/>
          <w:szCs w:val="22"/>
        </w:rPr>
        <w:br/>
        <w:t>C. To identify and correct problems before full us</w:t>
      </w:r>
      <w:r w:rsidRPr="00E07A9D">
        <w:rPr>
          <w:rFonts w:ascii="Arial" w:hAnsi="Arial" w:cs="Arial"/>
          <w:b/>
          <w:bCs/>
          <w:sz w:val="22"/>
          <w:szCs w:val="22"/>
        </w:rPr>
        <w:t>e</w:t>
      </w:r>
      <w:r w:rsidRPr="006D2540">
        <w:rPr>
          <w:rFonts w:ascii="Arial" w:hAnsi="Arial" w:cs="Arial"/>
          <w:sz w:val="22"/>
          <w:szCs w:val="22"/>
        </w:rPr>
        <w:br/>
        <w:t>D. To increase the sample size</w:t>
      </w:r>
    </w:p>
    <w:p w14:paraId="727B9A69" w14:textId="6C47F7C8" w:rsidR="00D61A60" w:rsidRPr="006D2540" w:rsidRDefault="00D61A60" w:rsidP="00E10E21">
      <w:pPr>
        <w:pStyle w:val="ListParagraph"/>
        <w:spacing w:after="0"/>
        <w:rPr>
          <w:rFonts w:ascii="Arial" w:hAnsi="Arial" w:cs="Arial"/>
          <w:sz w:val="22"/>
          <w:szCs w:val="22"/>
        </w:rPr>
      </w:pPr>
    </w:p>
    <w:p w14:paraId="0ADFA2E3" w14:textId="462E9D20"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Which of the following best defines 'clarity' in instrument design?</w:t>
      </w:r>
      <w:r w:rsidRPr="006D2540">
        <w:rPr>
          <w:rFonts w:ascii="Arial" w:hAnsi="Arial" w:cs="Arial"/>
          <w:sz w:val="22"/>
          <w:szCs w:val="22"/>
        </w:rPr>
        <w:br/>
        <w:t>A. Ensuring questions are long and detailed</w:t>
      </w:r>
      <w:r w:rsidRPr="006D2540">
        <w:rPr>
          <w:rFonts w:ascii="Arial" w:hAnsi="Arial" w:cs="Arial"/>
          <w:sz w:val="22"/>
          <w:szCs w:val="22"/>
        </w:rPr>
        <w:br/>
        <w:t>B. Using technical terms to enhance accuracy</w:t>
      </w:r>
      <w:r w:rsidRPr="006D2540">
        <w:rPr>
          <w:rFonts w:ascii="Arial" w:hAnsi="Arial" w:cs="Arial"/>
          <w:sz w:val="22"/>
          <w:szCs w:val="22"/>
        </w:rPr>
        <w:br/>
        <w:t>C. Making questions easy to understand and free from jargo</w:t>
      </w:r>
      <w:r w:rsidRPr="00E10E21">
        <w:rPr>
          <w:rFonts w:ascii="Arial" w:hAnsi="Arial" w:cs="Arial"/>
          <w:b/>
          <w:bCs/>
          <w:sz w:val="22"/>
          <w:szCs w:val="22"/>
        </w:rPr>
        <w:t>n</w:t>
      </w:r>
      <w:r w:rsidRPr="006D2540">
        <w:rPr>
          <w:rFonts w:ascii="Arial" w:hAnsi="Arial" w:cs="Arial"/>
          <w:sz w:val="22"/>
          <w:szCs w:val="22"/>
        </w:rPr>
        <w:br/>
        <w:t>D. Asking multiple questions at once</w:t>
      </w:r>
    </w:p>
    <w:p w14:paraId="6C839C38" w14:textId="3C82B1E5" w:rsidR="00E10E21" w:rsidRDefault="00E10E21" w:rsidP="00224104">
      <w:pPr>
        <w:pStyle w:val="ListParagraph"/>
        <w:spacing w:before="100" w:beforeAutospacing="1" w:after="100" w:afterAutospacing="1"/>
        <w:rPr>
          <w:rFonts w:ascii="Arial" w:hAnsi="Arial" w:cs="Arial"/>
          <w:sz w:val="22"/>
          <w:szCs w:val="22"/>
        </w:rPr>
      </w:pPr>
    </w:p>
    <w:p w14:paraId="100D101A" w14:textId="7FB80CC9"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In survey design, what does ‘sequencing’ refer to?</w:t>
      </w:r>
      <w:r w:rsidRPr="006D2540">
        <w:rPr>
          <w:rFonts w:ascii="Arial" w:hAnsi="Arial" w:cs="Arial"/>
          <w:sz w:val="22"/>
          <w:szCs w:val="22"/>
        </w:rPr>
        <w:br/>
        <w:t>A. Numbering each questionnaire page</w:t>
      </w:r>
      <w:r w:rsidRPr="006D2540">
        <w:rPr>
          <w:rFonts w:ascii="Arial" w:hAnsi="Arial" w:cs="Arial"/>
          <w:sz w:val="22"/>
          <w:szCs w:val="22"/>
        </w:rPr>
        <w:br/>
        <w:t xml:space="preserve">B. Arranging questions in a logical </w:t>
      </w:r>
      <w:r w:rsidR="00D45794">
        <w:rPr>
          <w:rFonts w:ascii="Arial" w:hAnsi="Arial" w:cs="Arial"/>
          <w:sz w:val="22"/>
          <w:szCs w:val="22"/>
        </w:rPr>
        <w:t>orde</w:t>
      </w:r>
      <w:r w:rsidR="00D45794" w:rsidRPr="00D45794">
        <w:rPr>
          <w:rFonts w:ascii="Arial" w:hAnsi="Arial" w:cs="Arial"/>
          <w:b/>
          <w:bCs/>
          <w:sz w:val="22"/>
          <w:szCs w:val="22"/>
        </w:rPr>
        <w:t>r</w:t>
      </w:r>
      <w:r w:rsidRPr="006D2540">
        <w:rPr>
          <w:rFonts w:ascii="Arial" w:hAnsi="Arial" w:cs="Arial"/>
          <w:sz w:val="22"/>
          <w:szCs w:val="22"/>
        </w:rPr>
        <w:br/>
        <w:t>C. Placing all demographic questions at the end</w:t>
      </w:r>
      <w:r w:rsidRPr="006D2540">
        <w:rPr>
          <w:rFonts w:ascii="Arial" w:hAnsi="Arial" w:cs="Arial"/>
          <w:sz w:val="22"/>
          <w:szCs w:val="22"/>
        </w:rPr>
        <w:br/>
        <w:t xml:space="preserve">D. </w:t>
      </w:r>
      <w:r w:rsidR="00D45794" w:rsidRPr="00D45794">
        <w:rPr>
          <w:rFonts w:ascii="Arial" w:hAnsi="Arial" w:cs="Arial"/>
          <w:sz w:val="22"/>
          <w:szCs w:val="22"/>
        </w:rPr>
        <w:t>Using</w:t>
      </w:r>
      <w:r w:rsidRPr="006D2540">
        <w:rPr>
          <w:rFonts w:ascii="Arial" w:hAnsi="Arial" w:cs="Arial"/>
          <w:sz w:val="22"/>
          <w:szCs w:val="22"/>
        </w:rPr>
        <w:t xml:space="preserve"> different </w:t>
      </w:r>
      <w:r w:rsidR="00D45794">
        <w:rPr>
          <w:rFonts w:ascii="Arial" w:hAnsi="Arial" w:cs="Arial"/>
          <w:sz w:val="22"/>
          <w:szCs w:val="22"/>
        </w:rPr>
        <w:t>colours</w:t>
      </w:r>
      <w:r w:rsidRPr="006D2540">
        <w:rPr>
          <w:rFonts w:ascii="Arial" w:hAnsi="Arial" w:cs="Arial"/>
          <w:sz w:val="22"/>
          <w:szCs w:val="22"/>
        </w:rPr>
        <w:t xml:space="preserve"> for sections</w:t>
      </w:r>
    </w:p>
    <w:p w14:paraId="6B7CBCD3" w14:textId="77777777" w:rsidR="00224104" w:rsidRDefault="00224104" w:rsidP="00224104">
      <w:pPr>
        <w:pStyle w:val="ListParagraph"/>
        <w:spacing w:before="100" w:beforeAutospacing="1" w:after="100" w:afterAutospacing="1"/>
        <w:rPr>
          <w:rFonts w:ascii="Arial" w:hAnsi="Arial" w:cs="Arial"/>
          <w:sz w:val="22"/>
          <w:szCs w:val="22"/>
        </w:rPr>
      </w:pPr>
    </w:p>
    <w:p w14:paraId="693C7702" w14:textId="2337E6D6"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Which of the following is an example of a qualitative data collection method?</w:t>
      </w:r>
      <w:r w:rsidRPr="006D2540">
        <w:rPr>
          <w:rFonts w:ascii="Arial" w:hAnsi="Arial" w:cs="Arial"/>
          <w:sz w:val="22"/>
          <w:szCs w:val="22"/>
        </w:rPr>
        <w:br/>
        <w:t>A. Online survey with numerical responses</w:t>
      </w:r>
      <w:r w:rsidRPr="006D2540">
        <w:rPr>
          <w:rFonts w:ascii="Arial" w:hAnsi="Arial" w:cs="Arial"/>
          <w:sz w:val="22"/>
          <w:szCs w:val="22"/>
        </w:rPr>
        <w:br/>
        <w:t>B. Structured multiple-choice questionnaire</w:t>
      </w:r>
      <w:r w:rsidRPr="006D2540">
        <w:rPr>
          <w:rFonts w:ascii="Arial" w:hAnsi="Arial" w:cs="Arial"/>
          <w:sz w:val="22"/>
          <w:szCs w:val="22"/>
        </w:rPr>
        <w:br/>
        <w:t xml:space="preserve">C. Tally sheet for frequency </w:t>
      </w:r>
      <w:r w:rsidR="009C206D" w:rsidRPr="0016483D">
        <w:rPr>
          <w:rFonts w:ascii="Arial" w:hAnsi="Arial" w:cs="Arial"/>
          <w:sz w:val="22"/>
          <w:szCs w:val="22"/>
        </w:rPr>
        <w:t>counts</w:t>
      </w:r>
      <w:r w:rsidRPr="0016483D">
        <w:rPr>
          <w:rFonts w:ascii="Arial" w:hAnsi="Arial" w:cs="Arial"/>
          <w:sz w:val="22"/>
          <w:szCs w:val="22"/>
        </w:rPr>
        <w:br/>
        <w:t xml:space="preserve">D. </w:t>
      </w:r>
      <w:r w:rsidR="00E63067" w:rsidRPr="0016483D">
        <w:rPr>
          <w:rFonts w:ascii="Arial" w:hAnsi="Arial" w:cs="Arial"/>
          <w:sz w:val="22"/>
          <w:szCs w:val="22"/>
        </w:rPr>
        <w:t>Semi</w:t>
      </w:r>
      <w:r w:rsidRPr="006D2540">
        <w:rPr>
          <w:rFonts w:ascii="Arial" w:hAnsi="Arial" w:cs="Arial"/>
          <w:sz w:val="22"/>
          <w:szCs w:val="22"/>
        </w:rPr>
        <w:t>-structured intervie</w:t>
      </w:r>
      <w:r w:rsidRPr="00E67D0C">
        <w:rPr>
          <w:rFonts w:ascii="Arial" w:hAnsi="Arial" w:cs="Arial"/>
          <w:b/>
          <w:bCs/>
          <w:sz w:val="22"/>
          <w:szCs w:val="22"/>
        </w:rPr>
        <w:t>w</w:t>
      </w:r>
    </w:p>
    <w:p w14:paraId="6063583F" w14:textId="77777777" w:rsidR="00D45794" w:rsidRDefault="00D45794" w:rsidP="00AC4A68">
      <w:pPr>
        <w:pStyle w:val="ListParagraph"/>
        <w:spacing w:before="100" w:beforeAutospacing="1" w:after="100" w:afterAutospacing="1"/>
        <w:rPr>
          <w:rFonts w:ascii="Arial" w:hAnsi="Arial" w:cs="Arial"/>
          <w:sz w:val="22"/>
          <w:szCs w:val="22"/>
        </w:rPr>
      </w:pPr>
    </w:p>
    <w:p w14:paraId="693127E5" w14:textId="08091B27"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What does 'ethical sensitivity' in instrument design primarily ensure?</w:t>
      </w:r>
      <w:r w:rsidRPr="006D2540">
        <w:rPr>
          <w:rFonts w:ascii="Arial" w:hAnsi="Arial" w:cs="Arial"/>
          <w:sz w:val="22"/>
          <w:szCs w:val="22"/>
        </w:rPr>
        <w:br/>
        <w:t>A. That questions are long and comprehensive</w:t>
      </w:r>
      <w:r w:rsidRPr="006D2540">
        <w:rPr>
          <w:rFonts w:ascii="Arial" w:hAnsi="Arial" w:cs="Arial"/>
          <w:sz w:val="22"/>
          <w:szCs w:val="22"/>
        </w:rPr>
        <w:br/>
      </w:r>
      <w:r w:rsidRPr="006D2540">
        <w:rPr>
          <w:rFonts w:ascii="Arial" w:hAnsi="Arial" w:cs="Arial"/>
          <w:sz w:val="22"/>
          <w:szCs w:val="22"/>
        </w:rPr>
        <w:lastRenderedPageBreak/>
        <w:t>B. That the researcher saves time during analysis</w:t>
      </w:r>
      <w:r w:rsidRPr="006D2540">
        <w:rPr>
          <w:rFonts w:ascii="Arial" w:hAnsi="Arial" w:cs="Arial"/>
          <w:sz w:val="22"/>
          <w:szCs w:val="22"/>
        </w:rPr>
        <w:br/>
        <w:t>C. That respondents’ privacy and comfort are respecte</w:t>
      </w:r>
      <w:r w:rsidRPr="00E67D0C">
        <w:rPr>
          <w:rFonts w:ascii="Arial" w:hAnsi="Arial" w:cs="Arial"/>
          <w:b/>
          <w:bCs/>
          <w:sz w:val="22"/>
          <w:szCs w:val="22"/>
        </w:rPr>
        <w:t>d</w:t>
      </w:r>
      <w:r w:rsidRPr="006D2540">
        <w:rPr>
          <w:rFonts w:ascii="Arial" w:hAnsi="Arial" w:cs="Arial"/>
          <w:sz w:val="22"/>
          <w:szCs w:val="22"/>
        </w:rPr>
        <w:br/>
        <w:t>D. That more data is collected</w:t>
      </w:r>
    </w:p>
    <w:p w14:paraId="278DD1A0" w14:textId="77777777" w:rsidR="007A1A06" w:rsidRPr="007A1A06" w:rsidRDefault="007A1A06" w:rsidP="007A1A06">
      <w:pPr>
        <w:pStyle w:val="ListParagraph"/>
        <w:rPr>
          <w:rFonts w:ascii="Arial" w:hAnsi="Arial" w:cs="Arial"/>
          <w:sz w:val="22"/>
          <w:szCs w:val="22"/>
        </w:rPr>
      </w:pPr>
    </w:p>
    <w:p w14:paraId="6CEBA7B6" w14:textId="77777777" w:rsidR="00BC071E" w:rsidRPr="006D2540" w:rsidRDefault="00BC071E" w:rsidP="007A1A06">
      <w:pPr>
        <w:pStyle w:val="ListParagraph"/>
        <w:spacing w:before="100" w:beforeAutospacing="1" w:after="100" w:afterAutospacing="1"/>
        <w:rPr>
          <w:rFonts w:ascii="Arial" w:hAnsi="Arial" w:cs="Arial"/>
          <w:sz w:val="22"/>
          <w:szCs w:val="22"/>
        </w:rPr>
      </w:pPr>
    </w:p>
    <w:sectPr w:rsidR="00BC071E" w:rsidRPr="006D2540">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0588" w14:textId="77777777" w:rsidR="00520FA5" w:rsidRDefault="00520FA5" w:rsidP="00D708FD">
      <w:pPr>
        <w:spacing w:after="0"/>
      </w:pPr>
      <w:r>
        <w:separator/>
      </w:r>
    </w:p>
  </w:endnote>
  <w:endnote w:type="continuationSeparator" w:id="0">
    <w:p w14:paraId="5AC2B898" w14:textId="77777777" w:rsidR="00520FA5" w:rsidRDefault="00520FA5" w:rsidP="00D708FD">
      <w:pPr>
        <w:spacing w:after="0"/>
      </w:pPr>
      <w:r>
        <w:continuationSeparator/>
      </w:r>
    </w:p>
  </w:endnote>
  <w:endnote w:id="1">
    <w:p w14:paraId="7BE69D1A" w14:textId="77777777" w:rsidR="00D708FD" w:rsidRPr="00E52C64" w:rsidRDefault="00D708FD" w:rsidP="00D708FD">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5925E1D5" w14:textId="62558481"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In preparing these lecture notes, I have utilised generative AI tools </w:t>
      </w:r>
      <w:r w:rsidR="00927189" w:rsidRPr="00E52C64">
        <w:rPr>
          <w:rFonts w:ascii="Arial" w:hAnsi="Arial" w:cs="Arial"/>
          <w:sz w:val="18"/>
          <w:szCs w:val="18"/>
        </w:rPr>
        <w:t>like</w:t>
      </w:r>
      <w:r w:rsidRPr="00E52C64">
        <w:rPr>
          <w:rFonts w:ascii="Arial" w:hAnsi="Arial" w:cs="Arial"/>
          <w:sz w:val="18"/>
          <w:szCs w:val="18"/>
        </w:rPr>
        <w:t xml:space="preserve"> ChatGPT, Co-Pilot, and Grammarly.</w:t>
      </w:r>
    </w:p>
    <w:p w14:paraId="1D559E18" w14:textId="77777777" w:rsidR="00D708FD" w:rsidRPr="00E52C64" w:rsidRDefault="00D708FD" w:rsidP="00D708FD">
      <w:pPr>
        <w:pStyle w:val="EndnoteText"/>
        <w:rPr>
          <w:rFonts w:ascii="Arial" w:hAnsi="Arial" w:cs="Arial"/>
          <w:sz w:val="18"/>
          <w:szCs w:val="18"/>
        </w:rPr>
      </w:pPr>
    </w:p>
    <w:p w14:paraId="6619254D" w14:textId="57E98092"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 used these to assist with drafting content summaries based on prescribed texts; generating examples to explain theoretical </w:t>
      </w:r>
      <w:r w:rsidR="002754A5" w:rsidRPr="00E52C64">
        <w:rPr>
          <w:rFonts w:ascii="Arial" w:hAnsi="Arial" w:cs="Arial"/>
          <w:sz w:val="18"/>
          <w:szCs w:val="18"/>
        </w:rPr>
        <w:t>concepts and</w:t>
      </w:r>
      <w:r w:rsidR="00AA1ECE" w:rsidRPr="00E52C64">
        <w:rPr>
          <w:rFonts w:ascii="Arial" w:hAnsi="Arial" w:cs="Arial"/>
          <w:sz w:val="18"/>
          <w:szCs w:val="18"/>
        </w:rPr>
        <w:t xml:space="preserve"> </w:t>
      </w:r>
      <w:r w:rsidRPr="00E52C64">
        <w:rPr>
          <w:rFonts w:ascii="Arial" w:hAnsi="Arial" w:cs="Arial"/>
          <w:sz w:val="18"/>
          <w:szCs w:val="18"/>
        </w:rPr>
        <w:t xml:space="preserve">editing the content into a suitable style for </w:t>
      </w:r>
      <w:r w:rsidR="002754A5" w:rsidRPr="00E52C64">
        <w:rPr>
          <w:rFonts w:ascii="Arial" w:hAnsi="Arial" w:cs="Arial"/>
          <w:sz w:val="18"/>
          <w:szCs w:val="18"/>
        </w:rPr>
        <w:t>Advanced Diploma in ICT</w:t>
      </w:r>
      <w:r w:rsidRPr="00E52C64">
        <w:rPr>
          <w:rFonts w:ascii="Arial" w:hAnsi="Arial" w:cs="Arial"/>
          <w:sz w:val="18"/>
          <w:szCs w:val="18"/>
        </w:rPr>
        <w:t xml:space="preserve"> research students.</w:t>
      </w:r>
    </w:p>
    <w:p w14:paraId="6DB8E212" w14:textId="77777777" w:rsidR="00D708FD" w:rsidRPr="00E52C64" w:rsidRDefault="00D708FD" w:rsidP="00D708FD">
      <w:pPr>
        <w:pStyle w:val="EndnoteText"/>
        <w:rPr>
          <w:rFonts w:ascii="Arial" w:hAnsi="Arial" w:cs="Arial"/>
          <w:sz w:val="18"/>
          <w:szCs w:val="18"/>
        </w:rPr>
      </w:pPr>
    </w:p>
    <w:p w14:paraId="68C5CA57" w14:textId="3D6B6903" w:rsidR="00D708FD" w:rsidRPr="00E52C64" w:rsidRDefault="00D708FD" w:rsidP="00D708FD">
      <w:pPr>
        <w:pStyle w:val="EndnoteText"/>
        <w:rPr>
          <w:rFonts w:ascii="Arial" w:hAnsi="Arial" w:cs="Arial"/>
          <w:sz w:val="18"/>
          <w:szCs w:val="18"/>
        </w:rPr>
      </w:pPr>
      <w:r w:rsidRPr="00E52C64">
        <w:rPr>
          <w:rFonts w:ascii="Arial" w:hAnsi="Arial" w:cs="Arial"/>
          <w:sz w:val="18"/>
          <w:szCs w:val="18"/>
        </w:rPr>
        <w:t>I reviewed, edited, and contextualised all content to ensure that it was accurate, aligned with the course outcomes, and appropriate for the students' academic levels. AI was not used to generate original research ideas or substitute academic judgment.</w:t>
      </w:r>
    </w:p>
    <w:p w14:paraId="06F06AEA" w14:textId="77777777" w:rsidR="00D708FD" w:rsidRPr="00E52C64" w:rsidRDefault="00D708FD" w:rsidP="00D708FD">
      <w:pPr>
        <w:pStyle w:val="EndnoteText"/>
        <w:rPr>
          <w:rFonts w:ascii="Arial" w:hAnsi="Arial" w:cs="Arial"/>
          <w:sz w:val="18"/>
          <w:szCs w:val="18"/>
        </w:rPr>
      </w:pPr>
    </w:p>
    <w:p w14:paraId="45F74EB7" w14:textId="7677C744" w:rsidR="00D708FD" w:rsidRPr="004E3822" w:rsidRDefault="00D708FD" w:rsidP="00D708FD">
      <w:pPr>
        <w:pStyle w:val="EndnoteText"/>
        <w:rPr>
          <w:sz w:val="18"/>
          <w:szCs w:val="18"/>
        </w:rPr>
      </w:pPr>
      <w:r w:rsidRPr="00E52C64">
        <w:rPr>
          <w:rFonts w:ascii="Arial" w:hAnsi="Arial" w:cs="Arial"/>
          <w:sz w:val="18"/>
          <w:szCs w:val="18"/>
        </w:rPr>
        <w:t xml:space="preserve">In doing so, I strived to align with the principles of responsible AI use </w:t>
      </w:r>
      <w:r w:rsidR="00B54761" w:rsidRPr="00E52C64">
        <w:rPr>
          <w:rFonts w:ascii="Arial" w:hAnsi="Arial" w:cs="Arial"/>
          <w:sz w:val="18"/>
          <w:szCs w:val="18"/>
        </w:rPr>
        <w:t>at CPUT</w:t>
      </w:r>
      <w:r w:rsidRPr="00E52C64">
        <w:rPr>
          <w:rFonts w:ascii="Arial" w:hAnsi="Arial" w:cs="Arial"/>
          <w:sz w:val="18"/>
          <w:szCs w:val="18"/>
        </w:rPr>
        <w: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23580"/>
      <w:docPartObj>
        <w:docPartGallery w:val="Page Numbers (Bottom of Page)"/>
        <w:docPartUnique/>
      </w:docPartObj>
    </w:sdtPr>
    <w:sdtContent>
      <w:p w14:paraId="64A31C01" w14:textId="34562CDA" w:rsidR="00C5066F" w:rsidRDefault="00C5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F1E785" w14:textId="77777777" w:rsidR="00C5066F" w:rsidRDefault="00C5066F" w:rsidP="00C506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362425"/>
      <w:docPartObj>
        <w:docPartGallery w:val="Page Numbers (Bottom of Page)"/>
        <w:docPartUnique/>
      </w:docPartObj>
    </w:sdtPr>
    <w:sdtContent>
      <w:p w14:paraId="2D73ABDF" w14:textId="45BC4C3E" w:rsidR="00C5066F" w:rsidRDefault="00C5066F">
        <w:pPr>
          <w:pStyle w:val="Footer"/>
          <w:framePr w:wrap="none" w:vAnchor="text" w:hAnchor="margin" w:xAlign="right" w:y="1"/>
          <w:rPr>
            <w:rStyle w:val="PageNumber"/>
          </w:rPr>
        </w:pPr>
        <w:r w:rsidRPr="00DD5941">
          <w:rPr>
            <w:rStyle w:val="PageNumber"/>
            <w:rFonts w:ascii="Arial" w:hAnsi="Arial" w:cs="Arial"/>
            <w:sz w:val="20"/>
            <w:szCs w:val="20"/>
          </w:rPr>
          <w:fldChar w:fldCharType="begin"/>
        </w:r>
        <w:r w:rsidRPr="00DD5941">
          <w:rPr>
            <w:rStyle w:val="PageNumber"/>
            <w:rFonts w:ascii="Arial" w:hAnsi="Arial" w:cs="Arial"/>
            <w:sz w:val="20"/>
            <w:szCs w:val="20"/>
          </w:rPr>
          <w:instrText xml:space="preserve"> PAGE </w:instrText>
        </w:r>
        <w:r w:rsidRPr="00DD5941">
          <w:rPr>
            <w:rStyle w:val="PageNumber"/>
            <w:rFonts w:ascii="Arial" w:hAnsi="Arial" w:cs="Arial"/>
            <w:sz w:val="20"/>
            <w:szCs w:val="20"/>
          </w:rPr>
          <w:fldChar w:fldCharType="separate"/>
        </w:r>
        <w:r w:rsidRPr="00DD5941">
          <w:rPr>
            <w:rStyle w:val="PageNumber"/>
            <w:rFonts w:ascii="Arial" w:hAnsi="Arial" w:cs="Arial"/>
            <w:noProof/>
            <w:sz w:val="20"/>
            <w:szCs w:val="20"/>
          </w:rPr>
          <w:t>1</w:t>
        </w:r>
        <w:r w:rsidRPr="00DD5941">
          <w:rPr>
            <w:rStyle w:val="PageNumber"/>
            <w:rFonts w:ascii="Arial" w:hAnsi="Arial" w:cs="Arial"/>
            <w:sz w:val="20"/>
            <w:szCs w:val="20"/>
          </w:rPr>
          <w:fldChar w:fldCharType="end"/>
        </w:r>
      </w:p>
    </w:sdtContent>
  </w:sdt>
  <w:p w14:paraId="452AEDF7" w14:textId="77777777" w:rsidR="00C5066F" w:rsidRDefault="00C5066F" w:rsidP="00C5066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87D6" w14:textId="77777777" w:rsidR="00833E68" w:rsidRDefault="00833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17E5" w14:textId="77777777" w:rsidR="00520FA5" w:rsidRDefault="00520FA5" w:rsidP="00D708FD">
      <w:pPr>
        <w:spacing w:after="0"/>
      </w:pPr>
      <w:r>
        <w:separator/>
      </w:r>
    </w:p>
  </w:footnote>
  <w:footnote w:type="continuationSeparator" w:id="0">
    <w:p w14:paraId="1D8F80DD" w14:textId="77777777" w:rsidR="00520FA5" w:rsidRDefault="00520FA5" w:rsidP="00D708FD">
      <w:pPr>
        <w:spacing w:after="0"/>
      </w:pPr>
      <w:r>
        <w:continuationSeparator/>
      </w:r>
    </w:p>
  </w:footnote>
  <w:footnote w:id="1">
    <w:p w14:paraId="37110FA9" w14:textId="18F158F2" w:rsidR="00D708FD" w:rsidRPr="00E52C64" w:rsidRDefault="00D708FD">
      <w:pPr>
        <w:pStyle w:val="FootnoteText"/>
        <w:rPr>
          <w:rFonts w:ascii="Arial" w:hAnsi="Arial" w:cs="Arial"/>
          <w:sz w:val="20"/>
          <w:szCs w:val="20"/>
        </w:rPr>
      </w:pPr>
      <w:r w:rsidRPr="00E52C64">
        <w:rPr>
          <w:rStyle w:val="FootnoteReference"/>
          <w:rFonts w:ascii="Arial" w:hAnsi="Arial" w:cs="Arial"/>
          <w:sz w:val="20"/>
          <w:szCs w:val="20"/>
        </w:rPr>
        <w:footnoteRef/>
      </w:r>
      <w:r w:rsidRPr="00E52C64">
        <w:rPr>
          <w:rFonts w:ascii="Arial" w:hAnsi="Arial" w:cs="Arial"/>
          <w:sz w:val="20"/>
          <w:szCs w:val="20"/>
        </w:rPr>
        <w:t xml:space="preserve"> </w:t>
      </w:r>
      <w:hyperlink r:id="rId1" w:history="1">
        <w:r w:rsidRPr="00E52C64">
          <w:rPr>
            <w:rStyle w:val="Hyperlink"/>
            <w:rFonts w:ascii="Arial" w:hAnsi="Arial" w:cs="Arial"/>
            <w:sz w:val="20"/>
            <w:szCs w:val="20"/>
          </w:rPr>
          <w:t>https://paperpile.libguides.com/c.php?g=1235589&amp;p=9041188</w:t>
        </w:r>
      </w:hyperlink>
    </w:p>
    <w:p w14:paraId="455E6E86" w14:textId="77777777" w:rsidR="00D708FD" w:rsidRDefault="00D708F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E3FA" w14:textId="77777777" w:rsidR="00833E68" w:rsidRDefault="00833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CD7" w14:textId="0FD0CFC0" w:rsidR="001E3F5A" w:rsidRPr="00DD5941" w:rsidRDefault="001E3F5A" w:rsidP="00DD5941">
    <w:pPr>
      <w:pStyle w:val="Header"/>
      <w:jc w:val="center"/>
      <w:rPr>
        <w:rFonts w:ascii="Arial" w:hAnsi="Arial" w:cs="Arial"/>
        <w:sz w:val="20"/>
        <w:szCs w:val="20"/>
      </w:rPr>
    </w:pPr>
    <w:r w:rsidRPr="00DD5941">
      <w:rPr>
        <w:rFonts w:ascii="Arial" w:hAnsi="Arial" w:cs="Arial"/>
        <w:sz w:val="20"/>
        <w:szCs w:val="20"/>
      </w:rPr>
      <w:t>Research Methodology 4</w:t>
    </w:r>
    <w:r w:rsidR="00B33C68" w:rsidRPr="00DD5941">
      <w:rPr>
        <w:rFonts w:ascii="Arial" w:hAnsi="Arial" w:cs="Arial"/>
        <w:sz w:val="20"/>
        <w:szCs w:val="20"/>
      </w:rPr>
      <w:t xml:space="preserv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85CA" w14:textId="77777777" w:rsidR="00833E68" w:rsidRDefault="00833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F44C0D"/>
    <w:multiLevelType w:val="hybridMultilevel"/>
    <w:tmpl w:val="606C71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085941">
    <w:abstractNumId w:val="0"/>
  </w:num>
  <w:num w:numId="2" w16cid:durableId="33190074">
    <w:abstractNumId w:val="17"/>
  </w:num>
  <w:num w:numId="3" w16cid:durableId="354426056">
    <w:abstractNumId w:val="13"/>
  </w:num>
  <w:num w:numId="4" w16cid:durableId="1554391720">
    <w:abstractNumId w:val="12"/>
  </w:num>
  <w:num w:numId="5" w16cid:durableId="1333482937">
    <w:abstractNumId w:val="18"/>
  </w:num>
  <w:num w:numId="6" w16cid:durableId="1719548766">
    <w:abstractNumId w:val="6"/>
  </w:num>
  <w:num w:numId="7" w16cid:durableId="1791585590">
    <w:abstractNumId w:val="11"/>
  </w:num>
  <w:num w:numId="8" w16cid:durableId="602106803">
    <w:abstractNumId w:val="15"/>
  </w:num>
  <w:num w:numId="9" w16cid:durableId="636953542">
    <w:abstractNumId w:val="9"/>
  </w:num>
  <w:num w:numId="10" w16cid:durableId="1337734875">
    <w:abstractNumId w:val="2"/>
  </w:num>
  <w:num w:numId="11" w16cid:durableId="1192382646">
    <w:abstractNumId w:val="7"/>
  </w:num>
  <w:num w:numId="12" w16cid:durableId="120660263">
    <w:abstractNumId w:val="3"/>
  </w:num>
  <w:num w:numId="13" w16cid:durableId="1229849118">
    <w:abstractNumId w:val="16"/>
  </w:num>
  <w:num w:numId="14" w16cid:durableId="1993367292">
    <w:abstractNumId w:val="8"/>
  </w:num>
  <w:num w:numId="15" w16cid:durableId="1061909235">
    <w:abstractNumId w:val="5"/>
  </w:num>
  <w:num w:numId="16" w16cid:durableId="1817333855">
    <w:abstractNumId w:val="1"/>
  </w:num>
  <w:num w:numId="17" w16cid:durableId="897934631">
    <w:abstractNumId w:val="20"/>
  </w:num>
  <w:num w:numId="18" w16cid:durableId="744111555">
    <w:abstractNumId w:val="4"/>
  </w:num>
  <w:num w:numId="19" w16cid:durableId="248273665">
    <w:abstractNumId w:val="19"/>
  </w:num>
  <w:num w:numId="20" w16cid:durableId="539173391">
    <w:abstractNumId w:val="21"/>
  </w:num>
  <w:num w:numId="21" w16cid:durableId="655374752">
    <w:abstractNumId w:val="14"/>
  </w:num>
  <w:num w:numId="22" w16cid:durableId="971518980">
    <w:abstractNumId w:val="10"/>
  </w:num>
  <w:num w:numId="23" w16cid:durableId="10264416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UxMjMxM7I0MjEwMjRU0lEKTi0uzszPAymwrAUAbJtwjSwAAAA="/>
  </w:docVars>
  <w:rsids>
    <w:rsidRoot w:val="00664EB9"/>
    <w:rsid w:val="00007299"/>
    <w:rsid w:val="00025884"/>
    <w:rsid w:val="00025EAE"/>
    <w:rsid w:val="00026B4A"/>
    <w:rsid w:val="00031A1D"/>
    <w:rsid w:val="000350B3"/>
    <w:rsid w:val="000361A1"/>
    <w:rsid w:val="0004224D"/>
    <w:rsid w:val="00044A75"/>
    <w:rsid w:val="000474E3"/>
    <w:rsid w:val="00051F4B"/>
    <w:rsid w:val="00053E6A"/>
    <w:rsid w:val="00055B06"/>
    <w:rsid w:val="000644B0"/>
    <w:rsid w:val="00065671"/>
    <w:rsid w:val="00081812"/>
    <w:rsid w:val="00090AB3"/>
    <w:rsid w:val="00093949"/>
    <w:rsid w:val="00095AC5"/>
    <w:rsid w:val="000A0931"/>
    <w:rsid w:val="000A3CD3"/>
    <w:rsid w:val="000B199A"/>
    <w:rsid w:val="000B3CFB"/>
    <w:rsid w:val="000B4C32"/>
    <w:rsid w:val="000C787C"/>
    <w:rsid w:val="000D3837"/>
    <w:rsid w:val="000D6196"/>
    <w:rsid w:val="000E0165"/>
    <w:rsid w:val="000E0C74"/>
    <w:rsid w:val="000F0D1D"/>
    <w:rsid w:val="001015C2"/>
    <w:rsid w:val="00103967"/>
    <w:rsid w:val="00121B3D"/>
    <w:rsid w:val="001331BE"/>
    <w:rsid w:val="00135FAD"/>
    <w:rsid w:val="00141B83"/>
    <w:rsid w:val="00142040"/>
    <w:rsid w:val="0014595C"/>
    <w:rsid w:val="00147984"/>
    <w:rsid w:val="0015176A"/>
    <w:rsid w:val="00160BFD"/>
    <w:rsid w:val="0016483D"/>
    <w:rsid w:val="00165FCF"/>
    <w:rsid w:val="00167DE4"/>
    <w:rsid w:val="001704DC"/>
    <w:rsid w:val="00170C84"/>
    <w:rsid w:val="00171737"/>
    <w:rsid w:val="00173EC6"/>
    <w:rsid w:val="001947D9"/>
    <w:rsid w:val="0019538C"/>
    <w:rsid w:val="00197671"/>
    <w:rsid w:val="00197AF0"/>
    <w:rsid w:val="001A0497"/>
    <w:rsid w:val="001A179E"/>
    <w:rsid w:val="001A4D41"/>
    <w:rsid w:val="001B5AAF"/>
    <w:rsid w:val="001C2C35"/>
    <w:rsid w:val="001D1273"/>
    <w:rsid w:val="001D6AF3"/>
    <w:rsid w:val="001E3515"/>
    <w:rsid w:val="001E3F5A"/>
    <w:rsid w:val="001F2990"/>
    <w:rsid w:val="002024AF"/>
    <w:rsid w:val="00210B04"/>
    <w:rsid w:val="002128C5"/>
    <w:rsid w:val="00212DC7"/>
    <w:rsid w:val="0021439D"/>
    <w:rsid w:val="00217AE5"/>
    <w:rsid w:val="0022124A"/>
    <w:rsid w:val="00224104"/>
    <w:rsid w:val="00227106"/>
    <w:rsid w:val="00234580"/>
    <w:rsid w:val="00236F46"/>
    <w:rsid w:val="00241242"/>
    <w:rsid w:val="00243E4B"/>
    <w:rsid w:val="00244E86"/>
    <w:rsid w:val="00254C54"/>
    <w:rsid w:val="002651F9"/>
    <w:rsid w:val="002671FD"/>
    <w:rsid w:val="00267C1D"/>
    <w:rsid w:val="002754A5"/>
    <w:rsid w:val="00277195"/>
    <w:rsid w:val="002800BE"/>
    <w:rsid w:val="00282AB6"/>
    <w:rsid w:val="002901A4"/>
    <w:rsid w:val="00290E46"/>
    <w:rsid w:val="002A41A3"/>
    <w:rsid w:val="002C4A04"/>
    <w:rsid w:val="002E1E5B"/>
    <w:rsid w:val="002E5061"/>
    <w:rsid w:val="002F1546"/>
    <w:rsid w:val="002F55F3"/>
    <w:rsid w:val="002F7245"/>
    <w:rsid w:val="003025F2"/>
    <w:rsid w:val="00303718"/>
    <w:rsid w:val="003060E3"/>
    <w:rsid w:val="00307FE6"/>
    <w:rsid w:val="003110C5"/>
    <w:rsid w:val="00311112"/>
    <w:rsid w:val="00312378"/>
    <w:rsid w:val="00325703"/>
    <w:rsid w:val="0033440F"/>
    <w:rsid w:val="003364E8"/>
    <w:rsid w:val="00350D19"/>
    <w:rsid w:val="0035565F"/>
    <w:rsid w:val="00364E91"/>
    <w:rsid w:val="00374E4F"/>
    <w:rsid w:val="00385B2D"/>
    <w:rsid w:val="0039277A"/>
    <w:rsid w:val="003A0392"/>
    <w:rsid w:val="003A45E1"/>
    <w:rsid w:val="003A5270"/>
    <w:rsid w:val="003B5306"/>
    <w:rsid w:val="003B63AD"/>
    <w:rsid w:val="003C4ADB"/>
    <w:rsid w:val="003C593B"/>
    <w:rsid w:val="003C6722"/>
    <w:rsid w:val="003D28B5"/>
    <w:rsid w:val="003D4A2C"/>
    <w:rsid w:val="003D5C1E"/>
    <w:rsid w:val="003E2019"/>
    <w:rsid w:val="003E55D4"/>
    <w:rsid w:val="003E73D9"/>
    <w:rsid w:val="0041027B"/>
    <w:rsid w:val="00416574"/>
    <w:rsid w:val="00417A7B"/>
    <w:rsid w:val="0042479D"/>
    <w:rsid w:val="00430BC0"/>
    <w:rsid w:val="004413D7"/>
    <w:rsid w:val="004424CB"/>
    <w:rsid w:val="004544D2"/>
    <w:rsid w:val="004668E2"/>
    <w:rsid w:val="0047405E"/>
    <w:rsid w:val="00480396"/>
    <w:rsid w:val="004A0EED"/>
    <w:rsid w:val="004A14DC"/>
    <w:rsid w:val="004B7D10"/>
    <w:rsid w:val="004C07D1"/>
    <w:rsid w:val="004C36C1"/>
    <w:rsid w:val="004C5375"/>
    <w:rsid w:val="004C61AB"/>
    <w:rsid w:val="004C7414"/>
    <w:rsid w:val="004D26FB"/>
    <w:rsid w:val="004D441B"/>
    <w:rsid w:val="004D6DAA"/>
    <w:rsid w:val="004E22A9"/>
    <w:rsid w:val="004E3822"/>
    <w:rsid w:val="004E7B87"/>
    <w:rsid w:val="004F3682"/>
    <w:rsid w:val="004F6D8C"/>
    <w:rsid w:val="004F738D"/>
    <w:rsid w:val="00500DFC"/>
    <w:rsid w:val="00501616"/>
    <w:rsid w:val="0050553D"/>
    <w:rsid w:val="00512B35"/>
    <w:rsid w:val="00513846"/>
    <w:rsid w:val="00516026"/>
    <w:rsid w:val="00516A7C"/>
    <w:rsid w:val="00520FA5"/>
    <w:rsid w:val="00521022"/>
    <w:rsid w:val="00523985"/>
    <w:rsid w:val="00525E51"/>
    <w:rsid w:val="005453CE"/>
    <w:rsid w:val="005462A9"/>
    <w:rsid w:val="00552CE3"/>
    <w:rsid w:val="00556A39"/>
    <w:rsid w:val="0056074B"/>
    <w:rsid w:val="00583339"/>
    <w:rsid w:val="005856B4"/>
    <w:rsid w:val="005912E8"/>
    <w:rsid w:val="00592AD7"/>
    <w:rsid w:val="00592C05"/>
    <w:rsid w:val="005954ED"/>
    <w:rsid w:val="00597129"/>
    <w:rsid w:val="005B13AF"/>
    <w:rsid w:val="005B33C5"/>
    <w:rsid w:val="005B535C"/>
    <w:rsid w:val="005B6F33"/>
    <w:rsid w:val="005C2C31"/>
    <w:rsid w:val="005C4F15"/>
    <w:rsid w:val="005C714D"/>
    <w:rsid w:val="005C78DB"/>
    <w:rsid w:val="005D08A9"/>
    <w:rsid w:val="005D0EFB"/>
    <w:rsid w:val="005F3471"/>
    <w:rsid w:val="005F3B65"/>
    <w:rsid w:val="005F458E"/>
    <w:rsid w:val="005F51B0"/>
    <w:rsid w:val="0060170B"/>
    <w:rsid w:val="00606CD5"/>
    <w:rsid w:val="0061132A"/>
    <w:rsid w:val="00612951"/>
    <w:rsid w:val="006134E8"/>
    <w:rsid w:val="00622CDF"/>
    <w:rsid w:val="006336F5"/>
    <w:rsid w:val="00643C7A"/>
    <w:rsid w:val="00645CC8"/>
    <w:rsid w:val="00647428"/>
    <w:rsid w:val="00653179"/>
    <w:rsid w:val="006547BF"/>
    <w:rsid w:val="0065601E"/>
    <w:rsid w:val="00657084"/>
    <w:rsid w:val="00662016"/>
    <w:rsid w:val="00664EB9"/>
    <w:rsid w:val="00665C57"/>
    <w:rsid w:val="00666AAC"/>
    <w:rsid w:val="00671E1D"/>
    <w:rsid w:val="00675A09"/>
    <w:rsid w:val="00680583"/>
    <w:rsid w:val="0068469C"/>
    <w:rsid w:val="00685DCC"/>
    <w:rsid w:val="00686BD0"/>
    <w:rsid w:val="0069098F"/>
    <w:rsid w:val="0069344E"/>
    <w:rsid w:val="006957CC"/>
    <w:rsid w:val="006A2A64"/>
    <w:rsid w:val="006A4599"/>
    <w:rsid w:val="006A75C8"/>
    <w:rsid w:val="006B2AFD"/>
    <w:rsid w:val="006B4A4B"/>
    <w:rsid w:val="006B7BD4"/>
    <w:rsid w:val="006D2540"/>
    <w:rsid w:val="006E0C00"/>
    <w:rsid w:val="006E725D"/>
    <w:rsid w:val="006F76FE"/>
    <w:rsid w:val="00701F2E"/>
    <w:rsid w:val="0070781B"/>
    <w:rsid w:val="00715AB0"/>
    <w:rsid w:val="00724988"/>
    <w:rsid w:val="0072782C"/>
    <w:rsid w:val="00733919"/>
    <w:rsid w:val="007521FB"/>
    <w:rsid w:val="0075643A"/>
    <w:rsid w:val="007641AC"/>
    <w:rsid w:val="00775518"/>
    <w:rsid w:val="0077566C"/>
    <w:rsid w:val="00790FA9"/>
    <w:rsid w:val="00793F2D"/>
    <w:rsid w:val="00794988"/>
    <w:rsid w:val="007977F4"/>
    <w:rsid w:val="007A1A06"/>
    <w:rsid w:val="007A1FDE"/>
    <w:rsid w:val="007A4E32"/>
    <w:rsid w:val="007B0A46"/>
    <w:rsid w:val="007B165C"/>
    <w:rsid w:val="007B6CA2"/>
    <w:rsid w:val="007C0D36"/>
    <w:rsid w:val="007D0605"/>
    <w:rsid w:val="007D61D1"/>
    <w:rsid w:val="007D6C13"/>
    <w:rsid w:val="007E0257"/>
    <w:rsid w:val="007F11CF"/>
    <w:rsid w:val="00802622"/>
    <w:rsid w:val="00810712"/>
    <w:rsid w:val="00811734"/>
    <w:rsid w:val="0081373D"/>
    <w:rsid w:val="00814C8A"/>
    <w:rsid w:val="008201D4"/>
    <w:rsid w:val="00824507"/>
    <w:rsid w:val="008332DB"/>
    <w:rsid w:val="00833E68"/>
    <w:rsid w:val="008407A6"/>
    <w:rsid w:val="00866BE6"/>
    <w:rsid w:val="008735AA"/>
    <w:rsid w:val="008735BE"/>
    <w:rsid w:val="00881B7C"/>
    <w:rsid w:val="008909FE"/>
    <w:rsid w:val="008A2876"/>
    <w:rsid w:val="008A3E37"/>
    <w:rsid w:val="008B1E21"/>
    <w:rsid w:val="008B4173"/>
    <w:rsid w:val="008B5357"/>
    <w:rsid w:val="008C0E79"/>
    <w:rsid w:val="008C55C3"/>
    <w:rsid w:val="008D0C62"/>
    <w:rsid w:val="008D0D1F"/>
    <w:rsid w:val="008D22F0"/>
    <w:rsid w:val="008D79A4"/>
    <w:rsid w:val="008E046B"/>
    <w:rsid w:val="00901ECA"/>
    <w:rsid w:val="009029E9"/>
    <w:rsid w:val="00902A29"/>
    <w:rsid w:val="00903BFE"/>
    <w:rsid w:val="00910192"/>
    <w:rsid w:val="00927189"/>
    <w:rsid w:val="00927F63"/>
    <w:rsid w:val="009306B4"/>
    <w:rsid w:val="0093186E"/>
    <w:rsid w:val="00934C9C"/>
    <w:rsid w:val="00935DE2"/>
    <w:rsid w:val="00941F1A"/>
    <w:rsid w:val="00942528"/>
    <w:rsid w:val="0094760D"/>
    <w:rsid w:val="0095263A"/>
    <w:rsid w:val="00963722"/>
    <w:rsid w:val="009662FB"/>
    <w:rsid w:val="0097583A"/>
    <w:rsid w:val="00981C7C"/>
    <w:rsid w:val="0098526D"/>
    <w:rsid w:val="00986E14"/>
    <w:rsid w:val="009918AC"/>
    <w:rsid w:val="009A1A82"/>
    <w:rsid w:val="009B1233"/>
    <w:rsid w:val="009B7EB8"/>
    <w:rsid w:val="009C206D"/>
    <w:rsid w:val="009C663E"/>
    <w:rsid w:val="009F4A7A"/>
    <w:rsid w:val="00A12837"/>
    <w:rsid w:val="00A13E92"/>
    <w:rsid w:val="00A15005"/>
    <w:rsid w:val="00A15798"/>
    <w:rsid w:val="00A21E96"/>
    <w:rsid w:val="00A22B58"/>
    <w:rsid w:val="00A32038"/>
    <w:rsid w:val="00A3334C"/>
    <w:rsid w:val="00A33BE1"/>
    <w:rsid w:val="00A424C4"/>
    <w:rsid w:val="00A44265"/>
    <w:rsid w:val="00A562C5"/>
    <w:rsid w:val="00A70682"/>
    <w:rsid w:val="00A76C7A"/>
    <w:rsid w:val="00A8030E"/>
    <w:rsid w:val="00A8266A"/>
    <w:rsid w:val="00A93D28"/>
    <w:rsid w:val="00AA1ECE"/>
    <w:rsid w:val="00AA5A5E"/>
    <w:rsid w:val="00AA757C"/>
    <w:rsid w:val="00AB2D43"/>
    <w:rsid w:val="00AB3A75"/>
    <w:rsid w:val="00AB7162"/>
    <w:rsid w:val="00AC253D"/>
    <w:rsid w:val="00AC4A68"/>
    <w:rsid w:val="00AC50EC"/>
    <w:rsid w:val="00AC7222"/>
    <w:rsid w:val="00AD170C"/>
    <w:rsid w:val="00AD65C3"/>
    <w:rsid w:val="00AD6884"/>
    <w:rsid w:val="00AE0926"/>
    <w:rsid w:val="00AE0FD1"/>
    <w:rsid w:val="00AE73FE"/>
    <w:rsid w:val="00B1525D"/>
    <w:rsid w:val="00B17440"/>
    <w:rsid w:val="00B3013D"/>
    <w:rsid w:val="00B3111D"/>
    <w:rsid w:val="00B33C68"/>
    <w:rsid w:val="00B37600"/>
    <w:rsid w:val="00B54761"/>
    <w:rsid w:val="00B80000"/>
    <w:rsid w:val="00B80F38"/>
    <w:rsid w:val="00B86634"/>
    <w:rsid w:val="00B91039"/>
    <w:rsid w:val="00BA66EF"/>
    <w:rsid w:val="00BB0A1D"/>
    <w:rsid w:val="00BC071E"/>
    <w:rsid w:val="00BC18E8"/>
    <w:rsid w:val="00BC2D27"/>
    <w:rsid w:val="00BE1B9B"/>
    <w:rsid w:val="00BF700E"/>
    <w:rsid w:val="00C034B7"/>
    <w:rsid w:val="00C5066F"/>
    <w:rsid w:val="00C5276E"/>
    <w:rsid w:val="00C538BC"/>
    <w:rsid w:val="00C56853"/>
    <w:rsid w:val="00C74BDC"/>
    <w:rsid w:val="00C80AF7"/>
    <w:rsid w:val="00C80CBB"/>
    <w:rsid w:val="00C812F1"/>
    <w:rsid w:val="00C901E2"/>
    <w:rsid w:val="00C9777A"/>
    <w:rsid w:val="00C97E95"/>
    <w:rsid w:val="00CA02A8"/>
    <w:rsid w:val="00CB05B8"/>
    <w:rsid w:val="00CB2BC6"/>
    <w:rsid w:val="00CB37DB"/>
    <w:rsid w:val="00CB52A9"/>
    <w:rsid w:val="00CD2726"/>
    <w:rsid w:val="00CD3B1F"/>
    <w:rsid w:val="00CD78AA"/>
    <w:rsid w:val="00CF3BCC"/>
    <w:rsid w:val="00D04202"/>
    <w:rsid w:val="00D06BB3"/>
    <w:rsid w:val="00D10B95"/>
    <w:rsid w:val="00D23BED"/>
    <w:rsid w:val="00D24620"/>
    <w:rsid w:val="00D34B16"/>
    <w:rsid w:val="00D37B9D"/>
    <w:rsid w:val="00D40E0E"/>
    <w:rsid w:val="00D44E85"/>
    <w:rsid w:val="00D45794"/>
    <w:rsid w:val="00D54139"/>
    <w:rsid w:val="00D61A60"/>
    <w:rsid w:val="00D63B02"/>
    <w:rsid w:val="00D665D3"/>
    <w:rsid w:val="00D67BAC"/>
    <w:rsid w:val="00D708FD"/>
    <w:rsid w:val="00D928C8"/>
    <w:rsid w:val="00D93E94"/>
    <w:rsid w:val="00D955AB"/>
    <w:rsid w:val="00D959C4"/>
    <w:rsid w:val="00D97BB7"/>
    <w:rsid w:val="00DA46EC"/>
    <w:rsid w:val="00DB04FC"/>
    <w:rsid w:val="00DB0EEA"/>
    <w:rsid w:val="00DB45DC"/>
    <w:rsid w:val="00DC0C92"/>
    <w:rsid w:val="00DC1190"/>
    <w:rsid w:val="00DC32AF"/>
    <w:rsid w:val="00DC5FA2"/>
    <w:rsid w:val="00DC7CCD"/>
    <w:rsid w:val="00DD5941"/>
    <w:rsid w:val="00DE34A2"/>
    <w:rsid w:val="00DF48E2"/>
    <w:rsid w:val="00E02ACE"/>
    <w:rsid w:val="00E07A9D"/>
    <w:rsid w:val="00E10E21"/>
    <w:rsid w:val="00E1222E"/>
    <w:rsid w:val="00E14396"/>
    <w:rsid w:val="00E16698"/>
    <w:rsid w:val="00E21545"/>
    <w:rsid w:val="00E2177B"/>
    <w:rsid w:val="00E340C9"/>
    <w:rsid w:val="00E35083"/>
    <w:rsid w:val="00E41622"/>
    <w:rsid w:val="00E45429"/>
    <w:rsid w:val="00E50BCA"/>
    <w:rsid w:val="00E52C64"/>
    <w:rsid w:val="00E54684"/>
    <w:rsid w:val="00E555C7"/>
    <w:rsid w:val="00E575B6"/>
    <w:rsid w:val="00E63067"/>
    <w:rsid w:val="00E67D0C"/>
    <w:rsid w:val="00E72A00"/>
    <w:rsid w:val="00E740C0"/>
    <w:rsid w:val="00E74A98"/>
    <w:rsid w:val="00E86A3C"/>
    <w:rsid w:val="00E95E5A"/>
    <w:rsid w:val="00EA5F06"/>
    <w:rsid w:val="00EB62B5"/>
    <w:rsid w:val="00EC268C"/>
    <w:rsid w:val="00EC28A4"/>
    <w:rsid w:val="00EC38A1"/>
    <w:rsid w:val="00EC57E2"/>
    <w:rsid w:val="00EC67F0"/>
    <w:rsid w:val="00EC75C1"/>
    <w:rsid w:val="00ED01BD"/>
    <w:rsid w:val="00ED2079"/>
    <w:rsid w:val="00EF5343"/>
    <w:rsid w:val="00EF7132"/>
    <w:rsid w:val="00F11448"/>
    <w:rsid w:val="00F136B1"/>
    <w:rsid w:val="00F21334"/>
    <w:rsid w:val="00F40506"/>
    <w:rsid w:val="00F4585D"/>
    <w:rsid w:val="00F46058"/>
    <w:rsid w:val="00F5023C"/>
    <w:rsid w:val="00F647C8"/>
    <w:rsid w:val="00F65A74"/>
    <w:rsid w:val="00F66377"/>
    <w:rsid w:val="00F71C82"/>
    <w:rsid w:val="00F761E2"/>
    <w:rsid w:val="00F76EE7"/>
    <w:rsid w:val="00F8220B"/>
    <w:rsid w:val="00F8229B"/>
    <w:rsid w:val="00F84273"/>
    <w:rsid w:val="00F95FB5"/>
    <w:rsid w:val="00FA0A59"/>
    <w:rsid w:val="00FC1817"/>
    <w:rsid w:val="00FC2682"/>
    <w:rsid w:val="00FD2DA9"/>
    <w:rsid w:val="00FD4674"/>
    <w:rsid w:val="00FD4D32"/>
    <w:rsid w:val="00FD7C91"/>
    <w:rsid w:val="00FE4827"/>
    <w:rsid w:val="00FF1D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26E95"/>
  <w15:docId w15:val="{19C2C017-871E-44FB-A628-8E6A946B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DB45DC"/>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DB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aperpile.libguides.com/c.php?g=1235589&amp;p=9041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5947</TotalTime>
  <Pages>9</Pages>
  <Words>2115</Words>
  <Characters>12165</Characters>
  <Application>Microsoft Office Word</Application>
  <DocSecurity>0</DocSecurity>
  <Lines>282</Lines>
  <Paragraphs>172</Paragraphs>
  <ScaleCrop>false</ScaleCrop>
  <Company>Cape Peninsula University of Technology</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175</cp:revision>
  <dcterms:created xsi:type="dcterms:W3CDTF">2025-06-27T01:54:00Z</dcterms:created>
  <dcterms:modified xsi:type="dcterms:W3CDTF">2025-07-17T10:07:00Z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