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7EBE7" w14:textId="1A3972BD" w:rsidR="00AE4AD1" w:rsidRDefault="00AE4AD1" w:rsidP="00AE4AD1">
      <w:pPr>
        <w:spacing w:before="720" w:after="120"/>
        <w:jc w:val="center"/>
        <w:rPr>
          <w:rFonts w:ascii="Calibri" w:hAnsi="Calibri"/>
          <w:b/>
          <w:sz w:val="40"/>
        </w:rPr>
      </w:pPr>
      <w:r>
        <w:rPr>
          <w:rFonts w:ascii="Calibri" w:hAnsi="Calibri"/>
          <w:b/>
          <w:noProof/>
          <w:sz w:val="40"/>
        </w:rPr>
        <w:drawing>
          <wp:inline distT="0" distB="0" distL="0" distR="0" wp14:anchorId="28F371A3" wp14:editId="087095D0">
            <wp:extent cx="4591559" cy="2295780"/>
            <wp:effectExtent l="0" t="0" r="0" b="0"/>
            <wp:docPr id="1489412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12124" name="Picture 1489412124"/>
                    <pic:cNvPicPr/>
                  </pic:nvPicPr>
                  <pic:blipFill>
                    <a:blip r:embed="rId6"/>
                    <a:stretch>
                      <a:fillRect/>
                    </a:stretch>
                  </pic:blipFill>
                  <pic:spPr>
                    <a:xfrm>
                      <a:off x="0" y="0"/>
                      <a:ext cx="4595559" cy="2297780"/>
                    </a:xfrm>
                    <a:prstGeom prst="rect">
                      <a:avLst/>
                    </a:prstGeom>
                  </pic:spPr>
                </pic:pic>
              </a:graphicData>
            </a:graphic>
          </wp:inline>
        </w:drawing>
      </w:r>
    </w:p>
    <w:p w14:paraId="5B3099DF" w14:textId="2F797B73" w:rsidR="00AE4AD1" w:rsidRPr="00AE4AD1" w:rsidRDefault="00AE4AD1" w:rsidP="00AE4AD1">
      <w:pPr>
        <w:spacing w:before="720" w:after="120"/>
        <w:jc w:val="center"/>
      </w:pPr>
      <w:r>
        <w:rPr>
          <w:rFonts w:ascii="Calibri" w:hAnsi="Calibri"/>
          <w:b/>
          <w:color w:val="2F5496"/>
          <w:sz w:val="24"/>
        </w:rPr>
        <w:t>CAPE PENINSULA UNIVERSITY OF TECHNOLOGY</w:t>
      </w:r>
      <w:r>
        <w:rPr>
          <w:rFonts w:ascii="Calibri" w:hAnsi="Calibri"/>
          <w:b/>
          <w:color w:val="2F5496"/>
          <w:sz w:val="24"/>
        </w:rPr>
        <w:br/>
        <w:t>FACULTY OF INFORMATICS &amp; DESIGN</w:t>
      </w:r>
      <w:r>
        <w:rPr>
          <w:rFonts w:ascii="Calibri" w:hAnsi="Calibri"/>
          <w:b/>
          <w:color w:val="2F5496"/>
          <w:sz w:val="24"/>
        </w:rPr>
        <w:br/>
        <w:t>DEPARTMENT OF INFORMATION TECHNOLOGY</w:t>
      </w:r>
    </w:p>
    <w:p w14:paraId="38AE6DC4" w14:textId="0E61DB8E" w:rsidR="000B200E" w:rsidRPr="00AE4AD1" w:rsidRDefault="00000000" w:rsidP="00AE4AD1">
      <w:pPr>
        <w:spacing w:before="720" w:after="120"/>
        <w:jc w:val="center"/>
        <w:rPr>
          <w:sz w:val="20"/>
          <w:szCs w:val="20"/>
        </w:rPr>
      </w:pPr>
      <w:r w:rsidRPr="00AE4AD1">
        <w:rPr>
          <w:rFonts w:ascii="Calibri" w:hAnsi="Calibri"/>
          <w:b/>
          <w:sz w:val="36"/>
          <w:szCs w:val="20"/>
        </w:rPr>
        <w:t>PORTFOLIO OF EVIDENCE (PoE)</w:t>
      </w:r>
      <w:r w:rsidRPr="00AE4AD1">
        <w:rPr>
          <w:rFonts w:ascii="Calibri" w:hAnsi="Calibri"/>
          <w:b/>
          <w:sz w:val="36"/>
          <w:szCs w:val="20"/>
        </w:rPr>
        <w:br/>
        <w:t>LITERATURE DOWNLOAD DIRECTORY &amp; REFERENCE GUIDE</w:t>
      </w:r>
    </w:p>
    <w:p w14:paraId="0F2FE40B" w14:textId="77777777" w:rsidR="00AE4AD1" w:rsidRDefault="00000000" w:rsidP="00AE4AD1">
      <w:pPr>
        <w:spacing w:before="240" w:after="960"/>
        <w:jc w:val="center"/>
      </w:pPr>
      <w:r>
        <w:rPr>
          <w:rFonts w:ascii="Calibri" w:hAnsi="Calibri"/>
          <w:i/>
          <w:color w:val="808080"/>
        </w:rPr>
        <w:t>A Unified Index of Stable Reference Links, Databases, and Local Folders for PRJ470S Systematic Literature Review Verification</w:t>
      </w:r>
    </w:p>
    <w:p w14:paraId="07F7DA86" w14:textId="77777777" w:rsidR="00AE4AD1" w:rsidRDefault="00000000" w:rsidP="00AE4AD1">
      <w:pPr>
        <w:spacing w:before="240" w:after="960"/>
        <w:jc w:val="center"/>
      </w:pPr>
      <w:r>
        <w:rPr>
          <w:rFonts w:ascii="Calibri" w:hAnsi="Calibri"/>
          <w:b/>
        </w:rPr>
        <w:t>Student Name: Thabiso Patrick Matsaba</w:t>
      </w:r>
      <w:r>
        <w:rPr>
          <w:rFonts w:ascii="Calibri" w:hAnsi="Calibri"/>
          <w:b/>
        </w:rPr>
        <w:br/>
        <w:t>Student Number: 220296006</w:t>
      </w:r>
      <w:r>
        <w:rPr>
          <w:rFonts w:ascii="Calibri" w:hAnsi="Calibri"/>
          <w:b/>
        </w:rPr>
        <w:br/>
        <w:t>Course Code: PRJ470S (Projects 4)</w:t>
      </w:r>
    </w:p>
    <w:p w14:paraId="784F964A" w14:textId="3840164E" w:rsidR="000B200E" w:rsidRDefault="00000000" w:rsidP="00AE4AD1">
      <w:pPr>
        <w:spacing w:before="240" w:after="960"/>
        <w:jc w:val="center"/>
      </w:pPr>
      <w:r>
        <w:rPr>
          <w:rFonts w:ascii="Calibri" w:hAnsi="Calibri"/>
          <w:i/>
          <w:sz w:val="20"/>
        </w:rPr>
        <w:t>Supervisor: Dr Kenneth Ohei</w:t>
      </w:r>
      <w:r>
        <w:rPr>
          <w:rFonts w:ascii="Calibri" w:hAnsi="Calibri"/>
          <w:i/>
          <w:sz w:val="20"/>
        </w:rPr>
        <w:br/>
        <w:t>Submission Date: September 2026</w:t>
      </w:r>
      <w:r>
        <w:rPr>
          <w:rFonts w:ascii="Calibri" w:hAnsi="Calibri"/>
          <w:i/>
          <w:sz w:val="20"/>
        </w:rPr>
        <w:br/>
        <w:t>Version: v1.0 | Stable Release</w:t>
      </w:r>
    </w:p>
    <w:p w14:paraId="20459FE1" w14:textId="77777777" w:rsidR="000B200E" w:rsidRDefault="00000000">
      <w:pPr>
        <w:pStyle w:val="Heading1"/>
        <w:spacing w:before="240" w:after="120"/>
      </w:pPr>
      <w:r>
        <w:lastRenderedPageBreak/>
        <w:t>1. Purpose of the PoE Literature Guide</w:t>
      </w:r>
    </w:p>
    <w:p w14:paraId="2A132C1E" w14:textId="77777777" w:rsidR="000B200E" w:rsidRDefault="00000000" w:rsidP="00964589">
      <w:pPr>
        <w:spacing w:after="120"/>
        <w:jc w:val="both"/>
      </w:pPr>
      <w:r>
        <w:rPr>
          <w:rFonts w:ascii="Calibri" w:hAnsi="Calibri"/>
        </w:rPr>
        <w:t>In accordance with the academic guidelines of the Cape Peninsula University of Technology (CPUT) Advanced Diploma in Information Technology program, this document functions as the core directory for retrieving, downloading, and auditing the empirical evidence selected for the capstone systematic literature review (SLR). To ensure the academic rigor, traceability, and reproducibility expected by the departmental examiners, every literature source listed in the systematic review tracker has been indexed here. This guide provides permanent digital object identifiers (DOIs), direct research portal URLs, and systematic search keywords to enable instant article retrieval.</w:t>
      </w:r>
    </w:p>
    <w:p w14:paraId="3C904946" w14:textId="77777777" w:rsidR="000B200E" w:rsidRDefault="00000000" w:rsidP="00964589">
      <w:pPr>
        <w:spacing w:after="120"/>
        <w:jc w:val="both"/>
      </w:pPr>
      <w:r>
        <w:rPr>
          <w:rFonts w:ascii="Calibri" w:hAnsi="Calibri"/>
        </w:rPr>
        <w:t>Furthermore, this guide establishes a standardized archiving structure for your local computer to build your formal Portfolio of Evidence (PoE) submission folder. As required by CPUT’s open data policy, all retrieved articles must be stored locally as static PDF files using the specific naming convention and path highlighted in Section 3 of this document. This ensures your supervisors and external evaluators can seamlessly review and audit your entire empirical database.</w:t>
      </w:r>
    </w:p>
    <w:p w14:paraId="0657DC1F" w14:textId="77777777" w:rsidR="000B200E" w:rsidRDefault="00000000">
      <w:pPr>
        <w:pStyle w:val="Heading1"/>
        <w:spacing w:before="360" w:after="120"/>
      </w:pPr>
      <w:r>
        <w:t>2. Systematic Reference Index and Retrieval URLs</w:t>
      </w:r>
    </w:p>
    <w:p w14:paraId="73A454FE" w14:textId="77777777" w:rsidR="000B200E" w:rsidRDefault="00000000" w:rsidP="00964589">
      <w:pPr>
        <w:spacing w:after="120"/>
        <w:jc w:val="both"/>
      </w:pPr>
      <w:r>
        <w:rPr>
          <w:rFonts w:ascii="Calibri" w:hAnsi="Calibri"/>
          <w:i/>
        </w:rPr>
        <w:t>Table 1 presents the 20 included articles indexed in your literature Review Tracker. Use the stable links listed under the 'Retrieval / DOI URL' column to download the corresponding peer-reviewed PDF files. For subscription-based databases, please ensure you are logged into your CPUT Library portal to bypass payment walls.</w:t>
      </w:r>
    </w:p>
    <w:tbl>
      <w:tblPr>
        <w:tblW w:w="0" w:type="auto"/>
        <w:jc w:val="center"/>
        <w:tblLayout w:type="fixed"/>
        <w:tblLook w:val="04A0" w:firstRow="1" w:lastRow="0" w:firstColumn="1" w:lastColumn="0" w:noHBand="0" w:noVBand="1"/>
      </w:tblPr>
      <w:tblGrid>
        <w:gridCol w:w="864"/>
        <w:gridCol w:w="2160"/>
        <w:gridCol w:w="1728"/>
        <w:gridCol w:w="3168"/>
        <w:gridCol w:w="2160"/>
      </w:tblGrid>
      <w:tr w:rsidR="000B200E" w14:paraId="5A910405" w14:textId="77777777">
        <w:trPr>
          <w:cantSplit/>
          <w:tblHeader/>
          <w:jc w:val="center"/>
        </w:trPr>
        <w:tc>
          <w:tcPr>
            <w:tcW w:w="864" w:type="dxa"/>
            <w:shd w:val="clear" w:color="auto" w:fill="2F5496"/>
            <w:tcMar>
              <w:top w:w="120" w:type="dxa"/>
              <w:left w:w="150" w:type="dxa"/>
              <w:bottom w:w="120" w:type="dxa"/>
              <w:right w:w="150" w:type="dxa"/>
            </w:tcMar>
          </w:tcPr>
          <w:p w14:paraId="025D9C46" w14:textId="77777777" w:rsidR="000B200E" w:rsidRDefault="00000000">
            <w:pPr>
              <w:spacing w:before="80" w:after="80"/>
              <w:jc w:val="center"/>
            </w:pPr>
            <w:r>
              <w:rPr>
                <w:rFonts w:ascii="Calibri" w:hAnsi="Calibri"/>
                <w:b/>
                <w:color w:val="FFFFFF"/>
                <w:sz w:val="20"/>
              </w:rPr>
              <w:t>ID</w:t>
            </w:r>
          </w:p>
        </w:tc>
        <w:tc>
          <w:tcPr>
            <w:tcW w:w="2160" w:type="dxa"/>
            <w:shd w:val="clear" w:color="auto" w:fill="2F5496"/>
            <w:tcMar>
              <w:top w:w="120" w:type="dxa"/>
              <w:left w:w="150" w:type="dxa"/>
              <w:bottom w:w="120" w:type="dxa"/>
              <w:right w:w="150" w:type="dxa"/>
            </w:tcMar>
          </w:tcPr>
          <w:p w14:paraId="5C40D09E" w14:textId="77777777" w:rsidR="000B200E" w:rsidRDefault="00000000">
            <w:pPr>
              <w:spacing w:before="80" w:after="80"/>
              <w:jc w:val="center"/>
            </w:pPr>
            <w:r>
              <w:rPr>
                <w:rFonts w:ascii="Calibri" w:hAnsi="Calibri"/>
                <w:b/>
                <w:color w:val="FFFFFF"/>
                <w:sz w:val="20"/>
              </w:rPr>
              <w:t>Author(s) &amp; Year</w:t>
            </w:r>
          </w:p>
        </w:tc>
        <w:tc>
          <w:tcPr>
            <w:tcW w:w="1728" w:type="dxa"/>
            <w:shd w:val="clear" w:color="auto" w:fill="2F5496"/>
            <w:tcMar>
              <w:top w:w="120" w:type="dxa"/>
              <w:left w:w="150" w:type="dxa"/>
              <w:bottom w:w="120" w:type="dxa"/>
              <w:right w:w="150" w:type="dxa"/>
            </w:tcMar>
          </w:tcPr>
          <w:p w14:paraId="3D90172A" w14:textId="77777777" w:rsidR="000B200E" w:rsidRDefault="00000000">
            <w:pPr>
              <w:spacing w:before="80" w:after="80"/>
              <w:jc w:val="center"/>
            </w:pPr>
            <w:r>
              <w:rPr>
                <w:rFonts w:ascii="Calibri" w:hAnsi="Calibri"/>
                <w:b/>
                <w:color w:val="FFFFFF"/>
                <w:sz w:val="20"/>
              </w:rPr>
              <w:t>Target Database</w:t>
            </w:r>
          </w:p>
        </w:tc>
        <w:tc>
          <w:tcPr>
            <w:tcW w:w="3168" w:type="dxa"/>
            <w:shd w:val="clear" w:color="auto" w:fill="2F5496"/>
            <w:tcMar>
              <w:top w:w="120" w:type="dxa"/>
              <w:left w:w="150" w:type="dxa"/>
              <w:bottom w:w="120" w:type="dxa"/>
              <w:right w:w="150" w:type="dxa"/>
            </w:tcMar>
          </w:tcPr>
          <w:p w14:paraId="5BD587F7" w14:textId="77777777" w:rsidR="000B200E" w:rsidRDefault="00000000">
            <w:pPr>
              <w:spacing w:before="80" w:after="80"/>
              <w:jc w:val="center"/>
            </w:pPr>
            <w:r>
              <w:rPr>
                <w:rFonts w:ascii="Calibri" w:hAnsi="Calibri"/>
                <w:b/>
                <w:color w:val="FFFFFF"/>
                <w:sz w:val="20"/>
              </w:rPr>
              <w:t>Retrieval / DOI URL</w:t>
            </w:r>
          </w:p>
        </w:tc>
        <w:tc>
          <w:tcPr>
            <w:tcW w:w="2160" w:type="dxa"/>
            <w:shd w:val="clear" w:color="auto" w:fill="2F5496"/>
            <w:tcMar>
              <w:top w:w="120" w:type="dxa"/>
              <w:left w:w="150" w:type="dxa"/>
              <w:bottom w:w="120" w:type="dxa"/>
              <w:right w:w="150" w:type="dxa"/>
            </w:tcMar>
          </w:tcPr>
          <w:p w14:paraId="29CDE32D" w14:textId="77777777" w:rsidR="000B200E" w:rsidRDefault="00000000">
            <w:pPr>
              <w:spacing w:before="80" w:after="80"/>
              <w:jc w:val="center"/>
            </w:pPr>
            <w:r>
              <w:rPr>
                <w:rFonts w:ascii="Calibri" w:hAnsi="Calibri"/>
                <w:b/>
                <w:color w:val="FFFFFF"/>
                <w:sz w:val="20"/>
              </w:rPr>
              <w:t>PoE PDF Location</w:t>
            </w:r>
          </w:p>
        </w:tc>
      </w:tr>
      <w:tr w:rsidR="000B200E" w14:paraId="6130ACEB" w14:textId="77777777">
        <w:trPr>
          <w:cantSplit/>
          <w:jc w:val="center"/>
        </w:trPr>
        <w:tc>
          <w:tcPr>
            <w:tcW w:w="864" w:type="dxa"/>
            <w:tcMar>
              <w:top w:w="80" w:type="dxa"/>
              <w:left w:w="100" w:type="dxa"/>
              <w:bottom w:w="80" w:type="dxa"/>
              <w:right w:w="100" w:type="dxa"/>
            </w:tcMar>
          </w:tcPr>
          <w:p w14:paraId="08542962" w14:textId="77777777" w:rsidR="000B200E" w:rsidRDefault="00000000">
            <w:pPr>
              <w:spacing w:before="60" w:after="60"/>
              <w:jc w:val="center"/>
            </w:pPr>
            <w:r>
              <w:rPr>
                <w:rFonts w:ascii="Calibri" w:hAnsi="Calibri"/>
                <w:sz w:val="19"/>
              </w:rPr>
              <w:t>ART-001</w:t>
            </w:r>
          </w:p>
        </w:tc>
        <w:tc>
          <w:tcPr>
            <w:tcW w:w="2160" w:type="dxa"/>
            <w:tcMar>
              <w:top w:w="80" w:type="dxa"/>
              <w:left w:w="100" w:type="dxa"/>
              <w:bottom w:w="80" w:type="dxa"/>
              <w:right w:w="100" w:type="dxa"/>
            </w:tcMar>
          </w:tcPr>
          <w:p w14:paraId="1FC447DB" w14:textId="77777777" w:rsidR="000B200E" w:rsidRDefault="00000000">
            <w:pPr>
              <w:spacing w:before="60" w:after="60"/>
            </w:pPr>
            <w:r>
              <w:rPr>
                <w:rFonts w:ascii="Calibri" w:hAnsi="Calibri"/>
                <w:sz w:val="19"/>
              </w:rPr>
              <w:t>Santos et al., 2023</w:t>
            </w:r>
          </w:p>
        </w:tc>
        <w:tc>
          <w:tcPr>
            <w:tcW w:w="1728" w:type="dxa"/>
            <w:tcMar>
              <w:top w:w="80" w:type="dxa"/>
              <w:left w:w="100" w:type="dxa"/>
              <w:bottom w:w="80" w:type="dxa"/>
              <w:right w:w="100" w:type="dxa"/>
            </w:tcMar>
          </w:tcPr>
          <w:p w14:paraId="48055953" w14:textId="77777777" w:rsidR="000B200E" w:rsidRDefault="00000000">
            <w:pPr>
              <w:spacing w:before="60" w:after="60"/>
              <w:jc w:val="center"/>
            </w:pPr>
            <w:r>
              <w:rPr>
                <w:rFonts w:ascii="Calibri" w:hAnsi="Calibri"/>
                <w:sz w:val="19"/>
              </w:rPr>
              <w:t>Google Scholar</w:t>
            </w:r>
          </w:p>
        </w:tc>
        <w:tc>
          <w:tcPr>
            <w:tcW w:w="3168" w:type="dxa"/>
            <w:tcMar>
              <w:top w:w="80" w:type="dxa"/>
              <w:left w:w="100" w:type="dxa"/>
              <w:bottom w:w="80" w:type="dxa"/>
              <w:right w:w="100" w:type="dxa"/>
            </w:tcMar>
          </w:tcPr>
          <w:p w14:paraId="1040AAE8" w14:textId="77777777" w:rsidR="000B200E" w:rsidRDefault="00000000">
            <w:pPr>
              <w:spacing w:before="60" w:after="60"/>
            </w:pPr>
            <w:r>
              <w:rPr>
                <w:rFonts w:ascii="Calibri" w:hAnsi="Calibri"/>
                <w:i/>
                <w:color w:val="2980B9"/>
                <w:sz w:val="19"/>
              </w:rPr>
              <w:t>https://doi.org/10.1080/23311975.2023.2220190</w:t>
            </w:r>
          </w:p>
        </w:tc>
        <w:tc>
          <w:tcPr>
            <w:tcW w:w="2160" w:type="dxa"/>
            <w:tcMar>
              <w:top w:w="80" w:type="dxa"/>
              <w:left w:w="100" w:type="dxa"/>
              <w:bottom w:w="80" w:type="dxa"/>
              <w:right w:w="100" w:type="dxa"/>
            </w:tcMar>
          </w:tcPr>
          <w:p w14:paraId="1BE95363" w14:textId="77777777" w:rsidR="000B200E" w:rsidRDefault="00000000">
            <w:pPr>
              <w:spacing w:before="60" w:after="60"/>
            </w:pPr>
            <w:r>
              <w:rPr>
                <w:rFonts w:ascii="Calibri" w:hAnsi="Calibri"/>
                <w:sz w:val="19"/>
              </w:rPr>
              <w:t>/Articles/ART-001_Santos_2023.pdf</w:t>
            </w:r>
          </w:p>
        </w:tc>
      </w:tr>
      <w:tr w:rsidR="000B200E" w14:paraId="56D5CC05" w14:textId="77777777">
        <w:trPr>
          <w:cantSplit/>
          <w:jc w:val="center"/>
        </w:trPr>
        <w:tc>
          <w:tcPr>
            <w:tcW w:w="864" w:type="dxa"/>
            <w:shd w:val="clear" w:color="auto" w:fill="F2F5F8"/>
            <w:tcMar>
              <w:top w:w="80" w:type="dxa"/>
              <w:left w:w="100" w:type="dxa"/>
              <w:bottom w:w="80" w:type="dxa"/>
              <w:right w:w="100" w:type="dxa"/>
            </w:tcMar>
          </w:tcPr>
          <w:p w14:paraId="236696CE" w14:textId="77777777" w:rsidR="000B200E" w:rsidRDefault="00000000">
            <w:pPr>
              <w:spacing w:before="60" w:after="60"/>
              <w:jc w:val="center"/>
            </w:pPr>
            <w:r>
              <w:rPr>
                <w:rFonts w:ascii="Calibri" w:hAnsi="Calibri"/>
                <w:sz w:val="19"/>
              </w:rPr>
              <w:t>ART-002</w:t>
            </w:r>
          </w:p>
        </w:tc>
        <w:tc>
          <w:tcPr>
            <w:tcW w:w="2160" w:type="dxa"/>
            <w:shd w:val="clear" w:color="auto" w:fill="F2F5F8"/>
            <w:tcMar>
              <w:top w:w="80" w:type="dxa"/>
              <w:left w:w="100" w:type="dxa"/>
              <w:bottom w:w="80" w:type="dxa"/>
              <w:right w:w="100" w:type="dxa"/>
            </w:tcMar>
          </w:tcPr>
          <w:p w14:paraId="31B411BD" w14:textId="77777777" w:rsidR="000B200E" w:rsidRDefault="00000000">
            <w:pPr>
              <w:spacing w:before="60" w:after="60"/>
            </w:pPr>
            <w:r>
              <w:rPr>
                <w:rFonts w:ascii="Calibri" w:hAnsi="Calibri"/>
                <w:sz w:val="19"/>
              </w:rPr>
              <w:t>Abu Bakar et al., 2024</w:t>
            </w:r>
          </w:p>
        </w:tc>
        <w:tc>
          <w:tcPr>
            <w:tcW w:w="1728" w:type="dxa"/>
            <w:shd w:val="clear" w:color="auto" w:fill="F2F5F8"/>
            <w:tcMar>
              <w:top w:w="80" w:type="dxa"/>
              <w:left w:w="100" w:type="dxa"/>
              <w:bottom w:w="80" w:type="dxa"/>
              <w:right w:w="100" w:type="dxa"/>
            </w:tcMar>
          </w:tcPr>
          <w:p w14:paraId="64193C46" w14:textId="77777777" w:rsidR="000B200E" w:rsidRDefault="00000000">
            <w:pPr>
              <w:spacing w:before="60" w:after="60"/>
              <w:jc w:val="center"/>
            </w:pPr>
            <w:r>
              <w:rPr>
                <w:rFonts w:ascii="Calibri" w:hAnsi="Calibri"/>
                <w:sz w:val="19"/>
              </w:rPr>
              <w:t>MDPI</w:t>
            </w:r>
          </w:p>
        </w:tc>
        <w:tc>
          <w:tcPr>
            <w:tcW w:w="3168" w:type="dxa"/>
            <w:shd w:val="clear" w:color="auto" w:fill="F2F5F8"/>
            <w:tcMar>
              <w:top w:w="80" w:type="dxa"/>
              <w:left w:w="100" w:type="dxa"/>
              <w:bottom w:w="80" w:type="dxa"/>
              <w:right w:w="100" w:type="dxa"/>
            </w:tcMar>
          </w:tcPr>
          <w:p w14:paraId="372A479C" w14:textId="77777777" w:rsidR="000B200E" w:rsidRDefault="00000000">
            <w:pPr>
              <w:spacing w:before="60" w:after="60"/>
            </w:pPr>
            <w:r>
              <w:rPr>
                <w:rFonts w:ascii="Calibri" w:hAnsi="Calibri"/>
                <w:i/>
                <w:color w:val="2980B9"/>
                <w:sz w:val="19"/>
              </w:rPr>
              <w:t>https://doi.org/10.62527/joiv.8.2.2205</w:t>
            </w:r>
          </w:p>
        </w:tc>
        <w:tc>
          <w:tcPr>
            <w:tcW w:w="2160" w:type="dxa"/>
            <w:shd w:val="clear" w:color="auto" w:fill="F2F5F8"/>
            <w:tcMar>
              <w:top w:w="80" w:type="dxa"/>
              <w:left w:w="100" w:type="dxa"/>
              <w:bottom w:w="80" w:type="dxa"/>
              <w:right w:w="100" w:type="dxa"/>
            </w:tcMar>
          </w:tcPr>
          <w:p w14:paraId="6C0A0103" w14:textId="77777777" w:rsidR="000B200E" w:rsidRDefault="00000000">
            <w:pPr>
              <w:spacing w:before="60" w:after="60"/>
            </w:pPr>
            <w:r>
              <w:rPr>
                <w:rFonts w:ascii="Calibri" w:hAnsi="Calibri"/>
                <w:sz w:val="19"/>
              </w:rPr>
              <w:t>/Articles/ART-002_Abu_2024.pdf</w:t>
            </w:r>
          </w:p>
        </w:tc>
      </w:tr>
      <w:tr w:rsidR="000B200E" w14:paraId="04160C95" w14:textId="77777777">
        <w:trPr>
          <w:cantSplit/>
          <w:jc w:val="center"/>
        </w:trPr>
        <w:tc>
          <w:tcPr>
            <w:tcW w:w="864" w:type="dxa"/>
            <w:tcMar>
              <w:top w:w="80" w:type="dxa"/>
              <w:left w:w="100" w:type="dxa"/>
              <w:bottom w:w="80" w:type="dxa"/>
              <w:right w:w="100" w:type="dxa"/>
            </w:tcMar>
          </w:tcPr>
          <w:p w14:paraId="6300C670" w14:textId="77777777" w:rsidR="000B200E" w:rsidRDefault="00000000">
            <w:pPr>
              <w:spacing w:before="60" w:after="60"/>
              <w:jc w:val="center"/>
            </w:pPr>
            <w:r>
              <w:rPr>
                <w:rFonts w:ascii="Calibri" w:hAnsi="Calibri"/>
                <w:sz w:val="19"/>
              </w:rPr>
              <w:t>ART-003</w:t>
            </w:r>
          </w:p>
        </w:tc>
        <w:tc>
          <w:tcPr>
            <w:tcW w:w="2160" w:type="dxa"/>
            <w:tcMar>
              <w:top w:w="80" w:type="dxa"/>
              <w:left w:w="100" w:type="dxa"/>
              <w:bottom w:w="80" w:type="dxa"/>
              <w:right w:w="100" w:type="dxa"/>
            </w:tcMar>
          </w:tcPr>
          <w:p w14:paraId="2FC9A2BC" w14:textId="77777777" w:rsidR="000B200E" w:rsidRDefault="00000000">
            <w:pPr>
              <w:spacing w:before="60" w:after="60"/>
            </w:pPr>
            <w:r>
              <w:rPr>
                <w:rFonts w:ascii="Calibri" w:hAnsi="Calibri"/>
                <w:sz w:val="19"/>
              </w:rPr>
              <w:t>Yaseen et al., 2023</w:t>
            </w:r>
          </w:p>
        </w:tc>
        <w:tc>
          <w:tcPr>
            <w:tcW w:w="1728" w:type="dxa"/>
            <w:tcMar>
              <w:top w:w="80" w:type="dxa"/>
              <w:left w:w="100" w:type="dxa"/>
              <w:bottom w:w="80" w:type="dxa"/>
              <w:right w:w="100" w:type="dxa"/>
            </w:tcMar>
          </w:tcPr>
          <w:p w14:paraId="6574DD49" w14:textId="77777777" w:rsidR="000B200E" w:rsidRDefault="00000000">
            <w:pPr>
              <w:spacing w:before="60" w:after="60"/>
              <w:jc w:val="center"/>
            </w:pPr>
            <w:r>
              <w:rPr>
                <w:rFonts w:ascii="Calibri" w:hAnsi="Calibri"/>
                <w:sz w:val="19"/>
              </w:rPr>
              <w:t>Scopus</w:t>
            </w:r>
          </w:p>
        </w:tc>
        <w:tc>
          <w:tcPr>
            <w:tcW w:w="3168" w:type="dxa"/>
            <w:tcMar>
              <w:top w:w="80" w:type="dxa"/>
              <w:left w:w="100" w:type="dxa"/>
              <w:bottom w:w="80" w:type="dxa"/>
              <w:right w:w="100" w:type="dxa"/>
            </w:tcMar>
          </w:tcPr>
          <w:p w14:paraId="4F5A354D" w14:textId="77777777" w:rsidR="000B200E" w:rsidRDefault="00000000">
            <w:pPr>
              <w:spacing w:before="60" w:after="60"/>
            </w:pPr>
            <w:r>
              <w:rPr>
                <w:rFonts w:ascii="Calibri" w:hAnsi="Calibri"/>
                <w:i/>
                <w:color w:val="2980B9"/>
                <w:sz w:val="19"/>
              </w:rPr>
              <w:t>https://doi.org/10.1177/0266669211047916</w:t>
            </w:r>
          </w:p>
        </w:tc>
        <w:tc>
          <w:tcPr>
            <w:tcW w:w="2160" w:type="dxa"/>
            <w:tcMar>
              <w:top w:w="80" w:type="dxa"/>
              <w:left w:w="100" w:type="dxa"/>
              <w:bottom w:w="80" w:type="dxa"/>
              <w:right w:w="100" w:type="dxa"/>
            </w:tcMar>
          </w:tcPr>
          <w:p w14:paraId="52BBA782" w14:textId="77777777" w:rsidR="000B200E" w:rsidRDefault="00000000">
            <w:pPr>
              <w:spacing w:before="60" w:after="60"/>
            </w:pPr>
            <w:r>
              <w:rPr>
                <w:rFonts w:ascii="Calibri" w:hAnsi="Calibri"/>
                <w:sz w:val="19"/>
              </w:rPr>
              <w:t>/Articles/ART-003_Yaseen_2023.pdf</w:t>
            </w:r>
          </w:p>
        </w:tc>
      </w:tr>
      <w:tr w:rsidR="000B200E" w14:paraId="516533B3" w14:textId="77777777">
        <w:trPr>
          <w:cantSplit/>
          <w:jc w:val="center"/>
        </w:trPr>
        <w:tc>
          <w:tcPr>
            <w:tcW w:w="864" w:type="dxa"/>
            <w:shd w:val="clear" w:color="auto" w:fill="F2F5F8"/>
            <w:tcMar>
              <w:top w:w="80" w:type="dxa"/>
              <w:left w:w="100" w:type="dxa"/>
              <w:bottom w:w="80" w:type="dxa"/>
              <w:right w:w="100" w:type="dxa"/>
            </w:tcMar>
          </w:tcPr>
          <w:p w14:paraId="5CED6840" w14:textId="77777777" w:rsidR="000B200E" w:rsidRDefault="00000000">
            <w:pPr>
              <w:spacing w:before="60" w:after="60"/>
              <w:jc w:val="center"/>
            </w:pPr>
            <w:r>
              <w:rPr>
                <w:rFonts w:ascii="Calibri" w:hAnsi="Calibri"/>
                <w:sz w:val="19"/>
              </w:rPr>
              <w:t>ART-004</w:t>
            </w:r>
          </w:p>
        </w:tc>
        <w:tc>
          <w:tcPr>
            <w:tcW w:w="2160" w:type="dxa"/>
            <w:shd w:val="clear" w:color="auto" w:fill="F2F5F8"/>
            <w:tcMar>
              <w:top w:w="80" w:type="dxa"/>
              <w:left w:w="100" w:type="dxa"/>
              <w:bottom w:w="80" w:type="dxa"/>
              <w:right w:w="100" w:type="dxa"/>
            </w:tcMar>
          </w:tcPr>
          <w:p w14:paraId="1AC53AF7" w14:textId="77777777" w:rsidR="000B200E" w:rsidRDefault="00000000">
            <w:pPr>
              <w:spacing w:before="60" w:after="60"/>
            </w:pPr>
            <w:r>
              <w:rPr>
                <w:rFonts w:ascii="Calibri" w:hAnsi="Calibri"/>
                <w:sz w:val="19"/>
              </w:rPr>
              <w:t>Mokwena &amp; Sithole, 2024</w:t>
            </w:r>
          </w:p>
        </w:tc>
        <w:tc>
          <w:tcPr>
            <w:tcW w:w="1728" w:type="dxa"/>
            <w:shd w:val="clear" w:color="auto" w:fill="F2F5F8"/>
            <w:tcMar>
              <w:top w:w="80" w:type="dxa"/>
              <w:left w:w="100" w:type="dxa"/>
              <w:bottom w:w="80" w:type="dxa"/>
              <w:right w:w="100" w:type="dxa"/>
            </w:tcMar>
          </w:tcPr>
          <w:p w14:paraId="1B73D5CC" w14:textId="77777777" w:rsidR="000B200E" w:rsidRDefault="00000000">
            <w:pPr>
              <w:spacing w:before="60" w:after="60"/>
              <w:jc w:val="center"/>
            </w:pPr>
            <w:r>
              <w:rPr>
                <w:rFonts w:ascii="Calibri" w:hAnsi="Calibri"/>
                <w:sz w:val="19"/>
              </w:rPr>
              <w:t>Google Scholar</w:t>
            </w:r>
          </w:p>
        </w:tc>
        <w:tc>
          <w:tcPr>
            <w:tcW w:w="3168" w:type="dxa"/>
            <w:shd w:val="clear" w:color="auto" w:fill="F2F5F8"/>
            <w:tcMar>
              <w:top w:w="80" w:type="dxa"/>
              <w:left w:w="100" w:type="dxa"/>
              <w:bottom w:w="80" w:type="dxa"/>
              <w:right w:w="100" w:type="dxa"/>
            </w:tcMar>
          </w:tcPr>
          <w:p w14:paraId="45DDB233" w14:textId="77777777" w:rsidR="000B200E" w:rsidRDefault="00000000">
            <w:pPr>
              <w:spacing w:before="60" w:after="60"/>
            </w:pPr>
            <w:r>
              <w:rPr>
                <w:rFonts w:ascii="Calibri" w:hAnsi="Calibri"/>
                <w:i/>
                <w:color w:val="2980B9"/>
                <w:sz w:val="19"/>
              </w:rPr>
              <w:t>https://www.propulsiontechjournal.com/index.php/journal/article/download/6674/4364/11469</w:t>
            </w:r>
          </w:p>
        </w:tc>
        <w:tc>
          <w:tcPr>
            <w:tcW w:w="2160" w:type="dxa"/>
            <w:shd w:val="clear" w:color="auto" w:fill="F2F5F8"/>
            <w:tcMar>
              <w:top w:w="80" w:type="dxa"/>
              <w:left w:w="100" w:type="dxa"/>
              <w:bottom w:w="80" w:type="dxa"/>
              <w:right w:w="100" w:type="dxa"/>
            </w:tcMar>
          </w:tcPr>
          <w:p w14:paraId="650A261E" w14:textId="77777777" w:rsidR="000B200E" w:rsidRDefault="00000000">
            <w:pPr>
              <w:spacing w:before="60" w:after="60"/>
            </w:pPr>
            <w:r>
              <w:rPr>
                <w:rFonts w:ascii="Calibri" w:hAnsi="Calibri"/>
                <w:sz w:val="19"/>
              </w:rPr>
              <w:t>/Articles/ART-004_Mokwena_2024.pdf</w:t>
            </w:r>
          </w:p>
        </w:tc>
      </w:tr>
      <w:tr w:rsidR="000B200E" w14:paraId="37643B6D" w14:textId="77777777">
        <w:trPr>
          <w:cantSplit/>
          <w:jc w:val="center"/>
        </w:trPr>
        <w:tc>
          <w:tcPr>
            <w:tcW w:w="864" w:type="dxa"/>
            <w:tcMar>
              <w:top w:w="80" w:type="dxa"/>
              <w:left w:w="100" w:type="dxa"/>
              <w:bottom w:w="80" w:type="dxa"/>
              <w:right w:w="100" w:type="dxa"/>
            </w:tcMar>
          </w:tcPr>
          <w:p w14:paraId="327D3BF6" w14:textId="77777777" w:rsidR="000B200E" w:rsidRDefault="00000000">
            <w:pPr>
              <w:spacing w:before="60" w:after="60"/>
              <w:jc w:val="center"/>
            </w:pPr>
            <w:r>
              <w:rPr>
                <w:rFonts w:ascii="Calibri" w:hAnsi="Calibri"/>
                <w:sz w:val="19"/>
              </w:rPr>
              <w:t>ART-005</w:t>
            </w:r>
          </w:p>
        </w:tc>
        <w:tc>
          <w:tcPr>
            <w:tcW w:w="2160" w:type="dxa"/>
            <w:tcMar>
              <w:top w:w="80" w:type="dxa"/>
              <w:left w:w="100" w:type="dxa"/>
              <w:bottom w:w="80" w:type="dxa"/>
              <w:right w:w="100" w:type="dxa"/>
            </w:tcMar>
          </w:tcPr>
          <w:p w14:paraId="09720F5B" w14:textId="77777777" w:rsidR="000B200E" w:rsidRDefault="00000000">
            <w:pPr>
              <w:spacing w:before="60" w:after="60"/>
            </w:pPr>
            <w:r>
              <w:rPr>
                <w:rFonts w:ascii="Calibri" w:hAnsi="Calibri"/>
                <w:sz w:val="19"/>
              </w:rPr>
              <w:t>Mkhize et al., 2025</w:t>
            </w:r>
          </w:p>
        </w:tc>
        <w:tc>
          <w:tcPr>
            <w:tcW w:w="1728" w:type="dxa"/>
            <w:tcMar>
              <w:top w:w="80" w:type="dxa"/>
              <w:left w:w="100" w:type="dxa"/>
              <w:bottom w:w="80" w:type="dxa"/>
              <w:right w:w="100" w:type="dxa"/>
            </w:tcMar>
          </w:tcPr>
          <w:p w14:paraId="77C3D85E" w14:textId="77777777" w:rsidR="000B200E" w:rsidRDefault="00000000">
            <w:pPr>
              <w:spacing w:before="60" w:after="60"/>
              <w:jc w:val="center"/>
            </w:pPr>
            <w:r>
              <w:rPr>
                <w:rFonts w:ascii="Calibri" w:hAnsi="Calibri"/>
                <w:sz w:val="19"/>
              </w:rPr>
              <w:t>MDPI</w:t>
            </w:r>
          </w:p>
        </w:tc>
        <w:tc>
          <w:tcPr>
            <w:tcW w:w="3168" w:type="dxa"/>
            <w:tcMar>
              <w:top w:w="80" w:type="dxa"/>
              <w:left w:w="100" w:type="dxa"/>
              <w:bottom w:w="80" w:type="dxa"/>
              <w:right w:w="100" w:type="dxa"/>
            </w:tcMar>
          </w:tcPr>
          <w:p w14:paraId="2F5084D6" w14:textId="77777777" w:rsidR="000B200E" w:rsidRDefault="00000000">
            <w:pPr>
              <w:spacing w:before="60" w:after="60"/>
            </w:pPr>
            <w:r>
              <w:rPr>
                <w:rFonts w:ascii="Calibri" w:hAnsi="Calibri"/>
                <w:i/>
                <w:color w:val="2980B9"/>
                <w:sz w:val="19"/>
              </w:rPr>
              <w:t>https://doi.org/10.3390/businesses5020023</w:t>
            </w:r>
          </w:p>
        </w:tc>
        <w:tc>
          <w:tcPr>
            <w:tcW w:w="2160" w:type="dxa"/>
            <w:tcMar>
              <w:top w:w="80" w:type="dxa"/>
              <w:left w:w="100" w:type="dxa"/>
              <w:bottom w:w="80" w:type="dxa"/>
              <w:right w:w="100" w:type="dxa"/>
            </w:tcMar>
          </w:tcPr>
          <w:p w14:paraId="3F04D4CB" w14:textId="77777777" w:rsidR="000B200E" w:rsidRDefault="00000000">
            <w:pPr>
              <w:spacing w:before="60" w:after="60"/>
            </w:pPr>
            <w:r>
              <w:rPr>
                <w:rFonts w:ascii="Calibri" w:hAnsi="Calibri"/>
                <w:sz w:val="19"/>
              </w:rPr>
              <w:t>/Articles/ART-005_Mkhize_2025.pdf</w:t>
            </w:r>
          </w:p>
        </w:tc>
      </w:tr>
      <w:tr w:rsidR="000B200E" w14:paraId="75043AB3" w14:textId="77777777">
        <w:trPr>
          <w:cantSplit/>
          <w:jc w:val="center"/>
        </w:trPr>
        <w:tc>
          <w:tcPr>
            <w:tcW w:w="864" w:type="dxa"/>
            <w:shd w:val="clear" w:color="auto" w:fill="F2F5F8"/>
            <w:tcMar>
              <w:top w:w="80" w:type="dxa"/>
              <w:left w:w="100" w:type="dxa"/>
              <w:bottom w:w="80" w:type="dxa"/>
              <w:right w:w="100" w:type="dxa"/>
            </w:tcMar>
          </w:tcPr>
          <w:p w14:paraId="1B48899C" w14:textId="77777777" w:rsidR="000B200E" w:rsidRDefault="00000000">
            <w:pPr>
              <w:spacing w:before="60" w:after="60"/>
              <w:jc w:val="center"/>
            </w:pPr>
            <w:r>
              <w:rPr>
                <w:rFonts w:ascii="Calibri" w:hAnsi="Calibri"/>
                <w:sz w:val="19"/>
              </w:rPr>
              <w:t>ART-008</w:t>
            </w:r>
          </w:p>
        </w:tc>
        <w:tc>
          <w:tcPr>
            <w:tcW w:w="2160" w:type="dxa"/>
            <w:shd w:val="clear" w:color="auto" w:fill="F2F5F8"/>
            <w:tcMar>
              <w:top w:w="80" w:type="dxa"/>
              <w:left w:w="100" w:type="dxa"/>
              <w:bottom w:w="80" w:type="dxa"/>
              <w:right w:w="100" w:type="dxa"/>
            </w:tcMar>
          </w:tcPr>
          <w:p w14:paraId="48D3E450" w14:textId="77777777" w:rsidR="000B200E" w:rsidRDefault="00000000">
            <w:pPr>
              <w:spacing w:before="60" w:after="60"/>
            </w:pPr>
            <w:r>
              <w:rPr>
                <w:rFonts w:ascii="Calibri" w:hAnsi="Calibri"/>
                <w:sz w:val="19"/>
              </w:rPr>
              <w:t>Sithole &amp; Ruhode, 2021</w:t>
            </w:r>
          </w:p>
        </w:tc>
        <w:tc>
          <w:tcPr>
            <w:tcW w:w="1728" w:type="dxa"/>
            <w:shd w:val="clear" w:color="auto" w:fill="F2F5F8"/>
            <w:tcMar>
              <w:top w:w="80" w:type="dxa"/>
              <w:left w:w="100" w:type="dxa"/>
              <w:bottom w:w="80" w:type="dxa"/>
              <w:right w:w="100" w:type="dxa"/>
            </w:tcMar>
          </w:tcPr>
          <w:p w14:paraId="03EAA536" w14:textId="77777777" w:rsidR="000B200E" w:rsidRDefault="00000000">
            <w:pPr>
              <w:spacing w:before="60" w:after="60"/>
              <w:jc w:val="center"/>
            </w:pPr>
            <w:r>
              <w:rPr>
                <w:rFonts w:ascii="Calibri" w:hAnsi="Calibri"/>
                <w:sz w:val="19"/>
              </w:rPr>
              <w:t>Google Scholar</w:t>
            </w:r>
          </w:p>
        </w:tc>
        <w:tc>
          <w:tcPr>
            <w:tcW w:w="3168" w:type="dxa"/>
            <w:shd w:val="clear" w:color="auto" w:fill="F2F5F8"/>
            <w:tcMar>
              <w:top w:w="80" w:type="dxa"/>
              <w:left w:w="100" w:type="dxa"/>
              <w:bottom w:w="80" w:type="dxa"/>
              <w:right w:w="100" w:type="dxa"/>
            </w:tcMar>
          </w:tcPr>
          <w:p w14:paraId="5BD0BB6B" w14:textId="77777777" w:rsidR="000B200E" w:rsidRDefault="00000000">
            <w:pPr>
              <w:spacing w:before="60" w:after="60"/>
            </w:pPr>
            <w:r>
              <w:rPr>
                <w:rFonts w:ascii="Calibri" w:hAnsi="Calibri"/>
                <w:i/>
                <w:color w:val="2980B9"/>
                <w:sz w:val="19"/>
              </w:rPr>
              <w:t>http://www.seda.org.za/Publications/Publications/SMME%20Quarterly%202018-Q1.pdf</w:t>
            </w:r>
          </w:p>
        </w:tc>
        <w:tc>
          <w:tcPr>
            <w:tcW w:w="2160" w:type="dxa"/>
            <w:shd w:val="clear" w:color="auto" w:fill="F2F5F8"/>
            <w:tcMar>
              <w:top w:w="80" w:type="dxa"/>
              <w:left w:w="100" w:type="dxa"/>
              <w:bottom w:w="80" w:type="dxa"/>
              <w:right w:w="100" w:type="dxa"/>
            </w:tcMar>
          </w:tcPr>
          <w:p w14:paraId="71B2D78D" w14:textId="77777777" w:rsidR="000B200E" w:rsidRDefault="00000000">
            <w:pPr>
              <w:spacing w:before="60" w:after="60"/>
            </w:pPr>
            <w:r>
              <w:rPr>
                <w:rFonts w:ascii="Calibri" w:hAnsi="Calibri"/>
                <w:sz w:val="19"/>
              </w:rPr>
              <w:t>/Articles/ART-008_Sithole_2021.pdf</w:t>
            </w:r>
          </w:p>
        </w:tc>
      </w:tr>
      <w:tr w:rsidR="000B200E" w14:paraId="42BA12B5" w14:textId="77777777">
        <w:trPr>
          <w:cantSplit/>
          <w:jc w:val="center"/>
        </w:trPr>
        <w:tc>
          <w:tcPr>
            <w:tcW w:w="864" w:type="dxa"/>
            <w:tcMar>
              <w:top w:w="80" w:type="dxa"/>
              <w:left w:w="100" w:type="dxa"/>
              <w:bottom w:w="80" w:type="dxa"/>
              <w:right w:w="100" w:type="dxa"/>
            </w:tcMar>
          </w:tcPr>
          <w:p w14:paraId="3E4CD63F" w14:textId="77777777" w:rsidR="000B200E" w:rsidRDefault="00000000">
            <w:pPr>
              <w:spacing w:before="60" w:after="60"/>
              <w:jc w:val="center"/>
            </w:pPr>
            <w:r>
              <w:rPr>
                <w:rFonts w:ascii="Calibri" w:hAnsi="Calibri"/>
                <w:sz w:val="19"/>
              </w:rPr>
              <w:lastRenderedPageBreak/>
              <w:t>ART-009</w:t>
            </w:r>
          </w:p>
        </w:tc>
        <w:tc>
          <w:tcPr>
            <w:tcW w:w="2160" w:type="dxa"/>
            <w:tcMar>
              <w:top w:w="80" w:type="dxa"/>
              <w:left w:w="100" w:type="dxa"/>
              <w:bottom w:w="80" w:type="dxa"/>
              <w:right w:w="100" w:type="dxa"/>
            </w:tcMar>
          </w:tcPr>
          <w:p w14:paraId="24C3F40C" w14:textId="77777777" w:rsidR="000B200E" w:rsidRDefault="00000000">
            <w:pPr>
              <w:spacing w:before="60" w:after="60"/>
            </w:pPr>
            <w:r>
              <w:rPr>
                <w:rFonts w:ascii="Calibri" w:hAnsi="Calibri"/>
                <w:sz w:val="19"/>
              </w:rPr>
              <w:t>Mhlongo et al., 2024</w:t>
            </w:r>
          </w:p>
        </w:tc>
        <w:tc>
          <w:tcPr>
            <w:tcW w:w="1728" w:type="dxa"/>
            <w:tcMar>
              <w:top w:w="80" w:type="dxa"/>
              <w:left w:w="100" w:type="dxa"/>
              <w:bottom w:w="80" w:type="dxa"/>
              <w:right w:w="100" w:type="dxa"/>
            </w:tcMar>
          </w:tcPr>
          <w:p w14:paraId="0C763CF1" w14:textId="77777777" w:rsidR="000B200E" w:rsidRDefault="00000000">
            <w:pPr>
              <w:spacing w:before="60" w:after="60"/>
              <w:jc w:val="center"/>
            </w:pPr>
            <w:r>
              <w:rPr>
                <w:rFonts w:ascii="Calibri" w:hAnsi="Calibri"/>
                <w:sz w:val="19"/>
              </w:rPr>
              <w:t>Google Scholar</w:t>
            </w:r>
          </w:p>
        </w:tc>
        <w:tc>
          <w:tcPr>
            <w:tcW w:w="3168" w:type="dxa"/>
            <w:tcMar>
              <w:top w:w="80" w:type="dxa"/>
              <w:left w:w="100" w:type="dxa"/>
              <w:bottom w:w="80" w:type="dxa"/>
              <w:right w:w="100" w:type="dxa"/>
            </w:tcMar>
          </w:tcPr>
          <w:p w14:paraId="2F0C8F17" w14:textId="77777777" w:rsidR="000B200E" w:rsidRDefault="00000000">
            <w:pPr>
              <w:spacing w:before="60" w:after="60"/>
            </w:pPr>
            <w:r>
              <w:rPr>
                <w:rFonts w:ascii="Calibri" w:hAnsi="Calibri"/>
                <w:i/>
                <w:color w:val="2980B9"/>
                <w:sz w:val="19"/>
              </w:rPr>
              <w:t>https://ijsra.net/sites/default/files/IJSRA-2024-0236.pdf</w:t>
            </w:r>
          </w:p>
        </w:tc>
        <w:tc>
          <w:tcPr>
            <w:tcW w:w="2160" w:type="dxa"/>
            <w:tcMar>
              <w:top w:w="80" w:type="dxa"/>
              <w:left w:w="100" w:type="dxa"/>
              <w:bottom w:w="80" w:type="dxa"/>
              <w:right w:w="100" w:type="dxa"/>
            </w:tcMar>
          </w:tcPr>
          <w:p w14:paraId="0FDA3F46" w14:textId="77777777" w:rsidR="000B200E" w:rsidRDefault="00000000">
            <w:pPr>
              <w:spacing w:before="60" w:after="60"/>
            </w:pPr>
            <w:r>
              <w:rPr>
                <w:rFonts w:ascii="Calibri" w:hAnsi="Calibri"/>
                <w:sz w:val="19"/>
              </w:rPr>
              <w:t>/Articles/ART-009_Mhlongo_2024.pdf</w:t>
            </w:r>
          </w:p>
        </w:tc>
      </w:tr>
      <w:tr w:rsidR="000B200E" w14:paraId="69B3C7A2" w14:textId="77777777">
        <w:trPr>
          <w:cantSplit/>
          <w:jc w:val="center"/>
        </w:trPr>
        <w:tc>
          <w:tcPr>
            <w:tcW w:w="864" w:type="dxa"/>
            <w:shd w:val="clear" w:color="auto" w:fill="F2F5F8"/>
            <w:tcMar>
              <w:top w:w="80" w:type="dxa"/>
              <w:left w:w="100" w:type="dxa"/>
              <w:bottom w:w="80" w:type="dxa"/>
              <w:right w:w="100" w:type="dxa"/>
            </w:tcMar>
          </w:tcPr>
          <w:p w14:paraId="776C7F05" w14:textId="77777777" w:rsidR="000B200E" w:rsidRDefault="00000000">
            <w:pPr>
              <w:spacing w:before="60" w:after="60"/>
              <w:jc w:val="center"/>
            </w:pPr>
            <w:r>
              <w:rPr>
                <w:rFonts w:ascii="Calibri" w:hAnsi="Calibri"/>
                <w:sz w:val="19"/>
              </w:rPr>
              <w:t>ART-010</w:t>
            </w:r>
          </w:p>
        </w:tc>
        <w:tc>
          <w:tcPr>
            <w:tcW w:w="2160" w:type="dxa"/>
            <w:shd w:val="clear" w:color="auto" w:fill="F2F5F8"/>
            <w:tcMar>
              <w:top w:w="80" w:type="dxa"/>
              <w:left w:w="100" w:type="dxa"/>
              <w:bottom w:w="80" w:type="dxa"/>
              <w:right w:w="100" w:type="dxa"/>
            </w:tcMar>
          </w:tcPr>
          <w:p w14:paraId="1851D7C8" w14:textId="77777777" w:rsidR="000B200E" w:rsidRDefault="00000000">
            <w:pPr>
              <w:spacing w:before="60" w:after="60"/>
            </w:pPr>
            <w:r>
              <w:rPr>
                <w:rFonts w:ascii="Calibri" w:hAnsi="Calibri"/>
                <w:sz w:val="19"/>
              </w:rPr>
              <w:t>Ilahi et al., 2024</w:t>
            </w:r>
          </w:p>
        </w:tc>
        <w:tc>
          <w:tcPr>
            <w:tcW w:w="1728" w:type="dxa"/>
            <w:shd w:val="clear" w:color="auto" w:fill="F2F5F8"/>
            <w:tcMar>
              <w:top w:w="80" w:type="dxa"/>
              <w:left w:w="100" w:type="dxa"/>
              <w:bottom w:w="80" w:type="dxa"/>
              <w:right w:w="100" w:type="dxa"/>
            </w:tcMar>
          </w:tcPr>
          <w:p w14:paraId="16CFDBF7" w14:textId="77777777" w:rsidR="000B200E" w:rsidRDefault="00000000">
            <w:pPr>
              <w:spacing w:before="60" w:after="60"/>
              <w:jc w:val="center"/>
            </w:pPr>
            <w:r>
              <w:rPr>
                <w:rFonts w:ascii="Calibri" w:hAnsi="Calibri"/>
                <w:sz w:val="19"/>
              </w:rPr>
              <w:t>ScienceDirect</w:t>
            </w:r>
          </w:p>
        </w:tc>
        <w:tc>
          <w:tcPr>
            <w:tcW w:w="3168" w:type="dxa"/>
            <w:shd w:val="clear" w:color="auto" w:fill="F2F5F8"/>
            <w:tcMar>
              <w:top w:w="80" w:type="dxa"/>
              <w:left w:w="100" w:type="dxa"/>
              <w:bottom w:w="80" w:type="dxa"/>
              <w:right w:w="100" w:type="dxa"/>
            </w:tcMar>
          </w:tcPr>
          <w:p w14:paraId="3F365112" w14:textId="77777777" w:rsidR="000B200E" w:rsidRDefault="00000000">
            <w:pPr>
              <w:spacing w:before="60" w:after="60"/>
            </w:pPr>
            <w:r>
              <w:rPr>
                <w:rFonts w:ascii="Calibri" w:hAnsi="Calibri"/>
                <w:i/>
                <w:color w:val="2980B9"/>
                <w:sz w:val="19"/>
              </w:rPr>
              <w:t>https://saudijournals.com/media/articles/SJHSS_92_55-62.pdf</w:t>
            </w:r>
          </w:p>
        </w:tc>
        <w:tc>
          <w:tcPr>
            <w:tcW w:w="2160" w:type="dxa"/>
            <w:shd w:val="clear" w:color="auto" w:fill="F2F5F8"/>
            <w:tcMar>
              <w:top w:w="80" w:type="dxa"/>
              <w:left w:w="100" w:type="dxa"/>
              <w:bottom w:w="80" w:type="dxa"/>
              <w:right w:w="100" w:type="dxa"/>
            </w:tcMar>
          </w:tcPr>
          <w:p w14:paraId="21D0FE2D" w14:textId="77777777" w:rsidR="000B200E" w:rsidRDefault="00000000">
            <w:pPr>
              <w:spacing w:before="60" w:after="60"/>
            </w:pPr>
            <w:r>
              <w:rPr>
                <w:rFonts w:ascii="Calibri" w:hAnsi="Calibri"/>
                <w:sz w:val="19"/>
              </w:rPr>
              <w:t>/Articles/ART-010_Ilahi_2024.pdf</w:t>
            </w:r>
          </w:p>
        </w:tc>
      </w:tr>
      <w:tr w:rsidR="000B200E" w14:paraId="1A7A8C2F" w14:textId="77777777">
        <w:trPr>
          <w:cantSplit/>
          <w:jc w:val="center"/>
        </w:trPr>
        <w:tc>
          <w:tcPr>
            <w:tcW w:w="864" w:type="dxa"/>
            <w:tcMar>
              <w:top w:w="80" w:type="dxa"/>
              <w:left w:w="100" w:type="dxa"/>
              <w:bottom w:w="80" w:type="dxa"/>
              <w:right w:w="100" w:type="dxa"/>
            </w:tcMar>
          </w:tcPr>
          <w:p w14:paraId="30FE700A" w14:textId="77777777" w:rsidR="000B200E" w:rsidRDefault="00000000">
            <w:pPr>
              <w:spacing w:before="60" w:after="60"/>
              <w:jc w:val="center"/>
            </w:pPr>
            <w:r>
              <w:rPr>
                <w:rFonts w:ascii="Calibri" w:hAnsi="Calibri"/>
                <w:sz w:val="19"/>
              </w:rPr>
              <w:t>ART-011</w:t>
            </w:r>
          </w:p>
        </w:tc>
        <w:tc>
          <w:tcPr>
            <w:tcW w:w="2160" w:type="dxa"/>
            <w:tcMar>
              <w:top w:w="80" w:type="dxa"/>
              <w:left w:w="100" w:type="dxa"/>
              <w:bottom w:w="80" w:type="dxa"/>
              <w:right w:w="100" w:type="dxa"/>
            </w:tcMar>
          </w:tcPr>
          <w:p w14:paraId="2C1CEF79" w14:textId="77777777" w:rsidR="000B200E" w:rsidRDefault="00000000">
            <w:pPr>
              <w:spacing w:before="60" w:after="60"/>
            </w:pPr>
            <w:r>
              <w:rPr>
                <w:rFonts w:ascii="Calibri" w:hAnsi="Calibri"/>
                <w:sz w:val="19"/>
              </w:rPr>
              <w:t>Ahmad et al., 2025</w:t>
            </w:r>
          </w:p>
        </w:tc>
        <w:tc>
          <w:tcPr>
            <w:tcW w:w="1728" w:type="dxa"/>
            <w:tcMar>
              <w:top w:w="80" w:type="dxa"/>
              <w:left w:w="100" w:type="dxa"/>
              <w:bottom w:w="80" w:type="dxa"/>
              <w:right w:w="100" w:type="dxa"/>
            </w:tcMar>
          </w:tcPr>
          <w:p w14:paraId="6D1BC581" w14:textId="77777777" w:rsidR="000B200E" w:rsidRDefault="00000000">
            <w:pPr>
              <w:spacing w:before="60" w:after="60"/>
              <w:jc w:val="center"/>
            </w:pPr>
            <w:r>
              <w:rPr>
                <w:rFonts w:ascii="Calibri" w:hAnsi="Calibri"/>
                <w:sz w:val="19"/>
              </w:rPr>
              <w:t>Scopus</w:t>
            </w:r>
          </w:p>
        </w:tc>
        <w:tc>
          <w:tcPr>
            <w:tcW w:w="3168" w:type="dxa"/>
            <w:tcMar>
              <w:top w:w="80" w:type="dxa"/>
              <w:left w:w="100" w:type="dxa"/>
              <w:bottom w:w="80" w:type="dxa"/>
              <w:right w:w="100" w:type="dxa"/>
            </w:tcMar>
          </w:tcPr>
          <w:p w14:paraId="5D74C9D1" w14:textId="77777777" w:rsidR="000B200E" w:rsidRDefault="00000000">
            <w:pPr>
              <w:spacing w:before="60" w:after="60"/>
            </w:pPr>
            <w:r>
              <w:rPr>
                <w:rFonts w:ascii="Calibri" w:hAnsi="Calibri"/>
                <w:i/>
                <w:color w:val="2980B9"/>
                <w:sz w:val="19"/>
              </w:rPr>
              <w:t>https://www.researchgate.net/publication/388409094</w:t>
            </w:r>
          </w:p>
        </w:tc>
        <w:tc>
          <w:tcPr>
            <w:tcW w:w="2160" w:type="dxa"/>
            <w:tcMar>
              <w:top w:w="80" w:type="dxa"/>
              <w:left w:w="100" w:type="dxa"/>
              <w:bottom w:w="80" w:type="dxa"/>
              <w:right w:w="100" w:type="dxa"/>
            </w:tcMar>
          </w:tcPr>
          <w:p w14:paraId="646F3CC0" w14:textId="77777777" w:rsidR="000B200E" w:rsidRDefault="00000000">
            <w:pPr>
              <w:spacing w:before="60" w:after="60"/>
            </w:pPr>
            <w:r>
              <w:rPr>
                <w:rFonts w:ascii="Calibri" w:hAnsi="Calibri"/>
                <w:sz w:val="19"/>
              </w:rPr>
              <w:t>/Articles/ART-011_Ahmad_2025.pdf</w:t>
            </w:r>
          </w:p>
        </w:tc>
      </w:tr>
      <w:tr w:rsidR="000B200E" w14:paraId="16E7BD2F" w14:textId="77777777">
        <w:trPr>
          <w:cantSplit/>
          <w:jc w:val="center"/>
        </w:trPr>
        <w:tc>
          <w:tcPr>
            <w:tcW w:w="864" w:type="dxa"/>
            <w:shd w:val="clear" w:color="auto" w:fill="F2F5F8"/>
            <w:tcMar>
              <w:top w:w="80" w:type="dxa"/>
              <w:left w:w="100" w:type="dxa"/>
              <w:bottom w:w="80" w:type="dxa"/>
              <w:right w:w="100" w:type="dxa"/>
            </w:tcMar>
          </w:tcPr>
          <w:p w14:paraId="6A60B945" w14:textId="77777777" w:rsidR="000B200E" w:rsidRDefault="00000000">
            <w:pPr>
              <w:spacing w:before="60" w:after="60"/>
              <w:jc w:val="center"/>
            </w:pPr>
            <w:r>
              <w:rPr>
                <w:rFonts w:ascii="Calibri" w:hAnsi="Calibri"/>
                <w:sz w:val="19"/>
              </w:rPr>
              <w:t>ART-012</w:t>
            </w:r>
          </w:p>
        </w:tc>
        <w:tc>
          <w:tcPr>
            <w:tcW w:w="2160" w:type="dxa"/>
            <w:shd w:val="clear" w:color="auto" w:fill="F2F5F8"/>
            <w:tcMar>
              <w:top w:w="80" w:type="dxa"/>
              <w:left w:w="100" w:type="dxa"/>
              <w:bottom w:w="80" w:type="dxa"/>
              <w:right w:w="100" w:type="dxa"/>
            </w:tcMar>
          </w:tcPr>
          <w:p w14:paraId="1BB06FE0" w14:textId="77777777" w:rsidR="000B200E" w:rsidRDefault="00000000">
            <w:pPr>
              <w:spacing w:before="60" w:after="60"/>
            </w:pPr>
            <w:r>
              <w:rPr>
                <w:rFonts w:ascii="Calibri" w:hAnsi="Calibri"/>
                <w:sz w:val="19"/>
              </w:rPr>
              <w:t>Jayeola et al., 2022</w:t>
            </w:r>
          </w:p>
        </w:tc>
        <w:tc>
          <w:tcPr>
            <w:tcW w:w="1728" w:type="dxa"/>
            <w:shd w:val="clear" w:color="auto" w:fill="F2F5F8"/>
            <w:tcMar>
              <w:top w:w="80" w:type="dxa"/>
              <w:left w:w="100" w:type="dxa"/>
              <w:bottom w:w="80" w:type="dxa"/>
              <w:right w:w="100" w:type="dxa"/>
            </w:tcMar>
          </w:tcPr>
          <w:p w14:paraId="5AC095C0" w14:textId="77777777" w:rsidR="000B200E" w:rsidRDefault="00000000">
            <w:pPr>
              <w:spacing w:before="60" w:after="60"/>
              <w:jc w:val="center"/>
            </w:pPr>
            <w:r>
              <w:rPr>
                <w:rFonts w:ascii="Calibri" w:hAnsi="Calibri"/>
                <w:sz w:val="19"/>
              </w:rPr>
              <w:t>Scopus</w:t>
            </w:r>
          </w:p>
        </w:tc>
        <w:tc>
          <w:tcPr>
            <w:tcW w:w="3168" w:type="dxa"/>
            <w:shd w:val="clear" w:color="auto" w:fill="F2F5F8"/>
            <w:tcMar>
              <w:top w:w="80" w:type="dxa"/>
              <w:left w:w="100" w:type="dxa"/>
              <w:bottom w:w="80" w:type="dxa"/>
              <w:right w:w="100" w:type="dxa"/>
            </w:tcMar>
          </w:tcPr>
          <w:p w14:paraId="293DDB7D" w14:textId="77777777" w:rsidR="000B200E" w:rsidRDefault="00000000">
            <w:pPr>
              <w:spacing w:before="60" w:after="60"/>
            </w:pPr>
            <w:r>
              <w:rPr>
                <w:rFonts w:ascii="Calibri" w:hAnsi="Calibri"/>
                <w:i/>
                <w:color w:val="2980B9"/>
                <w:sz w:val="19"/>
              </w:rPr>
              <w:t>https://doi.org/10.33736/ijbs.4610.2022</w:t>
            </w:r>
          </w:p>
        </w:tc>
        <w:tc>
          <w:tcPr>
            <w:tcW w:w="2160" w:type="dxa"/>
            <w:shd w:val="clear" w:color="auto" w:fill="F2F5F8"/>
            <w:tcMar>
              <w:top w:w="80" w:type="dxa"/>
              <w:left w:w="100" w:type="dxa"/>
              <w:bottom w:w="80" w:type="dxa"/>
              <w:right w:w="100" w:type="dxa"/>
            </w:tcMar>
          </w:tcPr>
          <w:p w14:paraId="451A2419" w14:textId="77777777" w:rsidR="000B200E" w:rsidRDefault="00000000">
            <w:pPr>
              <w:spacing w:before="60" w:after="60"/>
            </w:pPr>
            <w:r>
              <w:rPr>
                <w:rFonts w:ascii="Calibri" w:hAnsi="Calibri"/>
                <w:sz w:val="19"/>
              </w:rPr>
              <w:t>/Articles/ART-012_Jayeola_2022.pdf</w:t>
            </w:r>
          </w:p>
        </w:tc>
      </w:tr>
      <w:tr w:rsidR="000B200E" w14:paraId="4E6BF6B3" w14:textId="77777777">
        <w:trPr>
          <w:cantSplit/>
          <w:jc w:val="center"/>
        </w:trPr>
        <w:tc>
          <w:tcPr>
            <w:tcW w:w="864" w:type="dxa"/>
            <w:tcMar>
              <w:top w:w="80" w:type="dxa"/>
              <w:left w:w="100" w:type="dxa"/>
              <w:bottom w:w="80" w:type="dxa"/>
              <w:right w:w="100" w:type="dxa"/>
            </w:tcMar>
          </w:tcPr>
          <w:p w14:paraId="53516F57" w14:textId="77777777" w:rsidR="000B200E" w:rsidRDefault="00000000">
            <w:pPr>
              <w:spacing w:before="60" w:after="60"/>
              <w:jc w:val="center"/>
            </w:pPr>
            <w:r>
              <w:rPr>
                <w:rFonts w:ascii="Calibri" w:hAnsi="Calibri"/>
                <w:sz w:val="19"/>
              </w:rPr>
              <w:t>ART-013</w:t>
            </w:r>
          </w:p>
        </w:tc>
        <w:tc>
          <w:tcPr>
            <w:tcW w:w="2160" w:type="dxa"/>
            <w:tcMar>
              <w:top w:w="80" w:type="dxa"/>
              <w:left w:w="100" w:type="dxa"/>
              <w:bottom w:w="80" w:type="dxa"/>
              <w:right w:w="100" w:type="dxa"/>
            </w:tcMar>
          </w:tcPr>
          <w:p w14:paraId="76295071" w14:textId="77777777" w:rsidR="000B200E" w:rsidRDefault="00000000">
            <w:pPr>
              <w:spacing w:before="60" w:after="60"/>
            </w:pPr>
            <w:r>
              <w:rPr>
                <w:rFonts w:ascii="Calibri" w:hAnsi="Calibri"/>
                <w:sz w:val="19"/>
              </w:rPr>
              <w:t>Khayer et al., 2020a</w:t>
            </w:r>
          </w:p>
        </w:tc>
        <w:tc>
          <w:tcPr>
            <w:tcW w:w="1728" w:type="dxa"/>
            <w:tcMar>
              <w:top w:w="80" w:type="dxa"/>
              <w:left w:w="100" w:type="dxa"/>
              <w:bottom w:w="80" w:type="dxa"/>
              <w:right w:w="100" w:type="dxa"/>
            </w:tcMar>
          </w:tcPr>
          <w:p w14:paraId="29FFF836" w14:textId="77777777" w:rsidR="000B200E" w:rsidRDefault="00000000">
            <w:pPr>
              <w:spacing w:before="60" w:after="60"/>
              <w:jc w:val="center"/>
            </w:pPr>
            <w:r>
              <w:rPr>
                <w:rFonts w:ascii="Calibri" w:hAnsi="Calibri"/>
                <w:sz w:val="19"/>
              </w:rPr>
              <w:t>Scopus</w:t>
            </w:r>
          </w:p>
        </w:tc>
        <w:tc>
          <w:tcPr>
            <w:tcW w:w="3168" w:type="dxa"/>
            <w:tcMar>
              <w:top w:w="80" w:type="dxa"/>
              <w:left w:w="100" w:type="dxa"/>
              <w:bottom w:w="80" w:type="dxa"/>
              <w:right w:w="100" w:type="dxa"/>
            </w:tcMar>
          </w:tcPr>
          <w:p w14:paraId="5BE1FE84" w14:textId="77777777" w:rsidR="000B200E" w:rsidRDefault="00000000">
            <w:pPr>
              <w:spacing w:before="60" w:after="60"/>
            </w:pPr>
            <w:r>
              <w:rPr>
                <w:rFonts w:ascii="Calibri" w:hAnsi="Calibri"/>
                <w:i/>
                <w:color w:val="2980B9"/>
                <w:sz w:val="19"/>
              </w:rPr>
              <w:t>https://doi.org/10.1108/vjikms-06-2019-0091</w:t>
            </w:r>
          </w:p>
        </w:tc>
        <w:tc>
          <w:tcPr>
            <w:tcW w:w="2160" w:type="dxa"/>
            <w:tcMar>
              <w:top w:w="80" w:type="dxa"/>
              <w:left w:w="100" w:type="dxa"/>
              <w:bottom w:w="80" w:type="dxa"/>
              <w:right w:w="100" w:type="dxa"/>
            </w:tcMar>
          </w:tcPr>
          <w:p w14:paraId="07EDF210" w14:textId="77777777" w:rsidR="000B200E" w:rsidRDefault="00000000">
            <w:pPr>
              <w:spacing w:before="60" w:after="60"/>
            </w:pPr>
            <w:r>
              <w:rPr>
                <w:rFonts w:ascii="Calibri" w:hAnsi="Calibri"/>
                <w:sz w:val="19"/>
              </w:rPr>
              <w:t>/Articles/ART-013_Khayer_2020a.pdf</w:t>
            </w:r>
          </w:p>
        </w:tc>
      </w:tr>
      <w:tr w:rsidR="000B200E" w14:paraId="7EDF6085" w14:textId="77777777">
        <w:trPr>
          <w:cantSplit/>
          <w:jc w:val="center"/>
        </w:trPr>
        <w:tc>
          <w:tcPr>
            <w:tcW w:w="864" w:type="dxa"/>
            <w:shd w:val="clear" w:color="auto" w:fill="F2F5F8"/>
            <w:tcMar>
              <w:top w:w="80" w:type="dxa"/>
              <w:left w:w="100" w:type="dxa"/>
              <w:bottom w:w="80" w:type="dxa"/>
              <w:right w:w="100" w:type="dxa"/>
            </w:tcMar>
          </w:tcPr>
          <w:p w14:paraId="1EE41549" w14:textId="77777777" w:rsidR="000B200E" w:rsidRDefault="00000000">
            <w:pPr>
              <w:spacing w:before="60" w:after="60"/>
              <w:jc w:val="center"/>
            </w:pPr>
            <w:r>
              <w:rPr>
                <w:rFonts w:ascii="Calibri" w:hAnsi="Calibri"/>
                <w:sz w:val="19"/>
              </w:rPr>
              <w:t>ART-014</w:t>
            </w:r>
          </w:p>
        </w:tc>
        <w:tc>
          <w:tcPr>
            <w:tcW w:w="2160" w:type="dxa"/>
            <w:shd w:val="clear" w:color="auto" w:fill="F2F5F8"/>
            <w:tcMar>
              <w:top w:w="80" w:type="dxa"/>
              <w:left w:w="100" w:type="dxa"/>
              <w:bottom w:w="80" w:type="dxa"/>
              <w:right w:w="100" w:type="dxa"/>
            </w:tcMar>
          </w:tcPr>
          <w:p w14:paraId="2F114658" w14:textId="77777777" w:rsidR="000B200E" w:rsidRDefault="00000000">
            <w:pPr>
              <w:spacing w:before="60" w:after="60"/>
            </w:pPr>
            <w:r>
              <w:rPr>
                <w:rFonts w:ascii="Calibri" w:hAnsi="Calibri"/>
                <w:sz w:val="19"/>
              </w:rPr>
              <w:t>Skafi et al., 2020</w:t>
            </w:r>
          </w:p>
        </w:tc>
        <w:tc>
          <w:tcPr>
            <w:tcW w:w="1728" w:type="dxa"/>
            <w:shd w:val="clear" w:color="auto" w:fill="F2F5F8"/>
            <w:tcMar>
              <w:top w:w="80" w:type="dxa"/>
              <w:left w:w="100" w:type="dxa"/>
              <w:bottom w:w="80" w:type="dxa"/>
              <w:right w:w="100" w:type="dxa"/>
            </w:tcMar>
          </w:tcPr>
          <w:p w14:paraId="44C479FB" w14:textId="77777777" w:rsidR="000B200E" w:rsidRDefault="00000000">
            <w:pPr>
              <w:spacing w:before="60" w:after="60"/>
              <w:jc w:val="center"/>
            </w:pPr>
            <w:r>
              <w:rPr>
                <w:rFonts w:ascii="Calibri" w:hAnsi="Calibri"/>
                <w:sz w:val="19"/>
              </w:rPr>
              <w:t>IEEE Xplore</w:t>
            </w:r>
          </w:p>
        </w:tc>
        <w:tc>
          <w:tcPr>
            <w:tcW w:w="3168" w:type="dxa"/>
            <w:shd w:val="clear" w:color="auto" w:fill="F2F5F8"/>
            <w:tcMar>
              <w:top w:w="80" w:type="dxa"/>
              <w:left w:w="100" w:type="dxa"/>
              <w:bottom w:w="80" w:type="dxa"/>
              <w:right w:w="100" w:type="dxa"/>
            </w:tcMar>
          </w:tcPr>
          <w:p w14:paraId="40886E1F" w14:textId="77777777" w:rsidR="000B200E" w:rsidRDefault="00000000">
            <w:pPr>
              <w:spacing w:before="60" w:after="60"/>
            </w:pPr>
            <w:r>
              <w:rPr>
                <w:rFonts w:ascii="Calibri" w:hAnsi="Calibri"/>
                <w:i/>
                <w:color w:val="2980B9"/>
                <w:sz w:val="19"/>
              </w:rPr>
              <w:t>https://doi.org/10.1109/access.2020.2990666</w:t>
            </w:r>
          </w:p>
        </w:tc>
        <w:tc>
          <w:tcPr>
            <w:tcW w:w="2160" w:type="dxa"/>
            <w:shd w:val="clear" w:color="auto" w:fill="F2F5F8"/>
            <w:tcMar>
              <w:top w:w="80" w:type="dxa"/>
              <w:left w:w="100" w:type="dxa"/>
              <w:bottom w:w="80" w:type="dxa"/>
              <w:right w:w="100" w:type="dxa"/>
            </w:tcMar>
          </w:tcPr>
          <w:p w14:paraId="4CF5703B" w14:textId="77777777" w:rsidR="000B200E" w:rsidRDefault="00000000">
            <w:pPr>
              <w:spacing w:before="60" w:after="60"/>
            </w:pPr>
            <w:r>
              <w:rPr>
                <w:rFonts w:ascii="Calibri" w:hAnsi="Calibri"/>
                <w:sz w:val="19"/>
              </w:rPr>
              <w:t>/Articles/ART-014_Skafi_2020.pdf</w:t>
            </w:r>
          </w:p>
        </w:tc>
      </w:tr>
      <w:tr w:rsidR="000B200E" w14:paraId="12F422B0" w14:textId="77777777">
        <w:trPr>
          <w:cantSplit/>
          <w:jc w:val="center"/>
        </w:trPr>
        <w:tc>
          <w:tcPr>
            <w:tcW w:w="864" w:type="dxa"/>
            <w:tcMar>
              <w:top w:w="80" w:type="dxa"/>
              <w:left w:w="100" w:type="dxa"/>
              <w:bottom w:w="80" w:type="dxa"/>
              <w:right w:w="100" w:type="dxa"/>
            </w:tcMar>
          </w:tcPr>
          <w:p w14:paraId="5A86CD65" w14:textId="77777777" w:rsidR="000B200E" w:rsidRDefault="00000000">
            <w:pPr>
              <w:spacing w:before="60" w:after="60"/>
              <w:jc w:val="center"/>
            </w:pPr>
            <w:r>
              <w:rPr>
                <w:rFonts w:ascii="Calibri" w:hAnsi="Calibri"/>
                <w:sz w:val="19"/>
              </w:rPr>
              <w:t>ART-015</w:t>
            </w:r>
          </w:p>
        </w:tc>
        <w:tc>
          <w:tcPr>
            <w:tcW w:w="2160" w:type="dxa"/>
            <w:tcMar>
              <w:top w:w="80" w:type="dxa"/>
              <w:left w:w="100" w:type="dxa"/>
              <w:bottom w:w="80" w:type="dxa"/>
              <w:right w:w="100" w:type="dxa"/>
            </w:tcMar>
          </w:tcPr>
          <w:p w14:paraId="008277EF" w14:textId="77777777" w:rsidR="000B200E" w:rsidRDefault="00000000">
            <w:pPr>
              <w:spacing w:before="60" w:after="60"/>
            </w:pPr>
            <w:r>
              <w:rPr>
                <w:rFonts w:ascii="Calibri" w:hAnsi="Calibri"/>
                <w:sz w:val="19"/>
              </w:rPr>
              <w:t>Shetty &amp; Panda, 2021</w:t>
            </w:r>
          </w:p>
        </w:tc>
        <w:tc>
          <w:tcPr>
            <w:tcW w:w="1728" w:type="dxa"/>
            <w:tcMar>
              <w:top w:w="80" w:type="dxa"/>
              <w:left w:w="100" w:type="dxa"/>
              <w:bottom w:w="80" w:type="dxa"/>
              <w:right w:w="100" w:type="dxa"/>
            </w:tcMar>
          </w:tcPr>
          <w:p w14:paraId="283FAFF1" w14:textId="77777777" w:rsidR="000B200E" w:rsidRDefault="00000000">
            <w:pPr>
              <w:spacing w:before="60" w:after="60"/>
              <w:jc w:val="center"/>
            </w:pPr>
            <w:r>
              <w:rPr>
                <w:rFonts w:ascii="Calibri" w:hAnsi="Calibri"/>
                <w:sz w:val="19"/>
              </w:rPr>
              <w:t>Google Scholar</w:t>
            </w:r>
          </w:p>
        </w:tc>
        <w:tc>
          <w:tcPr>
            <w:tcW w:w="3168" w:type="dxa"/>
            <w:tcMar>
              <w:top w:w="80" w:type="dxa"/>
              <w:left w:w="100" w:type="dxa"/>
              <w:bottom w:w="80" w:type="dxa"/>
              <w:right w:w="100" w:type="dxa"/>
            </w:tcMar>
          </w:tcPr>
          <w:p w14:paraId="2E4D7929" w14:textId="77777777" w:rsidR="000B200E" w:rsidRDefault="00000000">
            <w:pPr>
              <w:spacing w:before="60" w:after="60"/>
            </w:pPr>
            <w:r>
              <w:rPr>
                <w:rFonts w:ascii="Calibri" w:hAnsi="Calibri"/>
                <w:i/>
                <w:color w:val="2980B9"/>
                <w:sz w:val="19"/>
              </w:rPr>
              <w:t>https://doi.org/10.1186/s40497-021-00293-1</w:t>
            </w:r>
          </w:p>
        </w:tc>
        <w:tc>
          <w:tcPr>
            <w:tcW w:w="2160" w:type="dxa"/>
            <w:tcMar>
              <w:top w:w="80" w:type="dxa"/>
              <w:left w:w="100" w:type="dxa"/>
              <w:bottom w:w="80" w:type="dxa"/>
              <w:right w:w="100" w:type="dxa"/>
            </w:tcMar>
          </w:tcPr>
          <w:p w14:paraId="6D2DD93E" w14:textId="77777777" w:rsidR="000B200E" w:rsidRDefault="00000000">
            <w:pPr>
              <w:spacing w:before="60" w:after="60"/>
            </w:pPr>
            <w:r>
              <w:rPr>
                <w:rFonts w:ascii="Calibri" w:hAnsi="Calibri"/>
                <w:sz w:val="19"/>
              </w:rPr>
              <w:t>/Articles/ART-015_Shetty_2021.pdf</w:t>
            </w:r>
          </w:p>
        </w:tc>
      </w:tr>
      <w:tr w:rsidR="000B200E" w14:paraId="7D604BDE" w14:textId="77777777">
        <w:trPr>
          <w:cantSplit/>
          <w:jc w:val="center"/>
        </w:trPr>
        <w:tc>
          <w:tcPr>
            <w:tcW w:w="864" w:type="dxa"/>
            <w:shd w:val="clear" w:color="auto" w:fill="F2F5F8"/>
            <w:tcMar>
              <w:top w:w="80" w:type="dxa"/>
              <w:left w:w="100" w:type="dxa"/>
              <w:bottom w:w="80" w:type="dxa"/>
              <w:right w:w="100" w:type="dxa"/>
            </w:tcMar>
          </w:tcPr>
          <w:p w14:paraId="3AE37F3F" w14:textId="77777777" w:rsidR="000B200E" w:rsidRDefault="00000000">
            <w:pPr>
              <w:spacing w:before="60" w:after="60"/>
              <w:jc w:val="center"/>
            </w:pPr>
            <w:r>
              <w:rPr>
                <w:rFonts w:ascii="Calibri" w:hAnsi="Calibri"/>
                <w:sz w:val="19"/>
              </w:rPr>
              <w:t>ART-016</w:t>
            </w:r>
          </w:p>
        </w:tc>
        <w:tc>
          <w:tcPr>
            <w:tcW w:w="2160" w:type="dxa"/>
            <w:shd w:val="clear" w:color="auto" w:fill="F2F5F8"/>
            <w:tcMar>
              <w:top w:w="80" w:type="dxa"/>
              <w:left w:w="100" w:type="dxa"/>
              <w:bottom w:w="80" w:type="dxa"/>
              <w:right w:w="100" w:type="dxa"/>
            </w:tcMar>
          </w:tcPr>
          <w:p w14:paraId="44956E66" w14:textId="77777777" w:rsidR="000B200E" w:rsidRDefault="00000000">
            <w:pPr>
              <w:spacing w:before="60" w:after="60"/>
            </w:pPr>
            <w:r>
              <w:rPr>
                <w:rFonts w:ascii="Calibri" w:hAnsi="Calibri"/>
                <w:sz w:val="19"/>
              </w:rPr>
              <w:t>Picoto et al., 2021</w:t>
            </w:r>
          </w:p>
        </w:tc>
        <w:tc>
          <w:tcPr>
            <w:tcW w:w="1728" w:type="dxa"/>
            <w:shd w:val="clear" w:color="auto" w:fill="F2F5F8"/>
            <w:tcMar>
              <w:top w:w="80" w:type="dxa"/>
              <w:left w:w="100" w:type="dxa"/>
              <w:bottom w:w="80" w:type="dxa"/>
              <w:right w:w="100" w:type="dxa"/>
            </w:tcMar>
          </w:tcPr>
          <w:p w14:paraId="33B92914" w14:textId="77777777" w:rsidR="000B200E" w:rsidRDefault="00000000">
            <w:pPr>
              <w:spacing w:before="60" w:after="60"/>
              <w:jc w:val="center"/>
            </w:pPr>
            <w:r>
              <w:rPr>
                <w:rFonts w:ascii="Calibri" w:hAnsi="Calibri"/>
                <w:sz w:val="19"/>
              </w:rPr>
              <w:t>Web of Science</w:t>
            </w:r>
          </w:p>
        </w:tc>
        <w:tc>
          <w:tcPr>
            <w:tcW w:w="3168" w:type="dxa"/>
            <w:shd w:val="clear" w:color="auto" w:fill="F2F5F8"/>
            <w:tcMar>
              <w:top w:w="80" w:type="dxa"/>
              <w:left w:w="100" w:type="dxa"/>
              <w:bottom w:w="80" w:type="dxa"/>
              <w:right w:w="100" w:type="dxa"/>
            </w:tcMar>
          </w:tcPr>
          <w:p w14:paraId="6169BEED" w14:textId="77777777" w:rsidR="000B200E" w:rsidRDefault="00000000">
            <w:pPr>
              <w:spacing w:before="60" w:after="60"/>
            </w:pPr>
            <w:r>
              <w:rPr>
                <w:rFonts w:ascii="Calibri" w:hAnsi="Calibri"/>
                <w:i/>
                <w:color w:val="2980B9"/>
                <w:sz w:val="19"/>
              </w:rPr>
              <w:t>https://doi.org/10.7819/rbgn.v23i2.4102</w:t>
            </w:r>
          </w:p>
        </w:tc>
        <w:tc>
          <w:tcPr>
            <w:tcW w:w="2160" w:type="dxa"/>
            <w:shd w:val="clear" w:color="auto" w:fill="F2F5F8"/>
            <w:tcMar>
              <w:top w:w="80" w:type="dxa"/>
              <w:left w:w="100" w:type="dxa"/>
              <w:bottom w:w="80" w:type="dxa"/>
              <w:right w:w="100" w:type="dxa"/>
            </w:tcMar>
          </w:tcPr>
          <w:p w14:paraId="30CE820F" w14:textId="77777777" w:rsidR="000B200E" w:rsidRDefault="00000000">
            <w:pPr>
              <w:spacing w:before="60" w:after="60"/>
            </w:pPr>
            <w:r>
              <w:rPr>
                <w:rFonts w:ascii="Calibri" w:hAnsi="Calibri"/>
                <w:sz w:val="19"/>
              </w:rPr>
              <w:t>/Articles/ART-016_Picoto_2021.pdf</w:t>
            </w:r>
          </w:p>
        </w:tc>
      </w:tr>
      <w:tr w:rsidR="000B200E" w14:paraId="5C4022C0" w14:textId="77777777">
        <w:trPr>
          <w:cantSplit/>
          <w:jc w:val="center"/>
        </w:trPr>
        <w:tc>
          <w:tcPr>
            <w:tcW w:w="864" w:type="dxa"/>
            <w:tcMar>
              <w:top w:w="80" w:type="dxa"/>
              <w:left w:w="100" w:type="dxa"/>
              <w:bottom w:w="80" w:type="dxa"/>
              <w:right w:w="100" w:type="dxa"/>
            </w:tcMar>
          </w:tcPr>
          <w:p w14:paraId="724B7C5B" w14:textId="77777777" w:rsidR="000B200E" w:rsidRDefault="00000000">
            <w:pPr>
              <w:spacing w:before="60" w:after="60"/>
              <w:jc w:val="center"/>
            </w:pPr>
            <w:r>
              <w:rPr>
                <w:rFonts w:ascii="Calibri" w:hAnsi="Calibri"/>
                <w:sz w:val="19"/>
              </w:rPr>
              <w:t>ART-017</w:t>
            </w:r>
          </w:p>
        </w:tc>
        <w:tc>
          <w:tcPr>
            <w:tcW w:w="2160" w:type="dxa"/>
            <w:tcMar>
              <w:top w:w="80" w:type="dxa"/>
              <w:left w:w="100" w:type="dxa"/>
              <w:bottom w:w="80" w:type="dxa"/>
              <w:right w:w="100" w:type="dxa"/>
            </w:tcMar>
          </w:tcPr>
          <w:p w14:paraId="54EEA0E0" w14:textId="77777777" w:rsidR="000B200E" w:rsidRDefault="00000000">
            <w:pPr>
              <w:spacing w:before="60" w:after="60"/>
            </w:pPr>
            <w:r>
              <w:rPr>
                <w:rFonts w:ascii="Calibri" w:hAnsi="Calibri"/>
                <w:sz w:val="19"/>
              </w:rPr>
              <w:t>Salleh et al., 2018</w:t>
            </w:r>
          </w:p>
        </w:tc>
        <w:tc>
          <w:tcPr>
            <w:tcW w:w="1728" w:type="dxa"/>
            <w:tcMar>
              <w:top w:w="80" w:type="dxa"/>
              <w:left w:w="100" w:type="dxa"/>
              <w:bottom w:w="80" w:type="dxa"/>
              <w:right w:w="100" w:type="dxa"/>
            </w:tcMar>
          </w:tcPr>
          <w:p w14:paraId="619E87EA" w14:textId="77777777" w:rsidR="000B200E" w:rsidRDefault="00000000">
            <w:pPr>
              <w:spacing w:before="60" w:after="60"/>
              <w:jc w:val="center"/>
            </w:pPr>
            <w:r>
              <w:rPr>
                <w:rFonts w:ascii="Calibri" w:hAnsi="Calibri"/>
                <w:sz w:val="19"/>
              </w:rPr>
              <w:t>IEEE Xplore</w:t>
            </w:r>
          </w:p>
        </w:tc>
        <w:tc>
          <w:tcPr>
            <w:tcW w:w="3168" w:type="dxa"/>
            <w:tcMar>
              <w:top w:w="80" w:type="dxa"/>
              <w:left w:w="100" w:type="dxa"/>
              <w:bottom w:w="80" w:type="dxa"/>
              <w:right w:w="100" w:type="dxa"/>
            </w:tcMar>
          </w:tcPr>
          <w:p w14:paraId="19D11458" w14:textId="77777777" w:rsidR="000B200E" w:rsidRDefault="00000000">
            <w:pPr>
              <w:spacing w:before="60" w:after="60"/>
            </w:pPr>
            <w:r>
              <w:rPr>
                <w:rFonts w:ascii="Calibri" w:hAnsi="Calibri"/>
                <w:i/>
                <w:color w:val="2980B9"/>
                <w:sz w:val="19"/>
              </w:rPr>
              <w:t>https://doi.org/10.1109/ict4m.2018.00033</w:t>
            </w:r>
          </w:p>
        </w:tc>
        <w:tc>
          <w:tcPr>
            <w:tcW w:w="2160" w:type="dxa"/>
            <w:tcMar>
              <w:top w:w="80" w:type="dxa"/>
              <w:left w:w="100" w:type="dxa"/>
              <w:bottom w:w="80" w:type="dxa"/>
              <w:right w:w="100" w:type="dxa"/>
            </w:tcMar>
          </w:tcPr>
          <w:p w14:paraId="050642DF" w14:textId="77777777" w:rsidR="000B200E" w:rsidRDefault="00000000">
            <w:pPr>
              <w:spacing w:before="60" w:after="60"/>
            </w:pPr>
            <w:r>
              <w:rPr>
                <w:rFonts w:ascii="Calibri" w:hAnsi="Calibri"/>
                <w:sz w:val="19"/>
              </w:rPr>
              <w:t>/Articles/ART-017_Salleh_2018.pdf</w:t>
            </w:r>
          </w:p>
        </w:tc>
      </w:tr>
      <w:tr w:rsidR="000B200E" w14:paraId="7506D19C" w14:textId="77777777">
        <w:trPr>
          <w:cantSplit/>
          <w:jc w:val="center"/>
        </w:trPr>
        <w:tc>
          <w:tcPr>
            <w:tcW w:w="864" w:type="dxa"/>
            <w:shd w:val="clear" w:color="auto" w:fill="F2F5F8"/>
            <w:tcMar>
              <w:top w:w="80" w:type="dxa"/>
              <w:left w:w="100" w:type="dxa"/>
              <w:bottom w:w="80" w:type="dxa"/>
              <w:right w:w="100" w:type="dxa"/>
            </w:tcMar>
          </w:tcPr>
          <w:p w14:paraId="2382135E" w14:textId="77777777" w:rsidR="000B200E" w:rsidRDefault="00000000">
            <w:pPr>
              <w:spacing w:before="60" w:after="60"/>
              <w:jc w:val="center"/>
            </w:pPr>
            <w:r>
              <w:rPr>
                <w:rFonts w:ascii="Calibri" w:hAnsi="Calibri"/>
                <w:sz w:val="19"/>
              </w:rPr>
              <w:t>ART-018</w:t>
            </w:r>
          </w:p>
        </w:tc>
        <w:tc>
          <w:tcPr>
            <w:tcW w:w="2160" w:type="dxa"/>
            <w:shd w:val="clear" w:color="auto" w:fill="F2F5F8"/>
            <w:tcMar>
              <w:top w:w="80" w:type="dxa"/>
              <w:left w:w="100" w:type="dxa"/>
              <w:bottom w:w="80" w:type="dxa"/>
              <w:right w:w="100" w:type="dxa"/>
            </w:tcMar>
          </w:tcPr>
          <w:p w14:paraId="502DBB0A" w14:textId="77777777" w:rsidR="000B200E" w:rsidRDefault="00000000">
            <w:pPr>
              <w:spacing w:before="60" w:after="60"/>
            </w:pPr>
            <w:r>
              <w:rPr>
                <w:rFonts w:ascii="Calibri" w:hAnsi="Calibri"/>
                <w:sz w:val="19"/>
              </w:rPr>
              <w:t>Nuskiya, 2017</w:t>
            </w:r>
          </w:p>
        </w:tc>
        <w:tc>
          <w:tcPr>
            <w:tcW w:w="1728" w:type="dxa"/>
            <w:shd w:val="clear" w:color="auto" w:fill="F2F5F8"/>
            <w:tcMar>
              <w:top w:w="80" w:type="dxa"/>
              <w:left w:w="100" w:type="dxa"/>
              <w:bottom w:w="80" w:type="dxa"/>
              <w:right w:w="100" w:type="dxa"/>
            </w:tcMar>
          </w:tcPr>
          <w:p w14:paraId="056D49D3" w14:textId="77777777" w:rsidR="000B200E" w:rsidRDefault="00000000">
            <w:pPr>
              <w:spacing w:before="60" w:after="60"/>
              <w:jc w:val="center"/>
            </w:pPr>
            <w:r>
              <w:rPr>
                <w:rFonts w:ascii="Calibri" w:hAnsi="Calibri"/>
                <w:sz w:val="19"/>
              </w:rPr>
              <w:t>Google Scholar</w:t>
            </w:r>
          </w:p>
        </w:tc>
        <w:tc>
          <w:tcPr>
            <w:tcW w:w="3168" w:type="dxa"/>
            <w:shd w:val="clear" w:color="auto" w:fill="F2F5F8"/>
            <w:tcMar>
              <w:top w:w="80" w:type="dxa"/>
              <w:left w:w="100" w:type="dxa"/>
              <w:bottom w:w="80" w:type="dxa"/>
              <w:right w:w="100" w:type="dxa"/>
            </w:tcMar>
          </w:tcPr>
          <w:p w14:paraId="4CB5D94D" w14:textId="77777777" w:rsidR="000B200E" w:rsidRDefault="00000000">
            <w:pPr>
              <w:spacing w:before="60" w:after="60"/>
            </w:pPr>
            <w:r>
              <w:rPr>
                <w:rFonts w:ascii="Calibri" w:hAnsi="Calibri"/>
                <w:i/>
                <w:color w:val="2980B9"/>
                <w:sz w:val="19"/>
              </w:rPr>
              <w:t>http://ir.lib.seu.ac.lk/handle/123456789/3008</w:t>
            </w:r>
          </w:p>
        </w:tc>
        <w:tc>
          <w:tcPr>
            <w:tcW w:w="2160" w:type="dxa"/>
            <w:shd w:val="clear" w:color="auto" w:fill="F2F5F8"/>
            <w:tcMar>
              <w:top w:w="80" w:type="dxa"/>
              <w:left w:w="100" w:type="dxa"/>
              <w:bottom w:w="80" w:type="dxa"/>
              <w:right w:w="100" w:type="dxa"/>
            </w:tcMar>
          </w:tcPr>
          <w:p w14:paraId="775E3AE8" w14:textId="77777777" w:rsidR="000B200E" w:rsidRDefault="00000000">
            <w:pPr>
              <w:spacing w:before="60" w:after="60"/>
            </w:pPr>
            <w:r>
              <w:rPr>
                <w:rFonts w:ascii="Calibri" w:hAnsi="Calibri"/>
                <w:sz w:val="19"/>
              </w:rPr>
              <w:t>/Articles/ART-018_Nuskiya_2017.pdf</w:t>
            </w:r>
          </w:p>
        </w:tc>
      </w:tr>
      <w:tr w:rsidR="000B200E" w14:paraId="3D574D7F" w14:textId="77777777">
        <w:trPr>
          <w:cantSplit/>
          <w:jc w:val="center"/>
        </w:trPr>
        <w:tc>
          <w:tcPr>
            <w:tcW w:w="864" w:type="dxa"/>
            <w:tcMar>
              <w:top w:w="80" w:type="dxa"/>
              <w:left w:w="100" w:type="dxa"/>
              <w:bottom w:w="80" w:type="dxa"/>
              <w:right w:w="100" w:type="dxa"/>
            </w:tcMar>
          </w:tcPr>
          <w:p w14:paraId="21A44D47" w14:textId="77777777" w:rsidR="000B200E" w:rsidRDefault="00000000">
            <w:pPr>
              <w:spacing w:before="60" w:after="60"/>
              <w:jc w:val="center"/>
            </w:pPr>
            <w:r>
              <w:rPr>
                <w:rFonts w:ascii="Calibri" w:hAnsi="Calibri"/>
                <w:sz w:val="19"/>
              </w:rPr>
              <w:t>ART-019</w:t>
            </w:r>
          </w:p>
        </w:tc>
        <w:tc>
          <w:tcPr>
            <w:tcW w:w="2160" w:type="dxa"/>
            <w:tcMar>
              <w:top w:w="80" w:type="dxa"/>
              <w:left w:w="100" w:type="dxa"/>
              <w:bottom w:w="80" w:type="dxa"/>
              <w:right w:w="100" w:type="dxa"/>
            </w:tcMar>
          </w:tcPr>
          <w:p w14:paraId="37355D28" w14:textId="77777777" w:rsidR="000B200E" w:rsidRDefault="00000000">
            <w:pPr>
              <w:spacing w:before="60" w:after="60"/>
            </w:pPr>
            <w:r>
              <w:rPr>
                <w:rFonts w:ascii="Calibri" w:hAnsi="Calibri"/>
                <w:sz w:val="19"/>
              </w:rPr>
              <w:t>Abubakar et al., 2014</w:t>
            </w:r>
          </w:p>
        </w:tc>
        <w:tc>
          <w:tcPr>
            <w:tcW w:w="1728" w:type="dxa"/>
            <w:tcMar>
              <w:top w:w="80" w:type="dxa"/>
              <w:left w:w="100" w:type="dxa"/>
              <w:bottom w:w="80" w:type="dxa"/>
              <w:right w:w="100" w:type="dxa"/>
            </w:tcMar>
          </w:tcPr>
          <w:p w14:paraId="1543A27F" w14:textId="77777777" w:rsidR="000B200E" w:rsidRDefault="00000000">
            <w:pPr>
              <w:spacing w:before="60" w:after="60"/>
              <w:jc w:val="center"/>
            </w:pPr>
            <w:r>
              <w:rPr>
                <w:rFonts w:ascii="Calibri" w:hAnsi="Calibri"/>
                <w:sz w:val="19"/>
              </w:rPr>
              <w:t>Wiley Online Library</w:t>
            </w:r>
          </w:p>
        </w:tc>
        <w:tc>
          <w:tcPr>
            <w:tcW w:w="3168" w:type="dxa"/>
            <w:tcMar>
              <w:top w:w="80" w:type="dxa"/>
              <w:left w:w="100" w:type="dxa"/>
              <w:bottom w:w="80" w:type="dxa"/>
              <w:right w:w="100" w:type="dxa"/>
            </w:tcMar>
          </w:tcPr>
          <w:p w14:paraId="5EBDA93E" w14:textId="77777777" w:rsidR="000B200E" w:rsidRDefault="00000000">
            <w:pPr>
              <w:spacing w:before="60" w:after="60"/>
            </w:pPr>
            <w:r>
              <w:rPr>
                <w:rFonts w:ascii="Calibri" w:hAnsi="Calibri"/>
                <w:i/>
                <w:color w:val="2980B9"/>
                <w:sz w:val="19"/>
              </w:rPr>
              <w:t>https://doi.org/10.1002/j.1681-4835.2014.tb00439.x</w:t>
            </w:r>
          </w:p>
        </w:tc>
        <w:tc>
          <w:tcPr>
            <w:tcW w:w="2160" w:type="dxa"/>
            <w:tcMar>
              <w:top w:w="80" w:type="dxa"/>
              <w:left w:w="100" w:type="dxa"/>
              <w:bottom w:w="80" w:type="dxa"/>
              <w:right w:w="100" w:type="dxa"/>
            </w:tcMar>
          </w:tcPr>
          <w:p w14:paraId="2D1297D3" w14:textId="77777777" w:rsidR="000B200E" w:rsidRDefault="00000000">
            <w:pPr>
              <w:spacing w:before="60" w:after="60"/>
            </w:pPr>
            <w:r>
              <w:rPr>
                <w:rFonts w:ascii="Calibri" w:hAnsi="Calibri"/>
                <w:sz w:val="19"/>
              </w:rPr>
              <w:t>/Articles/ART-019_Abubakar_2014.pdf</w:t>
            </w:r>
          </w:p>
        </w:tc>
      </w:tr>
      <w:tr w:rsidR="000B200E" w14:paraId="6F2D6310" w14:textId="77777777">
        <w:trPr>
          <w:cantSplit/>
          <w:jc w:val="center"/>
        </w:trPr>
        <w:tc>
          <w:tcPr>
            <w:tcW w:w="864" w:type="dxa"/>
            <w:shd w:val="clear" w:color="auto" w:fill="F2F5F8"/>
            <w:tcMar>
              <w:top w:w="80" w:type="dxa"/>
              <w:left w:w="100" w:type="dxa"/>
              <w:bottom w:w="80" w:type="dxa"/>
              <w:right w:w="100" w:type="dxa"/>
            </w:tcMar>
          </w:tcPr>
          <w:p w14:paraId="5944E4CA" w14:textId="77777777" w:rsidR="000B200E" w:rsidRDefault="00000000">
            <w:pPr>
              <w:spacing w:before="60" w:after="60"/>
              <w:jc w:val="center"/>
            </w:pPr>
            <w:r>
              <w:rPr>
                <w:rFonts w:ascii="Calibri" w:hAnsi="Calibri"/>
                <w:sz w:val="19"/>
              </w:rPr>
              <w:t>ART-020</w:t>
            </w:r>
          </w:p>
        </w:tc>
        <w:tc>
          <w:tcPr>
            <w:tcW w:w="2160" w:type="dxa"/>
            <w:shd w:val="clear" w:color="auto" w:fill="F2F5F8"/>
            <w:tcMar>
              <w:top w:w="80" w:type="dxa"/>
              <w:left w:w="100" w:type="dxa"/>
              <w:bottom w:w="80" w:type="dxa"/>
              <w:right w:w="100" w:type="dxa"/>
            </w:tcMar>
          </w:tcPr>
          <w:p w14:paraId="430A098D" w14:textId="77777777" w:rsidR="000B200E" w:rsidRDefault="00000000">
            <w:pPr>
              <w:spacing w:before="60" w:after="60"/>
            </w:pPr>
            <w:r>
              <w:rPr>
                <w:rFonts w:ascii="Calibri" w:hAnsi="Calibri"/>
                <w:sz w:val="19"/>
              </w:rPr>
              <w:t>Kondo et al., 2022</w:t>
            </w:r>
          </w:p>
        </w:tc>
        <w:tc>
          <w:tcPr>
            <w:tcW w:w="1728" w:type="dxa"/>
            <w:shd w:val="clear" w:color="auto" w:fill="F2F5F8"/>
            <w:tcMar>
              <w:top w:w="80" w:type="dxa"/>
              <w:left w:w="100" w:type="dxa"/>
              <w:bottom w:w="80" w:type="dxa"/>
              <w:right w:w="100" w:type="dxa"/>
            </w:tcMar>
          </w:tcPr>
          <w:p w14:paraId="731D3CD6" w14:textId="77777777" w:rsidR="000B200E" w:rsidRDefault="00000000">
            <w:pPr>
              <w:spacing w:before="60" w:after="60"/>
              <w:jc w:val="center"/>
            </w:pPr>
            <w:r>
              <w:rPr>
                <w:rFonts w:ascii="Calibri" w:hAnsi="Calibri"/>
                <w:sz w:val="19"/>
              </w:rPr>
              <w:t>Web of Science</w:t>
            </w:r>
          </w:p>
        </w:tc>
        <w:tc>
          <w:tcPr>
            <w:tcW w:w="3168" w:type="dxa"/>
            <w:shd w:val="clear" w:color="auto" w:fill="F2F5F8"/>
            <w:tcMar>
              <w:top w:w="80" w:type="dxa"/>
              <w:left w:w="100" w:type="dxa"/>
              <w:bottom w:w="80" w:type="dxa"/>
              <w:right w:w="100" w:type="dxa"/>
            </w:tcMar>
          </w:tcPr>
          <w:p w14:paraId="43B3DD0C" w14:textId="77777777" w:rsidR="000B200E" w:rsidRDefault="00000000">
            <w:pPr>
              <w:spacing w:before="60" w:after="60"/>
            </w:pPr>
            <w:r>
              <w:rPr>
                <w:rFonts w:ascii="Calibri" w:hAnsi="Calibri"/>
                <w:i/>
                <w:color w:val="2980B9"/>
                <w:sz w:val="19"/>
              </w:rPr>
              <w:t>https://doi.org/10.1007/978-3-031-04829-6_25</w:t>
            </w:r>
          </w:p>
        </w:tc>
        <w:tc>
          <w:tcPr>
            <w:tcW w:w="2160" w:type="dxa"/>
            <w:shd w:val="clear" w:color="auto" w:fill="F2F5F8"/>
            <w:tcMar>
              <w:top w:w="80" w:type="dxa"/>
              <w:left w:w="100" w:type="dxa"/>
              <w:bottom w:w="80" w:type="dxa"/>
              <w:right w:w="100" w:type="dxa"/>
            </w:tcMar>
          </w:tcPr>
          <w:p w14:paraId="6633E036" w14:textId="77777777" w:rsidR="000B200E" w:rsidRDefault="00000000">
            <w:pPr>
              <w:spacing w:before="60" w:after="60"/>
            </w:pPr>
            <w:r>
              <w:rPr>
                <w:rFonts w:ascii="Calibri" w:hAnsi="Calibri"/>
                <w:sz w:val="19"/>
              </w:rPr>
              <w:t>/Articles/ART-020_Kondo_2022.pdf</w:t>
            </w:r>
          </w:p>
        </w:tc>
      </w:tr>
      <w:tr w:rsidR="000B200E" w14:paraId="69E54856" w14:textId="77777777">
        <w:trPr>
          <w:cantSplit/>
          <w:jc w:val="center"/>
        </w:trPr>
        <w:tc>
          <w:tcPr>
            <w:tcW w:w="864" w:type="dxa"/>
            <w:tcMar>
              <w:top w:w="80" w:type="dxa"/>
              <w:left w:w="100" w:type="dxa"/>
              <w:bottom w:w="80" w:type="dxa"/>
              <w:right w:w="100" w:type="dxa"/>
            </w:tcMar>
          </w:tcPr>
          <w:p w14:paraId="3B3E48C9" w14:textId="77777777" w:rsidR="000B200E" w:rsidRDefault="00000000">
            <w:pPr>
              <w:spacing w:before="60" w:after="60"/>
              <w:jc w:val="center"/>
            </w:pPr>
            <w:r>
              <w:rPr>
                <w:rFonts w:ascii="Calibri" w:hAnsi="Calibri"/>
                <w:sz w:val="19"/>
              </w:rPr>
              <w:t>ART-021</w:t>
            </w:r>
          </w:p>
        </w:tc>
        <w:tc>
          <w:tcPr>
            <w:tcW w:w="2160" w:type="dxa"/>
            <w:tcMar>
              <w:top w:w="80" w:type="dxa"/>
              <w:left w:w="100" w:type="dxa"/>
              <w:bottom w:w="80" w:type="dxa"/>
              <w:right w:w="100" w:type="dxa"/>
            </w:tcMar>
          </w:tcPr>
          <w:p w14:paraId="5F7B171E" w14:textId="77777777" w:rsidR="000B200E" w:rsidRDefault="00000000">
            <w:pPr>
              <w:spacing w:before="60" w:after="60"/>
            </w:pPr>
            <w:r>
              <w:rPr>
                <w:rFonts w:ascii="Calibri" w:hAnsi="Calibri"/>
                <w:sz w:val="19"/>
              </w:rPr>
              <w:t>Modisane &amp; Jokonya, 2021</w:t>
            </w:r>
          </w:p>
        </w:tc>
        <w:tc>
          <w:tcPr>
            <w:tcW w:w="1728" w:type="dxa"/>
            <w:tcMar>
              <w:top w:w="80" w:type="dxa"/>
              <w:left w:w="100" w:type="dxa"/>
              <w:bottom w:w="80" w:type="dxa"/>
              <w:right w:w="100" w:type="dxa"/>
            </w:tcMar>
          </w:tcPr>
          <w:p w14:paraId="1032BA69" w14:textId="77777777" w:rsidR="000B200E" w:rsidRDefault="00000000">
            <w:pPr>
              <w:spacing w:before="60" w:after="60"/>
              <w:jc w:val="center"/>
            </w:pPr>
            <w:r>
              <w:rPr>
                <w:rFonts w:ascii="Calibri" w:hAnsi="Calibri"/>
                <w:sz w:val="19"/>
              </w:rPr>
              <w:t>ScienceDirect</w:t>
            </w:r>
          </w:p>
        </w:tc>
        <w:tc>
          <w:tcPr>
            <w:tcW w:w="3168" w:type="dxa"/>
            <w:tcMar>
              <w:top w:w="80" w:type="dxa"/>
              <w:left w:w="100" w:type="dxa"/>
              <w:bottom w:w="80" w:type="dxa"/>
              <w:right w:w="100" w:type="dxa"/>
            </w:tcMar>
          </w:tcPr>
          <w:p w14:paraId="0525FFD3" w14:textId="77777777" w:rsidR="000B200E" w:rsidRDefault="00000000">
            <w:pPr>
              <w:spacing w:before="60" w:after="60"/>
            </w:pPr>
            <w:r>
              <w:rPr>
                <w:rFonts w:ascii="Calibri" w:hAnsi="Calibri"/>
                <w:i/>
                <w:color w:val="2980B9"/>
                <w:sz w:val="19"/>
              </w:rPr>
              <w:t>https://doi.org/10.1016/j.procs.2021.01.127</w:t>
            </w:r>
          </w:p>
        </w:tc>
        <w:tc>
          <w:tcPr>
            <w:tcW w:w="2160" w:type="dxa"/>
            <w:tcMar>
              <w:top w:w="80" w:type="dxa"/>
              <w:left w:w="100" w:type="dxa"/>
              <w:bottom w:w="80" w:type="dxa"/>
              <w:right w:w="100" w:type="dxa"/>
            </w:tcMar>
          </w:tcPr>
          <w:p w14:paraId="1DD4058A" w14:textId="77777777" w:rsidR="000B200E" w:rsidRDefault="00000000">
            <w:pPr>
              <w:spacing w:before="60" w:after="60"/>
            </w:pPr>
            <w:r>
              <w:rPr>
                <w:rFonts w:ascii="Calibri" w:hAnsi="Calibri"/>
                <w:sz w:val="19"/>
              </w:rPr>
              <w:t>/Articles/ART-021_Modisane_2021.pdf</w:t>
            </w:r>
          </w:p>
        </w:tc>
      </w:tr>
      <w:tr w:rsidR="000B200E" w14:paraId="216E3A0E" w14:textId="77777777">
        <w:trPr>
          <w:cantSplit/>
          <w:jc w:val="center"/>
        </w:trPr>
        <w:tc>
          <w:tcPr>
            <w:tcW w:w="864" w:type="dxa"/>
            <w:shd w:val="clear" w:color="auto" w:fill="F2F5F8"/>
            <w:tcMar>
              <w:top w:w="80" w:type="dxa"/>
              <w:left w:w="100" w:type="dxa"/>
              <w:bottom w:w="80" w:type="dxa"/>
              <w:right w:w="100" w:type="dxa"/>
            </w:tcMar>
          </w:tcPr>
          <w:p w14:paraId="1C14F6D7" w14:textId="77777777" w:rsidR="000B200E" w:rsidRDefault="00000000">
            <w:pPr>
              <w:spacing w:before="60" w:after="60"/>
              <w:jc w:val="center"/>
            </w:pPr>
            <w:r>
              <w:rPr>
                <w:rFonts w:ascii="Calibri" w:hAnsi="Calibri"/>
                <w:sz w:val="19"/>
              </w:rPr>
              <w:t>ART-022</w:t>
            </w:r>
          </w:p>
        </w:tc>
        <w:tc>
          <w:tcPr>
            <w:tcW w:w="2160" w:type="dxa"/>
            <w:shd w:val="clear" w:color="auto" w:fill="F2F5F8"/>
            <w:tcMar>
              <w:top w:w="80" w:type="dxa"/>
              <w:left w:w="100" w:type="dxa"/>
              <w:bottom w:w="80" w:type="dxa"/>
              <w:right w:w="100" w:type="dxa"/>
            </w:tcMar>
          </w:tcPr>
          <w:p w14:paraId="6B4E69A6" w14:textId="77777777" w:rsidR="000B200E" w:rsidRDefault="00000000">
            <w:pPr>
              <w:spacing w:before="60" w:after="60"/>
            </w:pPr>
            <w:r>
              <w:rPr>
                <w:rFonts w:ascii="Calibri" w:hAnsi="Calibri"/>
                <w:sz w:val="19"/>
              </w:rPr>
              <w:t>Mohlameane &amp; Ruxwana, 2020</w:t>
            </w:r>
          </w:p>
        </w:tc>
        <w:tc>
          <w:tcPr>
            <w:tcW w:w="1728" w:type="dxa"/>
            <w:shd w:val="clear" w:color="auto" w:fill="F2F5F8"/>
            <w:tcMar>
              <w:top w:w="80" w:type="dxa"/>
              <w:left w:w="100" w:type="dxa"/>
              <w:bottom w:w="80" w:type="dxa"/>
              <w:right w:w="100" w:type="dxa"/>
            </w:tcMar>
          </w:tcPr>
          <w:p w14:paraId="3A37F373" w14:textId="77777777" w:rsidR="000B200E" w:rsidRDefault="00000000">
            <w:pPr>
              <w:spacing w:before="60" w:after="60"/>
              <w:jc w:val="center"/>
            </w:pPr>
            <w:r>
              <w:rPr>
                <w:rFonts w:ascii="Calibri" w:hAnsi="Calibri"/>
                <w:sz w:val="19"/>
              </w:rPr>
              <w:t>Google Scholar</w:t>
            </w:r>
          </w:p>
        </w:tc>
        <w:tc>
          <w:tcPr>
            <w:tcW w:w="3168" w:type="dxa"/>
            <w:shd w:val="clear" w:color="auto" w:fill="F2F5F8"/>
            <w:tcMar>
              <w:top w:w="80" w:type="dxa"/>
              <w:left w:w="100" w:type="dxa"/>
              <w:bottom w:w="80" w:type="dxa"/>
              <w:right w:w="100" w:type="dxa"/>
            </w:tcMar>
          </w:tcPr>
          <w:p w14:paraId="0F835D38" w14:textId="77777777" w:rsidR="000B200E" w:rsidRDefault="00000000">
            <w:pPr>
              <w:spacing w:before="60" w:after="60"/>
            </w:pPr>
            <w:r>
              <w:rPr>
                <w:rFonts w:ascii="Calibri" w:hAnsi="Calibri"/>
                <w:i/>
                <w:color w:val="2980B9"/>
                <w:sz w:val="19"/>
              </w:rPr>
              <w:t>https://doi.org/10.4102/sajim.v22i1.1128</w:t>
            </w:r>
          </w:p>
        </w:tc>
        <w:tc>
          <w:tcPr>
            <w:tcW w:w="2160" w:type="dxa"/>
            <w:shd w:val="clear" w:color="auto" w:fill="F2F5F8"/>
            <w:tcMar>
              <w:top w:w="80" w:type="dxa"/>
              <w:left w:w="100" w:type="dxa"/>
              <w:bottom w:w="80" w:type="dxa"/>
              <w:right w:w="100" w:type="dxa"/>
            </w:tcMar>
          </w:tcPr>
          <w:p w14:paraId="3D9BEA09" w14:textId="77777777" w:rsidR="000B200E" w:rsidRDefault="00000000">
            <w:pPr>
              <w:spacing w:before="60" w:after="60"/>
            </w:pPr>
            <w:r>
              <w:rPr>
                <w:rFonts w:ascii="Calibri" w:hAnsi="Calibri"/>
                <w:sz w:val="19"/>
              </w:rPr>
              <w:t>/Articles/ART-022_Mohlameane_2020.pdf</w:t>
            </w:r>
          </w:p>
        </w:tc>
      </w:tr>
    </w:tbl>
    <w:p w14:paraId="1CB5FC50" w14:textId="77777777" w:rsidR="000B200E" w:rsidRDefault="00000000">
      <w:pPr>
        <w:pStyle w:val="Heading1"/>
        <w:spacing w:after="120"/>
      </w:pPr>
      <w:r>
        <w:lastRenderedPageBreak/>
        <w:t>3. Detailed Retrieval Directory &amp; Harvard References</w:t>
      </w:r>
    </w:p>
    <w:p w14:paraId="0C9D38A5" w14:textId="77777777" w:rsidR="000B200E" w:rsidRDefault="00000000" w:rsidP="00964589">
      <w:pPr>
        <w:spacing w:after="120"/>
        <w:jc w:val="both"/>
      </w:pPr>
      <w:r>
        <w:rPr>
          <w:rFonts w:ascii="Calibri" w:hAnsi="Calibri"/>
        </w:rPr>
        <w:t>To build your official Portfolio of Evidence (PoE) directory on your local machine, download each article using the stable DOI/URL listed below and save it to your local project folder under `/Articles/` exactly as specified in the 'PoE File Path' field. This directory is synchronized with your systematic literature review and contains the formal CPUT Harvard citations for your thesis reference list.</w:t>
      </w:r>
    </w:p>
    <w:p w14:paraId="0692D289" w14:textId="77777777" w:rsidR="000B200E" w:rsidRDefault="00000000">
      <w:pPr>
        <w:spacing w:before="240" w:after="60"/>
      </w:pPr>
      <w:r>
        <w:rPr>
          <w:rFonts w:ascii="Calibri" w:hAnsi="Calibri"/>
          <w:b/>
          <w:color w:val="2F5496"/>
          <w:sz w:val="24"/>
        </w:rPr>
        <w:t>Reference Profile: ART-001 — Santos et al., 2023</w:t>
      </w:r>
    </w:p>
    <w:p w14:paraId="49A374E9" w14:textId="77777777" w:rsidR="000B200E" w:rsidRDefault="00000000" w:rsidP="00964589">
      <w:pPr>
        <w:spacing w:after="40"/>
        <w:jc w:val="both"/>
      </w:pPr>
      <w:r>
        <w:rPr>
          <w:b/>
        </w:rPr>
        <w:t xml:space="preserve">• CPUT Harvard Citation: </w:t>
      </w:r>
      <w:r>
        <w:rPr>
          <w:sz w:val="20"/>
        </w:rPr>
        <w:t>Santos, A., Martins, J., Pestana, P., Gonçalves, R., São Mamede, H. &amp; Branco, F. 2023. The antecedents of cloud computing adoption and its consequences for MSMEs’ performance: a model based on the Technology-Organization-Environment (TOE) framework. Cogent Business and Management, 10(2), Article 2220190. https://doi.org/10.1080/23311975.2023.2220190</w:t>
      </w:r>
    </w:p>
    <w:p w14:paraId="1EC8EFC1" w14:textId="77777777" w:rsidR="000B200E" w:rsidRDefault="00000000" w:rsidP="00964589">
      <w:pPr>
        <w:spacing w:after="40"/>
        <w:jc w:val="both"/>
      </w:pPr>
      <w:r>
        <w:rPr>
          <w:b/>
        </w:rPr>
        <w:t xml:space="preserve">• Source Database: </w:t>
      </w:r>
      <w:r>
        <w:rPr>
          <w:sz w:val="20"/>
        </w:rPr>
        <w:t>Google Scholar</w:t>
      </w:r>
    </w:p>
    <w:p w14:paraId="25809BB3" w14:textId="51E1FAE4" w:rsidR="00964589" w:rsidRPr="00964589" w:rsidRDefault="00000000" w:rsidP="00964589">
      <w:pPr>
        <w:spacing w:after="40"/>
        <w:jc w:val="both"/>
        <w:rPr>
          <w:i/>
          <w:color w:val="2980B9"/>
          <w:sz w:val="20"/>
        </w:rPr>
      </w:pPr>
      <w:r>
        <w:rPr>
          <w:b/>
        </w:rPr>
        <w:t xml:space="preserve">• Stable Access URL: </w:t>
      </w:r>
      <w:hyperlink r:id="rId7" w:history="1">
        <w:r w:rsidR="00964589" w:rsidRPr="003F4024">
          <w:rPr>
            <w:rStyle w:val="Hyperlink"/>
            <w:i/>
            <w:sz w:val="20"/>
          </w:rPr>
          <w:t>https://doi.org/10.1080/23311975.20</w:t>
        </w:r>
        <w:r w:rsidR="00964589" w:rsidRPr="003F4024">
          <w:rPr>
            <w:rStyle w:val="Hyperlink"/>
            <w:i/>
            <w:sz w:val="20"/>
          </w:rPr>
          <w:t>2</w:t>
        </w:r>
        <w:r w:rsidR="00964589" w:rsidRPr="003F4024">
          <w:rPr>
            <w:rStyle w:val="Hyperlink"/>
            <w:i/>
            <w:sz w:val="20"/>
          </w:rPr>
          <w:t>3</w:t>
        </w:r>
        <w:r w:rsidR="00964589" w:rsidRPr="003F4024">
          <w:rPr>
            <w:rStyle w:val="Hyperlink"/>
            <w:i/>
            <w:sz w:val="20"/>
          </w:rPr>
          <w:t>.2220190</w:t>
        </w:r>
      </w:hyperlink>
    </w:p>
    <w:p w14:paraId="7E68C1A0" w14:textId="77777777" w:rsidR="000B200E" w:rsidRDefault="00000000" w:rsidP="00964589">
      <w:pPr>
        <w:spacing w:after="240"/>
        <w:jc w:val="both"/>
      </w:pPr>
      <w:r>
        <w:rPr>
          <w:b/>
        </w:rPr>
        <w:t xml:space="preserve">• Local PoE File Path: </w:t>
      </w:r>
      <w:r>
        <w:rPr>
          <w:b/>
          <w:color w:val="808080"/>
          <w:sz w:val="20"/>
        </w:rPr>
        <w:t>/Articles/ART-001_Santos_2023.pdf</w:t>
      </w:r>
    </w:p>
    <w:p w14:paraId="13D909B2" w14:textId="77777777" w:rsidR="000B200E" w:rsidRDefault="00000000">
      <w:pPr>
        <w:spacing w:before="240" w:after="60"/>
      </w:pPr>
      <w:r>
        <w:rPr>
          <w:rFonts w:ascii="Calibri" w:hAnsi="Calibri"/>
          <w:b/>
          <w:color w:val="2F5496"/>
          <w:sz w:val="24"/>
        </w:rPr>
        <w:t>Reference Profile: ART-002 — Abu Bakar et al., 2024</w:t>
      </w:r>
    </w:p>
    <w:p w14:paraId="08559ACE" w14:textId="77777777" w:rsidR="000B200E" w:rsidRDefault="00000000" w:rsidP="00964589">
      <w:pPr>
        <w:spacing w:after="40"/>
        <w:jc w:val="both"/>
      </w:pPr>
      <w:r>
        <w:rPr>
          <w:b/>
        </w:rPr>
        <w:t xml:space="preserve">• CPUT Harvard Citation: </w:t>
      </w:r>
      <w:r>
        <w:rPr>
          <w:sz w:val="20"/>
        </w:rPr>
        <w:t>Abu Bakar, M.R., Mat Razali, N., Ishak, K.K., Ismail, M.N. &amp; Tengku Sembok, T.M. 2024. Adoption of Industry 4.0 with cloud computing as a mediator: evaluation using TOE framework for SMEs. JOIV: International Journal on Informatics Visualization, 8(2):554–563. https://doi.org/10.62527/joiv.8.2.2205</w:t>
      </w:r>
    </w:p>
    <w:p w14:paraId="57207999" w14:textId="77777777" w:rsidR="000B200E" w:rsidRDefault="00000000" w:rsidP="00964589">
      <w:pPr>
        <w:spacing w:after="40"/>
        <w:jc w:val="both"/>
      </w:pPr>
      <w:r>
        <w:rPr>
          <w:b/>
        </w:rPr>
        <w:t xml:space="preserve">• Source Database: </w:t>
      </w:r>
      <w:r>
        <w:rPr>
          <w:sz w:val="20"/>
        </w:rPr>
        <w:t>MDPI</w:t>
      </w:r>
    </w:p>
    <w:p w14:paraId="3625C3F6" w14:textId="05261622" w:rsidR="005A0C36" w:rsidRPr="005A0C36" w:rsidRDefault="00000000" w:rsidP="00964589">
      <w:pPr>
        <w:spacing w:after="40"/>
        <w:jc w:val="both"/>
        <w:rPr>
          <w:i/>
          <w:color w:val="2980B9"/>
          <w:sz w:val="20"/>
        </w:rPr>
      </w:pPr>
      <w:r>
        <w:rPr>
          <w:b/>
        </w:rPr>
        <w:t xml:space="preserve">• Stable Access URL: </w:t>
      </w:r>
      <w:hyperlink r:id="rId8" w:history="1">
        <w:r w:rsidR="005A0C36" w:rsidRPr="003F4024">
          <w:rPr>
            <w:rStyle w:val="Hyperlink"/>
            <w:i/>
            <w:sz w:val="20"/>
          </w:rPr>
          <w:t>https://doi.org/</w:t>
        </w:r>
        <w:r w:rsidR="005A0C36" w:rsidRPr="003F4024">
          <w:rPr>
            <w:rStyle w:val="Hyperlink"/>
            <w:i/>
            <w:sz w:val="20"/>
          </w:rPr>
          <w:t>1</w:t>
        </w:r>
        <w:r w:rsidR="005A0C36" w:rsidRPr="003F4024">
          <w:rPr>
            <w:rStyle w:val="Hyperlink"/>
            <w:i/>
            <w:sz w:val="20"/>
          </w:rPr>
          <w:t>0.62527/joiv.8.2.2205</w:t>
        </w:r>
      </w:hyperlink>
    </w:p>
    <w:p w14:paraId="6E665952" w14:textId="77777777" w:rsidR="000B200E" w:rsidRDefault="00000000" w:rsidP="00964589">
      <w:pPr>
        <w:spacing w:after="240"/>
        <w:jc w:val="both"/>
      </w:pPr>
      <w:r>
        <w:rPr>
          <w:b/>
        </w:rPr>
        <w:t xml:space="preserve">• Local PoE File Path: </w:t>
      </w:r>
      <w:r>
        <w:rPr>
          <w:b/>
          <w:color w:val="808080"/>
          <w:sz w:val="20"/>
        </w:rPr>
        <w:t>/Articles/ART-002_Abu_2024.pdf</w:t>
      </w:r>
    </w:p>
    <w:p w14:paraId="677D842A" w14:textId="77777777" w:rsidR="000B200E" w:rsidRDefault="00000000">
      <w:pPr>
        <w:spacing w:before="240" w:after="60"/>
      </w:pPr>
      <w:r>
        <w:rPr>
          <w:rFonts w:ascii="Calibri" w:hAnsi="Calibri"/>
          <w:b/>
          <w:color w:val="2F5496"/>
          <w:sz w:val="24"/>
        </w:rPr>
        <w:t>Reference Profile: ART-003 — Yaseen et al., 2023</w:t>
      </w:r>
    </w:p>
    <w:p w14:paraId="55443651" w14:textId="77777777" w:rsidR="000B200E" w:rsidRDefault="00000000" w:rsidP="00964589">
      <w:pPr>
        <w:spacing w:after="40"/>
        <w:jc w:val="both"/>
      </w:pPr>
      <w:r>
        <w:rPr>
          <w:b/>
        </w:rPr>
        <w:t xml:space="preserve">• CPUT Harvard Citation: </w:t>
      </w:r>
      <w:r>
        <w:rPr>
          <w:sz w:val="20"/>
        </w:rPr>
        <w:t>Yaseen, H., Al-Adwan, A.S., Nofal, M., Hmoud, H. &amp; Abujassar, R.S. 2023. Factors influencing cloud computing adoption among SMEs: the Jordanian context. Information Development, 39(2):317–332. https://doi.org/10.1177/0266669211047916</w:t>
      </w:r>
    </w:p>
    <w:p w14:paraId="34E4B351" w14:textId="77777777" w:rsidR="000B200E" w:rsidRDefault="00000000" w:rsidP="00964589">
      <w:pPr>
        <w:spacing w:after="40"/>
        <w:jc w:val="both"/>
      </w:pPr>
      <w:r>
        <w:rPr>
          <w:b/>
        </w:rPr>
        <w:t xml:space="preserve">• Source Database: </w:t>
      </w:r>
      <w:r>
        <w:rPr>
          <w:sz w:val="20"/>
        </w:rPr>
        <w:t>Scopus</w:t>
      </w:r>
    </w:p>
    <w:p w14:paraId="5A940319" w14:textId="5E901929" w:rsidR="005A0C36" w:rsidRPr="005A0C36" w:rsidRDefault="00000000" w:rsidP="00964589">
      <w:pPr>
        <w:spacing w:after="40"/>
        <w:jc w:val="both"/>
        <w:rPr>
          <w:i/>
          <w:color w:val="2980B9"/>
          <w:sz w:val="20"/>
        </w:rPr>
      </w:pPr>
      <w:r>
        <w:rPr>
          <w:b/>
        </w:rPr>
        <w:t xml:space="preserve">• Stable Access URL: </w:t>
      </w:r>
      <w:hyperlink r:id="rId9" w:history="1">
        <w:r w:rsidR="005A0C36" w:rsidRPr="003F4024">
          <w:rPr>
            <w:rStyle w:val="Hyperlink"/>
            <w:i/>
            <w:sz w:val="20"/>
          </w:rPr>
          <w:t>https://doi.org/10.1177/026666</w:t>
        </w:r>
        <w:r w:rsidR="005A0C36" w:rsidRPr="003F4024">
          <w:rPr>
            <w:rStyle w:val="Hyperlink"/>
            <w:i/>
            <w:sz w:val="20"/>
          </w:rPr>
          <w:t>9</w:t>
        </w:r>
        <w:r w:rsidR="005A0C36" w:rsidRPr="003F4024">
          <w:rPr>
            <w:rStyle w:val="Hyperlink"/>
            <w:i/>
            <w:sz w:val="20"/>
          </w:rPr>
          <w:t>211047916</w:t>
        </w:r>
      </w:hyperlink>
    </w:p>
    <w:p w14:paraId="15FA702C" w14:textId="77777777" w:rsidR="000B200E" w:rsidRDefault="00000000" w:rsidP="00964589">
      <w:pPr>
        <w:spacing w:after="240"/>
        <w:jc w:val="both"/>
      </w:pPr>
      <w:r>
        <w:rPr>
          <w:b/>
        </w:rPr>
        <w:t xml:space="preserve">• Local PoE File Path: </w:t>
      </w:r>
      <w:r>
        <w:rPr>
          <w:b/>
          <w:color w:val="808080"/>
          <w:sz w:val="20"/>
        </w:rPr>
        <w:t>/Articles/ART-003_Yaseen_2023.pdf</w:t>
      </w:r>
    </w:p>
    <w:p w14:paraId="43ADF504" w14:textId="77777777" w:rsidR="000B200E" w:rsidRDefault="00000000">
      <w:pPr>
        <w:spacing w:before="240" w:after="60"/>
      </w:pPr>
      <w:r>
        <w:rPr>
          <w:rFonts w:ascii="Calibri" w:hAnsi="Calibri"/>
          <w:b/>
          <w:color w:val="2F5496"/>
          <w:sz w:val="24"/>
        </w:rPr>
        <w:t>Reference Profile: ART-004 — Mokwena &amp; Sithole, 2024</w:t>
      </w:r>
    </w:p>
    <w:p w14:paraId="039D7AAA" w14:textId="77777777" w:rsidR="000B200E" w:rsidRDefault="00000000" w:rsidP="00964589">
      <w:pPr>
        <w:spacing w:after="40"/>
        <w:jc w:val="both"/>
      </w:pPr>
      <w:r>
        <w:rPr>
          <w:b/>
        </w:rPr>
        <w:t xml:space="preserve">• CPUT Harvard Citation: </w:t>
      </w:r>
      <w:r>
        <w:rPr>
          <w:sz w:val="20"/>
        </w:rPr>
        <w:t>Mokwena, J.H. &amp; Fatoki, O. 2024. Barriers of cloud computing adoption by small and medium enterprises in Polokwane Municipality. Journal of Propulsion Technology, 45(2):4625–4633. https://www.propulsiontechjournal.com/index.php/journal/article/download/6674/4364/11469 [12 April 2026].</w:t>
      </w:r>
    </w:p>
    <w:p w14:paraId="4B7787ED" w14:textId="77777777" w:rsidR="000B200E" w:rsidRDefault="00000000">
      <w:pPr>
        <w:spacing w:after="40"/>
      </w:pPr>
      <w:r>
        <w:rPr>
          <w:b/>
        </w:rPr>
        <w:t xml:space="preserve">• Source Database: </w:t>
      </w:r>
      <w:r>
        <w:rPr>
          <w:sz w:val="20"/>
        </w:rPr>
        <w:t>Google Scholar</w:t>
      </w:r>
    </w:p>
    <w:p w14:paraId="34D95F05" w14:textId="121F079B" w:rsidR="005A0C36" w:rsidRPr="005A0C36" w:rsidRDefault="00000000">
      <w:pPr>
        <w:spacing w:after="40"/>
        <w:rPr>
          <w:i/>
          <w:color w:val="2980B9"/>
          <w:sz w:val="20"/>
        </w:rPr>
      </w:pPr>
      <w:r>
        <w:rPr>
          <w:b/>
        </w:rPr>
        <w:t xml:space="preserve">• Stable Access URL: </w:t>
      </w:r>
      <w:hyperlink r:id="rId10" w:history="1">
        <w:r w:rsidR="005A0C36" w:rsidRPr="003F4024">
          <w:rPr>
            <w:rStyle w:val="Hyperlink"/>
            <w:i/>
            <w:sz w:val="20"/>
          </w:rPr>
          <w:t>https://www.propulsiontechjournal.com/index.php/journal/article/</w:t>
        </w:r>
        <w:r w:rsidR="005A0C36" w:rsidRPr="003F4024">
          <w:rPr>
            <w:rStyle w:val="Hyperlink"/>
            <w:i/>
            <w:sz w:val="20"/>
          </w:rPr>
          <w:t>d</w:t>
        </w:r>
        <w:r w:rsidR="005A0C36" w:rsidRPr="003F4024">
          <w:rPr>
            <w:rStyle w:val="Hyperlink"/>
            <w:i/>
            <w:sz w:val="20"/>
          </w:rPr>
          <w:t>ownload/6674/4364/11469</w:t>
        </w:r>
      </w:hyperlink>
    </w:p>
    <w:p w14:paraId="6142BA4C" w14:textId="77777777" w:rsidR="000B200E" w:rsidRDefault="00000000">
      <w:pPr>
        <w:spacing w:after="240"/>
      </w:pPr>
      <w:r>
        <w:rPr>
          <w:b/>
        </w:rPr>
        <w:t xml:space="preserve">• Local PoE File Path: </w:t>
      </w:r>
      <w:r>
        <w:rPr>
          <w:b/>
          <w:color w:val="808080"/>
          <w:sz w:val="20"/>
        </w:rPr>
        <w:t>/Articles/ART-004_Mokwena_2024.pdf</w:t>
      </w:r>
    </w:p>
    <w:p w14:paraId="57F1EF4B" w14:textId="77777777" w:rsidR="000B200E" w:rsidRDefault="00000000">
      <w:pPr>
        <w:spacing w:before="240" w:after="60"/>
      </w:pPr>
      <w:r>
        <w:rPr>
          <w:rFonts w:ascii="Calibri" w:hAnsi="Calibri"/>
          <w:b/>
          <w:color w:val="2F5496"/>
          <w:sz w:val="24"/>
        </w:rPr>
        <w:lastRenderedPageBreak/>
        <w:t>Reference Profile: ART-005 — Mkhize et al., 2025</w:t>
      </w:r>
    </w:p>
    <w:p w14:paraId="7775E97C" w14:textId="77777777" w:rsidR="000B200E" w:rsidRDefault="00000000" w:rsidP="00964589">
      <w:pPr>
        <w:spacing w:after="40"/>
        <w:jc w:val="both"/>
      </w:pPr>
      <w:r>
        <w:rPr>
          <w:b/>
        </w:rPr>
        <w:t xml:space="preserve">• CPUT Harvard Citation: </w:t>
      </w:r>
      <w:r>
        <w:rPr>
          <w:sz w:val="20"/>
        </w:rPr>
        <w:t>Mkhize, A., Mokhothu, K.D., Tshikhotho, M. &amp; Thango, B.A. 2025. Evaluating the impact of cloud computing on SME performance: a systematic review. Businesses, 5(2):1–56, Article 23. https://doi.org/10.3390/businesses5020023</w:t>
      </w:r>
    </w:p>
    <w:p w14:paraId="018B20B4" w14:textId="77777777" w:rsidR="000B200E" w:rsidRDefault="00000000">
      <w:pPr>
        <w:spacing w:after="40"/>
      </w:pPr>
      <w:r>
        <w:rPr>
          <w:b/>
        </w:rPr>
        <w:t xml:space="preserve">• Source Database: </w:t>
      </w:r>
      <w:r>
        <w:rPr>
          <w:sz w:val="20"/>
        </w:rPr>
        <w:t>MDPI</w:t>
      </w:r>
    </w:p>
    <w:p w14:paraId="121A01D3" w14:textId="0B192DCC" w:rsidR="00205420" w:rsidRPr="00205420" w:rsidRDefault="00000000">
      <w:pPr>
        <w:spacing w:after="40"/>
        <w:rPr>
          <w:i/>
          <w:color w:val="2980B9"/>
          <w:sz w:val="20"/>
        </w:rPr>
      </w:pPr>
      <w:r>
        <w:rPr>
          <w:b/>
        </w:rPr>
        <w:t xml:space="preserve">• Stable Access URL: </w:t>
      </w:r>
      <w:hyperlink r:id="rId11" w:history="1">
        <w:r w:rsidR="00205420" w:rsidRPr="003F4024">
          <w:rPr>
            <w:rStyle w:val="Hyperlink"/>
            <w:i/>
            <w:sz w:val="20"/>
          </w:rPr>
          <w:t>https://doi.org/10.3390/businesse</w:t>
        </w:r>
        <w:r w:rsidR="00205420" w:rsidRPr="003F4024">
          <w:rPr>
            <w:rStyle w:val="Hyperlink"/>
            <w:i/>
            <w:sz w:val="20"/>
          </w:rPr>
          <w:t>s</w:t>
        </w:r>
        <w:r w:rsidR="00205420" w:rsidRPr="003F4024">
          <w:rPr>
            <w:rStyle w:val="Hyperlink"/>
            <w:i/>
            <w:sz w:val="20"/>
          </w:rPr>
          <w:t>5020023</w:t>
        </w:r>
      </w:hyperlink>
    </w:p>
    <w:p w14:paraId="28213C27" w14:textId="77777777" w:rsidR="000B200E" w:rsidRDefault="00000000">
      <w:pPr>
        <w:spacing w:after="240"/>
      </w:pPr>
      <w:r>
        <w:rPr>
          <w:b/>
        </w:rPr>
        <w:t xml:space="preserve">• Local PoE File Path: </w:t>
      </w:r>
      <w:r>
        <w:rPr>
          <w:b/>
          <w:color w:val="808080"/>
          <w:sz w:val="20"/>
        </w:rPr>
        <w:t>/Articles/ART-005_Mkhize_2025.pdf</w:t>
      </w:r>
    </w:p>
    <w:p w14:paraId="1E0D68F4" w14:textId="77777777" w:rsidR="000B200E" w:rsidRDefault="00000000">
      <w:pPr>
        <w:spacing w:before="240" w:after="60"/>
      </w:pPr>
      <w:r>
        <w:rPr>
          <w:rFonts w:ascii="Calibri" w:hAnsi="Calibri"/>
          <w:b/>
          <w:color w:val="2F5496"/>
          <w:sz w:val="24"/>
        </w:rPr>
        <w:t>Reference Profile: ART-008 — Sithole &amp; Ruhode, 2021</w:t>
      </w:r>
    </w:p>
    <w:p w14:paraId="038028BE" w14:textId="77777777" w:rsidR="000B200E" w:rsidRDefault="00000000" w:rsidP="00964589">
      <w:pPr>
        <w:spacing w:after="40"/>
        <w:jc w:val="both"/>
      </w:pPr>
      <w:r>
        <w:rPr>
          <w:b/>
        </w:rPr>
        <w:t xml:space="preserve">• CPUT Harvard Citation: </w:t>
      </w:r>
      <w:r>
        <w:rPr>
          <w:sz w:val="20"/>
        </w:rPr>
        <w:t>Sithole, S.S. &amp; Ruhode, E. 2021. Cloud computing adoption: challenges and opportunities for small, medium and micro enterprises in South Africa. Proceedings of the 1st Virtual Conference on Implications of Information and Digital Technologies for Development, Durban, South Africa, 282–301.</w:t>
      </w:r>
    </w:p>
    <w:p w14:paraId="66A7BB2A" w14:textId="77777777" w:rsidR="000B200E" w:rsidRDefault="00000000">
      <w:pPr>
        <w:spacing w:after="40"/>
      </w:pPr>
      <w:r>
        <w:rPr>
          <w:b/>
        </w:rPr>
        <w:t xml:space="preserve">• Source Database: </w:t>
      </w:r>
      <w:r>
        <w:rPr>
          <w:sz w:val="20"/>
        </w:rPr>
        <w:t>Google Scholar</w:t>
      </w:r>
    </w:p>
    <w:p w14:paraId="4BC438A9" w14:textId="77777777" w:rsidR="000B200E" w:rsidRDefault="00000000">
      <w:pPr>
        <w:spacing w:after="40"/>
      </w:pPr>
      <w:r>
        <w:rPr>
          <w:b/>
        </w:rPr>
        <w:t xml:space="preserve">• Stable Access URL: </w:t>
      </w:r>
      <w:r>
        <w:rPr>
          <w:i/>
          <w:color w:val="2980B9"/>
          <w:sz w:val="20"/>
        </w:rPr>
        <w:t>http://www.seda.org.za/Publications/Publications/SMME%20Quarterly%202018-Q1.pdf</w:t>
      </w:r>
    </w:p>
    <w:p w14:paraId="41BE95A5" w14:textId="77777777" w:rsidR="000B200E" w:rsidRDefault="00000000">
      <w:pPr>
        <w:spacing w:after="240"/>
      </w:pPr>
      <w:r>
        <w:rPr>
          <w:b/>
        </w:rPr>
        <w:t xml:space="preserve">• Local PoE File Path: </w:t>
      </w:r>
      <w:r>
        <w:rPr>
          <w:b/>
          <w:color w:val="808080"/>
          <w:sz w:val="20"/>
        </w:rPr>
        <w:t>/Articles/ART-008_Sithole_2021.pdf</w:t>
      </w:r>
    </w:p>
    <w:p w14:paraId="477FA425" w14:textId="77777777" w:rsidR="000B200E" w:rsidRDefault="00000000">
      <w:pPr>
        <w:spacing w:before="240" w:after="60"/>
      </w:pPr>
      <w:r>
        <w:rPr>
          <w:rFonts w:ascii="Calibri" w:hAnsi="Calibri"/>
          <w:b/>
          <w:color w:val="2F5496"/>
          <w:sz w:val="24"/>
        </w:rPr>
        <w:t>Reference Profile: ART-009 — Mhlongo et al., 2024</w:t>
      </w:r>
    </w:p>
    <w:p w14:paraId="06C90B0B" w14:textId="77777777" w:rsidR="000B200E" w:rsidRDefault="00000000" w:rsidP="00964589">
      <w:pPr>
        <w:spacing w:after="40"/>
        <w:jc w:val="both"/>
      </w:pPr>
      <w:r>
        <w:rPr>
          <w:b/>
        </w:rPr>
        <w:t xml:space="preserve">• CPUT Harvard Citation: </w:t>
      </w:r>
      <w:r>
        <w:rPr>
          <w:sz w:val="20"/>
        </w:rPr>
        <w:t>Mhlongo, N.Z., Usman, F.O., Odeyemi, O., Ike, C.U., Elufioye, O.A. &amp; Daraojimba, A.I. 2024. Reviewing the impact of cloud computing on small and medium enterprises in Africa. International Journal of Science and Research Archive, 11(1):1444–1451. https://ijsra.net/sites/default/files/IJSRA-2024-0236.pdf [12 April 2026].</w:t>
      </w:r>
    </w:p>
    <w:p w14:paraId="69B9522D" w14:textId="77777777" w:rsidR="000B200E" w:rsidRDefault="00000000">
      <w:pPr>
        <w:spacing w:after="40"/>
      </w:pPr>
      <w:r>
        <w:rPr>
          <w:b/>
        </w:rPr>
        <w:t xml:space="preserve">• Source Database: </w:t>
      </w:r>
      <w:r>
        <w:rPr>
          <w:sz w:val="20"/>
        </w:rPr>
        <w:t>Google Scholar</w:t>
      </w:r>
    </w:p>
    <w:p w14:paraId="0592767F" w14:textId="77777777" w:rsidR="000B200E" w:rsidRDefault="00000000">
      <w:pPr>
        <w:spacing w:after="40"/>
      </w:pPr>
      <w:r>
        <w:rPr>
          <w:b/>
        </w:rPr>
        <w:t xml:space="preserve">• Stable Access URL: </w:t>
      </w:r>
      <w:r>
        <w:rPr>
          <w:i/>
          <w:color w:val="2980B9"/>
          <w:sz w:val="20"/>
        </w:rPr>
        <w:t>https://ijsra.net/sites/default/files/IJSRA-2024-0236.pdf</w:t>
      </w:r>
    </w:p>
    <w:p w14:paraId="5ED89A0F" w14:textId="77777777" w:rsidR="000B200E" w:rsidRDefault="00000000">
      <w:pPr>
        <w:spacing w:after="240"/>
      </w:pPr>
      <w:r>
        <w:rPr>
          <w:b/>
        </w:rPr>
        <w:t xml:space="preserve">• Local PoE File Path: </w:t>
      </w:r>
      <w:r>
        <w:rPr>
          <w:b/>
          <w:color w:val="808080"/>
          <w:sz w:val="20"/>
        </w:rPr>
        <w:t>/Articles/ART-009_Mhlongo_2024.pdf</w:t>
      </w:r>
    </w:p>
    <w:p w14:paraId="369B2CEF" w14:textId="77777777" w:rsidR="000B200E" w:rsidRDefault="00000000">
      <w:pPr>
        <w:spacing w:before="240" w:after="60"/>
      </w:pPr>
      <w:r>
        <w:rPr>
          <w:rFonts w:ascii="Calibri" w:hAnsi="Calibri"/>
          <w:b/>
          <w:color w:val="2F5496"/>
          <w:sz w:val="24"/>
        </w:rPr>
        <w:t>Reference Profile: ART-010 — Ilahi et al., 2024</w:t>
      </w:r>
    </w:p>
    <w:p w14:paraId="7A178D7C" w14:textId="77777777" w:rsidR="000B200E" w:rsidRDefault="00000000" w:rsidP="00964589">
      <w:pPr>
        <w:spacing w:after="40"/>
        <w:jc w:val="both"/>
      </w:pPr>
      <w:r>
        <w:rPr>
          <w:b/>
        </w:rPr>
        <w:t xml:space="preserve">• CPUT Harvard Citation: </w:t>
      </w:r>
      <w:r>
        <w:rPr>
          <w:sz w:val="20"/>
        </w:rPr>
        <w:t>Ilahi, S., Mohammed, R., Souissi, A., Hamati, M.Y.N. &amp; Smida, R. 2024. Small and medium enterprises (SMEs): key factors affecting the adoption of cloud computing. Saudi Journal of Humanities and Social Sciences, 9(2):55–62. https://saudijournals.com/media/articles/SJHSS_92_55-62.pdf [12 April 2026].</w:t>
      </w:r>
    </w:p>
    <w:p w14:paraId="749BC4E1" w14:textId="77777777" w:rsidR="000B200E" w:rsidRDefault="00000000">
      <w:pPr>
        <w:spacing w:after="40"/>
      </w:pPr>
      <w:r>
        <w:rPr>
          <w:b/>
        </w:rPr>
        <w:t xml:space="preserve">• Source Database: </w:t>
      </w:r>
      <w:r>
        <w:rPr>
          <w:sz w:val="20"/>
        </w:rPr>
        <w:t>ScienceDirect</w:t>
      </w:r>
    </w:p>
    <w:p w14:paraId="16DCEF3E" w14:textId="77777777" w:rsidR="000B200E" w:rsidRDefault="00000000">
      <w:pPr>
        <w:spacing w:after="40"/>
      </w:pPr>
      <w:r>
        <w:rPr>
          <w:b/>
        </w:rPr>
        <w:t xml:space="preserve">• Stable Access URL: </w:t>
      </w:r>
      <w:r>
        <w:rPr>
          <w:i/>
          <w:color w:val="2980B9"/>
          <w:sz w:val="20"/>
        </w:rPr>
        <w:t>https://saudijournals.com/media/articles/SJHSS_92_55-62.pdf</w:t>
      </w:r>
    </w:p>
    <w:p w14:paraId="34D2C89C" w14:textId="77777777" w:rsidR="000B200E" w:rsidRDefault="00000000">
      <w:pPr>
        <w:spacing w:after="240"/>
      </w:pPr>
      <w:r>
        <w:rPr>
          <w:b/>
        </w:rPr>
        <w:t xml:space="preserve">• Local PoE File Path: </w:t>
      </w:r>
      <w:r>
        <w:rPr>
          <w:b/>
          <w:color w:val="808080"/>
          <w:sz w:val="20"/>
        </w:rPr>
        <w:t>/Articles/ART-010_Ilahi_2024.pdf</w:t>
      </w:r>
    </w:p>
    <w:p w14:paraId="1566CD29" w14:textId="77777777" w:rsidR="000B200E" w:rsidRDefault="00000000">
      <w:pPr>
        <w:spacing w:before="240" w:after="60"/>
      </w:pPr>
      <w:r>
        <w:rPr>
          <w:rFonts w:ascii="Calibri" w:hAnsi="Calibri"/>
          <w:b/>
          <w:color w:val="2F5496"/>
          <w:sz w:val="24"/>
        </w:rPr>
        <w:t>Reference Profile: ART-011 — Ahmad et al., 2025</w:t>
      </w:r>
    </w:p>
    <w:p w14:paraId="23D9521F" w14:textId="77777777" w:rsidR="000B200E" w:rsidRDefault="00000000" w:rsidP="00964589">
      <w:pPr>
        <w:spacing w:after="40"/>
        <w:jc w:val="both"/>
      </w:pPr>
      <w:r>
        <w:rPr>
          <w:b/>
        </w:rPr>
        <w:t xml:space="preserve">• CPUT Harvard Citation: </w:t>
      </w:r>
      <w:r>
        <w:rPr>
          <w:sz w:val="20"/>
        </w:rPr>
        <w:t>Ahmad, C.S., Mahomed, A.S.B. &amp; Hashim, H. 2025. Cloud computing adoption in SMEs: exploring IaaS, PaaS and SaaS through a bibliometric study. International Journal of Advanced Research in Science, Communication and Technology, 15(1):1–10. https://www.researchgate.net/publication/388409094 [14 April 2026].</w:t>
      </w:r>
    </w:p>
    <w:p w14:paraId="633039E3" w14:textId="77777777" w:rsidR="000B200E" w:rsidRDefault="00000000">
      <w:pPr>
        <w:spacing w:after="40"/>
      </w:pPr>
      <w:r>
        <w:rPr>
          <w:b/>
        </w:rPr>
        <w:t xml:space="preserve">• Source Database: </w:t>
      </w:r>
      <w:r>
        <w:rPr>
          <w:sz w:val="20"/>
        </w:rPr>
        <w:t>Scopus</w:t>
      </w:r>
    </w:p>
    <w:p w14:paraId="4C29B65F" w14:textId="77777777" w:rsidR="000B200E" w:rsidRDefault="00000000">
      <w:pPr>
        <w:spacing w:after="40"/>
      </w:pPr>
      <w:r>
        <w:rPr>
          <w:b/>
        </w:rPr>
        <w:lastRenderedPageBreak/>
        <w:t xml:space="preserve">• Stable Access URL: </w:t>
      </w:r>
      <w:r>
        <w:rPr>
          <w:i/>
          <w:color w:val="2980B9"/>
          <w:sz w:val="20"/>
        </w:rPr>
        <w:t>https://www.researchgate.net/publication/388409094</w:t>
      </w:r>
    </w:p>
    <w:p w14:paraId="77462C7B" w14:textId="77777777" w:rsidR="000B200E" w:rsidRDefault="00000000">
      <w:pPr>
        <w:spacing w:after="240"/>
      </w:pPr>
      <w:r>
        <w:rPr>
          <w:b/>
        </w:rPr>
        <w:t xml:space="preserve">• Local PoE File Path: </w:t>
      </w:r>
      <w:r>
        <w:rPr>
          <w:b/>
          <w:color w:val="808080"/>
          <w:sz w:val="20"/>
        </w:rPr>
        <w:t>/Articles/ART-011_Ahmad_2025.pdf</w:t>
      </w:r>
    </w:p>
    <w:p w14:paraId="5A255FF2" w14:textId="77777777" w:rsidR="000B200E" w:rsidRDefault="00000000">
      <w:pPr>
        <w:spacing w:before="240" w:after="60"/>
      </w:pPr>
      <w:r>
        <w:rPr>
          <w:rFonts w:ascii="Calibri" w:hAnsi="Calibri"/>
          <w:b/>
          <w:color w:val="2F5496"/>
          <w:sz w:val="24"/>
        </w:rPr>
        <w:t>Reference Profile: ART-012 — Jayeola et al., 2022</w:t>
      </w:r>
    </w:p>
    <w:p w14:paraId="66DEAB17" w14:textId="77777777" w:rsidR="000B200E" w:rsidRDefault="00000000" w:rsidP="00964589">
      <w:pPr>
        <w:spacing w:after="40"/>
        <w:jc w:val="both"/>
      </w:pPr>
      <w:r>
        <w:rPr>
          <w:b/>
        </w:rPr>
        <w:t xml:space="preserve">• CPUT Harvard Citation: </w:t>
      </w:r>
      <w:r>
        <w:rPr>
          <w:sz w:val="20"/>
        </w:rPr>
        <w:t>Jayeola, O., Sidek, S., Abd Rahman, A., Mahomed, A.S.B. &amp; Hu, J. 2022. Cloud computing adoption in small and medium enterprises (SMEs): a systematic literature review and directions for future research. International Journal of Business and Society, 23(1):226–243. https://doi.org/10.33736/ijbs.4610.2022</w:t>
      </w:r>
    </w:p>
    <w:p w14:paraId="07568BF1" w14:textId="77777777" w:rsidR="000B200E" w:rsidRDefault="00000000">
      <w:pPr>
        <w:spacing w:after="40"/>
      </w:pPr>
      <w:r>
        <w:rPr>
          <w:b/>
        </w:rPr>
        <w:t xml:space="preserve">• Source Database: </w:t>
      </w:r>
      <w:r>
        <w:rPr>
          <w:sz w:val="20"/>
        </w:rPr>
        <w:t>Scopus</w:t>
      </w:r>
    </w:p>
    <w:p w14:paraId="1E435653" w14:textId="77777777" w:rsidR="000B200E" w:rsidRDefault="00000000">
      <w:pPr>
        <w:spacing w:after="40"/>
      </w:pPr>
      <w:r>
        <w:rPr>
          <w:b/>
        </w:rPr>
        <w:t xml:space="preserve">• Stable Access URL: </w:t>
      </w:r>
      <w:r>
        <w:rPr>
          <w:i/>
          <w:color w:val="2980B9"/>
          <w:sz w:val="20"/>
        </w:rPr>
        <w:t>https://doi.org/10.33736/ijbs.4610.2022</w:t>
      </w:r>
    </w:p>
    <w:p w14:paraId="1853635B" w14:textId="77777777" w:rsidR="000B200E" w:rsidRDefault="00000000">
      <w:pPr>
        <w:spacing w:after="240"/>
      </w:pPr>
      <w:r>
        <w:rPr>
          <w:b/>
        </w:rPr>
        <w:t xml:space="preserve">• Local PoE File Path: </w:t>
      </w:r>
      <w:r>
        <w:rPr>
          <w:b/>
          <w:color w:val="808080"/>
          <w:sz w:val="20"/>
        </w:rPr>
        <w:t>/Articles/ART-012_Jayeola_2022.pdf</w:t>
      </w:r>
    </w:p>
    <w:p w14:paraId="52174C2F" w14:textId="77777777" w:rsidR="000B200E" w:rsidRDefault="00000000">
      <w:pPr>
        <w:spacing w:before="240" w:after="60"/>
      </w:pPr>
      <w:r>
        <w:rPr>
          <w:rFonts w:ascii="Calibri" w:hAnsi="Calibri"/>
          <w:b/>
          <w:color w:val="2F5496"/>
          <w:sz w:val="24"/>
        </w:rPr>
        <w:t>Reference Profile: ART-013 — Khayer et al., 2020a</w:t>
      </w:r>
    </w:p>
    <w:p w14:paraId="62D294C4" w14:textId="77777777" w:rsidR="000B200E" w:rsidRDefault="00000000" w:rsidP="00964589">
      <w:pPr>
        <w:spacing w:after="40"/>
        <w:jc w:val="both"/>
      </w:pPr>
      <w:r>
        <w:rPr>
          <w:b/>
        </w:rPr>
        <w:t xml:space="preserve">• CPUT Harvard Citation: </w:t>
      </w:r>
      <w:r>
        <w:rPr>
          <w:sz w:val="20"/>
        </w:rPr>
        <w:t>Khayer, A., Jahan, N., Hossain, M. N., &amp; Hossain, M. Y. 2021. The adoption of cloud computing in small and medium enterprises: a developing country perspective. VINE Journal of Information and Knowledge Management Systems, 51(1):64–91. https://doi.org/10.1108/vjikms-06-2019-0091</w:t>
      </w:r>
    </w:p>
    <w:p w14:paraId="43A22069" w14:textId="77777777" w:rsidR="000B200E" w:rsidRDefault="00000000">
      <w:pPr>
        <w:spacing w:after="40"/>
      </w:pPr>
      <w:r>
        <w:rPr>
          <w:b/>
        </w:rPr>
        <w:t xml:space="preserve">• Source Database: </w:t>
      </w:r>
      <w:r>
        <w:rPr>
          <w:sz w:val="20"/>
        </w:rPr>
        <w:t>Scopus</w:t>
      </w:r>
    </w:p>
    <w:p w14:paraId="3DC223A0" w14:textId="77777777" w:rsidR="000B200E" w:rsidRDefault="00000000">
      <w:pPr>
        <w:spacing w:after="40"/>
      </w:pPr>
      <w:r>
        <w:rPr>
          <w:b/>
        </w:rPr>
        <w:t xml:space="preserve">• Stable Access URL: </w:t>
      </w:r>
      <w:r>
        <w:rPr>
          <w:i/>
          <w:color w:val="2980B9"/>
          <w:sz w:val="20"/>
        </w:rPr>
        <w:t>https://doi.org/10.1108/vjikms-06-2019-0091</w:t>
      </w:r>
    </w:p>
    <w:p w14:paraId="5BDD95E7" w14:textId="77777777" w:rsidR="000B200E" w:rsidRDefault="00000000">
      <w:pPr>
        <w:spacing w:after="240"/>
      </w:pPr>
      <w:r>
        <w:rPr>
          <w:b/>
        </w:rPr>
        <w:t xml:space="preserve">• Local PoE File Path: </w:t>
      </w:r>
      <w:r>
        <w:rPr>
          <w:b/>
          <w:color w:val="808080"/>
          <w:sz w:val="20"/>
        </w:rPr>
        <w:t>/Articles/ART-013_Khayer_2020a.pdf</w:t>
      </w:r>
    </w:p>
    <w:p w14:paraId="5ECCA485" w14:textId="77777777" w:rsidR="000B200E" w:rsidRDefault="00000000">
      <w:pPr>
        <w:spacing w:before="240" w:after="60"/>
      </w:pPr>
      <w:r>
        <w:rPr>
          <w:rFonts w:ascii="Calibri" w:hAnsi="Calibri"/>
          <w:b/>
          <w:color w:val="2F5496"/>
          <w:sz w:val="24"/>
        </w:rPr>
        <w:t>Reference Profile: ART-014 — Skafi et al., 2020</w:t>
      </w:r>
    </w:p>
    <w:p w14:paraId="6BD067D8" w14:textId="77777777" w:rsidR="000B200E" w:rsidRDefault="00000000" w:rsidP="00964589">
      <w:pPr>
        <w:spacing w:after="40"/>
        <w:jc w:val="both"/>
      </w:pPr>
      <w:r>
        <w:rPr>
          <w:b/>
        </w:rPr>
        <w:t xml:space="preserve">• CPUT Harvard Citation: </w:t>
      </w:r>
      <w:r>
        <w:rPr>
          <w:sz w:val="20"/>
        </w:rPr>
        <w:t>Skafi, M., Yunis, M. M., &amp; Zekri, A. 2020. Factors influencing SMEs’ adoption of cloud computing services in Lebanon: An empirical analysis using TOE and contextual theory. IEEE Access, 8:79169–79181. https://doi.org/10.1109/access.2020.2990666</w:t>
      </w:r>
    </w:p>
    <w:p w14:paraId="352CA807" w14:textId="77777777" w:rsidR="000B200E" w:rsidRDefault="00000000">
      <w:pPr>
        <w:spacing w:after="40"/>
      </w:pPr>
      <w:r>
        <w:rPr>
          <w:b/>
        </w:rPr>
        <w:t xml:space="preserve">• Source Database: </w:t>
      </w:r>
      <w:r>
        <w:rPr>
          <w:sz w:val="20"/>
        </w:rPr>
        <w:t>IEEE Xplore</w:t>
      </w:r>
    </w:p>
    <w:p w14:paraId="0D36F760" w14:textId="77777777" w:rsidR="000B200E" w:rsidRDefault="00000000">
      <w:pPr>
        <w:spacing w:after="40"/>
      </w:pPr>
      <w:r>
        <w:rPr>
          <w:b/>
        </w:rPr>
        <w:t xml:space="preserve">• Stable Access URL: </w:t>
      </w:r>
      <w:r>
        <w:rPr>
          <w:i/>
          <w:color w:val="2980B9"/>
          <w:sz w:val="20"/>
        </w:rPr>
        <w:t>https://doi.org/10.1109/access.2020.2990666</w:t>
      </w:r>
    </w:p>
    <w:p w14:paraId="10BCE7C2" w14:textId="77777777" w:rsidR="000B200E" w:rsidRDefault="00000000">
      <w:pPr>
        <w:spacing w:after="240"/>
      </w:pPr>
      <w:r>
        <w:rPr>
          <w:b/>
        </w:rPr>
        <w:t xml:space="preserve">• Local PoE File Path: </w:t>
      </w:r>
      <w:r>
        <w:rPr>
          <w:b/>
          <w:color w:val="808080"/>
          <w:sz w:val="20"/>
        </w:rPr>
        <w:t>/Articles/ART-014_Skafi_2020.pdf</w:t>
      </w:r>
    </w:p>
    <w:p w14:paraId="3A13B4B3" w14:textId="77777777" w:rsidR="000B200E" w:rsidRDefault="00000000">
      <w:pPr>
        <w:spacing w:before="240" w:after="60"/>
      </w:pPr>
      <w:r>
        <w:rPr>
          <w:rFonts w:ascii="Calibri" w:hAnsi="Calibri"/>
          <w:b/>
          <w:color w:val="2F5496"/>
          <w:sz w:val="24"/>
        </w:rPr>
        <w:t>Reference Profile: ART-015 — Shetty &amp; Panda, 2021</w:t>
      </w:r>
    </w:p>
    <w:p w14:paraId="21080BD9" w14:textId="77777777" w:rsidR="000B200E" w:rsidRDefault="00000000" w:rsidP="00964589">
      <w:pPr>
        <w:spacing w:after="40"/>
        <w:jc w:val="both"/>
      </w:pPr>
      <w:r>
        <w:rPr>
          <w:b/>
        </w:rPr>
        <w:t xml:space="preserve">• CPUT Harvard Citation: </w:t>
      </w:r>
      <w:r>
        <w:rPr>
          <w:sz w:val="20"/>
        </w:rPr>
        <w:t>Shetty, J. P., &amp; Panda, R. 2021. An overview of cloud computing in SMEs. Journal of Global Entrepreneurship Research, 11(1):175–188. https://doi.org/10.1186/s40497-021-00293-1</w:t>
      </w:r>
    </w:p>
    <w:p w14:paraId="4CBB4EFC" w14:textId="77777777" w:rsidR="000B200E" w:rsidRDefault="00000000">
      <w:pPr>
        <w:spacing w:after="40"/>
      </w:pPr>
      <w:r>
        <w:rPr>
          <w:b/>
        </w:rPr>
        <w:t xml:space="preserve">• Source Database: </w:t>
      </w:r>
      <w:r>
        <w:rPr>
          <w:sz w:val="20"/>
        </w:rPr>
        <w:t>Google Scholar</w:t>
      </w:r>
    </w:p>
    <w:p w14:paraId="48D1FA81" w14:textId="77777777" w:rsidR="000B200E" w:rsidRDefault="00000000">
      <w:pPr>
        <w:spacing w:after="40"/>
      </w:pPr>
      <w:r>
        <w:rPr>
          <w:b/>
        </w:rPr>
        <w:t xml:space="preserve">• Stable Access URL: </w:t>
      </w:r>
      <w:r>
        <w:rPr>
          <w:i/>
          <w:color w:val="2980B9"/>
          <w:sz w:val="20"/>
        </w:rPr>
        <w:t>https://doi.org/10.1186/s40497-021-00293-1</w:t>
      </w:r>
    </w:p>
    <w:p w14:paraId="3A84025A" w14:textId="77777777" w:rsidR="000B200E" w:rsidRDefault="00000000">
      <w:pPr>
        <w:spacing w:after="240"/>
      </w:pPr>
      <w:r>
        <w:rPr>
          <w:b/>
        </w:rPr>
        <w:t xml:space="preserve">• Local PoE File Path: </w:t>
      </w:r>
      <w:r>
        <w:rPr>
          <w:b/>
          <w:color w:val="808080"/>
          <w:sz w:val="20"/>
        </w:rPr>
        <w:t>/Articles/ART-015_Shetty_2021.pdf</w:t>
      </w:r>
    </w:p>
    <w:p w14:paraId="755B0837" w14:textId="77777777" w:rsidR="000B200E" w:rsidRDefault="00000000">
      <w:pPr>
        <w:spacing w:before="240" w:after="60"/>
      </w:pPr>
      <w:r>
        <w:rPr>
          <w:rFonts w:ascii="Calibri" w:hAnsi="Calibri"/>
          <w:b/>
          <w:color w:val="2F5496"/>
          <w:sz w:val="24"/>
        </w:rPr>
        <w:t>Reference Profile: ART-016 — Picoto et al., 2021</w:t>
      </w:r>
    </w:p>
    <w:p w14:paraId="405717CC" w14:textId="77777777" w:rsidR="000B200E" w:rsidRDefault="00000000" w:rsidP="00964589">
      <w:pPr>
        <w:spacing w:after="40"/>
        <w:jc w:val="both"/>
      </w:pPr>
      <w:r>
        <w:rPr>
          <w:b/>
        </w:rPr>
        <w:t xml:space="preserve">• CPUT Harvard Citation: </w:t>
      </w:r>
      <w:r>
        <w:rPr>
          <w:sz w:val="20"/>
        </w:rPr>
        <w:t>Picoto, W. N., Crespo, N. F., &amp; Carvalho, F. K. 2021. The influence of the technology-organization-environment framework and strategic orientation on cloud computing use, enterprise mobility, and performance. Review of Business Management, 23(2):278–300. https://doi.org/10.7819/rbgn.v23i2.4102</w:t>
      </w:r>
    </w:p>
    <w:p w14:paraId="6838C3A6" w14:textId="77777777" w:rsidR="000B200E" w:rsidRDefault="00000000">
      <w:pPr>
        <w:spacing w:after="40"/>
      </w:pPr>
      <w:r>
        <w:rPr>
          <w:b/>
        </w:rPr>
        <w:t xml:space="preserve">• Source Database: </w:t>
      </w:r>
      <w:r>
        <w:rPr>
          <w:sz w:val="20"/>
        </w:rPr>
        <w:t>Web of Science</w:t>
      </w:r>
    </w:p>
    <w:p w14:paraId="64B6AFA3" w14:textId="77777777" w:rsidR="000B200E" w:rsidRDefault="00000000">
      <w:pPr>
        <w:spacing w:after="40"/>
      </w:pPr>
      <w:r>
        <w:rPr>
          <w:b/>
        </w:rPr>
        <w:lastRenderedPageBreak/>
        <w:t xml:space="preserve">• Stable Access URL: </w:t>
      </w:r>
      <w:r>
        <w:rPr>
          <w:i/>
          <w:color w:val="2980B9"/>
          <w:sz w:val="20"/>
        </w:rPr>
        <w:t>https://doi.org/10.7819/rbgn.v23i2.4102</w:t>
      </w:r>
    </w:p>
    <w:p w14:paraId="4F7CF57A" w14:textId="77777777" w:rsidR="000B200E" w:rsidRDefault="00000000">
      <w:pPr>
        <w:spacing w:after="240"/>
      </w:pPr>
      <w:r>
        <w:rPr>
          <w:b/>
        </w:rPr>
        <w:t xml:space="preserve">• Local PoE File Path: </w:t>
      </w:r>
      <w:r>
        <w:rPr>
          <w:b/>
          <w:color w:val="808080"/>
          <w:sz w:val="20"/>
        </w:rPr>
        <w:t>/Articles/ART-016_Picoto_2021.pdf</w:t>
      </w:r>
    </w:p>
    <w:p w14:paraId="07E22D6E" w14:textId="77777777" w:rsidR="000B200E" w:rsidRDefault="00000000">
      <w:pPr>
        <w:spacing w:before="240" w:after="60"/>
      </w:pPr>
      <w:r>
        <w:rPr>
          <w:rFonts w:ascii="Calibri" w:hAnsi="Calibri"/>
          <w:b/>
          <w:color w:val="2F5496"/>
          <w:sz w:val="24"/>
        </w:rPr>
        <w:t>Reference Profile: ART-017 — Salleh et al., 2018</w:t>
      </w:r>
    </w:p>
    <w:p w14:paraId="0AF57BDA" w14:textId="77777777" w:rsidR="000B200E" w:rsidRDefault="00000000" w:rsidP="00964589">
      <w:pPr>
        <w:spacing w:after="40"/>
        <w:jc w:val="both"/>
      </w:pPr>
      <w:r>
        <w:rPr>
          <w:b/>
        </w:rPr>
        <w:t xml:space="preserve">• CPUT Harvard Citation: </w:t>
      </w:r>
      <w:r>
        <w:rPr>
          <w:sz w:val="20"/>
        </w:rPr>
        <w:t>Salleh, N. A., Hussin, H., Suhaimi, M. A., &amp; Md Ali, A. 2018. A systematic literature review of cloud computing adoption and impacts among small and medium enterprises (SMEs). International Conference on Information and Communication Technology for the Muslim World (ICT4M), Kuala Lumpur, Malaysia, 12-18. https://doi.org/10.1109/ict4m.2018.00033</w:t>
      </w:r>
    </w:p>
    <w:p w14:paraId="069D1817" w14:textId="77777777" w:rsidR="000B200E" w:rsidRDefault="00000000">
      <w:pPr>
        <w:spacing w:after="40"/>
      </w:pPr>
      <w:r>
        <w:rPr>
          <w:b/>
        </w:rPr>
        <w:t xml:space="preserve">• Source Database: </w:t>
      </w:r>
      <w:r>
        <w:rPr>
          <w:sz w:val="20"/>
        </w:rPr>
        <w:t>IEEE Xplore</w:t>
      </w:r>
    </w:p>
    <w:p w14:paraId="53B1DF2E" w14:textId="77777777" w:rsidR="000B200E" w:rsidRDefault="00000000">
      <w:pPr>
        <w:spacing w:after="40"/>
      </w:pPr>
      <w:r>
        <w:rPr>
          <w:b/>
        </w:rPr>
        <w:t xml:space="preserve">• Stable Access URL: </w:t>
      </w:r>
      <w:r>
        <w:rPr>
          <w:i/>
          <w:color w:val="2980B9"/>
          <w:sz w:val="20"/>
        </w:rPr>
        <w:t>https://doi.org/10.1109/ict4m.2018.00033</w:t>
      </w:r>
    </w:p>
    <w:p w14:paraId="69CBC3B8" w14:textId="77777777" w:rsidR="000B200E" w:rsidRDefault="00000000">
      <w:pPr>
        <w:spacing w:after="240"/>
      </w:pPr>
      <w:r>
        <w:rPr>
          <w:b/>
        </w:rPr>
        <w:t xml:space="preserve">• Local PoE File Path: </w:t>
      </w:r>
      <w:r>
        <w:rPr>
          <w:b/>
          <w:color w:val="808080"/>
          <w:sz w:val="20"/>
        </w:rPr>
        <w:t>/Articles/ART-017_Salleh_2018.pdf</w:t>
      </w:r>
    </w:p>
    <w:p w14:paraId="49206C25" w14:textId="77777777" w:rsidR="000B200E" w:rsidRDefault="00000000">
      <w:pPr>
        <w:spacing w:before="240" w:after="60"/>
      </w:pPr>
      <w:r>
        <w:rPr>
          <w:rFonts w:ascii="Calibri" w:hAnsi="Calibri"/>
          <w:b/>
          <w:color w:val="2F5496"/>
          <w:sz w:val="24"/>
        </w:rPr>
        <w:t>Reference Profile: ART-018 — Nuskiya, 2017</w:t>
      </w:r>
    </w:p>
    <w:p w14:paraId="7BE19C68" w14:textId="77777777" w:rsidR="000B200E" w:rsidRDefault="00000000" w:rsidP="00964589">
      <w:pPr>
        <w:spacing w:after="40"/>
        <w:jc w:val="both"/>
      </w:pPr>
      <w:r>
        <w:rPr>
          <w:b/>
        </w:rPr>
        <w:t xml:space="preserve">• CPUT Harvard Citation: </w:t>
      </w:r>
      <w:r>
        <w:rPr>
          <w:sz w:val="20"/>
        </w:rPr>
        <w:t>Nuskiya, A. F. 2017. Factors influencing cloud computing adoption by SMEs in the eastern region of Sri Lanka. Unpublished Dissertation, South Eastern University of Sri Lanka. http://ir.lib.seu.ac.lk/handle/123456789/3008</w:t>
      </w:r>
    </w:p>
    <w:p w14:paraId="193A413D" w14:textId="77777777" w:rsidR="000B200E" w:rsidRDefault="00000000">
      <w:pPr>
        <w:spacing w:after="40"/>
      </w:pPr>
      <w:r>
        <w:rPr>
          <w:b/>
        </w:rPr>
        <w:t xml:space="preserve">• Source Database: </w:t>
      </w:r>
      <w:r>
        <w:rPr>
          <w:sz w:val="20"/>
        </w:rPr>
        <w:t>Google Scholar</w:t>
      </w:r>
    </w:p>
    <w:p w14:paraId="6AE57396" w14:textId="77777777" w:rsidR="000B200E" w:rsidRDefault="00000000">
      <w:pPr>
        <w:spacing w:after="40"/>
      </w:pPr>
      <w:r>
        <w:rPr>
          <w:b/>
        </w:rPr>
        <w:t xml:space="preserve">• Stable Access URL: </w:t>
      </w:r>
      <w:r>
        <w:rPr>
          <w:i/>
          <w:color w:val="2980B9"/>
          <w:sz w:val="20"/>
        </w:rPr>
        <w:t>http://ir.lib.seu.ac.lk/handle/123456789/3008</w:t>
      </w:r>
    </w:p>
    <w:p w14:paraId="7F9024B2" w14:textId="77777777" w:rsidR="000B200E" w:rsidRDefault="00000000">
      <w:pPr>
        <w:spacing w:after="240"/>
      </w:pPr>
      <w:r>
        <w:rPr>
          <w:b/>
        </w:rPr>
        <w:t xml:space="preserve">• Local PoE File Path: </w:t>
      </w:r>
      <w:r>
        <w:rPr>
          <w:b/>
          <w:color w:val="808080"/>
          <w:sz w:val="20"/>
        </w:rPr>
        <w:t>/Articles/ART-018_Nuskiya_2017.pdf</w:t>
      </w:r>
    </w:p>
    <w:p w14:paraId="57DCAD62" w14:textId="77777777" w:rsidR="000B200E" w:rsidRDefault="00000000">
      <w:pPr>
        <w:spacing w:before="240" w:after="60"/>
      </w:pPr>
      <w:r>
        <w:rPr>
          <w:rFonts w:ascii="Calibri" w:hAnsi="Calibri"/>
          <w:b/>
          <w:color w:val="2F5496"/>
          <w:sz w:val="24"/>
        </w:rPr>
        <w:t>Reference Profile: ART-019 — Abubakar et al., 2014</w:t>
      </w:r>
    </w:p>
    <w:p w14:paraId="47F47805" w14:textId="77777777" w:rsidR="000B200E" w:rsidRDefault="00000000" w:rsidP="00964589">
      <w:pPr>
        <w:spacing w:after="40"/>
        <w:jc w:val="both"/>
      </w:pPr>
      <w:r>
        <w:rPr>
          <w:b/>
        </w:rPr>
        <w:t xml:space="preserve">• CPUT Harvard Citation: </w:t>
      </w:r>
      <w:r>
        <w:rPr>
          <w:sz w:val="20"/>
        </w:rPr>
        <w:t>Abubakar, A., Bass, J., &amp; Allison, I. 2014. Cloud computing: adoption issues for sub‐saharan african SMEs. The Electronic Journal of Information Systems in Developing Countries, 62(1):1-17. https://doi.org/10.1002/j.1681-4835.2014.tb00439.x</w:t>
      </w:r>
    </w:p>
    <w:p w14:paraId="08AD357B" w14:textId="77777777" w:rsidR="000B200E" w:rsidRDefault="00000000">
      <w:pPr>
        <w:spacing w:after="40"/>
      </w:pPr>
      <w:r>
        <w:rPr>
          <w:b/>
        </w:rPr>
        <w:t xml:space="preserve">• Source Database: </w:t>
      </w:r>
      <w:r>
        <w:rPr>
          <w:sz w:val="20"/>
        </w:rPr>
        <w:t>Wiley Online Library</w:t>
      </w:r>
    </w:p>
    <w:p w14:paraId="77E9651B" w14:textId="77777777" w:rsidR="000B200E" w:rsidRDefault="00000000">
      <w:pPr>
        <w:spacing w:after="40"/>
      </w:pPr>
      <w:r>
        <w:rPr>
          <w:b/>
        </w:rPr>
        <w:t xml:space="preserve">• Stable Access URL: </w:t>
      </w:r>
      <w:r>
        <w:rPr>
          <w:i/>
          <w:color w:val="2980B9"/>
          <w:sz w:val="20"/>
        </w:rPr>
        <w:t>https://doi.org/10.1002/j.1681-4835.2014.tb00439.x</w:t>
      </w:r>
    </w:p>
    <w:p w14:paraId="4FD8AA34" w14:textId="77777777" w:rsidR="000B200E" w:rsidRDefault="00000000">
      <w:pPr>
        <w:spacing w:after="240"/>
      </w:pPr>
      <w:r>
        <w:rPr>
          <w:b/>
        </w:rPr>
        <w:t xml:space="preserve">• Local PoE File Path: </w:t>
      </w:r>
      <w:r>
        <w:rPr>
          <w:b/>
          <w:color w:val="808080"/>
          <w:sz w:val="20"/>
        </w:rPr>
        <w:t>/Articles/ART-019_Abubakar_2014.pdf</w:t>
      </w:r>
    </w:p>
    <w:p w14:paraId="46066E39" w14:textId="77777777" w:rsidR="000B200E" w:rsidRDefault="00000000">
      <w:pPr>
        <w:spacing w:before="240" w:after="60"/>
      </w:pPr>
      <w:r>
        <w:rPr>
          <w:rFonts w:ascii="Calibri" w:hAnsi="Calibri"/>
          <w:b/>
          <w:color w:val="2F5496"/>
          <w:sz w:val="24"/>
        </w:rPr>
        <w:t>Reference Profile: ART-020 — Kondo et al., 2022</w:t>
      </w:r>
    </w:p>
    <w:p w14:paraId="7FBF58AB" w14:textId="77777777" w:rsidR="000B200E" w:rsidRDefault="00000000" w:rsidP="00964589">
      <w:pPr>
        <w:spacing w:after="40"/>
        <w:jc w:val="both"/>
      </w:pPr>
      <w:r>
        <w:rPr>
          <w:b/>
        </w:rPr>
        <w:t xml:space="preserve">• CPUT Harvard Citation: </w:t>
      </w:r>
      <w:r>
        <w:rPr>
          <w:sz w:val="20"/>
        </w:rPr>
        <w:t>Kondo, N., Oosterwyk, G. &amp; Van Belle, J.-P. 2022. Factors influencing the adoption of Infrastructure as a Service by South African small and medium-sized enterprises. World Conference on Information Systems and Technologies, 253–262. https://doi.org/10.1007/978-3-031-04829-6_25</w:t>
      </w:r>
    </w:p>
    <w:p w14:paraId="6AB9A1C3" w14:textId="77777777" w:rsidR="000B200E" w:rsidRDefault="00000000">
      <w:pPr>
        <w:spacing w:after="40"/>
      </w:pPr>
      <w:r>
        <w:rPr>
          <w:b/>
        </w:rPr>
        <w:t xml:space="preserve">• Source Database: </w:t>
      </w:r>
      <w:r>
        <w:rPr>
          <w:sz w:val="20"/>
        </w:rPr>
        <w:t>Web of Science</w:t>
      </w:r>
    </w:p>
    <w:p w14:paraId="6E7FA99A" w14:textId="77777777" w:rsidR="000B200E" w:rsidRDefault="00000000">
      <w:pPr>
        <w:spacing w:after="40"/>
      </w:pPr>
      <w:r>
        <w:rPr>
          <w:b/>
        </w:rPr>
        <w:t xml:space="preserve">• Stable Access URL: </w:t>
      </w:r>
      <w:r>
        <w:rPr>
          <w:i/>
          <w:color w:val="2980B9"/>
          <w:sz w:val="20"/>
        </w:rPr>
        <w:t>https://doi.org/10.1007/978-3-031-04829-6_25</w:t>
      </w:r>
    </w:p>
    <w:p w14:paraId="329A6B23" w14:textId="77777777" w:rsidR="000B200E" w:rsidRDefault="00000000">
      <w:pPr>
        <w:spacing w:after="240"/>
      </w:pPr>
      <w:r>
        <w:rPr>
          <w:b/>
        </w:rPr>
        <w:t xml:space="preserve">• Local PoE File Path: </w:t>
      </w:r>
      <w:r>
        <w:rPr>
          <w:b/>
          <w:color w:val="808080"/>
          <w:sz w:val="20"/>
        </w:rPr>
        <w:t>/Articles/ART-020_Kondo_2022.pdf</w:t>
      </w:r>
    </w:p>
    <w:p w14:paraId="690CF0A9" w14:textId="77777777" w:rsidR="000B200E" w:rsidRDefault="00000000">
      <w:pPr>
        <w:spacing w:before="240" w:after="60"/>
      </w:pPr>
      <w:r>
        <w:rPr>
          <w:rFonts w:ascii="Calibri" w:hAnsi="Calibri"/>
          <w:b/>
          <w:color w:val="2F5496"/>
          <w:sz w:val="24"/>
        </w:rPr>
        <w:t>Reference Profile: ART-021 — Modisane &amp; Jokonya, 2021</w:t>
      </w:r>
    </w:p>
    <w:p w14:paraId="30796028" w14:textId="77777777" w:rsidR="000B200E" w:rsidRDefault="00000000" w:rsidP="00964589">
      <w:pPr>
        <w:spacing w:after="40"/>
        <w:jc w:val="both"/>
      </w:pPr>
      <w:r>
        <w:rPr>
          <w:b/>
        </w:rPr>
        <w:t xml:space="preserve">• CPUT Harvard Citation: </w:t>
      </w:r>
      <w:r>
        <w:rPr>
          <w:sz w:val="20"/>
        </w:rPr>
        <w:t>Modisane, P., &amp; Jokonya, O. 2021. Evaluating the benefits of cloud computing in small, medium and micro-sized enterprises (SMMEs). Procedia Computer Science, 181:784–792. https://doi.org/10.1016/j.procs.2021.01.127</w:t>
      </w:r>
    </w:p>
    <w:p w14:paraId="3B6AB36D" w14:textId="77777777" w:rsidR="000B200E" w:rsidRDefault="00000000">
      <w:pPr>
        <w:spacing w:after="40"/>
      </w:pPr>
      <w:r>
        <w:rPr>
          <w:b/>
        </w:rPr>
        <w:t xml:space="preserve">• Source Database: </w:t>
      </w:r>
      <w:r>
        <w:rPr>
          <w:sz w:val="20"/>
        </w:rPr>
        <w:t>ScienceDirect</w:t>
      </w:r>
    </w:p>
    <w:p w14:paraId="07722EB9" w14:textId="77777777" w:rsidR="000B200E" w:rsidRDefault="00000000">
      <w:pPr>
        <w:spacing w:after="40"/>
      </w:pPr>
      <w:r>
        <w:rPr>
          <w:b/>
        </w:rPr>
        <w:lastRenderedPageBreak/>
        <w:t xml:space="preserve">• Stable Access URL: </w:t>
      </w:r>
      <w:r>
        <w:rPr>
          <w:i/>
          <w:color w:val="2980B9"/>
          <w:sz w:val="20"/>
        </w:rPr>
        <w:t>https://doi.org/10.1016/j.procs.2021.01.127</w:t>
      </w:r>
    </w:p>
    <w:p w14:paraId="427725AE" w14:textId="77777777" w:rsidR="000B200E" w:rsidRDefault="00000000">
      <w:pPr>
        <w:spacing w:after="240"/>
      </w:pPr>
      <w:r>
        <w:rPr>
          <w:b/>
        </w:rPr>
        <w:t xml:space="preserve">• Local PoE File Path: </w:t>
      </w:r>
      <w:r>
        <w:rPr>
          <w:b/>
          <w:color w:val="808080"/>
          <w:sz w:val="20"/>
        </w:rPr>
        <w:t>/Articles/ART-021_Modisane_2021.pdf</w:t>
      </w:r>
    </w:p>
    <w:p w14:paraId="6FED6012" w14:textId="77777777" w:rsidR="000B200E" w:rsidRDefault="00000000">
      <w:pPr>
        <w:spacing w:before="240" w:after="60"/>
      </w:pPr>
      <w:r>
        <w:rPr>
          <w:rFonts w:ascii="Calibri" w:hAnsi="Calibri"/>
          <w:b/>
          <w:color w:val="2F5496"/>
          <w:sz w:val="24"/>
        </w:rPr>
        <w:t>Reference Profile: ART-022 — Mohlameane &amp; Ruxwana, 2020</w:t>
      </w:r>
    </w:p>
    <w:p w14:paraId="008B86E8" w14:textId="77777777" w:rsidR="000B200E" w:rsidRDefault="00000000" w:rsidP="00964589">
      <w:pPr>
        <w:spacing w:after="40"/>
        <w:jc w:val="both"/>
      </w:pPr>
      <w:r>
        <w:rPr>
          <w:b/>
        </w:rPr>
        <w:t xml:space="preserve">• CPUT Harvard Citation: </w:t>
      </w:r>
      <w:r>
        <w:rPr>
          <w:sz w:val="20"/>
        </w:rPr>
        <w:t>Mohlameane, M. &amp; Ruxwana, N. 2020. Exploring the impact of cloud computing on existing South African regulatory frameworks. SA Journal of Information Management, 22(1):1–10. https://doi.org/10.4102/sajim.v22i1.1128</w:t>
      </w:r>
    </w:p>
    <w:p w14:paraId="03C32935" w14:textId="77777777" w:rsidR="000B200E" w:rsidRDefault="00000000">
      <w:pPr>
        <w:spacing w:after="40"/>
      </w:pPr>
      <w:r>
        <w:rPr>
          <w:b/>
        </w:rPr>
        <w:t xml:space="preserve">• Source Database: </w:t>
      </w:r>
      <w:r>
        <w:rPr>
          <w:sz w:val="20"/>
        </w:rPr>
        <w:t>Google Scholar</w:t>
      </w:r>
    </w:p>
    <w:p w14:paraId="71108F33" w14:textId="77777777" w:rsidR="000B200E" w:rsidRDefault="00000000">
      <w:pPr>
        <w:spacing w:after="40"/>
      </w:pPr>
      <w:r>
        <w:rPr>
          <w:b/>
        </w:rPr>
        <w:t xml:space="preserve">• Stable Access URL: </w:t>
      </w:r>
      <w:r>
        <w:rPr>
          <w:i/>
          <w:color w:val="2980B9"/>
          <w:sz w:val="20"/>
        </w:rPr>
        <w:t>https://doi.org/10.4102/sajim.v22i1.1128</w:t>
      </w:r>
    </w:p>
    <w:p w14:paraId="4955C07C" w14:textId="110B7C96" w:rsidR="000B200E" w:rsidRDefault="00000000" w:rsidP="00964589">
      <w:pPr>
        <w:spacing w:after="240"/>
      </w:pPr>
      <w:r>
        <w:rPr>
          <w:b/>
        </w:rPr>
        <w:t xml:space="preserve">• Local PoE File Path: </w:t>
      </w:r>
      <w:r>
        <w:rPr>
          <w:b/>
          <w:color w:val="808080"/>
          <w:sz w:val="20"/>
        </w:rPr>
        <w:t>/Articles/ART-022_Mohlameane_2020.pdf</w:t>
      </w:r>
    </w:p>
    <w:sectPr w:rsidR="000B200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29367">
    <w:abstractNumId w:val="8"/>
  </w:num>
  <w:num w:numId="2" w16cid:durableId="2114743974">
    <w:abstractNumId w:val="6"/>
  </w:num>
  <w:num w:numId="3" w16cid:durableId="967049940">
    <w:abstractNumId w:val="5"/>
  </w:num>
  <w:num w:numId="4" w16cid:durableId="1364860756">
    <w:abstractNumId w:val="4"/>
  </w:num>
  <w:num w:numId="5" w16cid:durableId="1482697338">
    <w:abstractNumId w:val="7"/>
  </w:num>
  <w:num w:numId="6" w16cid:durableId="1326127062">
    <w:abstractNumId w:val="3"/>
  </w:num>
  <w:num w:numId="7" w16cid:durableId="351147127">
    <w:abstractNumId w:val="2"/>
  </w:num>
  <w:num w:numId="8" w16cid:durableId="1940600893">
    <w:abstractNumId w:val="1"/>
  </w:num>
  <w:num w:numId="9" w16cid:durableId="653795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00E"/>
    <w:rsid w:val="0015074B"/>
    <w:rsid w:val="00205420"/>
    <w:rsid w:val="0029639D"/>
    <w:rsid w:val="00326F90"/>
    <w:rsid w:val="005A0C36"/>
    <w:rsid w:val="00964589"/>
    <w:rsid w:val="00AA1D8D"/>
    <w:rsid w:val="00AE4AD1"/>
    <w:rsid w:val="00B47730"/>
    <w:rsid w:val="00CB0664"/>
    <w:rsid w:val="00F53E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A1AAA"/>
  <w14:defaultImageDpi w14:val="300"/>
  <w15:docId w15:val="{AE3A902B-6798-497F-A0A9-6A9C76511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64589"/>
    <w:rPr>
      <w:color w:val="0000FF" w:themeColor="hyperlink"/>
      <w:u w:val="single"/>
    </w:rPr>
  </w:style>
  <w:style w:type="character" w:styleId="UnresolvedMention">
    <w:name w:val="Unresolved Mention"/>
    <w:basedOn w:val="DefaultParagraphFont"/>
    <w:uiPriority w:val="99"/>
    <w:semiHidden/>
    <w:unhideWhenUsed/>
    <w:rsid w:val="00964589"/>
    <w:rPr>
      <w:color w:val="605E5C"/>
      <w:shd w:val="clear" w:color="auto" w:fill="E1DFDD"/>
    </w:rPr>
  </w:style>
  <w:style w:type="character" w:styleId="FollowedHyperlink">
    <w:name w:val="FollowedHyperlink"/>
    <w:basedOn w:val="DefaultParagraphFont"/>
    <w:uiPriority w:val="99"/>
    <w:semiHidden/>
    <w:unhideWhenUsed/>
    <w:rsid w:val="009645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2527/joiv.8.2.220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23311975.2023.2220190"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3390/businesses5020023" TargetMode="External"/><Relationship Id="rId5" Type="http://schemas.openxmlformats.org/officeDocument/2006/relationships/webSettings" Target="webSettings.xml"/><Relationship Id="rId10" Type="http://schemas.openxmlformats.org/officeDocument/2006/relationships/hyperlink" Target="https://www.propulsiontechjournal.com/index.php/journal/article/download/6674/4364/11469" TargetMode="External"/><Relationship Id="rId4" Type="http://schemas.openxmlformats.org/officeDocument/2006/relationships/settings" Target="settings.xml"/><Relationship Id="rId9" Type="http://schemas.openxmlformats.org/officeDocument/2006/relationships/hyperlink" Target="https://doi.org/10.1177/02666692110479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2321</Words>
  <Characters>13230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Thabiso Patrick Matsaba</cp:lastModifiedBy>
  <cp:revision>3</cp:revision>
  <dcterms:created xsi:type="dcterms:W3CDTF">2013-12-23T23:15:00Z</dcterms:created>
  <dcterms:modified xsi:type="dcterms:W3CDTF">2026-09-06T00:24:00Z</dcterms:modified>
  <cp:category/>
</cp:coreProperties>
</file>