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BC5D8E" w14:textId="0CB6CE92" w:rsidR="00F04651" w:rsidRDefault="00112554">
      <w:pPr>
        <w:rPr>
          <w:rFonts w:ascii="Arial" w:hAnsi="Arial" w:cs="Arial"/>
        </w:rPr>
      </w:pPr>
      <w:r w:rsidRPr="00112554">
        <w:rPr>
          <w:rFonts w:ascii="Arial" w:hAnsi="Arial" w:cs="Arial"/>
        </w:rPr>
        <w:t>Introduction</w:t>
      </w:r>
    </w:p>
    <w:p w14:paraId="7CCE0282" w14:textId="51570095" w:rsidR="00112554" w:rsidRPr="001E78A6" w:rsidRDefault="00112554" w:rsidP="00112554">
      <w:pPr>
        <w:rPr>
          <w:rFonts w:ascii="Arial" w:hAnsi="Arial" w:cs="Arial"/>
        </w:rPr>
      </w:pPr>
      <w:r w:rsidRPr="001E78A6">
        <w:rPr>
          <w:rFonts w:ascii="Arial" w:hAnsi="Arial" w:cs="Arial"/>
        </w:rPr>
        <w:t>Many people now get news from social media sites and network of which it can be difficult to tell whether stories are credible or not</w:t>
      </w:r>
      <w:r w:rsidR="00A41BD3">
        <w:rPr>
          <w:rFonts w:ascii="Arial" w:hAnsi="Arial" w:cs="Arial"/>
        </w:rPr>
        <w:t xml:space="preserve"> especially when fake news gets more attention than real news</w:t>
      </w:r>
      <w:r w:rsidRPr="001E78A6">
        <w:rPr>
          <w:rFonts w:ascii="Arial" w:hAnsi="Arial" w:cs="Arial"/>
        </w:rPr>
        <w:t xml:space="preserve">. Social media </w:t>
      </w:r>
      <w:r>
        <w:rPr>
          <w:rFonts w:ascii="Arial" w:hAnsi="Arial" w:cs="Arial"/>
        </w:rPr>
        <w:t>is</w:t>
      </w:r>
      <w:r w:rsidRPr="001E78A6">
        <w:rPr>
          <w:rFonts w:ascii="Arial" w:hAnsi="Arial" w:cs="Arial"/>
        </w:rPr>
        <w:t xml:space="preserve"> an interactive computer-mediated technology that facilitates the creation and sharing of information, ideas, career interests and other forms of expression via virtual communities and networks. Daily or at least most of the time we use social media to acquire information. Examples of social media platforms include. Facebook, YouTube, Twitter, LinkedIn, </w:t>
      </w:r>
      <w:proofErr w:type="gramStart"/>
      <w:r w:rsidRPr="001E78A6">
        <w:rPr>
          <w:rFonts w:ascii="Arial" w:hAnsi="Arial" w:cs="Arial"/>
        </w:rPr>
        <w:t>Instagram</w:t>
      </w:r>
      <w:proofErr w:type="gramEnd"/>
      <w:r w:rsidRPr="001E78A6">
        <w:rPr>
          <w:rFonts w:ascii="Arial" w:hAnsi="Arial" w:cs="Arial"/>
        </w:rPr>
        <w:t xml:space="preserve"> and many more </w:t>
      </w:r>
    </w:p>
    <w:p w14:paraId="4AADF578" w14:textId="78D9FB57" w:rsidR="00A41BD3" w:rsidRDefault="00112554" w:rsidP="00A41BD3">
      <w:pPr>
        <w:spacing w:line="240" w:lineRule="auto"/>
        <w:rPr>
          <w:rFonts w:ascii="Arial" w:hAnsi="Arial" w:cs="Arial"/>
        </w:rPr>
      </w:pPr>
      <w:r w:rsidRPr="001E78A6">
        <w:rPr>
          <w:rFonts w:ascii="Arial" w:hAnsi="Arial" w:cs="Arial"/>
        </w:rPr>
        <w:t>In the process of using these social media platforms, we often lose focus on why we chose to use them in the first place. This is usually caused by the need for popularity which influences so many things, like the content shared amongst these platforms. Sensibly, people use social media to network and stay in touch with others, to stay updated with news and current events, for entertainment and many more.</w:t>
      </w:r>
      <w:r w:rsidR="00A41BD3">
        <w:rPr>
          <w:rFonts w:ascii="Arial" w:hAnsi="Arial" w:cs="Arial"/>
        </w:rPr>
        <w:t xml:space="preserve"> </w:t>
      </w:r>
      <w:r w:rsidR="00A41BD3" w:rsidRPr="001E78A6">
        <w:rPr>
          <w:rFonts w:ascii="Arial" w:hAnsi="Arial" w:cs="Arial"/>
        </w:rPr>
        <w:t>It is very interesting how most of the top reasons are all linked to what we call ‘passive networking’ – that means users who come to social media to consume content rather than actively contributing to the stories.</w:t>
      </w:r>
      <w:r w:rsidR="00A41BD3">
        <w:rPr>
          <w:rFonts w:ascii="Arial" w:hAnsi="Arial" w:cs="Arial"/>
        </w:rPr>
        <w:t xml:space="preserve"> </w:t>
      </w:r>
      <w:r w:rsidR="00A41BD3" w:rsidRPr="001E78A6">
        <w:rPr>
          <w:rFonts w:ascii="Arial" w:hAnsi="Arial" w:cs="Arial"/>
        </w:rPr>
        <w:t>Most of the information consumed from the media is secondary, meaning that it is not the true version of the story, or at least what we believe to be factual.</w:t>
      </w:r>
    </w:p>
    <w:p w14:paraId="64195539" w14:textId="77777777" w:rsidR="00A41BD3" w:rsidRPr="00A41BD3" w:rsidRDefault="00A41BD3" w:rsidP="00A41BD3">
      <w:pPr>
        <w:spacing w:line="240" w:lineRule="auto"/>
        <w:rPr>
          <w:rFonts w:ascii="Arial" w:hAnsi="Arial" w:cs="Arial"/>
        </w:rPr>
      </w:pPr>
      <w:r w:rsidRPr="00A41BD3">
        <w:rPr>
          <w:rFonts w:ascii="Arial" w:hAnsi="Arial" w:cs="Arial"/>
        </w:rPr>
        <w:t xml:space="preserve">Our aim is to try decrease this terrific rise of these deceptive news by developing a mobile application that will be user-friendly and not require any kind of training before the end-user could interact with it. Our application will have a search box where any title of an article, blog, or journal could be typed in for searching the probability of that information being true. For example, if a user types ‘Drug use in Cape Town </w:t>
      </w:r>
      <w:r w:rsidRPr="00A41BD3">
        <w:rPr>
          <w:rFonts w:ascii="Arial" w:hAnsi="Arial" w:cs="Arial"/>
          <w:b/>
        </w:rPr>
        <w:t>and the author name</w:t>
      </w:r>
      <w:r w:rsidRPr="00A41BD3">
        <w:rPr>
          <w:rFonts w:ascii="Arial" w:hAnsi="Arial" w:cs="Arial"/>
        </w:rPr>
        <w:t xml:space="preserve">’ and enters search, it should retrieve the article title, next to it the probability of it being </w:t>
      </w:r>
      <w:r w:rsidRPr="001E7EE0">
        <w:rPr>
          <w:rFonts w:ascii="Arial" w:hAnsi="Arial" w:cs="Arial"/>
        </w:rPr>
        <w:t>false</w:t>
      </w:r>
      <w:r w:rsidRPr="00A41BD3">
        <w:rPr>
          <w:rFonts w:ascii="Arial" w:hAnsi="Arial" w:cs="Arial"/>
        </w:rPr>
        <w:t xml:space="preserve"> all </w:t>
      </w:r>
      <w:r w:rsidRPr="00A41BD3">
        <w:rPr>
          <w:rFonts w:ascii="Arial" w:hAnsi="Arial" w:cs="Arial"/>
          <w:b/>
        </w:rPr>
        <w:t>in bold</w:t>
      </w:r>
      <w:r w:rsidRPr="00A41BD3">
        <w:rPr>
          <w:rFonts w:ascii="Arial" w:hAnsi="Arial" w:cs="Arial"/>
        </w:rPr>
        <w:t xml:space="preserve">. </w:t>
      </w:r>
    </w:p>
    <w:p w14:paraId="5D8C22A1" w14:textId="77777777" w:rsidR="00A41BD3" w:rsidRPr="001E78A6" w:rsidRDefault="00A41BD3" w:rsidP="00A41BD3">
      <w:pPr>
        <w:spacing w:line="240" w:lineRule="auto"/>
        <w:rPr>
          <w:rFonts w:ascii="Arial" w:hAnsi="Arial" w:cs="Arial"/>
        </w:rPr>
      </w:pPr>
    </w:p>
    <w:p w14:paraId="54C14CBD" w14:textId="0087A564" w:rsidR="00112554" w:rsidRDefault="00112554" w:rsidP="00112554">
      <w:pPr>
        <w:rPr>
          <w:rFonts w:ascii="Arial" w:hAnsi="Arial" w:cs="Arial"/>
        </w:rPr>
      </w:pPr>
    </w:p>
    <w:p w14:paraId="0796BBA2" w14:textId="02909206" w:rsidR="00A41BD3" w:rsidRDefault="00A41BD3" w:rsidP="00112554">
      <w:pPr>
        <w:rPr>
          <w:rFonts w:ascii="Arial" w:hAnsi="Arial" w:cs="Arial"/>
        </w:rPr>
      </w:pPr>
    </w:p>
    <w:p w14:paraId="3AA82E40" w14:textId="7FBCB2AB" w:rsidR="00112554" w:rsidRPr="00112554" w:rsidRDefault="00112554">
      <w:pPr>
        <w:rPr>
          <w:rFonts w:ascii="Arial" w:hAnsi="Arial" w:cs="Arial"/>
        </w:rPr>
      </w:pPr>
    </w:p>
    <w:sectPr w:rsidR="00112554" w:rsidRPr="001125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4651"/>
    <w:rsid w:val="00112554"/>
    <w:rsid w:val="001E7EE0"/>
    <w:rsid w:val="00A41BD3"/>
    <w:rsid w:val="00F046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146A82"/>
  <w15:chartTrackingRefBased/>
  <w15:docId w15:val="{0A68C4BA-C393-4449-AA96-3060D3DF0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Pages>
  <Words>292</Words>
  <Characters>1670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siphelele mkalali</dc:creator>
  <cp:keywords/>
  <dc:description/>
  <cp:lastModifiedBy>siphelele mkalali</cp:lastModifiedBy>
  <cp:revision>1</cp:revision>
  <dcterms:created xsi:type="dcterms:W3CDTF">2020-07-22T19:45:00Z</dcterms:created>
  <dcterms:modified xsi:type="dcterms:W3CDTF">2020-07-22T20:41:00Z</dcterms:modified>
</cp:coreProperties>
</file>