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CCB7A" w14:textId="77777777" w:rsidR="009D27CB" w:rsidRPr="009D27CB" w:rsidRDefault="009D27CB" w:rsidP="009D27CB">
      <w:pPr>
        <w:pStyle w:val="Heading1"/>
        <w:rPr>
          <w:sz w:val="40"/>
          <w:szCs w:val="40"/>
        </w:rPr>
      </w:pPr>
      <w:r w:rsidRPr="009D27CB">
        <w:rPr>
          <w:sz w:val="40"/>
          <w:szCs w:val="40"/>
        </w:rPr>
        <w:t>Cover page</w:t>
      </w:r>
    </w:p>
    <w:p w14:paraId="4C46DA57" w14:textId="77777777" w:rsidR="009D27CB" w:rsidRPr="009D27CB" w:rsidRDefault="009D27CB" w:rsidP="009D27CB">
      <w:pPr>
        <w:pStyle w:val="Heading1"/>
        <w:rPr>
          <w:sz w:val="40"/>
          <w:szCs w:val="40"/>
        </w:rPr>
      </w:pPr>
    </w:p>
    <w:p w14:paraId="55331F56" w14:textId="77777777" w:rsidR="009D27CB" w:rsidRPr="009D27CB" w:rsidRDefault="009D27CB" w:rsidP="009D27CB">
      <w:pPr>
        <w:ind w:left="0"/>
        <w:jc w:val="center"/>
        <w:rPr>
          <w:sz w:val="36"/>
          <w:szCs w:val="40"/>
        </w:rPr>
      </w:pPr>
      <w:r w:rsidRPr="009D27CB">
        <w:rPr>
          <w:sz w:val="36"/>
          <w:szCs w:val="40"/>
        </w:rPr>
        <w:t>Group name: Avengers</w:t>
      </w:r>
    </w:p>
    <w:p w14:paraId="2545F704" w14:textId="77777777" w:rsidR="009D27CB" w:rsidRPr="009D27CB" w:rsidRDefault="009D27CB" w:rsidP="009D27CB">
      <w:pPr>
        <w:ind w:left="0"/>
        <w:rPr>
          <w:sz w:val="32"/>
          <w:szCs w:val="36"/>
        </w:rPr>
      </w:pPr>
    </w:p>
    <w:p w14:paraId="082226F4" w14:textId="77777777" w:rsidR="009D27CB" w:rsidRPr="009D27CB" w:rsidRDefault="009D27CB" w:rsidP="009D27CB">
      <w:pPr>
        <w:ind w:left="0"/>
        <w:rPr>
          <w:sz w:val="32"/>
          <w:szCs w:val="36"/>
        </w:rPr>
      </w:pPr>
    </w:p>
    <w:p w14:paraId="213D1198" w14:textId="12B9B032" w:rsidR="009D27CB" w:rsidRDefault="009D27CB" w:rsidP="009D27CB">
      <w:pPr>
        <w:ind w:left="0"/>
        <w:rPr>
          <w:sz w:val="32"/>
          <w:szCs w:val="36"/>
        </w:rPr>
      </w:pPr>
      <w:r w:rsidRPr="009D27CB">
        <w:rPr>
          <w:sz w:val="32"/>
          <w:szCs w:val="36"/>
        </w:rPr>
        <w:t>Group names:</w:t>
      </w:r>
    </w:p>
    <w:p w14:paraId="78A9283B" w14:textId="77777777" w:rsidR="009D27CB" w:rsidRPr="009D27CB" w:rsidRDefault="009D27CB" w:rsidP="009D27CB">
      <w:pPr>
        <w:ind w:left="0"/>
        <w:rPr>
          <w:sz w:val="32"/>
          <w:szCs w:val="36"/>
        </w:rPr>
      </w:pPr>
    </w:p>
    <w:p w14:paraId="3ED8BB7A" w14:textId="0564E37F" w:rsidR="009D27CB" w:rsidRPr="009D27CB" w:rsidRDefault="009D27CB" w:rsidP="009D27CB">
      <w:pPr>
        <w:pStyle w:val="ListParagraph"/>
        <w:numPr>
          <w:ilvl w:val="0"/>
          <w:numId w:val="3"/>
        </w:numPr>
        <w:rPr>
          <w:sz w:val="32"/>
          <w:szCs w:val="36"/>
        </w:rPr>
      </w:pPr>
      <w:r w:rsidRPr="009D27CB">
        <w:rPr>
          <w:sz w:val="32"/>
          <w:szCs w:val="36"/>
        </w:rPr>
        <w:t>Chuma Nxazonke (Team leader): 219181187</w:t>
      </w:r>
    </w:p>
    <w:p w14:paraId="1B9D0732" w14:textId="70D45BB3" w:rsidR="009D27CB" w:rsidRPr="009D27CB" w:rsidRDefault="009D27CB" w:rsidP="009D27CB">
      <w:pPr>
        <w:pStyle w:val="ListParagraph"/>
        <w:numPr>
          <w:ilvl w:val="0"/>
          <w:numId w:val="3"/>
        </w:numPr>
        <w:rPr>
          <w:sz w:val="32"/>
          <w:szCs w:val="36"/>
        </w:rPr>
      </w:pPr>
      <w:r w:rsidRPr="009D27CB">
        <w:rPr>
          <w:sz w:val="32"/>
          <w:szCs w:val="36"/>
        </w:rPr>
        <w:t>Ishmail Mgwena: 215088417</w:t>
      </w:r>
    </w:p>
    <w:p w14:paraId="7229D4C4" w14:textId="4B4F832A" w:rsidR="009D27CB" w:rsidRPr="009D27CB" w:rsidRDefault="009D27CB" w:rsidP="009D27CB">
      <w:pPr>
        <w:pStyle w:val="ListParagraph"/>
        <w:numPr>
          <w:ilvl w:val="0"/>
          <w:numId w:val="3"/>
        </w:numPr>
        <w:rPr>
          <w:sz w:val="32"/>
          <w:szCs w:val="36"/>
        </w:rPr>
      </w:pPr>
      <w:r w:rsidRPr="009D27CB">
        <w:rPr>
          <w:sz w:val="32"/>
          <w:szCs w:val="36"/>
        </w:rPr>
        <w:t xml:space="preserve">Thabiso </w:t>
      </w:r>
      <w:proofErr w:type="spellStart"/>
      <w:r w:rsidRPr="009D27CB">
        <w:rPr>
          <w:sz w:val="32"/>
          <w:szCs w:val="36"/>
        </w:rPr>
        <w:t>Matsaba</w:t>
      </w:r>
      <w:proofErr w:type="spellEnd"/>
      <w:r w:rsidRPr="009D27CB">
        <w:rPr>
          <w:sz w:val="32"/>
          <w:szCs w:val="36"/>
        </w:rPr>
        <w:t>: 220296006</w:t>
      </w:r>
    </w:p>
    <w:p w14:paraId="49D4479B" w14:textId="52CE85D6" w:rsidR="009D27CB" w:rsidRPr="009D27CB" w:rsidRDefault="009D27CB" w:rsidP="009D27CB">
      <w:pPr>
        <w:pStyle w:val="ListParagraph"/>
        <w:numPr>
          <w:ilvl w:val="0"/>
          <w:numId w:val="3"/>
        </w:numPr>
        <w:rPr>
          <w:sz w:val="32"/>
          <w:szCs w:val="36"/>
        </w:rPr>
      </w:pPr>
      <w:proofErr w:type="spellStart"/>
      <w:r w:rsidRPr="009D27CB">
        <w:rPr>
          <w:sz w:val="32"/>
          <w:szCs w:val="36"/>
        </w:rPr>
        <w:t>Athini</w:t>
      </w:r>
      <w:proofErr w:type="spellEnd"/>
      <w:r w:rsidRPr="009D27CB">
        <w:rPr>
          <w:sz w:val="32"/>
          <w:szCs w:val="36"/>
        </w:rPr>
        <w:t xml:space="preserve"> </w:t>
      </w:r>
      <w:proofErr w:type="spellStart"/>
      <w:r w:rsidRPr="009D27CB">
        <w:rPr>
          <w:sz w:val="32"/>
          <w:szCs w:val="36"/>
        </w:rPr>
        <w:t>Mbiko</w:t>
      </w:r>
      <w:proofErr w:type="spellEnd"/>
      <w:r w:rsidRPr="009D27CB">
        <w:rPr>
          <w:sz w:val="32"/>
          <w:szCs w:val="36"/>
        </w:rPr>
        <w:t>: 213196379</w:t>
      </w:r>
    </w:p>
    <w:p w14:paraId="6FCBEE6E" w14:textId="0C7956DF" w:rsidR="009D27CB" w:rsidRDefault="009D27CB" w:rsidP="009D27CB">
      <w:pPr>
        <w:ind w:left="0"/>
        <w:rPr>
          <w:sz w:val="32"/>
          <w:szCs w:val="36"/>
        </w:rPr>
      </w:pPr>
    </w:p>
    <w:p w14:paraId="3762E35E" w14:textId="67B9657D" w:rsidR="00DC5278" w:rsidRDefault="00DC5278"/>
    <w:p w14:paraId="4E774C2B" w14:textId="51B1ECB4" w:rsidR="00DC5278" w:rsidRDefault="00DC5278"/>
    <w:p w14:paraId="31D2A27D" w14:textId="78B05ADE" w:rsidR="00DC5278" w:rsidRDefault="00DC5278"/>
    <w:p w14:paraId="209ADF1A" w14:textId="706DA403" w:rsidR="00DC5278" w:rsidRDefault="00DC5278"/>
    <w:p w14:paraId="3939F071" w14:textId="7EC9E182" w:rsidR="00DC5278" w:rsidRDefault="00DC5278"/>
    <w:p w14:paraId="21DD3CDA" w14:textId="3F743E27" w:rsidR="00DC5278" w:rsidRDefault="00DC5278"/>
    <w:p w14:paraId="69813887" w14:textId="1D62957F" w:rsidR="00DC5278" w:rsidRDefault="00DC5278"/>
    <w:p w14:paraId="6A0DE5AD" w14:textId="3231150F" w:rsidR="00DC5278" w:rsidRDefault="00DC5278"/>
    <w:p w14:paraId="2001B9EA" w14:textId="7D461B33" w:rsidR="00DC5278" w:rsidRDefault="00DC5278"/>
    <w:p w14:paraId="058E6187" w14:textId="42401E08" w:rsidR="00DC5278" w:rsidRDefault="00DC5278"/>
    <w:p w14:paraId="4438DFF9" w14:textId="77777777" w:rsidR="00DC5278" w:rsidRDefault="00DC5278"/>
    <w:tbl>
      <w:tblPr>
        <w:tblStyle w:val="TableGrid"/>
        <w:tblpPr w:leftFromText="180" w:rightFromText="180" w:vertAnchor="page" w:horzAnchor="margin" w:tblpXSpec="center" w:tblpY="736"/>
        <w:tblW w:w="10756" w:type="dxa"/>
        <w:tblInd w:w="0" w:type="dxa"/>
        <w:tblCellMar>
          <w:top w:w="21" w:type="dxa"/>
          <w:left w:w="105" w:type="dxa"/>
          <w:bottom w:w="0" w:type="dxa"/>
          <w:right w:w="60" w:type="dxa"/>
        </w:tblCellMar>
        <w:tblLook w:val="04A0" w:firstRow="1" w:lastRow="0" w:firstColumn="1" w:lastColumn="0" w:noHBand="0" w:noVBand="1"/>
      </w:tblPr>
      <w:tblGrid>
        <w:gridCol w:w="15"/>
        <w:gridCol w:w="1488"/>
        <w:gridCol w:w="163"/>
        <w:gridCol w:w="4388"/>
        <w:gridCol w:w="1996"/>
        <w:gridCol w:w="2689"/>
        <w:gridCol w:w="17"/>
      </w:tblGrid>
      <w:tr w:rsidR="00143686" w14:paraId="6049485B" w14:textId="77777777" w:rsidTr="00DC5278">
        <w:trPr>
          <w:gridBefore w:val="1"/>
          <w:wBefore w:w="15" w:type="dxa"/>
          <w:trHeight w:val="413"/>
        </w:trPr>
        <w:tc>
          <w:tcPr>
            <w:tcW w:w="1488" w:type="dxa"/>
            <w:vMerge w:val="restart"/>
            <w:tcBorders>
              <w:top w:val="single" w:sz="17" w:space="0" w:color="000000"/>
              <w:left w:val="single" w:sz="17" w:space="0" w:color="000000"/>
              <w:bottom w:val="single" w:sz="17" w:space="0" w:color="000000"/>
              <w:right w:val="single" w:sz="4" w:space="0" w:color="0000FF"/>
            </w:tcBorders>
          </w:tcPr>
          <w:p w14:paraId="6C1B82D8" w14:textId="77777777" w:rsidR="00143686" w:rsidRDefault="00D707A7" w:rsidP="00DC5278">
            <w:pPr>
              <w:ind w:left="0"/>
            </w:pPr>
            <w:r>
              <w:rPr>
                <w:noProof/>
              </w:rPr>
              <w:lastRenderedPageBreak/>
              <w:drawing>
                <wp:inline distT="0" distB="0" distL="0" distR="0" wp14:anchorId="0F3FCA84" wp14:editId="1D48D7D0">
                  <wp:extent cx="838200" cy="819786"/>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5"/>
                          <a:stretch>
                            <a:fillRect/>
                          </a:stretch>
                        </pic:blipFill>
                        <pic:spPr>
                          <a:xfrm>
                            <a:off x="0" y="0"/>
                            <a:ext cx="838200" cy="819786"/>
                          </a:xfrm>
                          <a:prstGeom prst="rect">
                            <a:avLst/>
                          </a:prstGeom>
                        </pic:spPr>
                      </pic:pic>
                    </a:graphicData>
                  </a:graphic>
                </wp:inline>
              </w:drawing>
            </w:r>
          </w:p>
        </w:tc>
        <w:tc>
          <w:tcPr>
            <w:tcW w:w="9253" w:type="dxa"/>
            <w:gridSpan w:val="5"/>
            <w:tcBorders>
              <w:top w:val="single" w:sz="17" w:space="0" w:color="000000"/>
              <w:left w:val="single" w:sz="4" w:space="0" w:color="0000FF"/>
              <w:bottom w:val="single" w:sz="2" w:space="0" w:color="0000FF"/>
              <w:right w:val="single" w:sz="17" w:space="0" w:color="000000"/>
            </w:tcBorders>
          </w:tcPr>
          <w:p w14:paraId="76777826" w14:textId="77777777" w:rsidR="00143686" w:rsidRDefault="00D707A7" w:rsidP="00DC5278">
            <w:pPr>
              <w:ind w:left="338"/>
            </w:pPr>
            <w:r>
              <w:rPr>
                <w:rFonts w:ascii="Verdana" w:eastAsia="Verdana" w:hAnsi="Verdana" w:cs="Verdana"/>
                <w:b/>
                <w:color w:val="0000FF"/>
                <w:sz w:val="32"/>
              </w:rPr>
              <w:t xml:space="preserve">DEPARTMENT OF INFORMATION TECHNOLOGY </w:t>
            </w:r>
          </w:p>
        </w:tc>
      </w:tr>
      <w:tr w:rsidR="00143686" w14:paraId="36CAC312" w14:textId="77777777" w:rsidTr="00DC5278">
        <w:trPr>
          <w:gridBefore w:val="1"/>
          <w:wBefore w:w="15" w:type="dxa"/>
          <w:trHeight w:val="922"/>
        </w:trPr>
        <w:tc>
          <w:tcPr>
            <w:tcW w:w="0" w:type="auto"/>
            <w:vMerge/>
            <w:tcBorders>
              <w:top w:val="nil"/>
              <w:left w:val="single" w:sz="17" w:space="0" w:color="000000"/>
              <w:bottom w:val="single" w:sz="17" w:space="0" w:color="000000"/>
              <w:right w:val="single" w:sz="4" w:space="0" w:color="0000FF"/>
            </w:tcBorders>
          </w:tcPr>
          <w:p w14:paraId="7669C351" w14:textId="77777777" w:rsidR="00143686" w:rsidRDefault="00143686" w:rsidP="00DC5278">
            <w:pPr>
              <w:spacing w:after="160"/>
              <w:ind w:left="0"/>
            </w:pPr>
          </w:p>
        </w:tc>
        <w:tc>
          <w:tcPr>
            <w:tcW w:w="9253" w:type="dxa"/>
            <w:gridSpan w:val="5"/>
            <w:tcBorders>
              <w:top w:val="single" w:sz="2" w:space="0" w:color="0000FF"/>
              <w:left w:val="single" w:sz="4" w:space="0" w:color="0000FF"/>
              <w:bottom w:val="single" w:sz="17" w:space="0" w:color="000000"/>
              <w:right w:val="single" w:sz="17" w:space="0" w:color="000000"/>
            </w:tcBorders>
            <w:vAlign w:val="bottom"/>
          </w:tcPr>
          <w:p w14:paraId="5276E8B8" w14:textId="77777777" w:rsidR="00143686" w:rsidRDefault="00D707A7" w:rsidP="00DC5278">
            <w:pPr>
              <w:ind w:left="0" w:right="50"/>
              <w:jc w:val="center"/>
            </w:pPr>
            <w:r>
              <w:rPr>
                <w:rFonts w:ascii="Verdana" w:eastAsia="Verdana" w:hAnsi="Verdana" w:cs="Verdana"/>
                <w:b/>
                <w:sz w:val="28"/>
              </w:rPr>
              <w:t xml:space="preserve">APPLICATION DEVELOPMENT THEORY III </w:t>
            </w:r>
          </w:p>
        </w:tc>
      </w:tr>
      <w:tr w:rsidR="00143686" w14:paraId="5EC4A1F3" w14:textId="77777777" w:rsidTr="00DC5278">
        <w:trPr>
          <w:gridAfter w:val="1"/>
          <w:wAfter w:w="17" w:type="dxa"/>
          <w:trHeight w:val="356"/>
        </w:trPr>
        <w:tc>
          <w:tcPr>
            <w:tcW w:w="1666" w:type="dxa"/>
            <w:gridSpan w:val="3"/>
            <w:tcBorders>
              <w:top w:val="single" w:sz="4" w:space="0" w:color="000000"/>
              <w:left w:val="single" w:sz="4" w:space="0" w:color="000000"/>
              <w:bottom w:val="single" w:sz="4" w:space="0" w:color="000000"/>
              <w:right w:val="nil"/>
            </w:tcBorders>
            <w:shd w:val="clear" w:color="auto" w:fill="00FFFF"/>
          </w:tcPr>
          <w:p w14:paraId="1BAA566B" w14:textId="77777777" w:rsidR="00143686" w:rsidRDefault="00143686" w:rsidP="00DC5278">
            <w:pPr>
              <w:spacing w:after="160"/>
              <w:ind w:left="0"/>
            </w:pPr>
          </w:p>
        </w:tc>
        <w:tc>
          <w:tcPr>
            <w:tcW w:w="9073" w:type="dxa"/>
            <w:gridSpan w:val="3"/>
            <w:tcBorders>
              <w:top w:val="single" w:sz="4" w:space="0" w:color="000000"/>
              <w:left w:val="nil"/>
              <w:bottom w:val="single" w:sz="4" w:space="0" w:color="000000"/>
              <w:right w:val="single" w:sz="4" w:space="0" w:color="000000"/>
            </w:tcBorders>
            <w:shd w:val="clear" w:color="auto" w:fill="00FFFF"/>
          </w:tcPr>
          <w:p w14:paraId="70C20848" w14:textId="77777777" w:rsidR="00143686" w:rsidRDefault="00D707A7" w:rsidP="00DC5278">
            <w:pPr>
              <w:ind w:left="1733"/>
            </w:pPr>
            <w:r>
              <w:rPr>
                <w:b/>
              </w:rPr>
              <w:t xml:space="preserve">Project Retrospective for the Semester 1 Project </w:t>
            </w:r>
          </w:p>
        </w:tc>
      </w:tr>
      <w:tr w:rsidR="00143686" w14:paraId="1094B213" w14:textId="77777777" w:rsidTr="00DC5278">
        <w:trPr>
          <w:gridAfter w:val="1"/>
          <w:wAfter w:w="17" w:type="dxa"/>
          <w:trHeight w:val="364"/>
        </w:trPr>
        <w:tc>
          <w:tcPr>
            <w:tcW w:w="1666" w:type="dxa"/>
            <w:gridSpan w:val="3"/>
            <w:tcBorders>
              <w:top w:val="single" w:sz="4" w:space="0" w:color="000000"/>
              <w:left w:val="nil"/>
              <w:bottom w:val="single" w:sz="4" w:space="0" w:color="000000"/>
              <w:right w:val="nil"/>
            </w:tcBorders>
          </w:tcPr>
          <w:p w14:paraId="3885C16B" w14:textId="77777777" w:rsidR="00143686" w:rsidRDefault="00143686" w:rsidP="00DC5278">
            <w:pPr>
              <w:spacing w:after="160"/>
              <w:ind w:left="0"/>
            </w:pPr>
          </w:p>
        </w:tc>
        <w:tc>
          <w:tcPr>
            <w:tcW w:w="6384" w:type="dxa"/>
            <w:gridSpan w:val="2"/>
            <w:tcBorders>
              <w:top w:val="single" w:sz="4" w:space="0" w:color="000000"/>
              <w:left w:val="nil"/>
              <w:bottom w:val="single" w:sz="4" w:space="0" w:color="000000"/>
              <w:right w:val="nil"/>
            </w:tcBorders>
          </w:tcPr>
          <w:p w14:paraId="7E59ED0D" w14:textId="77777777" w:rsidR="00143686" w:rsidRDefault="00143686" w:rsidP="00DC5278">
            <w:pPr>
              <w:spacing w:after="160"/>
              <w:ind w:left="0"/>
            </w:pPr>
          </w:p>
        </w:tc>
        <w:tc>
          <w:tcPr>
            <w:tcW w:w="2689" w:type="dxa"/>
            <w:tcBorders>
              <w:top w:val="single" w:sz="4" w:space="0" w:color="000000"/>
              <w:left w:val="nil"/>
              <w:bottom w:val="single" w:sz="4" w:space="0" w:color="000000"/>
              <w:right w:val="nil"/>
            </w:tcBorders>
          </w:tcPr>
          <w:p w14:paraId="5AE7FAFD" w14:textId="77777777" w:rsidR="00143686" w:rsidRDefault="00143686" w:rsidP="00DC5278">
            <w:pPr>
              <w:spacing w:after="160"/>
              <w:ind w:left="0"/>
            </w:pPr>
          </w:p>
        </w:tc>
      </w:tr>
      <w:tr w:rsidR="00143686" w14:paraId="44626264" w14:textId="77777777" w:rsidTr="00DC5278">
        <w:trPr>
          <w:gridAfter w:val="1"/>
          <w:wAfter w:w="17" w:type="dxa"/>
          <w:trHeight w:val="356"/>
        </w:trPr>
        <w:tc>
          <w:tcPr>
            <w:tcW w:w="1666" w:type="dxa"/>
            <w:gridSpan w:val="3"/>
            <w:tcBorders>
              <w:top w:val="single" w:sz="4" w:space="0" w:color="000000"/>
              <w:left w:val="single" w:sz="4" w:space="0" w:color="000000"/>
              <w:bottom w:val="single" w:sz="4" w:space="0" w:color="000000"/>
              <w:right w:val="single" w:sz="4" w:space="0" w:color="000000"/>
            </w:tcBorders>
            <w:shd w:val="clear" w:color="auto" w:fill="00FFFF"/>
          </w:tcPr>
          <w:p w14:paraId="3380478A" w14:textId="77777777" w:rsidR="00143686" w:rsidRDefault="00D707A7" w:rsidP="00DC5278">
            <w:pPr>
              <w:ind w:left="2"/>
            </w:pPr>
            <w:r>
              <w:rPr>
                <w:b/>
              </w:rPr>
              <w:t xml:space="preserve">TOPICS: </w:t>
            </w:r>
          </w:p>
        </w:tc>
        <w:tc>
          <w:tcPr>
            <w:tcW w:w="4388" w:type="dxa"/>
            <w:tcBorders>
              <w:top w:val="single" w:sz="4" w:space="0" w:color="000000"/>
              <w:left w:val="single" w:sz="4" w:space="0" w:color="000000"/>
              <w:bottom w:val="single" w:sz="4" w:space="0" w:color="000000"/>
              <w:right w:val="single" w:sz="4" w:space="0" w:color="000000"/>
            </w:tcBorders>
          </w:tcPr>
          <w:p w14:paraId="5B453B4B" w14:textId="77777777" w:rsidR="00143686" w:rsidRDefault="00D707A7" w:rsidP="00DC5278">
            <w:pPr>
              <w:ind w:left="4"/>
            </w:pPr>
            <w:r>
              <w:t xml:space="preserve">Reflection on the Project </w:t>
            </w:r>
          </w:p>
        </w:tc>
        <w:tc>
          <w:tcPr>
            <w:tcW w:w="1996" w:type="dxa"/>
            <w:tcBorders>
              <w:top w:val="single" w:sz="4" w:space="0" w:color="000000"/>
              <w:left w:val="single" w:sz="4" w:space="0" w:color="000000"/>
              <w:bottom w:val="single" w:sz="4" w:space="0" w:color="000000"/>
              <w:right w:val="single" w:sz="4" w:space="0" w:color="000000"/>
            </w:tcBorders>
            <w:shd w:val="clear" w:color="auto" w:fill="00FFFF"/>
          </w:tcPr>
          <w:p w14:paraId="0A009500" w14:textId="77777777" w:rsidR="00143686" w:rsidRDefault="00D707A7" w:rsidP="00DC5278">
            <w:pPr>
              <w:ind w:left="0"/>
            </w:pPr>
            <w:r>
              <w:rPr>
                <w:b/>
              </w:rPr>
              <w:t>DATE DUE:</w:t>
            </w:r>
            <w:r>
              <w:t xml:space="preserve"> </w:t>
            </w:r>
          </w:p>
        </w:tc>
        <w:tc>
          <w:tcPr>
            <w:tcW w:w="2689" w:type="dxa"/>
            <w:tcBorders>
              <w:top w:val="single" w:sz="4" w:space="0" w:color="000000"/>
              <w:left w:val="single" w:sz="4" w:space="0" w:color="000000"/>
              <w:bottom w:val="single" w:sz="4" w:space="0" w:color="000000"/>
              <w:right w:val="single" w:sz="4" w:space="0" w:color="000000"/>
            </w:tcBorders>
          </w:tcPr>
          <w:p w14:paraId="5360D1ED" w14:textId="77777777" w:rsidR="00143686" w:rsidRDefault="00D707A7" w:rsidP="00DC5278">
            <w:pPr>
              <w:ind w:left="3"/>
            </w:pPr>
            <w:r>
              <w:t>29/5/2022</w:t>
            </w:r>
            <w:r>
              <w:t xml:space="preserve"> </w:t>
            </w:r>
          </w:p>
        </w:tc>
      </w:tr>
      <w:tr w:rsidR="00143686" w14:paraId="057C0B18" w14:textId="77777777" w:rsidTr="00DC5278">
        <w:trPr>
          <w:gridAfter w:val="1"/>
          <w:wAfter w:w="17" w:type="dxa"/>
          <w:trHeight w:val="248"/>
        </w:trPr>
        <w:tc>
          <w:tcPr>
            <w:tcW w:w="10739" w:type="dxa"/>
            <w:gridSpan w:val="6"/>
            <w:tcBorders>
              <w:top w:val="single" w:sz="4" w:space="0" w:color="000000"/>
              <w:left w:val="single" w:sz="4" w:space="0" w:color="000000"/>
              <w:bottom w:val="single" w:sz="4" w:space="0" w:color="000000"/>
              <w:right w:val="single" w:sz="4" w:space="0" w:color="000000"/>
            </w:tcBorders>
            <w:shd w:val="clear" w:color="auto" w:fill="00FFFF"/>
          </w:tcPr>
          <w:p w14:paraId="0D656262" w14:textId="77777777" w:rsidR="00143686" w:rsidRDefault="00D707A7" w:rsidP="00DC5278">
            <w:pPr>
              <w:ind w:left="0"/>
            </w:pPr>
            <w:r>
              <w:rPr>
                <w:rFonts w:ascii="Tahoma" w:eastAsia="Tahoma" w:hAnsi="Tahoma" w:cs="Tahoma"/>
                <w:b/>
              </w:rPr>
              <w:t xml:space="preserve">Answer the following questions regarding the Project which ran over the course of semester 1 </w:t>
            </w:r>
          </w:p>
        </w:tc>
      </w:tr>
      <w:tr w:rsidR="00143686" w14:paraId="3F8B62E9" w14:textId="77777777" w:rsidTr="00DC5278">
        <w:trPr>
          <w:gridAfter w:val="1"/>
          <w:wAfter w:w="17" w:type="dxa"/>
          <w:trHeight w:val="1267"/>
        </w:trPr>
        <w:tc>
          <w:tcPr>
            <w:tcW w:w="10739" w:type="dxa"/>
            <w:gridSpan w:val="6"/>
            <w:tcBorders>
              <w:top w:val="single" w:sz="4" w:space="0" w:color="000000"/>
              <w:left w:val="single" w:sz="4" w:space="0" w:color="000000"/>
              <w:bottom w:val="single" w:sz="4" w:space="0" w:color="000000"/>
              <w:right w:val="single" w:sz="4" w:space="0" w:color="000000"/>
            </w:tcBorders>
          </w:tcPr>
          <w:p w14:paraId="02C241C2" w14:textId="7D96555D" w:rsidR="00143686" w:rsidRDefault="00D707A7" w:rsidP="00DC5278">
            <w:pPr>
              <w:spacing w:after="177"/>
              <w:ind w:left="0"/>
            </w:pPr>
            <w:r>
              <w:rPr>
                <w:rFonts w:ascii="Tahoma" w:eastAsia="Tahoma" w:hAnsi="Tahoma" w:cs="Tahoma"/>
                <w:sz w:val="24"/>
              </w:rPr>
              <w:t xml:space="preserve">What was beneficial in this </w:t>
            </w:r>
            <w:r w:rsidR="00DC5278">
              <w:rPr>
                <w:rFonts w:ascii="Tahoma" w:eastAsia="Tahoma" w:hAnsi="Tahoma" w:cs="Tahoma"/>
                <w:sz w:val="24"/>
              </w:rPr>
              <w:t>project -</w:t>
            </w:r>
            <w:r>
              <w:rPr>
                <w:rFonts w:ascii="Tahoma" w:eastAsia="Tahoma" w:hAnsi="Tahoma" w:cs="Tahoma"/>
                <w:sz w:val="24"/>
              </w:rPr>
              <w:t xml:space="preserve"> </w:t>
            </w:r>
          </w:p>
          <w:p w14:paraId="28FA7392" w14:textId="77777777" w:rsidR="00154771" w:rsidRDefault="00154771" w:rsidP="00DC5278">
            <w:pPr>
              <w:ind w:left="0" w:right="16"/>
              <w:rPr>
                <w:rFonts w:ascii="Tahoma" w:eastAsia="Tahoma" w:hAnsi="Tahoma" w:cs="Tahoma"/>
              </w:rPr>
            </w:pPr>
          </w:p>
          <w:p w14:paraId="5C3E54CC" w14:textId="5A6B2D95" w:rsidR="00154771" w:rsidRPr="00B061DC" w:rsidRDefault="002A3122" w:rsidP="00DC5278">
            <w:pPr>
              <w:ind w:left="0" w:right="16"/>
              <w:rPr>
                <w:rFonts w:ascii="Tahoma" w:eastAsia="Tahoma" w:hAnsi="Tahoma" w:cs="Tahoma"/>
              </w:rPr>
            </w:pPr>
            <w:r>
              <w:rPr>
                <w:rFonts w:ascii="Tahoma" w:eastAsia="Tahoma" w:hAnsi="Tahoma" w:cs="Tahoma"/>
              </w:rPr>
              <w:t>What we benefited in this project,</w:t>
            </w:r>
            <w:r w:rsidR="00F43F37">
              <w:rPr>
                <w:rFonts w:ascii="Tahoma" w:eastAsia="Tahoma" w:hAnsi="Tahoma" w:cs="Tahoma"/>
              </w:rPr>
              <w:t xml:space="preserve"> this agile-style project we worked on</w:t>
            </w:r>
            <w:r w:rsidR="00F43F37" w:rsidRPr="00F43F37">
              <w:rPr>
                <w:rFonts w:ascii="Tahoma" w:eastAsia="Tahoma" w:hAnsi="Tahoma" w:cs="Tahoma"/>
              </w:rPr>
              <w:t xml:space="preserve"> g</w:t>
            </w:r>
            <w:r w:rsidR="00F43F37">
              <w:rPr>
                <w:rFonts w:ascii="Tahoma" w:eastAsia="Tahoma" w:hAnsi="Tahoma" w:cs="Tahoma"/>
              </w:rPr>
              <w:t>ave us</w:t>
            </w:r>
            <w:r w:rsidR="00F43F37" w:rsidRPr="00F43F37">
              <w:rPr>
                <w:rFonts w:ascii="Tahoma" w:eastAsia="Tahoma" w:hAnsi="Tahoma" w:cs="Tahoma"/>
              </w:rPr>
              <w:t xml:space="preserve"> more control over </w:t>
            </w:r>
            <w:r w:rsidR="00F43F37">
              <w:rPr>
                <w:rFonts w:ascii="Tahoma" w:eastAsia="Tahoma" w:hAnsi="Tahoma" w:cs="Tahoma"/>
              </w:rPr>
              <w:t>the</w:t>
            </w:r>
            <w:r w:rsidR="00F43F37" w:rsidRPr="00F43F37">
              <w:rPr>
                <w:rFonts w:ascii="Tahoma" w:eastAsia="Tahoma" w:hAnsi="Tahoma" w:cs="Tahoma"/>
              </w:rPr>
              <w:t xml:space="preserve"> project</w:t>
            </w:r>
            <w:r w:rsidR="00F43F37">
              <w:rPr>
                <w:rFonts w:ascii="Tahoma" w:eastAsia="Tahoma" w:hAnsi="Tahoma" w:cs="Tahoma"/>
              </w:rPr>
              <w:t xml:space="preserve"> </w:t>
            </w:r>
            <w:r w:rsidR="00F43F37" w:rsidRPr="00F43F37">
              <w:rPr>
                <w:rFonts w:ascii="Tahoma" w:eastAsia="Tahoma" w:hAnsi="Tahoma" w:cs="Tahoma"/>
              </w:rPr>
              <w:t>because of its transparency, feedback integration, and quality-control features.</w:t>
            </w:r>
            <w:r w:rsidR="00EF738B">
              <w:rPr>
                <w:rFonts w:ascii="Tahoma" w:eastAsia="Tahoma" w:hAnsi="Tahoma" w:cs="Tahoma"/>
              </w:rPr>
              <w:t xml:space="preserve"> </w:t>
            </w:r>
            <w:r w:rsidR="00E51727">
              <w:rPr>
                <w:rFonts w:ascii="Tahoma" w:eastAsia="Tahoma" w:hAnsi="Tahoma" w:cs="Tahoma"/>
              </w:rPr>
              <w:t>Another benefit is that w</w:t>
            </w:r>
            <w:r w:rsidR="00E51727" w:rsidRPr="00E51727">
              <w:rPr>
                <w:rFonts w:ascii="Tahoma" w:eastAsia="Tahoma" w:hAnsi="Tahoma" w:cs="Tahoma"/>
              </w:rPr>
              <w:t>ith</w:t>
            </w:r>
            <w:r w:rsidR="003E09F8">
              <w:rPr>
                <w:rFonts w:ascii="Tahoma" w:eastAsia="Tahoma" w:hAnsi="Tahoma" w:cs="Tahoma"/>
              </w:rPr>
              <w:t xml:space="preserve"> the</w:t>
            </w:r>
            <w:r w:rsidR="00E51727" w:rsidRPr="00E51727">
              <w:rPr>
                <w:rFonts w:ascii="Tahoma" w:eastAsia="Tahoma" w:hAnsi="Tahoma" w:cs="Tahoma"/>
              </w:rPr>
              <w:t xml:space="preserve"> increased visibility, predicting risks and devising effective risk mitigation strategies bec</w:t>
            </w:r>
            <w:r w:rsidR="007D3E78">
              <w:rPr>
                <w:rFonts w:ascii="Tahoma" w:eastAsia="Tahoma" w:hAnsi="Tahoma" w:cs="Tahoma"/>
              </w:rPr>
              <w:t>ame</w:t>
            </w:r>
            <w:r w:rsidR="00E51727" w:rsidRPr="00E51727">
              <w:rPr>
                <w:rFonts w:ascii="Tahoma" w:eastAsia="Tahoma" w:hAnsi="Tahoma" w:cs="Tahoma"/>
              </w:rPr>
              <w:t xml:space="preserve"> easier</w:t>
            </w:r>
            <w:r w:rsidR="007D3E78">
              <w:rPr>
                <w:rFonts w:ascii="Tahoma" w:eastAsia="Tahoma" w:hAnsi="Tahoma" w:cs="Tahoma"/>
              </w:rPr>
              <w:t xml:space="preserve"> for us</w:t>
            </w:r>
            <w:r w:rsidR="003E09F8">
              <w:rPr>
                <w:rFonts w:ascii="Tahoma" w:eastAsia="Tahoma" w:hAnsi="Tahoma" w:cs="Tahoma"/>
              </w:rPr>
              <w:t xml:space="preserve"> when we were working</w:t>
            </w:r>
            <w:r w:rsidR="007D3E78">
              <w:rPr>
                <w:rFonts w:ascii="Tahoma" w:eastAsia="Tahoma" w:hAnsi="Tahoma" w:cs="Tahoma"/>
              </w:rPr>
              <w:t xml:space="preserve"> </w:t>
            </w:r>
            <w:r w:rsidR="003E09F8">
              <w:rPr>
                <w:rFonts w:ascii="Tahoma" w:eastAsia="Tahoma" w:hAnsi="Tahoma" w:cs="Tahoma"/>
              </w:rPr>
              <w:t>o</w:t>
            </w:r>
            <w:r w:rsidR="007D3E78">
              <w:rPr>
                <w:rFonts w:ascii="Tahoma" w:eastAsia="Tahoma" w:hAnsi="Tahoma" w:cs="Tahoma"/>
              </w:rPr>
              <w:t>n this project</w:t>
            </w:r>
            <w:r w:rsidR="007F7749">
              <w:rPr>
                <w:rFonts w:ascii="Tahoma" w:eastAsia="Tahoma" w:hAnsi="Tahoma" w:cs="Tahoma"/>
              </w:rPr>
              <w:t>.</w:t>
            </w:r>
            <w:r w:rsidR="009B5A4E">
              <w:rPr>
                <w:rFonts w:ascii="Tahoma" w:eastAsia="Tahoma" w:hAnsi="Tahoma" w:cs="Tahoma"/>
              </w:rPr>
              <w:t xml:space="preserve"> Another thing we benefited using agile methodology on our project is that we were able to</w:t>
            </w:r>
            <w:r w:rsidR="009B5A4E" w:rsidRPr="009B5A4E">
              <w:rPr>
                <w:rFonts w:ascii="Tahoma" w:eastAsia="Tahoma" w:hAnsi="Tahoma" w:cs="Tahoma"/>
              </w:rPr>
              <w:t xml:space="preserve"> divide the project into short sprints that are manageable and flexible enough to allow </w:t>
            </w:r>
            <w:r w:rsidR="009B5A4E">
              <w:rPr>
                <w:rFonts w:ascii="Tahoma" w:eastAsia="Tahoma" w:hAnsi="Tahoma" w:cs="Tahoma"/>
              </w:rPr>
              <w:t>my</w:t>
            </w:r>
            <w:r w:rsidR="009B5A4E" w:rsidRPr="009B5A4E">
              <w:rPr>
                <w:rFonts w:ascii="Tahoma" w:eastAsia="Tahoma" w:hAnsi="Tahoma" w:cs="Tahoma"/>
              </w:rPr>
              <w:t xml:space="preserve"> team to make changes quickly.</w:t>
            </w:r>
            <w:r w:rsidR="008F6FED">
              <w:rPr>
                <w:rFonts w:ascii="Tahoma" w:eastAsia="Tahoma" w:hAnsi="Tahoma" w:cs="Tahoma"/>
              </w:rPr>
              <w:t xml:space="preserve"> Another</w:t>
            </w:r>
            <w:r w:rsidR="00C23E65">
              <w:rPr>
                <w:rFonts w:ascii="Tahoma" w:eastAsia="Tahoma" w:hAnsi="Tahoma" w:cs="Tahoma"/>
              </w:rPr>
              <w:t xml:space="preserve"> thing we</w:t>
            </w:r>
            <w:r w:rsidR="008F6FED">
              <w:rPr>
                <w:rFonts w:ascii="Tahoma" w:eastAsia="Tahoma" w:hAnsi="Tahoma" w:cs="Tahoma"/>
              </w:rPr>
              <w:t xml:space="preserve"> benefit</w:t>
            </w:r>
            <w:r w:rsidR="00C23E65">
              <w:rPr>
                <w:rFonts w:ascii="Tahoma" w:eastAsia="Tahoma" w:hAnsi="Tahoma" w:cs="Tahoma"/>
              </w:rPr>
              <w:t>ed</w:t>
            </w:r>
            <w:r w:rsidR="008F6FED">
              <w:rPr>
                <w:rFonts w:ascii="Tahoma" w:eastAsia="Tahoma" w:hAnsi="Tahoma" w:cs="Tahoma"/>
              </w:rPr>
              <w:t xml:space="preserve"> is c</w:t>
            </w:r>
            <w:r w:rsidR="008F6FED" w:rsidRPr="008F6FED">
              <w:rPr>
                <w:rFonts w:ascii="Tahoma" w:eastAsia="Tahoma" w:hAnsi="Tahoma" w:cs="Tahoma"/>
              </w:rPr>
              <w:t>ontinuous improvement</w:t>
            </w:r>
            <w:r w:rsidR="008F6FED">
              <w:rPr>
                <w:rFonts w:ascii="Tahoma" w:eastAsia="Tahoma" w:hAnsi="Tahoma" w:cs="Tahoma"/>
              </w:rPr>
              <w:t>, in other words, this project</w:t>
            </w:r>
            <w:r w:rsidR="008F6FED" w:rsidRPr="008F6FED">
              <w:rPr>
                <w:rFonts w:ascii="Tahoma" w:eastAsia="Tahoma" w:hAnsi="Tahoma" w:cs="Tahoma"/>
              </w:rPr>
              <w:t xml:space="preserve"> foster</w:t>
            </w:r>
            <w:r w:rsidR="008F6FED">
              <w:rPr>
                <w:rFonts w:ascii="Tahoma" w:eastAsia="Tahoma" w:hAnsi="Tahoma" w:cs="Tahoma"/>
              </w:rPr>
              <w:t>ed</w:t>
            </w:r>
            <w:r w:rsidR="008F6FED" w:rsidRPr="008F6FED">
              <w:rPr>
                <w:rFonts w:ascii="Tahoma" w:eastAsia="Tahoma" w:hAnsi="Tahoma" w:cs="Tahoma"/>
              </w:rPr>
              <w:t xml:space="preserve"> an open culture of idea exchange and collaboration, allowing</w:t>
            </w:r>
            <w:r w:rsidR="008F6FED">
              <w:rPr>
                <w:rFonts w:ascii="Tahoma" w:eastAsia="Tahoma" w:hAnsi="Tahoma" w:cs="Tahoma"/>
              </w:rPr>
              <w:t xml:space="preserve"> my</w:t>
            </w:r>
            <w:r w:rsidR="008F6FED" w:rsidRPr="008F6FED">
              <w:rPr>
                <w:rFonts w:ascii="Tahoma" w:eastAsia="Tahoma" w:hAnsi="Tahoma" w:cs="Tahoma"/>
              </w:rPr>
              <w:t xml:space="preserve"> team members to learn from and improve upon shared experiences.</w:t>
            </w:r>
            <w:r w:rsidR="00A117D0">
              <w:rPr>
                <w:rFonts w:ascii="Tahoma" w:eastAsia="Tahoma" w:hAnsi="Tahoma" w:cs="Tahoma"/>
              </w:rPr>
              <w:t xml:space="preserve"> </w:t>
            </w:r>
            <w:r w:rsidR="00C23E65">
              <w:rPr>
                <w:rFonts w:ascii="Tahoma" w:eastAsia="Tahoma" w:hAnsi="Tahoma" w:cs="Tahoma"/>
              </w:rPr>
              <w:t>W</w:t>
            </w:r>
            <w:r w:rsidR="00A117D0">
              <w:rPr>
                <w:rFonts w:ascii="Tahoma" w:eastAsia="Tahoma" w:hAnsi="Tahoma" w:cs="Tahoma"/>
              </w:rPr>
              <w:t xml:space="preserve">e learnt </w:t>
            </w:r>
            <w:r w:rsidR="00C23E65">
              <w:rPr>
                <w:rFonts w:ascii="Tahoma" w:eastAsia="Tahoma" w:hAnsi="Tahoma" w:cs="Tahoma"/>
              </w:rPr>
              <w:t>while we were using this agile method on our project</w:t>
            </w:r>
            <w:r w:rsidR="00A117D0">
              <w:rPr>
                <w:rFonts w:ascii="Tahoma" w:eastAsia="Tahoma" w:hAnsi="Tahoma" w:cs="Tahoma"/>
              </w:rPr>
              <w:t xml:space="preserve"> is that it</w:t>
            </w:r>
            <w:r w:rsidR="00A117D0" w:rsidRPr="00A117D0">
              <w:rPr>
                <w:rFonts w:ascii="Tahoma" w:eastAsia="Tahoma" w:hAnsi="Tahoma" w:cs="Tahoma"/>
              </w:rPr>
              <w:t xml:space="preserve"> help</w:t>
            </w:r>
            <w:r w:rsidR="00A117D0">
              <w:rPr>
                <w:rFonts w:ascii="Tahoma" w:eastAsia="Tahoma" w:hAnsi="Tahoma" w:cs="Tahoma"/>
              </w:rPr>
              <w:t>ed</w:t>
            </w:r>
            <w:r w:rsidR="00A117D0" w:rsidRPr="00A117D0">
              <w:rPr>
                <w:rFonts w:ascii="Tahoma" w:eastAsia="Tahoma" w:hAnsi="Tahoma" w:cs="Tahoma"/>
              </w:rPr>
              <w:t xml:space="preserve"> </w:t>
            </w:r>
            <w:r w:rsidR="00A117D0">
              <w:rPr>
                <w:rFonts w:ascii="Tahoma" w:eastAsia="Tahoma" w:hAnsi="Tahoma" w:cs="Tahoma"/>
              </w:rPr>
              <w:t>my team</w:t>
            </w:r>
            <w:r w:rsidR="00A117D0" w:rsidRPr="00A117D0">
              <w:rPr>
                <w:rFonts w:ascii="Tahoma" w:eastAsia="Tahoma" w:hAnsi="Tahoma" w:cs="Tahoma"/>
              </w:rPr>
              <w:t xml:space="preserve"> members learn new project management skills and grow in their </w:t>
            </w:r>
            <w:r w:rsidR="00CB4ED4">
              <w:rPr>
                <w:rFonts w:ascii="Tahoma" w:eastAsia="Tahoma" w:hAnsi="Tahoma" w:cs="Tahoma"/>
              </w:rPr>
              <w:t>knowledge</w:t>
            </w:r>
            <w:r w:rsidR="00C23E65">
              <w:rPr>
                <w:rFonts w:ascii="Tahoma" w:eastAsia="Tahoma" w:hAnsi="Tahoma" w:cs="Tahoma"/>
              </w:rPr>
              <w:t xml:space="preserve"> on scrum</w:t>
            </w:r>
            <w:r w:rsidR="00A117D0">
              <w:rPr>
                <w:rFonts w:ascii="Tahoma" w:eastAsia="Tahoma" w:hAnsi="Tahoma" w:cs="Tahoma"/>
              </w:rPr>
              <w:t>.</w:t>
            </w:r>
            <w:r w:rsidR="00DD5691">
              <w:rPr>
                <w:rFonts w:ascii="Tahoma" w:eastAsia="Tahoma" w:hAnsi="Tahoma" w:cs="Tahoma"/>
              </w:rPr>
              <w:t xml:space="preserve"> Another thing we learnt is that</w:t>
            </w:r>
            <w:r w:rsidR="00FE0518">
              <w:rPr>
                <w:rFonts w:ascii="Tahoma" w:eastAsia="Tahoma" w:hAnsi="Tahoma" w:cs="Tahoma"/>
              </w:rPr>
              <w:t xml:space="preserve"> when it comes to agile-styled project,</w:t>
            </w:r>
            <w:r w:rsidR="00DD5691">
              <w:rPr>
                <w:rFonts w:ascii="Tahoma" w:eastAsia="Tahoma" w:hAnsi="Tahoma" w:cs="Tahoma"/>
              </w:rPr>
              <w:t xml:space="preserve"> t</w:t>
            </w:r>
            <w:r w:rsidR="00DD5691" w:rsidRPr="00DD5691">
              <w:rPr>
                <w:rFonts w:ascii="Tahoma" w:eastAsia="Tahoma" w:hAnsi="Tahoma" w:cs="Tahoma"/>
              </w:rPr>
              <w:t xml:space="preserve">here is less overhead and drain on human resources because a single project doesn't require </w:t>
            </w:r>
            <w:r w:rsidR="00DD5691" w:rsidRPr="00DD5691">
              <w:rPr>
                <w:rFonts w:ascii="Tahoma" w:eastAsia="Tahoma" w:hAnsi="Tahoma" w:cs="Tahoma"/>
              </w:rPr>
              <w:t>several</w:t>
            </w:r>
            <w:r w:rsidR="00DD5691" w:rsidRPr="00DD5691">
              <w:rPr>
                <w:rFonts w:ascii="Tahoma" w:eastAsia="Tahoma" w:hAnsi="Tahoma" w:cs="Tahoma"/>
              </w:rPr>
              <w:t xml:space="preserve"> teams to complete</w:t>
            </w:r>
            <w:r w:rsidR="00C23E65">
              <w:rPr>
                <w:rFonts w:ascii="Tahoma" w:eastAsia="Tahoma" w:hAnsi="Tahoma" w:cs="Tahoma"/>
              </w:rPr>
              <w:t xml:space="preserve"> it</w:t>
            </w:r>
            <w:r w:rsidR="00DD5691" w:rsidRPr="00DD5691">
              <w:rPr>
                <w:rFonts w:ascii="Tahoma" w:eastAsia="Tahoma" w:hAnsi="Tahoma" w:cs="Tahoma"/>
              </w:rPr>
              <w:t>. There is better collaboration and communication because the team members are working together through all the tasks of the project</w:t>
            </w:r>
            <w:r w:rsidR="0043057A">
              <w:rPr>
                <w:rFonts w:ascii="Tahoma" w:eastAsia="Tahoma" w:hAnsi="Tahoma" w:cs="Tahoma"/>
              </w:rPr>
              <w:t>.</w:t>
            </w:r>
            <w:r w:rsidR="002B2E0D">
              <w:rPr>
                <w:rFonts w:ascii="Tahoma" w:eastAsia="Tahoma" w:hAnsi="Tahoma" w:cs="Tahoma"/>
              </w:rPr>
              <w:t xml:space="preserve"> Another thing we benefited</w:t>
            </w:r>
            <w:r w:rsidR="00C23E65">
              <w:rPr>
                <w:rFonts w:ascii="Tahoma" w:eastAsia="Tahoma" w:hAnsi="Tahoma" w:cs="Tahoma"/>
              </w:rPr>
              <w:t xml:space="preserve"> while</w:t>
            </w:r>
            <w:r w:rsidR="002B2E0D">
              <w:rPr>
                <w:rFonts w:ascii="Tahoma" w:eastAsia="Tahoma" w:hAnsi="Tahoma" w:cs="Tahoma"/>
              </w:rPr>
              <w:t xml:space="preserve"> working on this agile-styled project</w:t>
            </w:r>
            <w:r w:rsidR="00C23E65">
              <w:rPr>
                <w:rFonts w:ascii="Tahoma" w:eastAsia="Tahoma" w:hAnsi="Tahoma" w:cs="Tahoma"/>
              </w:rPr>
              <w:t xml:space="preserve"> is that</w:t>
            </w:r>
            <w:r w:rsidR="002B2E0D">
              <w:rPr>
                <w:rFonts w:ascii="Tahoma" w:eastAsia="Tahoma" w:hAnsi="Tahoma" w:cs="Tahoma"/>
              </w:rPr>
              <w:t xml:space="preserve"> it allowed</w:t>
            </w:r>
            <w:r w:rsidR="002B2E0D" w:rsidRPr="002B2E0D">
              <w:rPr>
                <w:rFonts w:ascii="Tahoma" w:eastAsia="Tahoma" w:hAnsi="Tahoma" w:cs="Tahoma"/>
              </w:rPr>
              <w:t xml:space="preserve"> flexibility and adaptability</w:t>
            </w:r>
            <w:r w:rsidR="00C23E65">
              <w:rPr>
                <w:rFonts w:ascii="Tahoma" w:eastAsia="Tahoma" w:hAnsi="Tahoma" w:cs="Tahoma"/>
              </w:rPr>
              <w:t xml:space="preserve"> on my team</w:t>
            </w:r>
            <w:r w:rsidR="002B2E0D">
              <w:rPr>
                <w:rFonts w:ascii="Tahoma" w:eastAsia="Tahoma" w:hAnsi="Tahoma" w:cs="Tahoma"/>
              </w:rPr>
              <w:t>. Which was the great thing we ever did on our previous projects.</w:t>
            </w:r>
            <w:r w:rsidR="00AE0E6E">
              <w:rPr>
                <w:rFonts w:ascii="Tahoma" w:eastAsia="Tahoma" w:hAnsi="Tahoma" w:cs="Tahoma"/>
              </w:rPr>
              <w:t xml:space="preserve"> Finally, we</w:t>
            </w:r>
            <w:r w:rsidR="00AE0E6E" w:rsidRPr="00AE0E6E">
              <w:rPr>
                <w:rFonts w:ascii="Tahoma" w:eastAsia="Tahoma" w:hAnsi="Tahoma" w:cs="Tahoma"/>
              </w:rPr>
              <w:t xml:space="preserve"> also learnt</w:t>
            </w:r>
            <w:r w:rsidR="00FE0518">
              <w:rPr>
                <w:rFonts w:ascii="Tahoma" w:eastAsia="Tahoma" w:hAnsi="Tahoma" w:cs="Tahoma"/>
              </w:rPr>
              <w:t xml:space="preserve"> how</w:t>
            </w:r>
            <w:r w:rsidR="00AE0E6E" w:rsidRPr="00AE0E6E">
              <w:rPr>
                <w:rFonts w:ascii="Tahoma" w:eastAsia="Tahoma" w:hAnsi="Tahoma" w:cs="Tahoma"/>
              </w:rPr>
              <w:t xml:space="preserve"> to test our system using test cases which help software engineers and developers with confirmation that the software satisfies end-user requirements.</w:t>
            </w:r>
          </w:p>
          <w:p w14:paraId="71615F21" w14:textId="52853B3C" w:rsidR="0043057A" w:rsidRDefault="0043057A" w:rsidP="00DC5278">
            <w:pPr>
              <w:ind w:left="0" w:right="16"/>
            </w:pPr>
          </w:p>
        </w:tc>
      </w:tr>
      <w:tr w:rsidR="00143686" w14:paraId="048C5885" w14:textId="77777777" w:rsidTr="00DC5278">
        <w:trPr>
          <w:gridAfter w:val="1"/>
          <w:wAfter w:w="17" w:type="dxa"/>
          <w:trHeight w:val="1315"/>
        </w:trPr>
        <w:tc>
          <w:tcPr>
            <w:tcW w:w="10739" w:type="dxa"/>
            <w:gridSpan w:val="6"/>
            <w:tcBorders>
              <w:top w:val="single" w:sz="4" w:space="0" w:color="000000"/>
              <w:left w:val="single" w:sz="4" w:space="0" w:color="000000"/>
              <w:bottom w:val="single" w:sz="4" w:space="0" w:color="000000"/>
              <w:right w:val="single" w:sz="4" w:space="0" w:color="000000"/>
            </w:tcBorders>
          </w:tcPr>
          <w:p w14:paraId="615E6108" w14:textId="77777777" w:rsidR="00143686" w:rsidRDefault="00D707A7" w:rsidP="00DC5278">
            <w:pPr>
              <w:spacing w:after="177"/>
              <w:ind w:left="0"/>
            </w:pPr>
            <w:r>
              <w:rPr>
                <w:rFonts w:ascii="Tahoma" w:eastAsia="Tahoma" w:hAnsi="Tahoma" w:cs="Tahoma"/>
                <w:sz w:val="24"/>
              </w:rPr>
              <w:t xml:space="preserve">How it could be improved - </w:t>
            </w:r>
          </w:p>
          <w:p w14:paraId="6BAF28CB" w14:textId="25AF40EA" w:rsidR="00154771" w:rsidRDefault="001F2088" w:rsidP="00DC5278">
            <w:pPr>
              <w:pStyle w:val="ListParagraph"/>
              <w:numPr>
                <w:ilvl w:val="0"/>
                <w:numId w:val="1"/>
              </w:numPr>
              <w:jc w:val="both"/>
              <w:rPr>
                <w:rFonts w:ascii="Tahoma" w:eastAsia="Tahoma" w:hAnsi="Tahoma" w:cs="Tahoma"/>
              </w:rPr>
            </w:pPr>
            <w:r w:rsidRPr="001F2088">
              <w:rPr>
                <w:rFonts w:ascii="Tahoma" w:eastAsia="Tahoma" w:hAnsi="Tahoma" w:cs="Tahoma"/>
              </w:rPr>
              <w:t>Having full understanding of the project scope before working on the project deliverable tasks. To avoid not completing the project’s objectives.</w:t>
            </w:r>
          </w:p>
          <w:p w14:paraId="39EF9B96" w14:textId="409780CB" w:rsidR="001F2088" w:rsidRDefault="00E46BC3" w:rsidP="00DC5278">
            <w:pPr>
              <w:pStyle w:val="ListParagraph"/>
              <w:numPr>
                <w:ilvl w:val="0"/>
                <w:numId w:val="1"/>
              </w:numPr>
              <w:jc w:val="both"/>
              <w:rPr>
                <w:rFonts w:ascii="Tahoma" w:eastAsia="Tahoma" w:hAnsi="Tahoma" w:cs="Tahoma"/>
              </w:rPr>
            </w:pPr>
            <w:r>
              <w:rPr>
                <w:rFonts w:ascii="Tahoma" w:eastAsia="Tahoma" w:hAnsi="Tahoma" w:cs="Tahoma"/>
              </w:rPr>
              <w:t>P</w:t>
            </w:r>
            <w:r w:rsidR="00635562" w:rsidRPr="00635562">
              <w:rPr>
                <w:rFonts w:ascii="Tahoma" w:eastAsia="Tahoma" w:hAnsi="Tahoma" w:cs="Tahoma"/>
              </w:rPr>
              <w:t>lan</w:t>
            </w:r>
            <w:r>
              <w:rPr>
                <w:rFonts w:ascii="Tahoma" w:eastAsia="Tahoma" w:hAnsi="Tahoma" w:cs="Tahoma"/>
              </w:rPr>
              <w:t>ning</w:t>
            </w:r>
            <w:r w:rsidR="00635562" w:rsidRPr="00635562">
              <w:rPr>
                <w:rFonts w:ascii="Tahoma" w:eastAsia="Tahoma" w:hAnsi="Tahoma" w:cs="Tahoma"/>
              </w:rPr>
              <w:t xml:space="preserve"> daily status checks</w:t>
            </w:r>
            <w:r w:rsidR="00635562">
              <w:rPr>
                <w:rFonts w:ascii="Tahoma" w:eastAsia="Tahoma" w:hAnsi="Tahoma" w:cs="Tahoma"/>
              </w:rPr>
              <w:t xml:space="preserve">. </w:t>
            </w:r>
            <w:r w:rsidR="00635562" w:rsidRPr="00635562">
              <w:rPr>
                <w:rFonts w:ascii="Tahoma" w:eastAsia="Tahoma" w:hAnsi="Tahoma" w:cs="Tahoma"/>
              </w:rPr>
              <w:t xml:space="preserve">This is a good way to make sure that everyone on </w:t>
            </w:r>
            <w:r w:rsidR="00635562">
              <w:rPr>
                <w:rFonts w:ascii="Tahoma" w:eastAsia="Tahoma" w:hAnsi="Tahoma" w:cs="Tahoma"/>
              </w:rPr>
              <w:t>my</w:t>
            </w:r>
            <w:r w:rsidR="00635562" w:rsidRPr="00635562">
              <w:rPr>
                <w:rFonts w:ascii="Tahoma" w:eastAsia="Tahoma" w:hAnsi="Tahoma" w:cs="Tahoma"/>
              </w:rPr>
              <w:t xml:space="preserve"> team has the information they need to do their jobs. </w:t>
            </w:r>
            <w:r w:rsidR="00635562">
              <w:rPr>
                <w:rFonts w:ascii="Tahoma" w:eastAsia="Tahoma" w:hAnsi="Tahoma" w:cs="Tahoma"/>
              </w:rPr>
              <w:t>Team members</w:t>
            </w:r>
            <w:r w:rsidR="00635562" w:rsidRPr="00635562">
              <w:rPr>
                <w:rFonts w:ascii="Tahoma" w:eastAsia="Tahoma" w:hAnsi="Tahoma" w:cs="Tahoma"/>
              </w:rPr>
              <w:t xml:space="preserve"> gather at a regular time each day to discuss what they will be working on that day and how much work they should be able to complete.</w:t>
            </w:r>
          </w:p>
          <w:p w14:paraId="277A381C" w14:textId="651ED168" w:rsidR="00F7635D" w:rsidRDefault="00F7635D" w:rsidP="00DC5278">
            <w:pPr>
              <w:pStyle w:val="ListParagraph"/>
              <w:numPr>
                <w:ilvl w:val="0"/>
                <w:numId w:val="1"/>
              </w:numPr>
              <w:jc w:val="both"/>
              <w:rPr>
                <w:rFonts w:ascii="Tahoma" w:eastAsia="Tahoma" w:hAnsi="Tahoma" w:cs="Tahoma"/>
              </w:rPr>
            </w:pPr>
            <w:r w:rsidRPr="00F7635D">
              <w:rPr>
                <w:rFonts w:ascii="Tahoma" w:eastAsia="Tahoma" w:hAnsi="Tahoma" w:cs="Tahoma"/>
              </w:rPr>
              <w:t>Be</w:t>
            </w:r>
            <w:r>
              <w:rPr>
                <w:rFonts w:ascii="Tahoma" w:eastAsia="Tahoma" w:hAnsi="Tahoma" w:cs="Tahoma"/>
              </w:rPr>
              <w:t>ing</w:t>
            </w:r>
            <w:r w:rsidRPr="00F7635D">
              <w:rPr>
                <w:rFonts w:ascii="Tahoma" w:eastAsia="Tahoma" w:hAnsi="Tahoma" w:cs="Tahoma"/>
              </w:rPr>
              <w:t xml:space="preserve"> strategic about </w:t>
            </w:r>
            <w:r>
              <w:rPr>
                <w:rFonts w:ascii="Tahoma" w:eastAsia="Tahoma" w:hAnsi="Tahoma" w:cs="Tahoma"/>
              </w:rPr>
              <w:t>our</w:t>
            </w:r>
            <w:r w:rsidRPr="00F7635D">
              <w:rPr>
                <w:rFonts w:ascii="Tahoma" w:eastAsia="Tahoma" w:hAnsi="Tahoma" w:cs="Tahoma"/>
              </w:rPr>
              <w:t xml:space="preserve"> meetings</w:t>
            </w:r>
            <w:r>
              <w:rPr>
                <w:rFonts w:ascii="Tahoma" w:eastAsia="Tahoma" w:hAnsi="Tahoma" w:cs="Tahoma"/>
              </w:rPr>
              <w:t>.</w:t>
            </w:r>
            <w:r w:rsidR="00FF2BBD">
              <w:rPr>
                <w:rFonts w:ascii="Tahoma" w:eastAsia="Tahoma" w:hAnsi="Tahoma" w:cs="Tahoma"/>
              </w:rPr>
              <w:t xml:space="preserve"> This</w:t>
            </w:r>
            <w:r w:rsidR="00FF2BBD" w:rsidRPr="00FF2BBD">
              <w:rPr>
                <w:rFonts w:ascii="Tahoma" w:eastAsia="Tahoma" w:hAnsi="Tahoma" w:cs="Tahoma"/>
              </w:rPr>
              <w:t xml:space="preserve"> help ensure everyone gets the most from your meetings that are necessary by requiring an agenda that lets everyone know what will be discussed.</w:t>
            </w:r>
          </w:p>
          <w:p w14:paraId="6A546695" w14:textId="60934267" w:rsidR="00FF2BBD" w:rsidRDefault="00AC5DB3" w:rsidP="00DC5278">
            <w:pPr>
              <w:pStyle w:val="ListParagraph"/>
              <w:numPr>
                <w:ilvl w:val="0"/>
                <w:numId w:val="1"/>
              </w:numPr>
              <w:jc w:val="both"/>
              <w:rPr>
                <w:rFonts w:ascii="Tahoma" w:eastAsia="Tahoma" w:hAnsi="Tahoma" w:cs="Tahoma"/>
              </w:rPr>
            </w:pPr>
            <w:r>
              <w:rPr>
                <w:rFonts w:ascii="Tahoma" w:eastAsia="Tahoma" w:hAnsi="Tahoma" w:cs="Tahoma"/>
              </w:rPr>
              <w:t xml:space="preserve">Another thing that could be improved is our technical skills and our project management skills. This will ensure that we carry out our tasks effectively and efficiently. It will also ensure that our project runs smoothly. </w:t>
            </w:r>
          </w:p>
          <w:p w14:paraId="0C675372" w14:textId="6F5F9569" w:rsidR="00784CB4" w:rsidRDefault="00C42EA6" w:rsidP="00DC5278">
            <w:pPr>
              <w:pStyle w:val="ListParagraph"/>
              <w:numPr>
                <w:ilvl w:val="0"/>
                <w:numId w:val="1"/>
              </w:numPr>
              <w:jc w:val="both"/>
              <w:rPr>
                <w:rFonts w:ascii="Tahoma" w:eastAsia="Tahoma" w:hAnsi="Tahoma" w:cs="Tahoma"/>
              </w:rPr>
            </w:pPr>
            <w:r w:rsidRPr="00C42EA6">
              <w:rPr>
                <w:rFonts w:ascii="Tahoma" w:eastAsia="Tahoma" w:hAnsi="Tahoma" w:cs="Tahoma"/>
              </w:rPr>
              <w:t>Hav</w:t>
            </w:r>
            <w:r w:rsidR="00A10639">
              <w:rPr>
                <w:rFonts w:ascii="Tahoma" w:eastAsia="Tahoma" w:hAnsi="Tahoma" w:cs="Tahoma"/>
              </w:rPr>
              <w:t>ing</w:t>
            </w:r>
            <w:r w:rsidRPr="00C42EA6">
              <w:rPr>
                <w:rFonts w:ascii="Tahoma" w:eastAsia="Tahoma" w:hAnsi="Tahoma" w:cs="Tahoma"/>
              </w:rPr>
              <w:t xml:space="preserve"> a clear definition of ‘done’</w:t>
            </w:r>
            <w:r>
              <w:rPr>
                <w:rFonts w:ascii="Tahoma" w:eastAsia="Tahoma" w:hAnsi="Tahoma" w:cs="Tahoma"/>
              </w:rPr>
              <w:t xml:space="preserve">. This will </w:t>
            </w:r>
            <w:r w:rsidRPr="00C42EA6">
              <w:rPr>
                <w:rFonts w:ascii="Tahoma" w:eastAsia="Tahoma" w:hAnsi="Tahoma" w:cs="Tahoma"/>
              </w:rPr>
              <w:t>ensure</w:t>
            </w:r>
            <w:r w:rsidRPr="00C42EA6">
              <w:rPr>
                <w:rFonts w:ascii="Tahoma" w:eastAsia="Tahoma" w:hAnsi="Tahoma" w:cs="Tahoma"/>
              </w:rPr>
              <w:t xml:space="preserve"> that everyone on the team understands exactly what it means when something is 'done,' and it removes ambiguity from the question</w:t>
            </w:r>
            <w:r w:rsidR="00292388">
              <w:rPr>
                <w:rFonts w:ascii="Tahoma" w:eastAsia="Tahoma" w:hAnsi="Tahoma" w:cs="Tahoma"/>
              </w:rPr>
              <w:t xml:space="preserve"> like this on</w:t>
            </w:r>
            <w:r w:rsidR="00C90F66">
              <w:rPr>
                <w:rFonts w:ascii="Tahoma" w:eastAsia="Tahoma" w:hAnsi="Tahoma" w:cs="Tahoma"/>
              </w:rPr>
              <w:t>e</w:t>
            </w:r>
            <w:r w:rsidRPr="00C42EA6">
              <w:rPr>
                <w:rFonts w:ascii="Tahoma" w:eastAsia="Tahoma" w:hAnsi="Tahoma" w:cs="Tahoma"/>
              </w:rPr>
              <w:t xml:space="preserve"> "Are you finished with this </w:t>
            </w:r>
            <w:r w:rsidR="00D707A7">
              <w:rPr>
                <w:rFonts w:ascii="Tahoma" w:eastAsia="Tahoma" w:hAnsi="Tahoma" w:cs="Tahoma"/>
              </w:rPr>
              <w:t>section or part</w:t>
            </w:r>
            <w:r w:rsidRPr="00C42EA6">
              <w:rPr>
                <w:rFonts w:ascii="Tahoma" w:eastAsia="Tahoma" w:hAnsi="Tahoma" w:cs="Tahoma"/>
              </w:rPr>
              <w:t>?"</w:t>
            </w:r>
            <w:r w:rsidR="00292388">
              <w:rPr>
                <w:rFonts w:ascii="Tahoma" w:eastAsia="Tahoma" w:hAnsi="Tahoma" w:cs="Tahoma"/>
              </w:rPr>
              <w:t>. Which is a very common question.</w:t>
            </w:r>
          </w:p>
          <w:p w14:paraId="0952AA3F" w14:textId="0F34BC5F" w:rsidR="00154771" w:rsidRDefault="00A10639" w:rsidP="00DC5278">
            <w:pPr>
              <w:pStyle w:val="ListParagraph"/>
              <w:numPr>
                <w:ilvl w:val="0"/>
                <w:numId w:val="1"/>
              </w:numPr>
              <w:jc w:val="both"/>
              <w:rPr>
                <w:rFonts w:ascii="Tahoma" w:eastAsia="Tahoma" w:hAnsi="Tahoma" w:cs="Tahoma"/>
              </w:rPr>
            </w:pPr>
            <w:r>
              <w:rPr>
                <w:rFonts w:ascii="Tahoma" w:eastAsia="Tahoma" w:hAnsi="Tahoma" w:cs="Tahoma"/>
              </w:rPr>
              <w:t>Having control</w:t>
            </w:r>
            <w:r w:rsidRPr="00A10639">
              <w:rPr>
                <w:rFonts w:ascii="Tahoma" w:eastAsia="Tahoma" w:hAnsi="Tahoma" w:cs="Tahoma"/>
              </w:rPr>
              <w:t xml:space="preserve"> </w:t>
            </w:r>
            <w:r>
              <w:rPr>
                <w:rFonts w:ascii="Tahoma" w:eastAsia="Tahoma" w:hAnsi="Tahoma" w:cs="Tahoma"/>
              </w:rPr>
              <w:t>our</w:t>
            </w:r>
            <w:r w:rsidRPr="00A10639">
              <w:rPr>
                <w:rFonts w:ascii="Tahoma" w:eastAsia="Tahoma" w:hAnsi="Tahoma" w:cs="Tahoma"/>
              </w:rPr>
              <w:t xml:space="preserve"> </w:t>
            </w:r>
            <w:r>
              <w:rPr>
                <w:rFonts w:ascii="Tahoma" w:eastAsia="Tahoma" w:hAnsi="Tahoma" w:cs="Tahoma"/>
              </w:rPr>
              <w:t>w</w:t>
            </w:r>
            <w:r w:rsidRPr="00A10639">
              <w:rPr>
                <w:rFonts w:ascii="Tahoma" w:eastAsia="Tahoma" w:hAnsi="Tahoma" w:cs="Tahoma"/>
              </w:rPr>
              <w:t xml:space="preserve">ork </w:t>
            </w:r>
            <w:r w:rsidRPr="00A10639">
              <w:rPr>
                <w:rFonts w:ascii="Tahoma" w:eastAsia="Tahoma" w:hAnsi="Tahoma" w:cs="Tahoma"/>
              </w:rPr>
              <w:t>in</w:t>
            </w:r>
            <w:r w:rsidRPr="00A10639">
              <w:rPr>
                <w:rFonts w:ascii="Tahoma" w:eastAsia="Tahoma" w:hAnsi="Tahoma" w:cs="Tahoma"/>
              </w:rPr>
              <w:t xml:space="preserve"> </w:t>
            </w:r>
            <w:r>
              <w:rPr>
                <w:rFonts w:ascii="Tahoma" w:eastAsia="Tahoma" w:hAnsi="Tahoma" w:cs="Tahoma"/>
              </w:rPr>
              <w:t>p</w:t>
            </w:r>
            <w:r w:rsidRPr="00A10639">
              <w:rPr>
                <w:rFonts w:ascii="Tahoma" w:eastAsia="Tahoma" w:hAnsi="Tahoma" w:cs="Tahoma"/>
              </w:rPr>
              <w:t>rogress</w:t>
            </w:r>
            <w:r>
              <w:rPr>
                <w:rFonts w:ascii="Tahoma" w:eastAsia="Tahoma" w:hAnsi="Tahoma" w:cs="Tahoma"/>
              </w:rPr>
              <w:t xml:space="preserve">. This will avoid </w:t>
            </w:r>
            <w:r w:rsidRPr="00A10639">
              <w:rPr>
                <w:rFonts w:ascii="Tahoma" w:eastAsia="Tahoma" w:hAnsi="Tahoma" w:cs="Tahoma"/>
              </w:rPr>
              <w:t>overload</w:t>
            </w:r>
            <w:r>
              <w:rPr>
                <w:rFonts w:ascii="Tahoma" w:eastAsia="Tahoma" w:hAnsi="Tahoma" w:cs="Tahoma"/>
              </w:rPr>
              <w:t>ing</w:t>
            </w:r>
            <w:r w:rsidRPr="00A10639">
              <w:rPr>
                <w:rFonts w:ascii="Tahoma" w:eastAsia="Tahoma" w:hAnsi="Tahoma" w:cs="Tahoma"/>
              </w:rPr>
              <w:t xml:space="preserve"> people with work, throughput </w:t>
            </w:r>
            <w:r w:rsidRPr="00A10639">
              <w:rPr>
                <w:rFonts w:ascii="Tahoma" w:eastAsia="Tahoma" w:hAnsi="Tahoma" w:cs="Tahoma"/>
              </w:rPr>
              <w:t>slows,</w:t>
            </w:r>
            <w:r w:rsidRPr="00A10639">
              <w:rPr>
                <w:rFonts w:ascii="Tahoma" w:eastAsia="Tahoma" w:hAnsi="Tahoma" w:cs="Tahoma"/>
              </w:rPr>
              <w:t xml:space="preserve"> and the number of defects increases. The more you multitask, the longer it takes to complete any individual task</w:t>
            </w:r>
            <w:r>
              <w:rPr>
                <w:rFonts w:ascii="Tahoma" w:eastAsia="Tahoma" w:hAnsi="Tahoma" w:cs="Tahoma"/>
              </w:rPr>
              <w:t>.</w:t>
            </w:r>
          </w:p>
          <w:p w14:paraId="6551D774" w14:textId="5F13A3FD" w:rsidR="00154771" w:rsidRDefault="00FD7164" w:rsidP="00CE650A">
            <w:pPr>
              <w:pStyle w:val="ListParagraph"/>
              <w:numPr>
                <w:ilvl w:val="0"/>
                <w:numId w:val="1"/>
              </w:numPr>
              <w:jc w:val="both"/>
              <w:rPr>
                <w:rFonts w:ascii="Tahoma" w:eastAsia="Tahoma" w:hAnsi="Tahoma" w:cs="Tahoma"/>
              </w:rPr>
            </w:pPr>
            <w:r w:rsidRPr="00944B13">
              <w:rPr>
                <w:rFonts w:ascii="Tahoma" w:eastAsia="Tahoma" w:hAnsi="Tahoma" w:cs="Tahoma"/>
              </w:rPr>
              <w:t xml:space="preserve">Having clear objectives and specifications. </w:t>
            </w:r>
            <w:r w:rsidR="00201178" w:rsidRPr="00201178">
              <w:rPr>
                <w:rFonts w:ascii="Tahoma" w:eastAsia="Tahoma" w:hAnsi="Tahoma" w:cs="Tahoma"/>
              </w:rPr>
              <w:t xml:space="preserve">Be detailed and specific about what </w:t>
            </w:r>
            <w:r w:rsidR="00201178">
              <w:rPr>
                <w:rFonts w:ascii="Tahoma" w:eastAsia="Tahoma" w:hAnsi="Tahoma" w:cs="Tahoma"/>
              </w:rPr>
              <w:t>my</w:t>
            </w:r>
            <w:r w:rsidR="00201178" w:rsidRPr="00201178">
              <w:rPr>
                <w:rFonts w:ascii="Tahoma" w:eastAsia="Tahoma" w:hAnsi="Tahoma" w:cs="Tahoma"/>
              </w:rPr>
              <w:t xml:space="preserve"> team needs to help meet </w:t>
            </w:r>
            <w:r w:rsidR="00201178">
              <w:rPr>
                <w:rFonts w:ascii="Tahoma" w:eastAsia="Tahoma" w:hAnsi="Tahoma" w:cs="Tahoma"/>
              </w:rPr>
              <w:t>our</w:t>
            </w:r>
            <w:r w:rsidR="00201178" w:rsidRPr="00201178">
              <w:rPr>
                <w:rFonts w:ascii="Tahoma" w:eastAsia="Tahoma" w:hAnsi="Tahoma" w:cs="Tahoma"/>
              </w:rPr>
              <w:t xml:space="preserve"> </w:t>
            </w:r>
            <w:proofErr w:type="gramStart"/>
            <w:r w:rsidR="00201178" w:rsidRPr="00201178">
              <w:rPr>
                <w:rFonts w:ascii="Tahoma" w:eastAsia="Tahoma" w:hAnsi="Tahoma" w:cs="Tahoma"/>
              </w:rPr>
              <w:t>ultimate goal</w:t>
            </w:r>
            <w:proofErr w:type="gramEnd"/>
            <w:r w:rsidR="00201178" w:rsidRPr="00201178">
              <w:rPr>
                <w:rFonts w:ascii="Tahoma" w:eastAsia="Tahoma" w:hAnsi="Tahoma" w:cs="Tahoma"/>
              </w:rPr>
              <w:t>.</w:t>
            </w:r>
          </w:p>
          <w:p w14:paraId="58399B53" w14:textId="77777777" w:rsidR="00154771" w:rsidRDefault="00154771" w:rsidP="00DC5278">
            <w:pPr>
              <w:ind w:left="0"/>
              <w:jc w:val="both"/>
              <w:rPr>
                <w:rFonts w:ascii="Tahoma" w:eastAsia="Tahoma" w:hAnsi="Tahoma" w:cs="Tahoma"/>
              </w:rPr>
            </w:pPr>
          </w:p>
          <w:p w14:paraId="24FF042A" w14:textId="77777777" w:rsidR="00154771" w:rsidRDefault="00154771" w:rsidP="00DC5278">
            <w:pPr>
              <w:ind w:left="0"/>
              <w:jc w:val="both"/>
              <w:rPr>
                <w:rFonts w:ascii="Tahoma" w:eastAsia="Tahoma" w:hAnsi="Tahoma" w:cs="Tahoma"/>
              </w:rPr>
            </w:pPr>
          </w:p>
          <w:p w14:paraId="7CBD4851" w14:textId="35089313" w:rsidR="00154771" w:rsidRDefault="00154771" w:rsidP="00DC5278">
            <w:pPr>
              <w:ind w:left="0"/>
              <w:jc w:val="both"/>
            </w:pPr>
          </w:p>
        </w:tc>
      </w:tr>
    </w:tbl>
    <w:p w14:paraId="172C9AFE" w14:textId="4DB87A7C" w:rsidR="00143686" w:rsidRDefault="00143686">
      <w:pPr>
        <w:spacing w:after="7830"/>
        <w:ind w:left="-710" w:right="-700"/>
      </w:pPr>
    </w:p>
    <w:p w14:paraId="2542D05A" w14:textId="393FD651" w:rsidR="00143686" w:rsidRDefault="00143686"/>
    <w:sectPr w:rsidR="00143686" w:rsidSect="009D27CB">
      <w:pgSz w:w="12240" w:h="15840"/>
      <w:pgMar w:top="874"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F0071"/>
    <w:multiLevelType w:val="hybridMultilevel"/>
    <w:tmpl w:val="30ACBD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83B765E"/>
    <w:multiLevelType w:val="hybridMultilevel"/>
    <w:tmpl w:val="CECCE3BC"/>
    <w:lvl w:ilvl="0" w:tplc="9244B56E">
      <w:numFmt w:val="bullet"/>
      <w:lvlText w:val="•"/>
      <w:lvlJc w:val="left"/>
      <w:pPr>
        <w:ind w:left="1080" w:hanging="720"/>
      </w:pPr>
      <w:rPr>
        <w:rFonts w:ascii="Arial" w:eastAsia="Arial"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94D488D"/>
    <w:multiLevelType w:val="hybridMultilevel"/>
    <w:tmpl w:val="FE244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74151968">
    <w:abstractNumId w:val="2"/>
  </w:num>
  <w:num w:numId="2" w16cid:durableId="419958057">
    <w:abstractNumId w:val="0"/>
  </w:num>
  <w:num w:numId="3" w16cid:durableId="1016082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686"/>
    <w:rsid w:val="00026C3F"/>
    <w:rsid w:val="00143686"/>
    <w:rsid w:val="00154771"/>
    <w:rsid w:val="0016533C"/>
    <w:rsid w:val="001F2088"/>
    <w:rsid w:val="00201178"/>
    <w:rsid w:val="00292388"/>
    <w:rsid w:val="002A3122"/>
    <w:rsid w:val="002B2E0D"/>
    <w:rsid w:val="00315683"/>
    <w:rsid w:val="003E09F8"/>
    <w:rsid w:val="0043057A"/>
    <w:rsid w:val="00444C97"/>
    <w:rsid w:val="004D5C25"/>
    <w:rsid w:val="00635562"/>
    <w:rsid w:val="00784CB4"/>
    <w:rsid w:val="007D3E78"/>
    <w:rsid w:val="007F7749"/>
    <w:rsid w:val="008D1F47"/>
    <w:rsid w:val="008F6FED"/>
    <w:rsid w:val="00944B13"/>
    <w:rsid w:val="00974FF3"/>
    <w:rsid w:val="009B5A4E"/>
    <w:rsid w:val="009D27CB"/>
    <w:rsid w:val="00A01CA5"/>
    <w:rsid w:val="00A10639"/>
    <w:rsid w:val="00A117D0"/>
    <w:rsid w:val="00A26141"/>
    <w:rsid w:val="00AC5DB3"/>
    <w:rsid w:val="00AE0E6E"/>
    <w:rsid w:val="00B061DC"/>
    <w:rsid w:val="00C23E65"/>
    <w:rsid w:val="00C42EA6"/>
    <w:rsid w:val="00C90F66"/>
    <w:rsid w:val="00CB4ED4"/>
    <w:rsid w:val="00D502AF"/>
    <w:rsid w:val="00D707A7"/>
    <w:rsid w:val="00DC5278"/>
    <w:rsid w:val="00DD5691"/>
    <w:rsid w:val="00E46BC3"/>
    <w:rsid w:val="00E51727"/>
    <w:rsid w:val="00EF738B"/>
    <w:rsid w:val="00F43F37"/>
    <w:rsid w:val="00F7635D"/>
    <w:rsid w:val="00FD7164"/>
    <w:rsid w:val="00FE0518"/>
    <w:rsid w:val="00FE5CD6"/>
    <w:rsid w:val="00FF2BB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93ED5"/>
  <w15:docId w15:val="{07C6858E-4726-480E-85C6-8469B13B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ind w:left="4170"/>
    </w:pPr>
    <w:rPr>
      <w:rFonts w:ascii="Arial" w:eastAsia="Arial" w:hAnsi="Arial" w:cs="Arial"/>
      <w:color w:val="000000"/>
      <w:sz w:val="20"/>
    </w:rPr>
  </w:style>
  <w:style w:type="paragraph" w:styleId="Heading1">
    <w:name w:val="heading 1"/>
    <w:basedOn w:val="Normal"/>
    <w:next w:val="Normal"/>
    <w:link w:val="Heading1Char"/>
    <w:uiPriority w:val="9"/>
    <w:qFormat/>
    <w:rsid w:val="009D27CB"/>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F2088"/>
    <w:pPr>
      <w:ind w:left="720"/>
      <w:contextualSpacing/>
    </w:pPr>
  </w:style>
  <w:style w:type="character" w:customStyle="1" w:styleId="Heading1Char">
    <w:name w:val="Heading 1 Char"/>
    <w:basedOn w:val="DefaultParagraphFont"/>
    <w:link w:val="Heading1"/>
    <w:uiPriority w:val="9"/>
    <w:rsid w:val="009D27C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3409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Electrical Engineering 1</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Engineering 1</dc:title>
  <dc:subject/>
  <dc:creator>ehlersj</dc:creator>
  <cp:keywords/>
  <cp:lastModifiedBy>Chuma Nxazonke</cp:lastModifiedBy>
  <cp:revision>40</cp:revision>
  <cp:lastPrinted>2022-05-29T21:50:00Z</cp:lastPrinted>
  <dcterms:created xsi:type="dcterms:W3CDTF">2022-05-29T19:14:00Z</dcterms:created>
  <dcterms:modified xsi:type="dcterms:W3CDTF">2022-05-29T21:51:00Z</dcterms:modified>
</cp:coreProperties>
</file>