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0" w:before="0"/>
        <w:jc w:val="center"/>
      </w:pPr>
      <w:r>
        <w:rPr>
          <w:rFonts w:ascii="Arial" w:cs="Arial" w:eastAsia="Arial" w:hAnsi="Arial"/>
          <w:b/>
          <w:bCs/>
          <w:color w:val="1F4E79"/>
          <w:sz w:val="56"/>
          <w:szCs w:val="56"/>
        </w:rPr>
        <w:t xml:space="preserve">MANAGEMENT &amp; PROJECT</w:t>
      </w:r>
    </w:p>
    <w:p>
      <w:pPr>
        <w:spacing w:after="200" w:before="0"/>
        <w:jc w:val="center"/>
      </w:pPr>
      <w:r>
        <w:rPr>
          <w:rFonts w:ascii="Arial" w:cs="Arial" w:eastAsia="Arial" w:hAnsi="Arial"/>
          <w:b/>
          <w:bCs/>
          <w:color w:val="2E75B6"/>
          <w:sz w:val="56"/>
          <w:szCs w:val="56"/>
        </w:rPr>
        <w:t xml:space="preserve">EXAM STUDY GUIDE</w:t>
      </w:r>
    </w:p>
    <w:p>
      <w:pPr>
        <w:pBdr>
          <w:bottom w:val="single" w:color="2E75B6" w:sz="8" w:space="1"/>
        </w:pBdr>
        <w:spacing w:after="200" w:before="0"/>
        <w:jc w:val="center"/>
      </w:pPr>
    </w:p>
    <w:p>
      <w:pPr>
        <w:spacing w:after="800" w:before="0"/>
        <w:jc w:val="center"/>
      </w:pPr>
      <w:r>
        <w:rPr>
          <w:rFonts w:ascii="Arial" w:cs="Arial" w:eastAsia="Arial" w:hAnsi="Arial"/>
          <w:color w:val="595959"/>
          <w:sz w:val="22"/>
          <w:szCs w:val="22"/>
        </w:rPr>
        <w:t xml:space="preserve">Covers: Management Theory • Project Management • Fayol • Mintzberg • CPM • PERT • Cost • PP • ARR • NPV • IRR</w:t>
      </w:r>
    </w:p>
    <w:p>
      <w:pPr>
        <w:jc w:val="center"/>
      </w:pPr>
      <w:r>
        <w:rPr>
          <w:rFonts w:ascii="Arial" w:cs="Arial" w:eastAsia="Arial" w:hAnsi="Arial"/>
          <w:b/>
          <w:bCs/>
          <w:color w:val="1F4E79"/>
          <w:sz w:val="24"/>
          <w:szCs w:val="24"/>
        </w:rPr>
        <w:t xml:space="preserve">PART 1: STUDY NOTES     │     PART 2: EXAM PRACTICE</w:t>
      </w:r>
    </w:p>
    <w:p>
      <w:r>
        <w:br w:type="page"/>
      </w:r>
    </w:p>
    <w:p>
      <w:pPr>
        <w:shd w:fill="1F4E79" w:val="clear"/>
        <w:spacing w:after="200" w:before="0"/>
        <w:jc w:val="center"/>
      </w:pPr>
      <w:r>
        <w:rPr>
          <w:rFonts w:ascii="Arial" w:cs="Arial" w:eastAsia="Arial" w:hAnsi="Arial"/>
          <w:b/>
          <w:bCs/>
          <w:color w:val="FFFFFF"/>
          <w:sz w:val="40"/>
          <w:szCs w:val="40"/>
        </w:rPr>
        <w:t xml:space="preserve">PART 1: STUDY NOTES</w:t>
      </w:r>
    </w:p>
    <w:p>
      <w:pPr>
        <w:pStyle w:val="Heading1"/>
        <w:spacing w:after="200" w:before="400"/>
      </w:pPr>
      <w:r>
        <w:rPr>
          <w:rFonts w:ascii="Arial" w:cs="Arial" w:eastAsia="Arial" w:hAnsi="Arial"/>
          <w:b/>
          <w:bCs/>
          <w:color w:val="1F4E79"/>
          <w:sz w:val="36"/>
          <w:szCs w:val="36"/>
        </w:rPr>
        <w:t xml:space="preserve">1. Definition of Management</w:t>
      </w:r>
    </w:p>
    <w:p>
      <w:pPr>
        <w:pBdr>
          <w:bottom w:val="single" w:color="2E75B6" w:sz="4" w:space="1"/>
        </w:pBdr>
        <w:spacing w:after="100" w:before="100"/>
      </w:pPr>
    </w:p>
    <w:p>
      <w:pPr>
        <w:spacing w:after="80" w:before="80"/>
      </w:pPr>
      <w:r>
        <w:rPr>
          <w:rFonts w:ascii="Arial" w:cs="Arial" w:eastAsia="Arial" w:hAnsi="Arial"/>
          <w:sz w:val="22"/>
          <w:szCs w:val="22"/>
        </w:rPr>
        <w:t xml:space="preserve">Management is the process of planning, organising, leading, and controlling an organisation's resources (people, money, materials, information) to achieve stated goals efficiently and effectively.</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Key Definitions by Scholars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Scholar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Mary Parker Follett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 is the art of getting things done through people.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Peter Drucker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Management is about doing things right; leadership is about doing the right things.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Henri Fayol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manage is to forecast and plan, to organise, to command, to co-ordinate, and to control.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Harold Koontz</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Management is the art of getting things done through and with people in formally organised groups.</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Why Management Matters</w:t>
      </w:r>
    </w:p>
    <w:p>
      <w:pPr>
        <w:pStyle w:val="ListParagraph"/>
        <w:numPr>
          <w:ilvl w:val="0"/>
          <w:numId w:val="2"/>
        </w:numPr>
        <w:spacing w:after="60" w:before="60"/>
      </w:pPr>
      <w:r>
        <w:rPr>
          <w:rFonts w:ascii="Arial" w:cs="Arial" w:eastAsia="Arial" w:hAnsi="Arial"/>
          <w:b w:val="false"/>
          <w:bCs w:val="false"/>
          <w:sz w:val="22"/>
          <w:szCs w:val="22"/>
        </w:rPr>
        <w:t xml:space="preserve">Achieves organisational goals effectively</w:t>
      </w:r>
    </w:p>
    <w:p>
      <w:pPr>
        <w:pStyle w:val="ListParagraph"/>
        <w:numPr>
          <w:ilvl w:val="0"/>
          <w:numId w:val="2"/>
        </w:numPr>
        <w:spacing w:after="60" w:before="60"/>
      </w:pPr>
      <w:r>
        <w:rPr>
          <w:rFonts w:ascii="Arial" w:cs="Arial" w:eastAsia="Arial" w:hAnsi="Arial"/>
          <w:b w:val="false"/>
          <w:bCs w:val="false"/>
          <w:sz w:val="22"/>
          <w:szCs w:val="22"/>
        </w:rPr>
        <w:t xml:space="preserve">Optimises the use of scarce resources</w:t>
      </w:r>
    </w:p>
    <w:p>
      <w:pPr>
        <w:pStyle w:val="ListParagraph"/>
        <w:numPr>
          <w:ilvl w:val="0"/>
          <w:numId w:val="2"/>
        </w:numPr>
        <w:spacing w:after="60" w:before="60"/>
      </w:pPr>
      <w:r>
        <w:rPr>
          <w:rFonts w:ascii="Arial" w:cs="Arial" w:eastAsia="Arial" w:hAnsi="Arial"/>
          <w:b w:val="false"/>
          <w:bCs w:val="false"/>
          <w:sz w:val="22"/>
          <w:szCs w:val="22"/>
        </w:rPr>
        <w:t xml:space="preserve">Provides direction and leadership</w:t>
      </w:r>
    </w:p>
    <w:p>
      <w:pPr>
        <w:pStyle w:val="ListParagraph"/>
        <w:numPr>
          <w:ilvl w:val="0"/>
          <w:numId w:val="2"/>
        </w:numPr>
        <w:spacing w:after="60" w:before="60"/>
      </w:pPr>
      <w:r>
        <w:rPr>
          <w:rFonts w:ascii="Arial" w:cs="Arial" w:eastAsia="Arial" w:hAnsi="Arial"/>
          <w:b w:val="false"/>
          <w:bCs w:val="false"/>
          <w:sz w:val="22"/>
          <w:szCs w:val="22"/>
        </w:rPr>
        <w:t xml:space="preserve">Facilitates adaptation to change</w:t>
      </w:r>
    </w:p>
    <w:p>
      <w:pPr>
        <w:pStyle w:val="ListParagraph"/>
        <w:numPr>
          <w:ilvl w:val="0"/>
          <w:numId w:val="2"/>
        </w:numPr>
        <w:spacing w:after="60" w:before="60"/>
      </w:pPr>
      <w:r>
        <w:rPr>
          <w:rFonts w:ascii="Arial" w:cs="Arial" w:eastAsia="Arial" w:hAnsi="Arial"/>
          <w:b w:val="false"/>
          <w:bCs w:val="false"/>
          <w:sz w:val="22"/>
          <w:szCs w:val="22"/>
        </w:rPr>
        <w:t xml:space="preserve">Creates a productive work environment</w:t>
      </w:r>
    </w:p>
    <w:p>
      <w:r>
        <w:br w:type="page"/>
      </w:r>
    </w:p>
    <w:p>
      <w:pPr>
        <w:pStyle w:val="Heading1"/>
        <w:spacing w:after="200" w:before="400"/>
      </w:pPr>
      <w:r>
        <w:rPr>
          <w:rFonts w:ascii="Arial" w:cs="Arial" w:eastAsia="Arial" w:hAnsi="Arial"/>
          <w:b/>
          <w:bCs/>
          <w:color w:val="1F4E79"/>
          <w:sz w:val="36"/>
          <w:szCs w:val="36"/>
        </w:rPr>
        <w:t xml:space="preserve">2. What is a Project?</w:t>
      </w:r>
    </w:p>
    <w:p>
      <w:pPr>
        <w:pBdr>
          <w:bottom w:val="single" w:color="2E75B6" w:sz="4" w:space="1"/>
        </w:pBdr>
        <w:spacing w:after="100" w:before="100"/>
      </w:pPr>
    </w:p>
    <w:p>
      <w:pPr>
        <w:spacing w:after="80" w:before="80"/>
      </w:pPr>
      <w:r>
        <w:rPr>
          <w:rFonts w:ascii="Arial" w:cs="Arial" w:eastAsia="Arial" w:hAnsi="Arial"/>
          <w:sz w:val="22"/>
          <w:szCs w:val="22"/>
        </w:rPr>
        <w:t xml:space="preserve">A project is a temporary endeavour undertaken to create a unique product, service, or result. It has a defined beginning and end, and is carried out to meet unique goals and objectives.</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Characteristics of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a definite start and end date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output is different from routine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Developed in steps and continues by increments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Goal-oriented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Aimed at achieving specific objectives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Resource-constrained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limited budget, people, and time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Interdependencies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Tasks are interrelated and sequenced</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Project vs.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 / permanent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output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Repetitive 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Closes when goal met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Continues indefinitely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Building a bridge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Collecting tolls on bridge</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The Project Management Triangle (Triple Constraint)</w:t>
      </w:r>
    </w:p>
    <w:p>
      <w:pPr>
        <w:spacing w:after="80" w:before="80"/>
      </w:pPr>
      <w:r>
        <w:rPr>
          <w:rFonts w:ascii="Arial" w:cs="Arial" w:eastAsia="Arial" w:hAnsi="Arial"/>
          <w:sz w:val="22"/>
          <w:szCs w:val="22"/>
        </w:rPr>
        <w:t xml:space="preserve">Every project is constrained by three factors:</w:t>
      </w:r>
    </w:p>
    <w:p>
      <w:pPr>
        <w:pStyle w:val="ListParagraph"/>
        <w:numPr>
          <w:ilvl w:val="0"/>
          <w:numId w:val="2"/>
        </w:numPr>
        <w:spacing w:after="60" w:before="60"/>
      </w:pPr>
      <w:r>
        <w:rPr>
          <w:rFonts w:ascii="Arial" w:cs="Arial" w:eastAsia="Arial" w:hAnsi="Arial"/>
          <w:b w:val="false"/>
          <w:bCs w:val="false"/>
          <w:sz w:val="22"/>
          <w:szCs w:val="22"/>
        </w:rPr>
        <w:t xml:space="preserve">Scope (what must be done)</w:t>
      </w:r>
    </w:p>
    <w:p>
      <w:pPr>
        <w:pStyle w:val="ListParagraph"/>
        <w:numPr>
          <w:ilvl w:val="0"/>
          <w:numId w:val="2"/>
        </w:numPr>
        <w:spacing w:after="60" w:before="60"/>
      </w:pPr>
      <w:r>
        <w:rPr>
          <w:rFonts w:ascii="Arial" w:cs="Arial" w:eastAsia="Arial" w:hAnsi="Arial"/>
          <w:b w:val="false"/>
          <w:bCs w:val="false"/>
          <w:sz w:val="22"/>
          <w:szCs w:val="22"/>
        </w:rPr>
        <w:t xml:space="preserve">Time (when it must be done)</w:t>
      </w:r>
    </w:p>
    <w:p>
      <w:pPr>
        <w:pStyle w:val="ListParagraph"/>
        <w:numPr>
          <w:ilvl w:val="0"/>
          <w:numId w:val="2"/>
        </w:numPr>
        <w:spacing w:after="60" w:before="60"/>
      </w:pPr>
      <w:r>
        <w:rPr>
          <w:rFonts w:ascii="Arial" w:cs="Arial" w:eastAsia="Arial" w:hAnsi="Arial"/>
          <w:b w:val="false"/>
          <w:bCs w:val="false"/>
          <w:sz w:val="22"/>
          <w:szCs w:val="22"/>
        </w:rPr>
        <w:t xml:space="preserve">Cost (how much it can cost)</w:t>
      </w:r>
    </w:p>
    <w:p>
      <w:pPr>
        <w:spacing w:after="80" w:before="80"/>
      </w:pPr>
      <w:r>
        <w:rPr>
          <w:rFonts w:ascii="Arial" w:cs="Arial" w:eastAsia="Arial" w:hAnsi="Arial"/>
          <w:sz w:val="22"/>
          <w:szCs w:val="22"/>
        </w:rPr>
        <w:t xml:space="preserve">Changing one constraint affects the others. Quality sits at the centre.</w:t>
      </w:r>
    </w:p>
    <w:p>
      <w:r>
        <w:br w:type="page"/>
      </w:r>
    </w:p>
    <w:p>
      <w:pPr>
        <w:pStyle w:val="Heading1"/>
        <w:spacing w:after="200" w:before="400"/>
      </w:pPr>
      <w:r>
        <w:rPr>
          <w:rFonts w:ascii="Arial" w:cs="Arial" w:eastAsia="Arial" w:hAnsi="Arial"/>
          <w:b/>
          <w:bCs/>
          <w:color w:val="1F4E79"/>
          <w:sz w:val="36"/>
          <w:szCs w:val="36"/>
        </w:rPr>
        <w:t xml:space="preserve">3. Henri Fayol – Father of Modern Management</w:t>
      </w:r>
    </w:p>
    <w:p>
      <w:pPr>
        <w:pBdr>
          <w:bottom w:val="single" w:color="2E75B6" w:sz="4" w:space="1"/>
        </w:pBdr>
        <w:spacing w:after="100" w:before="100"/>
      </w:pPr>
    </w:p>
    <w:p>
      <w:pPr>
        <w:spacing w:after="80" w:before="80"/>
      </w:pPr>
      <w:r>
        <w:rPr>
          <w:rFonts w:ascii="Arial" w:cs="Arial" w:eastAsia="Arial" w:hAnsi="Arial"/>
          <w:sz w:val="22"/>
          <w:szCs w:val="22"/>
        </w:rPr>
        <w:t xml:space="preserve">Henri Fayol (1841–1925) was a French mining engineer and management theorist. He developed the Administrative Theory of Management, based on his practical experience running large organisations. He identified 5 functions and 14 principles of management.</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3.1 Fayol's 5 Functions of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Planning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 objectives and deciding how to achieve them</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Organising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Arranging resources and tasks to achieve goals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Commanding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Directing and leading employees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Coordinating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Ensuring all activities work in harmony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Controlling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performance and taking corrective action</w:t>
            </w:r>
          </w:p>
        </w:tc>
      </w:tr>
    </w:tbl>
    <w:p>
      <w:pPr>
        <w:spacing w:after="80" w:before="80"/>
      </w:pPr>
      <w:r>
        <w:rPr>
          <w:rFonts w:ascii="Arial" w:cs="Arial" w:eastAsia="Arial" w:hAnsi="Arial"/>
          <w:sz w:val="22"/>
          <w:szCs w:val="22"/>
        </w:rPr>
        <w:t xml:space="preserve">Memory tip: POCCC – Plan, Organise, Command, Coordinate, Control</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3.2 Fayol's 14 Principles of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Division of 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Specialisation increases efficiency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Authority &amp; Responsibility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Right to give orders; must match 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Discipline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Employees must obey rules and agreements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Unity of Command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employee, one boss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Unity of Direction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plan for all activities with the same objective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Subordination of Individual Interest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Company goals take priority over personal goals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Remuneration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 pay for employees and employers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Centralisation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Degree to which decision-making is concentrated at top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Scalar Chain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line of authority from top to bottom (hierarchy)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Right person in the right place; materials where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 and kind treatment of employees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Stability of Tenure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staff turnover; keep good employees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Encourage employees to come up with ideas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Esprit de Corps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Team spirit and unity in the organisation</w:t>
            </w:r>
          </w:p>
        </w:tc>
      </w:tr>
    </w:tbl>
    <w:p>
      <w:r>
        <w:br w:type="page"/>
      </w:r>
    </w:p>
    <w:p>
      <w:pPr>
        <w:pStyle w:val="Heading1"/>
        <w:spacing w:after="200" w:before="400"/>
      </w:pPr>
      <w:r>
        <w:rPr>
          <w:rFonts w:ascii="Arial" w:cs="Arial" w:eastAsia="Arial" w:hAnsi="Arial"/>
          <w:b/>
          <w:bCs/>
          <w:color w:val="1F4E79"/>
          <w:sz w:val="36"/>
          <w:szCs w:val="36"/>
        </w:rPr>
        <w:t xml:space="preserve">4. Mintzberg's Managerial Roles</w:t>
      </w:r>
    </w:p>
    <w:p>
      <w:pPr>
        <w:pBdr>
          <w:bottom w:val="single" w:color="2E75B6" w:sz="4" w:space="1"/>
        </w:pBdr>
        <w:spacing w:after="100" w:before="100"/>
      </w:pPr>
    </w:p>
    <w:p>
      <w:pPr>
        <w:spacing w:after="80" w:before="80"/>
      </w:pPr>
      <w:r>
        <w:rPr>
          <w:rFonts w:ascii="Arial" w:cs="Arial" w:eastAsia="Arial" w:hAnsi="Arial"/>
          <w:sz w:val="22"/>
          <w:szCs w:val="22"/>
        </w:rPr>
        <w:t xml:space="preserve">Henry Mintzberg (born 1939) is a Canadian management academic. He argued that management cannot be reduced to simple functions. Instead, he observed what managers actually do and grouped their activities into 10 roles across 3 categories.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4.1 The 10 Managerial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INTERPERSONAL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Figurehead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Ceremonial duties – signing documents, attending events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INTERPERSONAL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Leader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Motivating &amp; directing employees, hiring, training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INTERPERSONAL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Liaison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Networking with people outside the work unit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Gathering internal &amp; external information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Disseminator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Sharing information within the organisation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Spokesperson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Transmitting info to outsiders on behalf of the org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Entrepreneur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Initiating change, innovation, new projects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DECISIONAL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Disturbance Handler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Dealing with crises and unexpected problems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Allocator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Distributing budgets, time, equipment, staff</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DECISIONAL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Negotiator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Negotiating with stakeholders inside and outside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4.2 Fayol vs. Mintzberg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Fayol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Mintzberg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Prescriptive (what managers should 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(what managers actually do)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Focus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functions of management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roles across 3 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 as systematic process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 as fragmented, varied activity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Period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Early 1900s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1970s onwards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Criticism of other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Fayol's functions are too simplistic</w:t>
            </w:r>
          </w:p>
        </w:tc>
      </w:tr>
    </w:tbl>
    <w:p>
      <w:r>
        <w:br w:type="page"/>
      </w:r>
    </w:p>
    <w:p>
      <w:pPr>
        <w:pStyle w:val="Heading1"/>
        <w:spacing w:after="200" w:before="400"/>
      </w:pPr>
      <w:r>
        <w:rPr>
          <w:rFonts w:ascii="Arial" w:cs="Arial" w:eastAsia="Arial" w:hAnsi="Arial"/>
          <w:b/>
          <w:bCs/>
          <w:color w:val="1F4E79"/>
          <w:sz w:val="36"/>
          <w:szCs w:val="36"/>
        </w:rPr>
        <w:t xml:space="preserve">5. Critical Path Method (CPM)</w:t>
      </w:r>
    </w:p>
    <w:p>
      <w:pPr>
        <w:pBdr>
          <w:bottom w:val="single" w:color="2E75B6" w:sz="4" w:space="1"/>
        </w:pBdr>
        <w:spacing w:after="100" w:before="100"/>
      </w:pPr>
    </w:p>
    <w:p>
      <w:pPr>
        <w:spacing w:after="80" w:before="80"/>
      </w:pPr>
      <w:r>
        <w:rPr>
          <w:rFonts w:ascii="Arial" w:cs="Arial" w:eastAsia="Arial" w:hAnsi="Arial"/>
          <w:sz w:val="22"/>
          <w:szCs w:val="22"/>
        </w:rPr>
        <w:t xml:space="preserve">CPM is a project scheduling technique used to determine the longest sequence of dependent tasks (the critical path) and the minimum project duration. It was developed in the late 1950s by DuPont Corporation.</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5.1 Key CPM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task that takes time and resources to complete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Event/Node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point in time (start or finish of an activity)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longest path through the network – determines project duration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 Slack</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amount of time an activity can be delayed without delaying the project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Earliest Start Time – earliest an activity can begin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Earliest Finish Time = EST + Duration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Start Time – latest activity can start without delaying project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LFT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 Finish Time = LST + Duration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Float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LFT – EFT  OR  LST – EST (zero means activity is critical)</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5.2 Forward &amp; Backward Pass</w:t>
      </w:r>
    </w:p>
    <w:p>
      <w:pPr>
        <w:pStyle w:val="Heading3"/>
        <w:spacing w:after="120" w:before="200"/>
      </w:pPr>
      <w:r>
        <w:rPr>
          <w:rFonts w:ascii="Arial" w:cs="Arial" w:eastAsia="Arial" w:hAnsi="Arial"/>
          <w:b/>
          <w:bCs/>
          <w:color w:val="1F4E79"/>
          <w:sz w:val="24"/>
          <w:szCs w:val="24"/>
        </w:rPr>
        <w:t xml:space="preserve">Forward Pass (Left to Right) – Find EST &amp; EFT</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EFT = EST + Duration</w:t>
      </w:r>
    </w:p>
    <w:p>
      <w:pPr>
        <w:spacing w:after="80" w:before="80"/>
      </w:pPr>
      <w:r>
        <w:rPr>
          <w:rFonts w:ascii="Arial" w:cs="Arial" w:eastAsia="Arial" w:hAnsi="Arial"/>
          <w:sz w:val="22"/>
          <w:szCs w:val="22"/>
        </w:rPr>
        <w:t xml:space="preserve">Start at the first node (EST = 0). At each node, the EST = the highest EFT of all incoming activities.</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Backward Pass (Right to Left) – Find LST &amp; LFT</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LST = LFT – Duration</w:t>
      </w:r>
    </w:p>
    <w:p>
      <w:pPr>
        <w:spacing w:after="80" w:before="80"/>
      </w:pPr>
      <w:r>
        <w:rPr>
          <w:rFonts w:ascii="Arial" w:cs="Arial" w:eastAsia="Arial" w:hAnsi="Arial"/>
          <w:sz w:val="22"/>
          <w:szCs w:val="22"/>
        </w:rPr>
        <w:t xml:space="preserve">Start at the last node (LFT = Project Duration). At each node, the LFT = the lowest LST of all outgoing activities.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5.3 Identifying the Critical Path</w:t>
      </w:r>
    </w:p>
    <w:p>
      <w:pPr>
        <w:pStyle w:val="ListParagraph"/>
        <w:numPr>
          <w:ilvl w:val="0"/>
          <w:numId w:val="2"/>
        </w:numPr>
        <w:spacing w:after="60" w:before="60"/>
      </w:pPr>
      <w:r>
        <w:rPr>
          <w:rFonts w:ascii="Arial" w:cs="Arial" w:eastAsia="Arial" w:hAnsi="Arial"/>
          <w:b w:val="false"/>
          <w:bCs w:val="false"/>
          <w:sz w:val="22"/>
          <w:szCs w:val="22"/>
        </w:rPr>
        <w:t xml:space="preserve">Activities with Total Float = 0 are CRITICAL</w:t>
      </w:r>
    </w:p>
    <w:p>
      <w:pPr>
        <w:pStyle w:val="ListParagraph"/>
        <w:numPr>
          <w:ilvl w:val="0"/>
          <w:numId w:val="2"/>
        </w:numPr>
        <w:spacing w:after="60" w:before="60"/>
      </w:pPr>
      <w:r>
        <w:rPr>
          <w:rFonts w:ascii="Arial" w:cs="Arial" w:eastAsia="Arial" w:hAnsi="Arial"/>
          <w:b w:val="false"/>
          <w:bCs w:val="false"/>
          <w:sz w:val="22"/>
          <w:szCs w:val="22"/>
        </w:rPr>
        <w:t xml:space="preserve">The critical path is the chain of critical activities from start to finish</w:t>
      </w:r>
    </w:p>
    <w:p>
      <w:pPr>
        <w:pStyle w:val="ListParagraph"/>
        <w:numPr>
          <w:ilvl w:val="0"/>
          <w:numId w:val="2"/>
        </w:numPr>
        <w:spacing w:after="60" w:before="60"/>
      </w:pPr>
      <w:r>
        <w:rPr>
          <w:rFonts w:ascii="Arial" w:cs="Arial" w:eastAsia="Arial" w:hAnsi="Arial"/>
          <w:b w:val="false"/>
          <w:bCs w:val="false"/>
          <w:sz w:val="22"/>
          <w:szCs w:val="22"/>
        </w:rPr>
        <w:t xml:space="preserve">Any delay on the critical path delays the entire project</w:t>
      </w:r>
    </w:p>
    <w:p>
      <w:pPr>
        <w:pStyle w:val="ListParagraph"/>
        <w:numPr>
          <w:ilvl w:val="0"/>
          <w:numId w:val="2"/>
        </w:numPr>
        <w:spacing w:after="60" w:before="60"/>
      </w:pPr>
      <w:r>
        <w:rPr>
          <w:rFonts w:ascii="Arial" w:cs="Arial" w:eastAsia="Arial" w:hAnsi="Arial"/>
          <w:b w:val="false"/>
          <w:bCs w:val="false"/>
          <w:sz w:val="22"/>
          <w:szCs w:val="22"/>
        </w:rPr>
        <w:t xml:space="preserve">Activities not on the critical path have float and can be delayed by that amount</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5.4 Worked Example</w:t>
      </w:r>
    </w:p>
    <w:p>
      <w:pPr>
        <w:spacing w:after="80" w:before="80"/>
      </w:pPr>
      <w:r>
        <w:rPr>
          <w:rFonts w:ascii="Arial" w:cs="Arial" w:eastAsia="Arial" w:hAnsi="Arial"/>
          <w:sz w:val="22"/>
          <w:szCs w:val="22"/>
        </w:rPr>
        <w:t xml:space="preserve">Activities and durations: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Predecessor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bl>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Forward Pass:</w:t>
      </w:r>
    </w:p>
    <w:p>
      <w:pPr>
        <w:pStyle w:val="ListParagraph"/>
        <w:numPr>
          <w:ilvl w:val="0"/>
          <w:numId w:val="2"/>
        </w:numPr>
        <w:spacing w:after="60" w:before="60"/>
      </w:pPr>
      <w:r>
        <w:rPr>
          <w:rFonts w:ascii="Arial" w:cs="Arial" w:eastAsia="Arial" w:hAnsi="Arial"/>
          <w:b w:val="false"/>
          <w:bCs w:val="false"/>
          <w:sz w:val="22"/>
          <w:szCs w:val="22"/>
        </w:rPr>
        <w:t xml:space="preserve">A: EST=0, EFT=3</w:t>
      </w:r>
    </w:p>
    <w:p>
      <w:pPr>
        <w:pStyle w:val="ListParagraph"/>
        <w:numPr>
          <w:ilvl w:val="0"/>
          <w:numId w:val="2"/>
        </w:numPr>
        <w:spacing w:after="60" w:before="60"/>
      </w:pPr>
      <w:r>
        <w:rPr>
          <w:rFonts w:ascii="Arial" w:cs="Arial" w:eastAsia="Arial" w:hAnsi="Arial"/>
          <w:b w:val="false"/>
          <w:bCs w:val="false"/>
          <w:sz w:val="22"/>
          <w:szCs w:val="22"/>
        </w:rPr>
        <w:t xml:space="preserve">B: EST=0, EFT=4</w:t>
      </w:r>
    </w:p>
    <w:p>
      <w:pPr>
        <w:pStyle w:val="ListParagraph"/>
        <w:numPr>
          <w:ilvl w:val="0"/>
          <w:numId w:val="2"/>
        </w:numPr>
        <w:spacing w:after="60" w:before="60"/>
      </w:pPr>
      <w:r>
        <w:rPr>
          <w:rFonts w:ascii="Arial" w:cs="Arial" w:eastAsia="Arial" w:hAnsi="Arial"/>
          <w:b w:val="false"/>
          <w:bCs w:val="false"/>
          <w:sz w:val="22"/>
          <w:szCs w:val="22"/>
        </w:rPr>
        <w:t xml:space="preserve">C: EST=3, EFT=5</w:t>
      </w:r>
    </w:p>
    <w:p>
      <w:pPr>
        <w:pStyle w:val="ListParagraph"/>
        <w:numPr>
          <w:ilvl w:val="0"/>
          <w:numId w:val="2"/>
        </w:numPr>
        <w:spacing w:after="60" w:before="60"/>
      </w:pPr>
      <w:r>
        <w:rPr>
          <w:rFonts w:ascii="Arial" w:cs="Arial" w:eastAsia="Arial" w:hAnsi="Arial"/>
          <w:b w:val="false"/>
          <w:bCs w:val="false"/>
          <w:sz w:val="22"/>
          <w:szCs w:val="22"/>
        </w:rPr>
        <w:t xml:space="preserve">D: EST=4, EFT=9</w:t>
      </w:r>
    </w:p>
    <w:p>
      <w:pPr>
        <w:pStyle w:val="ListParagraph"/>
        <w:numPr>
          <w:ilvl w:val="0"/>
          <w:numId w:val="2"/>
        </w:numPr>
        <w:spacing w:after="60" w:before="60"/>
      </w:pPr>
      <w:r>
        <w:rPr>
          <w:rFonts w:ascii="Arial" w:cs="Arial" w:eastAsia="Arial" w:hAnsi="Arial"/>
          <w:b w:val="false"/>
          <w:bCs w:val="false"/>
          <w:sz w:val="22"/>
          <w:szCs w:val="22"/>
        </w:rPr>
        <w:t xml:space="preserve">E: EST=max(5,9)=9, EFT=12   → Project duration = 12 days</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Backward Pass:</w:t>
      </w:r>
    </w:p>
    <w:p>
      <w:pPr>
        <w:pStyle w:val="ListParagraph"/>
        <w:numPr>
          <w:ilvl w:val="0"/>
          <w:numId w:val="2"/>
        </w:numPr>
        <w:spacing w:after="60" w:before="60"/>
      </w:pPr>
      <w:r>
        <w:rPr>
          <w:rFonts w:ascii="Arial" w:cs="Arial" w:eastAsia="Arial" w:hAnsi="Arial"/>
          <w:b w:val="false"/>
          <w:bCs w:val="false"/>
          <w:sz w:val="22"/>
          <w:szCs w:val="22"/>
        </w:rPr>
        <w:t xml:space="preserve">E: LFT=12, LST=9</w:t>
      </w:r>
    </w:p>
    <w:p>
      <w:pPr>
        <w:pStyle w:val="ListParagraph"/>
        <w:numPr>
          <w:ilvl w:val="0"/>
          <w:numId w:val="2"/>
        </w:numPr>
        <w:spacing w:after="60" w:before="60"/>
      </w:pPr>
      <w:r>
        <w:rPr>
          <w:rFonts w:ascii="Arial" w:cs="Arial" w:eastAsia="Arial" w:hAnsi="Arial"/>
          <w:b w:val="false"/>
          <w:bCs w:val="false"/>
          <w:sz w:val="22"/>
          <w:szCs w:val="22"/>
        </w:rPr>
        <w:t xml:space="preserve">D: LFT=9, LST=4</w:t>
      </w:r>
    </w:p>
    <w:p>
      <w:pPr>
        <w:pStyle w:val="ListParagraph"/>
        <w:numPr>
          <w:ilvl w:val="0"/>
          <w:numId w:val="2"/>
        </w:numPr>
        <w:spacing w:after="60" w:before="60"/>
      </w:pPr>
      <w:r>
        <w:rPr>
          <w:rFonts w:ascii="Arial" w:cs="Arial" w:eastAsia="Arial" w:hAnsi="Arial"/>
          <w:b w:val="false"/>
          <w:bCs w:val="false"/>
          <w:sz w:val="22"/>
          <w:szCs w:val="22"/>
        </w:rPr>
        <w:t xml:space="preserve">C: LFT=9, LST=7</w:t>
      </w:r>
    </w:p>
    <w:p>
      <w:pPr>
        <w:pStyle w:val="ListParagraph"/>
        <w:numPr>
          <w:ilvl w:val="0"/>
          <w:numId w:val="2"/>
        </w:numPr>
        <w:spacing w:after="60" w:before="60"/>
      </w:pPr>
      <w:r>
        <w:rPr>
          <w:rFonts w:ascii="Arial" w:cs="Arial" w:eastAsia="Arial" w:hAnsi="Arial"/>
          <w:b w:val="false"/>
          <w:bCs w:val="false"/>
          <w:sz w:val="22"/>
          <w:szCs w:val="22"/>
        </w:rPr>
        <w:t xml:space="preserve">B: LFT=4, LST=0</w:t>
      </w:r>
    </w:p>
    <w:p>
      <w:pPr>
        <w:pStyle w:val="ListParagraph"/>
        <w:numPr>
          <w:ilvl w:val="0"/>
          <w:numId w:val="2"/>
        </w:numPr>
        <w:spacing w:after="60" w:before="60"/>
      </w:pPr>
      <w:r>
        <w:rPr>
          <w:rFonts w:ascii="Arial" w:cs="Arial" w:eastAsia="Arial" w:hAnsi="Arial"/>
          <w:b w:val="false"/>
          <w:bCs w:val="false"/>
          <w:sz w:val="22"/>
          <w:szCs w:val="22"/>
        </w:rPr>
        <w:t xml:space="preserve">A: LFT=7, LST=4</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Float:</w:t>
      </w:r>
    </w:p>
    <w:p>
      <w:pPr>
        <w:pStyle w:val="ListParagraph"/>
        <w:numPr>
          <w:ilvl w:val="0"/>
          <w:numId w:val="2"/>
        </w:numPr>
        <w:spacing w:after="60" w:before="60"/>
      </w:pPr>
      <w:r>
        <w:rPr>
          <w:rFonts w:ascii="Arial" w:cs="Arial" w:eastAsia="Arial" w:hAnsi="Arial"/>
          <w:b w:val="false"/>
          <w:bCs w:val="false"/>
          <w:sz w:val="22"/>
          <w:szCs w:val="22"/>
        </w:rPr>
        <w:t xml:space="preserve">A: Float = 7-3 = 4 (not critical)</w:t>
      </w:r>
    </w:p>
    <w:p>
      <w:pPr>
        <w:pStyle w:val="ListParagraph"/>
        <w:numPr>
          <w:ilvl w:val="0"/>
          <w:numId w:val="2"/>
        </w:numPr>
        <w:spacing w:after="60" w:before="60"/>
      </w:pPr>
      <w:r>
        <w:rPr>
          <w:rFonts w:ascii="Arial" w:cs="Arial" w:eastAsia="Arial" w:hAnsi="Arial"/>
          <w:b w:val="false"/>
          <w:bCs w:val="false"/>
          <w:sz w:val="22"/>
          <w:szCs w:val="22"/>
        </w:rPr>
        <w:t xml:space="preserve">B: Float = 4-4 = 0 (CRITICAL)</w:t>
      </w:r>
    </w:p>
    <w:p>
      <w:pPr>
        <w:pStyle w:val="ListParagraph"/>
        <w:numPr>
          <w:ilvl w:val="0"/>
          <w:numId w:val="2"/>
        </w:numPr>
        <w:spacing w:after="60" w:before="60"/>
      </w:pPr>
      <w:r>
        <w:rPr>
          <w:rFonts w:ascii="Arial" w:cs="Arial" w:eastAsia="Arial" w:hAnsi="Arial"/>
          <w:b w:val="false"/>
          <w:bCs w:val="false"/>
          <w:sz w:val="22"/>
          <w:szCs w:val="22"/>
        </w:rPr>
        <w:t xml:space="preserve">C: Float = 9-5 = 4 (not critical)</w:t>
      </w:r>
    </w:p>
    <w:p>
      <w:pPr>
        <w:pStyle w:val="ListParagraph"/>
        <w:numPr>
          <w:ilvl w:val="0"/>
          <w:numId w:val="2"/>
        </w:numPr>
        <w:spacing w:after="60" w:before="60"/>
      </w:pPr>
      <w:r>
        <w:rPr>
          <w:rFonts w:ascii="Arial" w:cs="Arial" w:eastAsia="Arial" w:hAnsi="Arial"/>
          <w:b w:val="false"/>
          <w:bCs w:val="false"/>
          <w:sz w:val="22"/>
          <w:szCs w:val="22"/>
        </w:rPr>
        <w:t xml:space="preserve">D: Float = 9-9 = 0 (CRITICAL)</w:t>
      </w:r>
    </w:p>
    <w:p>
      <w:pPr>
        <w:pStyle w:val="ListParagraph"/>
        <w:numPr>
          <w:ilvl w:val="0"/>
          <w:numId w:val="2"/>
        </w:numPr>
        <w:spacing w:after="60" w:before="60"/>
      </w:pPr>
      <w:r>
        <w:rPr>
          <w:rFonts w:ascii="Arial" w:cs="Arial" w:eastAsia="Arial" w:hAnsi="Arial"/>
          <w:b w:val="false"/>
          <w:bCs w:val="false"/>
          <w:sz w:val="22"/>
          <w:szCs w:val="22"/>
        </w:rPr>
        <w:t xml:space="preserve">E: Float = 12-12 = 0 (CRITICAL)</w:t>
      </w:r>
    </w:p>
    <w:p>
      <w:pPr>
        <w:shd w:fill="FFE699" w:val="clear"/>
        <w:spacing w:after="80" w:before="80"/>
        <w:ind w:left="360"/>
      </w:pPr>
      <w:r>
        <w:rPr>
          <w:rFonts w:ascii="Arial" w:cs="Arial" w:eastAsia="Arial" w:hAnsi="Arial"/>
          <w:b/>
          <w:bCs/>
          <w:sz w:val="22"/>
          <w:szCs w:val="22"/>
        </w:rPr>
        <w:t xml:space="preserve">Critical Path: B → D → E = 12 days</w:t>
      </w:r>
    </w:p>
    <w:p>
      <w:r>
        <w:br w:type="page"/>
      </w:r>
    </w:p>
    <w:p>
      <w:pPr>
        <w:pStyle w:val="Heading1"/>
        <w:spacing w:after="200" w:before="400"/>
      </w:pPr>
      <w:r>
        <w:rPr>
          <w:rFonts w:ascii="Arial" w:cs="Arial" w:eastAsia="Arial" w:hAnsi="Arial"/>
          <w:b/>
          <w:bCs/>
          <w:color w:val="1F4E79"/>
          <w:sz w:val="36"/>
          <w:szCs w:val="36"/>
        </w:rPr>
        <w:t xml:space="preserve">6. Program Evaluation and Review Technique (PERT)</w:t>
      </w:r>
    </w:p>
    <w:p>
      <w:pPr>
        <w:pBdr>
          <w:bottom w:val="single" w:color="2E75B6" w:sz="4" w:space="1"/>
        </w:pBdr>
        <w:spacing w:after="100" w:before="100"/>
      </w:pPr>
    </w:p>
    <w:p>
      <w:pPr>
        <w:spacing w:after="80" w:before="80"/>
      </w:pPr>
      <w:r>
        <w:rPr>
          <w:rFonts w:ascii="Arial" w:cs="Arial" w:eastAsia="Arial" w:hAnsi="Arial"/>
          <w:sz w:val="22"/>
          <w:szCs w:val="22"/>
        </w:rPr>
        <w:t xml:space="preserve">PERT is a project management tool used for scheduling, organising, and coordinating tasks within a project. Unlike CPM (which uses fixed time estimates), PERT uses THREE time estimates to account for uncertainty.</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6.1 PERT 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Optimistic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case scenario – if everything goes well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Most likely time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Most realistic estimate under normal conditions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Pessimistic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Worst case scenario – if everything goes wrong</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6.2 PERT Formulas</w:t>
      </w:r>
    </w:p>
    <w:p>
      <w:pPr>
        <w:pStyle w:val="Heading3"/>
        <w:spacing w:after="120" w:before="200"/>
      </w:pPr>
      <w:r>
        <w:rPr>
          <w:rFonts w:ascii="Arial" w:cs="Arial" w:eastAsia="Arial" w:hAnsi="Arial"/>
          <w:b/>
          <w:bCs/>
          <w:color w:val="1F4E79"/>
          <w:sz w:val="24"/>
          <w:szCs w:val="24"/>
        </w:rPr>
        <w:t xml:space="preserve">Expected Time (te):</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te = (a + 4m + b) ÷ 6</w:t>
      </w:r>
    </w:p>
    <w:p>
      <w:pPr>
        <w:spacing w:after="80" w:before="80"/>
      </w:pPr>
      <w:r>
        <w:rPr>
          <w:rFonts w:ascii="Arial" w:cs="Arial" w:eastAsia="Arial" w:hAnsi="Arial"/>
          <w:sz w:val="22"/>
          <w:szCs w:val="22"/>
        </w:rPr>
        <w:t xml:space="preserve">This is a weighted average where the most likely time has 4x the weight.</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Variance (σ²):</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σ² = [(b – a) ÷ 6]²</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Standard Deviation (σ):</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σ = (b – a) ÷ 6</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6.3 CPM vs. 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CPM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single (deterministic) time estimate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3 time estimates (probabilistic)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for well-known, routine projects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for new, unique, uncertain projects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Focuses on cost-time trade-offs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Focuses on time uncertainty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construction projects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R&amp;D, software development</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6.4 Worked Example</w:t>
      </w:r>
    </w:p>
    <w:p>
      <w:pPr>
        <w:spacing w:after="80" w:before="80"/>
      </w:pPr>
      <w:r>
        <w:rPr>
          <w:rFonts w:ascii="Arial" w:cs="Arial" w:eastAsia="Arial" w:hAnsi="Arial"/>
          <w:sz w:val="22"/>
          <w:szCs w:val="22"/>
        </w:rPr>
        <w:t xml:space="preserve">Activity with: Optimistic (a) = 2, Most Likely (m) = 5, Pessimistic (b) = 14</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te = (2 + 4×5 + 14) ÷ 6 = (2 + 20 + 14) ÷ 6 = 36 ÷ 6 = 6 days</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σ = (14 – 2) ÷ 6 = 12 ÷ 6 = 2 days</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σ² = 2² = 4</w:t>
      </w:r>
    </w:p>
    <w:p>
      <w:r>
        <w:br w:type="page"/>
      </w:r>
    </w:p>
    <w:p>
      <w:pPr>
        <w:pStyle w:val="Heading1"/>
        <w:spacing w:after="200" w:before="400"/>
      </w:pPr>
      <w:r>
        <w:rPr>
          <w:rFonts w:ascii="Arial" w:cs="Arial" w:eastAsia="Arial" w:hAnsi="Arial"/>
          <w:b/>
          <w:bCs/>
          <w:color w:val="1F4E79"/>
          <w:sz w:val="36"/>
          <w:szCs w:val="36"/>
        </w:rPr>
        <w:t xml:space="preserve">7. Cost of a Project</w:t>
      </w:r>
    </w:p>
    <w:p>
      <w:pPr>
        <w:pBdr>
          <w:bottom w:val="single" w:color="2E75B6" w:sz="4" w:space="1"/>
        </w:pBdr>
        <w:spacing w:after="100" w:before="100"/>
      </w:pPr>
    </w:p>
    <w:p>
      <w:pPr>
        <w:spacing w:after="80" w:before="80"/>
      </w:pPr>
      <w:r>
        <w:rPr>
          <w:rFonts w:ascii="Arial" w:cs="Arial" w:eastAsia="Arial" w:hAnsi="Arial"/>
          <w:sz w:val="22"/>
          <w:szCs w:val="22"/>
        </w:rPr>
        <w:t xml:space="preserve">Project costs must be carefully estimated, budgeted, and controlled. Costs are broadly categorised as direct costs and indirect costs.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7.1 Types of Project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Directly traceable to a specific activity or task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Labour, materials, equipment rental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Indirect Costs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be traced to a specific activity; shared overhead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 utilities, management salaries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change with the amount of work done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 insurance, equipment purchase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Variable Costs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in proportion to the amount of work done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Hourly wages, materials 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Sunk Costs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incurred; cannot be recovered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Money already spent on cancelled phase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Opportunity Costs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Benefit foregone by choosing one option over another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 on alternative investment</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7.2 Cost-Time Trade-off (Crashing)</w:t>
      </w:r>
    </w:p>
    <w:p>
      <w:pPr>
        <w:spacing w:after="80" w:before="80"/>
      </w:pPr>
      <w:r>
        <w:rPr>
          <w:rFonts w:ascii="Arial" w:cs="Arial" w:eastAsia="Arial" w:hAnsi="Arial"/>
          <w:sz w:val="22"/>
          <w:szCs w:val="22"/>
        </w:rPr>
        <w:t xml:space="preserve">Crashing means reducing activity duration by spending more money (additional resources).</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Cost Slope = (Crash Cost – Normal Cost) ÷ (Normal Time – Crash Time)</w:t>
      </w:r>
    </w:p>
    <w:p>
      <w:pPr>
        <w:spacing w:after="80" w:before="80"/>
      </w:pPr>
      <w:r>
        <w:rPr>
          <w:rFonts w:ascii="Arial" w:cs="Arial" w:eastAsia="Arial" w:hAnsi="Arial"/>
          <w:sz w:val="22"/>
          <w:szCs w:val="22"/>
        </w:rPr>
        <w:t xml:space="preserve">Always crash the activity on the critical path with the LOWEST cost slope first.</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7.3 Project Budget Components</w:t>
      </w:r>
    </w:p>
    <w:p>
      <w:pPr>
        <w:pStyle w:val="ListParagraph"/>
        <w:numPr>
          <w:ilvl w:val="0"/>
          <w:numId w:val="2"/>
        </w:numPr>
        <w:spacing w:after="60" w:before="60"/>
      </w:pPr>
      <w:r>
        <w:rPr>
          <w:rFonts w:ascii="Arial" w:cs="Arial" w:eastAsia="Arial" w:hAnsi="Arial"/>
          <w:b w:val="false"/>
          <w:bCs w:val="false"/>
          <w:sz w:val="22"/>
          <w:szCs w:val="22"/>
        </w:rPr>
        <w:t xml:space="preserve">Labour costs (wages, salaries, benefits)</w:t>
      </w:r>
    </w:p>
    <w:p>
      <w:pPr>
        <w:pStyle w:val="ListParagraph"/>
        <w:numPr>
          <w:ilvl w:val="0"/>
          <w:numId w:val="2"/>
        </w:numPr>
        <w:spacing w:after="60" w:before="60"/>
      </w:pPr>
      <w:r>
        <w:rPr>
          <w:rFonts w:ascii="Arial" w:cs="Arial" w:eastAsia="Arial" w:hAnsi="Arial"/>
          <w:b w:val="false"/>
          <w:bCs w:val="false"/>
          <w:sz w:val="22"/>
          <w:szCs w:val="22"/>
        </w:rPr>
        <w:t xml:space="preserve">Material costs (raw materials, components)</w:t>
      </w:r>
    </w:p>
    <w:p>
      <w:pPr>
        <w:pStyle w:val="ListParagraph"/>
        <w:numPr>
          <w:ilvl w:val="0"/>
          <w:numId w:val="2"/>
        </w:numPr>
        <w:spacing w:after="60" w:before="60"/>
      </w:pPr>
      <w:r>
        <w:rPr>
          <w:rFonts w:ascii="Arial" w:cs="Arial" w:eastAsia="Arial" w:hAnsi="Arial"/>
          <w:b w:val="false"/>
          <w:bCs w:val="false"/>
          <w:sz w:val="22"/>
          <w:szCs w:val="22"/>
        </w:rPr>
        <w:t xml:space="preserve">Equipment costs (purchase or rental)</w:t>
      </w:r>
    </w:p>
    <w:p>
      <w:pPr>
        <w:pStyle w:val="ListParagraph"/>
        <w:numPr>
          <w:ilvl w:val="0"/>
          <w:numId w:val="2"/>
        </w:numPr>
        <w:spacing w:after="60" w:before="60"/>
      </w:pPr>
      <w:r>
        <w:rPr>
          <w:rFonts w:ascii="Arial" w:cs="Arial" w:eastAsia="Arial" w:hAnsi="Arial"/>
          <w:b w:val="false"/>
          <w:bCs w:val="false"/>
          <w:sz w:val="22"/>
          <w:szCs w:val="22"/>
        </w:rPr>
        <w:t xml:space="preserve">Overhead costs (facilities, utilities)</w:t>
      </w:r>
    </w:p>
    <w:p>
      <w:pPr>
        <w:pStyle w:val="ListParagraph"/>
        <w:numPr>
          <w:ilvl w:val="0"/>
          <w:numId w:val="2"/>
        </w:numPr>
        <w:spacing w:after="60" w:before="60"/>
      </w:pPr>
      <w:r>
        <w:rPr>
          <w:rFonts w:ascii="Arial" w:cs="Arial" w:eastAsia="Arial" w:hAnsi="Arial"/>
          <w:b w:val="false"/>
          <w:bCs w:val="false"/>
          <w:sz w:val="22"/>
          <w:szCs w:val="22"/>
        </w:rPr>
        <w:t xml:space="preserve">Contingency reserve (typically 10–15% of total budget)</w:t>
      </w:r>
    </w:p>
    <w:p>
      <w:r>
        <w:br w:type="page"/>
      </w:r>
    </w:p>
    <w:p>
      <w:pPr>
        <w:pStyle w:val="Heading1"/>
        <w:spacing w:after="200" w:before="400"/>
      </w:pPr>
      <w:r>
        <w:rPr>
          <w:rFonts w:ascii="Arial" w:cs="Arial" w:eastAsia="Arial" w:hAnsi="Arial"/>
          <w:b/>
          <w:bCs/>
          <w:color w:val="1F4E79"/>
          <w:sz w:val="36"/>
          <w:szCs w:val="36"/>
        </w:rPr>
        <w:t xml:space="preserve">8. Payback Period (PP)</w:t>
      </w:r>
    </w:p>
    <w:p>
      <w:pPr>
        <w:pBdr>
          <w:bottom w:val="single" w:color="2E75B6" w:sz="4" w:space="1"/>
        </w:pBdr>
        <w:spacing w:after="100" w:before="100"/>
      </w:pPr>
    </w:p>
    <w:p>
      <w:pPr>
        <w:spacing w:after="80" w:before="80"/>
      </w:pPr>
      <w:r>
        <w:rPr>
          <w:rFonts w:ascii="Arial" w:cs="Arial" w:eastAsia="Arial" w:hAnsi="Arial"/>
          <w:sz w:val="22"/>
          <w:szCs w:val="22"/>
        </w:rPr>
        <w:t xml:space="preserve">The Payback Period is the time it takes for a project to recover its initial investment from net cash inflows. It is the simplest capital budgeting technique.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8.1 Formula</w:t>
      </w:r>
    </w:p>
    <w:p>
      <w:pPr>
        <w:pStyle w:val="Heading3"/>
        <w:spacing w:after="120" w:before="200"/>
      </w:pPr>
      <w:r>
        <w:rPr>
          <w:rFonts w:ascii="Arial" w:cs="Arial" w:eastAsia="Arial" w:hAnsi="Arial"/>
          <w:b/>
          <w:bCs/>
          <w:color w:val="1F4E79"/>
          <w:sz w:val="24"/>
          <w:szCs w:val="24"/>
        </w:rPr>
        <w:t xml:space="preserve">If cash flows are EQUAL each year:</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PP = Initial Investment ÷ Annual Cash Inflow</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If cash flows are UNEQUAL:</w:t>
      </w:r>
    </w:p>
    <w:p>
      <w:pPr>
        <w:spacing w:after="80" w:before="80"/>
      </w:pPr>
      <w:r>
        <w:rPr>
          <w:rFonts w:ascii="Arial" w:cs="Arial" w:eastAsia="Arial" w:hAnsi="Arial"/>
          <w:sz w:val="22"/>
          <w:szCs w:val="22"/>
        </w:rPr>
        <w:t xml:space="preserve">Add up cumulative cash inflows year by year until the investment is recovered.</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PP = Year before full recovery + (Remaining amount ÷ Cash flow in recovery year)</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8.2 Decision Rule</w:t>
      </w:r>
    </w:p>
    <w:p>
      <w:pPr>
        <w:pStyle w:val="ListParagraph"/>
        <w:numPr>
          <w:ilvl w:val="0"/>
          <w:numId w:val="2"/>
        </w:numPr>
        <w:spacing w:after="60" w:before="60"/>
      </w:pPr>
      <w:r>
        <w:rPr>
          <w:rFonts w:ascii="Arial" w:cs="Arial" w:eastAsia="Arial" w:hAnsi="Arial"/>
          <w:b w:val="false"/>
          <w:bCs w:val="false"/>
          <w:sz w:val="22"/>
          <w:szCs w:val="22"/>
        </w:rPr>
        <w:t xml:space="preserve">Accept if: PP ≤ Target Payback Period</w:t>
      </w:r>
    </w:p>
    <w:p>
      <w:pPr>
        <w:pStyle w:val="ListParagraph"/>
        <w:numPr>
          <w:ilvl w:val="0"/>
          <w:numId w:val="2"/>
        </w:numPr>
        <w:spacing w:after="60" w:before="60"/>
      </w:pPr>
      <w:r>
        <w:rPr>
          <w:rFonts w:ascii="Arial" w:cs="Arial" w:eastAsia="Arial" w:hAnsi="Arial"/>
          <w:b w:val="false"/>
          <w:bCs w:val="false"/>
          <w:sz w:val="22"/>
          <w:szCs w:val="22"/>
        </w:rPr>
        <w:t xml:space="preserve">Reject if: PP &gt; Target Payback Period</w:t>
      </w:r>
    </w:p>
    <w:p>
      <w:pPr>
        <w:pStyle w:val="ListParagraph"/>
        <w:numPr>
          <w:ilvl w:val="0"/>
          <w:numId w:val="2"/>
        </w:numPr>
        <w:spacing w:after="60" w:before="60"/>
      </w:pPr>
      <w:r>
        <w:rPr>
          <w:rFonts w:ascii="Arial" w:cs="Arial" w:eastAsia="Arial" w:hAnsi="Arial"/>
          <w:b w:val="false"/>
          <w:bCs w:val="false"/>
          <w:sz w:val="22"/>
          <w:szCs w:val="22"/>
        </w:rPr>
        <w:t xml:space="preserve">When comparing projects: Choose the one with the SHORTER payback period</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8.3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to calculate and understand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Ignores time value of money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Useful for liquidity assessment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Ignores cash flows AFTER the payback period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Helps assess risk (shorter PP = less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measure profitability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Good for companies with cash flow problems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Biased against long-term projects</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8.4 Worked Example</w:t>
      </w:r>
    </w:p>
    <w:p>
      <w:pPr>
        <w:spacing w:after="80" w:before="80"/>
      </w:pPr>
      <w:r>
        <w:rPr>
          <w:rFonts w:ascii="Arial" w:cs="Arial" w:eastAsia="Arial" w:hAnsi="Arial"/>
          <w:sz w:val="22"/>
          <w:szCs w:val="22"/>
        </w:rPr>
        <w:t xml:space="preserve">Initial investment: R100,000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Cash Flow</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Cumulative Cash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R30,000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R30,000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R40,000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R70,000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R40,000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R110,000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R30,000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R140,000</w:t>
            </w:r>
          </w:p>
        </w:tc>
      </w:tr>
    </w:tbl>
    <w:p>
      <w:pPr>
        <w:spacing w:after="80" w:before="80"/>
      </w:pPr>
      <w:r>
        <w:rPr>
          <w:rFonts w:ascii="Arial" w:cs="Arial" w:eastAsia="Arial" w:hAnsi="Arial"/>
          <w:sz w:val="22"/>
          <w:szCs w:val="22"/>
        </w:rPr>
        <w:t xml:space="preserve">Investment recovered during Year 3. Remaining after Year 2 = R100,000 – R70,000 = R30,000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PP = 2 + (30,000 ÷ 40,000) = 2 + 0.75 = 2.75 years = 2 years and 9 months</w:t>
      </w:r>
    </w:p>
    <w:p>
      <w:r>
        <w:br w:type="page"/>
      </w:r>
    </w:p>
    <w:p>
      <w:pPr>
        <w:pStyle w:val="Heading1"/>
        <w:spacing w:after="200" w:before="400"/>
      </w:pPr>
      <w:r>
        <w:rPr>
          <w:rFonts w:ascii="Arial" w:cs="Arial" w:eastAsia="Arial" w:hAnsi="Arial"/>
          <w:b/>
          <w:bCs/>
          <w:color w:val="1F4E79"/>
          <w:sz w:val="36"/>
          <w:szCs w:val="36"/>
        </w:rPr>
        <w:t xml:space="preserve">9. Accounting Rate of Return (ARR)</w:t>
      </w:r>
    </w:p>
    <w:p>
      <w:pPr>
        <w:pBdr>
          <w:bottom w:val="single" w:color="2E75B6" w:sz="4" w:space="1"/>
        </w:pBdr>
        <w:spacing w:after="100" w:before="100"/>
      </w:pPr>
    </w:p>
    <w:p>
      <w:pPr>
        <w:spacing w:after="80" w:before="80"/>
      </w:pPr>
      <w:r>
        <w:rPr>
          <w:rFonts w:ascii="Arial" w:cs="Arial" w:eastAsia="Arial" w:hAnsi="Arial"/>
          <w:sz w:val="22"/>
          <w:szCs w:val="22"/>
        </w:rPr>
        <w:t xml:space="preserve">ARR (also called Return on Investment or Book Rate of Return) measures the average annual accounting profit as a percentage of the investment. It uses profit (not cash flow) and does not consider the time value of money.</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9.1 Formula</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ARR = (Average Annual Profit ÷ Initial Investment) × 100</w:t>
      </w:r>
    </w:p>
    <w:p>
      <w:pPr>
        <w:spacing w:after="80" w:before="80"/>
      </w:pPr>
      <w:r>
        <w:rPr>
          <w:rFonts w:ascii="Arial" w:cs="Arial" w:eastAsia="Arial" w:hAnsi="Arial"/>
          <w:sz w:val="22"/>
          <w:szCs w:val="22"/>
        </w:rPr>
        <w:t xml:space="preserve">OR sometimes:</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ARR = (Average Annual Profit ÷ Average Investment) × 100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Average Investment = (Initial Investment + Scrap Value) ÷ 2</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9.2 Calculating Average Annual Profit</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Annual Depreciation = (Initial Cost – Scrap Value) ÷ Useful Life</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Average Annual Profit = Average Annual Cash Flow – Annual Depreciation</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9.3 Decision Rule</w:t>
      </w:r>
    </w:p>
    <w:p>
      <w:pPr>
        <w:pStyle w:val="ListParagraph"/>
        <w:numPr>
          <w:ilvl w:val="0"/>
          <w:numId w:val="2"/>
        </w:numPr>
        <w:spacing w:after="60" w:before="60"/>
      </w:pPr>
      <w:r>
        <w:rPr>
          <w:rFonts w:ascii="Arial" w:cs="Arial" w:eastAsia="Arial" w:hAnsi="Arial"/>
          <w:b w:val="false"/>
          <w:bCs w:val="false"/>
          <w:sz w:val="22"/>
          <w:szCs w:val="22"/>
        </w:rPr>
        <w:t xml:space="preserve">Accept if: ARR ≥ Target/Required Rate of Return</w:t>
      </w:r>
    </w:p>
    <w:p>
      <w:pPr>
        <w:pStyle w:val="ListParagraph"/>
        <w:numPr>
          <w:ilvl w:val="0"/>
          <w:numId w:val="2"/>
        </w:numPr>
        <w:spacing w:after="60" w:before="60"/>
      </w:pPr>
      <w:r>
        <w:rPr>
          <w:rFonts w:ascii="Arial" w:cs="Arial" w:eastAsia="Arial" w:hAnsi="Arial"/>
          <w:b w:val="false"/>
          <w:bCs w:val="false"/>
          <w:sz w:val="22"/>
          <w:szCs w:val="22"/>
        </w:rPr>
        <w:t xml:space="preserve">Reject if: ARR &lt; Target/Required Rate of Return</w:t>
      </w:r>
    </w:p>
    <w:p>
      <w:pPr>
        <w:pStyle w:val="ListParagraph"/>
        <w:numPr>
          <w:ilvl w:val="0"/>
          <w:numId w:val="2"/>
        </w:numPr>
        <w:spacing w:after="60" w:before="60"/>
      </w:pPr>
      <w:r>
        <w:rPr>
          <w:rFonts w:ascii="Arial" w:cs="Arial" w:eastAsia="Arial" w:hAnsi="Arial"/>
          <w:b w:val="false"/>
          <w:bCs w:val="false"/>
          <w:sz w:val="22"/>
          <w:szCs w:val="22"/>
        </w:rPr>
        <w:t xml:space="preserve">When comparing: Choose project with HIGHER ARR</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9.4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to understand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Ignores time value of money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Based on accounting profit (familiar)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Uses profit not cash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Considers entire life of project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Ignores timing of profits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Relates to ROCE used by managers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Different ARR formulas cause confusion</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9.5 Worked Example</w:t>
      </w:r>
    </w:p>
    <w:p>
      <w:pPr>
        <w:spacing w:after="80" w:before="80"/>
      </w:pPr>
      <w:r>
        <w:rPr>
          <w:rFonts w:ascii="Arial" w:cs="Arial" w:eastAsia="Arial" w:hAnsi="Arial"/>
          <w:sz w:val="22"/>
          <w:szCs w:val="22"/>
        </w:rPr>
        <w:t xml:space="preserve">Initial Investment: R200,000 | Scrap Value: R20,000 | Life: 5 years | Total Cash Flows: R350,000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Average Annual Cash Flow = R350,000 ÷ 5 = R70,000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Annual Depreciation = (200,000 – 20,000) ÷ 5 = R36,000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Average Annual Profit = R70,000 – R36,000 = R34,000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ARR = (R34,000 ÷ R200,000) × 100 = 17%</w:t>
      </w:r>
    </w:p>
    <w:p>
      <w:r>
        <w:br w:type="page"/>
      </w:r>
    </w:p>
    <w:p>
      <w:pPr>
        <w:pStyle w:val="Heading1"/>
        <w:spacing w:after="200" w:before="400"/>
      </w:pPr>
      <w:r>
        <w:rPr>
          <w:rFonts w:ascii="Arial" w:cs="Arial" w:eastAsia="Arial" w:hAnsi="Arial"/>
          <w:b/>
          <w:bCs/>
          <w:color w:val="1F4E79"/>
          <w:sz w:val="36"/>
          <w:szCs w:val="36"/>
        </w:rPr>
        <w:t xml:space="preserve">10. Net Present Value (NPV)</w:t>
      </w:r>
    </w:p>
    <w:p>
      <w:pPr>
        <w:pBdr>
          <w:bottom w:val="single" w:color="2E75B6" w:sz="4" w:space="1"/>
        </w:pBdr>
        <w:spacing w:after="100" w:before="100"/>
      </w:pPr>
    </w:p>
    <w:p>
      <w:pPr>
        <w:spacing w:after="80" w:before="80"/>
      </w:pPr>
      <w:r>
        <w:rPr>
          <w:rFonts w:ascii="Arial" w:cs="Arial" w:eastAsia="Arial" w:hAnsi="Arial"/>
          <w:sz w:val="22"/>
          <w:szCs w:val="22"/>
        </w:rPr>
        <w:t xml:space="preserve">NPV is the difference between the present value of cash inflows and the present value of cash outflows over a period of time. It accounts for the time value of money (money today is worth more than money in the future).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10.1 Core Concept: Time Value of Money</w:t>
      </w:r>
    </w:p>
    <w:p>
      <w:pPr>
        <w:spacing w:after="80" w:before="80"/>
      </w:pPr>
      <w:r>
        <w:rPr>
          <w:rFonts w:ascii="Arial" w:cs="Arial" w:eastAsia="Arial" w:hAnsi="Arial"/>
          <w:sz w:val="22"/>
          <w:szCs w:val="22"/>
        </w:rPr>
        <w:t xml:space="preserve">R1,000 received today is worth more than R1,000 received in 3 years because today’s money can be invested to earn a return. NPV discounts future cash flows back to today’s value using a discount rate.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10.2 Formula</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NPV = Σ [Cash Flow ÷ (1 + r)^t] – Initial Investment</w:t>
      </w:r>
    </w:p>
    <w:p>
      <w:pPr>
        <w:spacing w:after="80" w:before="80"/>
      </w:pPr>
      <w:r>
        <w:rPr>
          <w:rFonts w:ascii="Arial" w:cs="Arial" w:eastAsia="Arial" w:hAnsi="Arial"/>
          <w:sz w:val="22"/>
          <w:szCs w:val="22"/>
        </w:rPr>
        <w:t xml:space="preserve">Where: r = discount rate (cost of capital), t = time period (year)</w:t>
      </w:r>
    </w:p>
    <w:p>
      <w:pPr>
        <w:spacing w:after="80" w:before="80"/>
      </w:pPr>
      <w:r>
        <w:rPr>
          <w:rFonts w:ascii="Arial" w:cs="Arial" w:eastAsia="Arial" w:hAnsi="Arial"/>
          <w:sz w:val="22"/>
          <w:szCs w:val="22"/>
        </w:rPr>
        <w:t xml:space="preserve"/>
      </w:r>
    </w:p>
    <w:p>
      <w:pPr>
        <w:pStyle w:val="Heading3"/>
        <w:spacing w:after="120" w:before="200"/>
      </w:pPr>
      <w:r>
        <w:rPr>
          <w:rFonts w:ascii="Arial" w:cs="Arial" w:eastAsia="Arial" w:hAnsi="Arial"/>
          <w:b/>
          <w:bCs/>
          <w:color w:val="1F4E79"/>
          <w:sz w:val="24"/>
          <w:szCs w:val="24"/>
        </w:rPr>
        <w:t xml:space="preserve">Discount Factor Formula:</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Discount Factor = 1 ÷ (1 + r)^t</w:t>
      </w:r>
    </w:p>
    <w:p>
      <w:pPr>
        <w:spacing w:after="80" w:before="80"/>
      </w:pPr>
      <w:r>
        <w:rPr>
          <w:rFonts w:ascii="Arial" w:cs="Arial" w:eastAsia="Arial" w:hAnsi="Arial"/>
          <w:sz w:val="22"/>
          <w:szCs w:val="22"/>
        </w:rPr>
        <w:t xml:space="preserve">(Discount factor tables are provided in most exams)</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10.3 Decision Rule</w:t>
      </w:r>
    </w:p>
    <w:p>
      <w:pPr>
        <w:pStyle w:val="ListParagraph"/>
        <w:numPr>
          <w:ilvl w:val="0"/>
          <w:numId w:val="2"/>
        </w:numPr>
        <w:spacing w:after="60" w:before="60"/>
      </w:pPr>
      <w:r>
        <w:rPr>
          <w:rFonts w:ascii="Arial" w:cs="Arial" w:eastAsia="Arial" w:hAnsi="Arial"/>
          <w:b w:val="false"/>
          <w:bCs w:val="false"/>
          <w:sz w:val="22"/>
          <w:szCs w:val="22"/>
        </w:rPr>
        <w:t xml:space="preserve">Accept if: NPV &gt; 0 (project adds value)</w:t>
      </w:r>
    </w:p>
    <w:p>
      <w:pPr>
        <w:pStyle w:val="ListParagraph"/>
        <w:numPr>
          <w:ilvl w:val="0"/>
          <w:numId w:val="2"/>
        </w:numPr>
        <w:spacing w:after="60" w:before="60"/>
      </w:pPr>
      <w:r>
        <w:rPr>
          <w:rFonts w:ascii="Arial" w:cs="Arial" w:eastAsia="Arial" w:hAnsi="Arial"/>
          <w:b w:val="false"/>
          <w:bCs w:val="false"/>
          <w:sz w:val="22"/>
          <w:szCs w:val="22"/>
        </w:rPr>
        <w:t xml:space="preserve">Reject if: NPV &lt; 0 (project destroys value)</w:t>
      </w:r>
    </w:p>
    <w:p>
      <w:pPr>
        <w:pStyle w:val="ListParagraph"/>
        <w:numPr>
          <w:ilvl w:val="0"/>
          <w:numId w:val="2"/>
        </w:numPr>
        <w:spacing w:after="60" w:before="60"/>
      </w:pPr>
      <w:r>
        <w:rPr>
          <w:rFonts w:ascii="Arial" w:cs="Arial" w:eastAsia="Arial" w:hAnsi="Arial"/>
          <w:b w:val="false"/>
          <w:bCs w:val="false"/>
          <w:sz w:val="22"/>
          <w:szCs w:val="22"/>
        </w:rPr>
        <w:t xml:space="preserve">If NPV = 0: Project just breaks even in present value terms</w:t>
      </w:r>
    </w:p>
    <w:p>
      <w:pPr>
        <w:pStyle w:val="ListParagraph"/>
        <w:numPr>
          <w:ilvl w:val="0"/>
          <w:numId w:val="2"/>
        </w:numPr>
        <w:spacing w:after="60" w:before="60"/>
      </w:pPr>
      <w:r>
        <w:rPr>
          <w:rFonts w:ascii="Arial" w:cs="Arial" w:eastAsia="Arial" w:hAnsi="Arial"/>
          <w:b w:val="false"/>
          <w:bCs w:val="false"/>
          <w:sz w:val="22"/>
          <w:szCs w:val="22"/>
        </w:rPr>
        <w:t xml:space="preserve">When comparing projects: Choose the one with the HIGHEST positive NPV</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10.4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Considers time value of money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estimation of discount rate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Considers ALL cash flows over the project’s life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Complex to calculate and explain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Gives absolute value (in Rands)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Difficult to compare projects of different sizes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method for maximising shareholder wealth</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Sensitive to changes in discount rate</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10.5 Worked Example</w:t>
      </w:r>
    </w:p>
    <w:p>
      <w:pPr>
        <w:spacing w:after="80" w:before="80"/>
      </w:pPr>
      <w:r>
        <w:rPr>
          <w:rFonts w:ascii="Arial" w:cs="Arial" w:eastAsia="Arial" w:hAnsi="Arial"/>
          <w:sz w:val="22"/>
          <w:szCs w:val="22"/>
        </w:rPr>
        <w:t xml:space="preserve">Investment: R50,000 | Discount Rate: 10% | Cash flows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Cash Flow</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Discount Factor (10%)</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Present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R18,180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R20,000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0.826</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R16,520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R11,265</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PV</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R45,965</w:t>
            </w:r>
          </w:p>
        </w:tc>
      </w:tr>
    </w:tbl>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NPV = R45,965 – R50,000 = –R4,035</w:t>
      </w:r>
    </w:p>
    <w:p>
      <w:pPr>
        <w:shd w:fill="FFD7D7" w:val="clear"/>
        <w:spacing w:after="80" w:before="80"/>
        <w:ind w:left="360"/>
      </w:pPr>
      <w:r>
        <w:rPr>
          <w:rFonts w:ascii="Arial" w:cs="Arial" w:eastAsia="Arial" w:hAnsi="Arial"/>
          <w:b/>
          <w:bCs/>
          <w:sz w:val="22"/>
          <w:szCs w:val="22"/>
        </w:rPr>
        <w:t xml:space="preserve">NPV is NEGATIVE → REJECT the project (it destroys value at 10% discount rate)</w:t>
      </w:r>
    </w:p>
    <w:p>
      <w:r>
        <w:br w:type="page"/>
      </w:r>
    </w:p>
    <w:p>
      <w:pPr>
        <w:pStyle w:val="Heading1"/>
        <w:spacing w:after="200" w:before="400"/>
      </w:pPr>
      <w:r>
        <w:rPr>
          <w:rFonts w:ascii="Arial" w:cs="Arial" w:eastAsia="Arial" w:hAnsi="Arial"/>
          <w:b/>
          <w:bCs/>
          <w:color w:val="1F4E79"/>
          <w:sz w:val="36"/>
          <w:szCs w:val="36"/>
        </w:rPr>
        <w:t xml:space="preserve">11. Internal Rate of Return (IRR)</w:t>
      </w:r>
    </w:p>
    <w:p>
      <w:pPr>
        <w:pBdr>
          <w:bottom w:val="single" w:color="2E75B6" w:sz="4" w:space="1"/>
        </w:pBdr>
        <w:spacing w:after="100" w:before="100"/>
      </w:pPr>
    </w:p>
    <w:p>
      <w:pPr>
        <w:spacing w:after="80" w:before="80"/>
      </w:pPr>
      <w:r>
        <w:rPr>
          <w:rFonts w:ascii="Arial" w:cs="Arial" w:eastAsia="Arial" w:hAnsi="Arial"/>
          <w:sz w:val="22"/>
          <w:szCs w:val="22"/>
        </w:rPr>
        <w:t xml:space="preserve">The IRR is the discount rate at which the NPV of a project equals ZERO. It represents the effective annual return the project generates. It is also called the breakeven discount rate.</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11.1 Decision Rule</w:t>
      </w:r>
    </w:p>
    <w:p>
      <w:pPr>
        <w:pStyle w:val="ListParagraph"/>
        <w:numPr>
          <w:ilvl w:val="0"/>
          <w:numId w:val="2"/>
        </w:numPr>
        <w:spacing w:after="60" w:before="60"/>
      </w:pPr>
      <w:r>
        <w:rPr>
          <w:rFonts w:ascii="Arial" w:cs="Arial" w:eastAsia="Arial" w:hAnsi="Arial"/>
          <w:b w:val="false"/>
          <w:bCs w:val="false"/>
          <w:sz w:val="22"/>
          <w:szCs w:val="22"/>
        </w:rPr>
        <w:t xml:space="preserve">Accept if: IRR ≥ Required Rate of Return (cost of capital)</w:t>
      </w:r>
    </w:p>
    <w:p>
      <w:pPr>
        <w:pStyle w:val="ListParagraph"/>
        <w:numPr>
          <w:ilvl w:val="0"/>
          <w:numId w:val="2"/>
        </w:numPr>
        <w:spacing w:after="60" w:before="60"/>
      </w:pPr>
      <w:r>
        <w:rPr>
          <w:rFonts w:ascii="Arial" w:cs="Arial" w:eastAsia="Arial" w:hAnsi="Arial"/>
          <w:b w:val="false"/>
          <w:bCs w:val="false"/>
          <w:sz w:val="22"/>
          <w:szCs w:val="22"/>
        </w:rPr>
        <w:t xml:space="preserve">Reject if: IRR &lt; Required Rate of Return</w:t>
      </w:r>
    </w:p>
    <w:p>
      <w:pPr>
        <w:pStyle w:val="ListParagraph"/>
        <w:numPr>
          <w:ilvl w:val="0"/>
          <w:numId w:val="2"/>
        </w:numPr>
        <w:spacing w:after="60" w:before="60"/>
      </w:pPr>
      <w:r>
        <w:rPr>
          <w:rFonts w:ascii="Arial" w:cs="Arial" w:eastAsia="Arial" w:hAnsi="Arial"/>
          <w:b w:val="false"/>
          <w:bCs w:val="false"/>
          <w:sz w:val="22"/>
          <w:szCs w:val="22"/>
        </w:rPr>
        <w:t xml:space="preserve">When comparing: Choose project with HIGHER IRR</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11.2 How to Calculate IRR (Interpolation Method)</w:t>
      </w:r>
    </w:p>
    <w:p>
      <w:pPr>
        <w:spacing w:after="80" w:before="80"/>
      </w:pPr>
      <w:r>
        <w:rPr>
          <w:rFonts w:ascii="Arial" w:cs="Arial" w:eastAsia="Arial" w:hAnsi="Arial"/>
          <w:sz w:val="22"/>
          <w:szCs w:val="22"/>
        </w:rPr>
        <w:t xml:space="preserve">Step 1: Calculate NPV at a low rate (r1) – should give a POSITIVE NPV</w:t>
      </w:r>
    </w:p>
    <w:p>
      <w:pPr>
        <w:spacing w:after="80" w:before="80"/>
      </w:pPr>
      <w:r>
        <w:rPr>
          <w:rFonts w:ascii="Arial" w:cs="Arial" w:eastAsia="Arial" w:hAnsi="Arial"/>
          <w:sz w:val="22"/>
          <w:szCs w:val="22"/>
        </w:rPr>
        <w:t xml:space="preserve">Step 2: Calculate NPV at a high rate (r2) – should give a NEGATIVE NPV</w:t>
      </w:r>
    </w:p>
    <w:p>
      <w:pPr>
        <w:spacing w:after="80" w:before="80"/>
      </w:pPr>
      <w:r>
        <w:rPr>
          <w:rFonts w:ascii="Arial" w:cs="Arial" w:eastAsia="Arial" w:hAnsi="Arial"/>
          <w:sz w:val="22"/>
          <w:szCs w:val="22"/>
        </w:rPr>
        <w:t xml:space="preserve">Step 3: Use the interpolation formula:</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IRR = r1 + [NPV1 ÷ (NPV1 – NPV2)] × (r2 – r1)</w:t>
      </w:r>
    </w:p>
    <w:p>
      <w:pPr>
        <w:spacing w:after="80" w:before="80"/>
      </w:pPr>
      <w:r>
        <w:rPr>
          <w:rFonts w:ascii="Arial" w:cs="Arial" w:eastAsia="Arial" w:hAnsi="Arial"/>
          <w:sz w:val="22"/>
          <w:szCs w:val="22"/>
        </w:rPr>
        <w:t xml:space="preserve">Note: NPV1 is positive; NPV2 is negative (use their absolute values carefully)</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11.3 Advantages &amp;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Considers time value of money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give multiple IRRs if cash flows change sign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Considers all cash flows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rank mutually exclusive projects reliably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to compare with cost of capital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Assumes reinvestment at IRR (not always realistic)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Expressed as a percentage (intuitive)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More complex to calculate than PP or ARR</w:t>
            </w:r>
          </w:p>
        </w:tc>
      </w:tr>
    </w:tbl>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11.4 Worked Example</w:t>
      </w:r>
    </w:p>
    <w:p>
      <w:pPr>
        <w:spacing w:after="80" w:before="80"/>
      </w:pPr>
      <w:r>
        <w:rPr>
          <w:rFonts w:ascii="Arial" w:cs="Arial" w:eastAsia="Arial" w:hAnsi="Arial"/>
          <w:sz w:val="22"/>
          <w:szCs w:val="22"/>
        </w:rPr>
        <w:t xml:space="preserve">Initial Investment: R100,000</w:t>
      </w:r>
    </w:p>
    <w:p>
      <w:pPr>
        <w:spacing w:after="80" w:before="80"/>
      </w:pPr>
      <w:r>
        <w:rPr>
          <w:rFonts w:ascii="Arial" w:cs="Arial" w:eastAsia="Arial" w:hAnsi="Arial"/>
          <w:sz w:val="22"/>
          <w:szCs w:val="22"/>
        </w:rPr>
        <w:t xml:space="preserve">Annual Cash Flow: R30,000 for 5 years</w:t>
      </w:r>
    </w:p>
    <w:p>
      <w:pPr>
        <w:spacing w:after="80" w:before="80"/>
      </w:pPr>
      <w:r>
        <w:rPr>
          <w:rFonts w:ascii="Arial" w:cs="Arial" w:eastAsia="Arial" w:hAnsi="Arial"/>
          <w:sz w:val="22"/>
          <w:szCs w:val="22"/>
        </w:rPr>
        <w:t xml:space="preserve">Required rate: 12%</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Try r1 = 10%: NPV1 = R30,000 × 3.791 – R100,000 = +R13,730</w:t>
      </w:r>
    </w:p>
    <w:p>
      <w:pPr>
        <w:spacing w:after="80" w:before="80"/>
      </w:pPr>
      <w:r>
        <w:rPr>
          <w:rFonts w:ascii="Arial" w:cs="Arial" w:eastAsia="Arial" w:hAnsi="Arial"/>
          <w:sz w:val="22"/>
          <w:szCs w:val="22"/>
        </w:rPr>
        <w:t xml:space="preserve">Try r2 = 20%: NPV2 = R30,000 × 2.991 – R100,000 = –R10,270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IRR = 10% + [13,730 ÷ (13,730 + 10,270)] × (20% – 10%)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IRR = 10% + [13,730 ÷ 24,000] × 10% = 10% + 5.72% ≈ 15.72%</w:t>
      </w:r>
    </w:p>
    <w:p>
      <w:pPr>
        <w:shd w:fill="E2EFDA" w:val="clear"/>
        <w:spacing w:after="80" w:before="80"/>
        <w:ind w:left="360"/>
      </w:pPr>
      <w:r>
        <w:rPr>
          <w:rFonts w:ascii="Arial" w:cs="Arial" w:eastAsia="Arial" w:hAnsi="Arial"/>
          <w:b/>
          <w:bCs/>
          <w:sz w:val="22"/>
          <w:szCs w:val="22"/>
        </w:rPr>
        <w:t xml:space="preserve">IRR (15.72%) &gt; Required Rate (12%) → ACCEPT the project</w:t>
      </w:r>
    </w:p>
    <w:p>
      <w:pPr>
        <w:spacing w:after="8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11.5 Summary: Capital Budgeting Methods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Uses TVM?</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Uses Profit or CF?</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Rule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Flow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Shortest PP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Liquidity / Risk</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Profit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Highest ARR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Accounting reports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Flow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positive NPV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Wealth maximisation</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IRR</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Cash Flow</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IRR ≥ Required Rate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return comparison</w:t>
            </w:r>
          </w:p>
        </w:tc>
      </w:tr>
    </w:tbl>
    <w:p>
      <w:r>
        <w:br w:type="page"/>
      </w:r>
    </w:p>
    <w:p>
      <w:pPr>
        <w:shd w:fill="375623" w:val="clear"/>
        <w:spacing w:after="200" w:before="0"/>
        <w:jc w:val="center"/>
      </w:pPr>
      <w:r>
        <w:rPr>
          <w:rFonts w:ascii="Arial" w:cs="Arial" w:eastAsia="Arial" w:hAnsi="Arial"/>
          <w:b/>
          <w:bCs/>
          <w:color w:val="FFFFFF"/>
          <w:sz w:val="40"/>
          <w:szCs w:val="40"/>
        </w:rPr>
        <w:t xml:space="preserve">PART 2: EXAM PRACTICE WITH ANSWERS</w:t>
      </w:r>
    </w:p>
    <w:p>
      <w:pPr>
        <w:pStyle w:val="Heading1"/>
        <w:spacing w:after="200" w:before="400"/>
      </w:pPr>
      <w:r>
        <w:rPr>
          <w:rFonts w:ascii="Arial" w:cs="Arial" w:eastAsia="Arial" w:hAnsi="Arial"/>
          <w:b/>
          <w:bCs/>
          <w:color w:val="1F4E79"/>
          <w:sz w:val="36"/>
          <w:szCs w:val="36"/>
        </w:rPr>
        <w:t xml:space="preserve">Section A: Management Theory Questions</w:t>
      </w:r>
    </w:p>
    <w:p>
      <w:pPr>
        <w:pBdr>
          <w:bottom w:val="single" w:color="2E75B6" w:sz="4" w:space="1"/>
        </w:pBdr>
        <w:spacing w:after="100" w:before="100"/>
      </w:pP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Q1: Define management in your own words and name the four key resources managers work with.</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Management is the process of coordinating people and resources to achieve organisational goals efficiently and effectively. The four key resources are: (1) Human resources (people), (2) Financial resources (money), (3) Physical resources (materials, equipment), (4) Informational resources (data and knowledge).</w:t>
      </w: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Q2: Explain the difference between efficiency and effectiveness in management.</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Efficiency means doing things right – achieving maximum output with minimum input (no waste). Effectiveness means doing the right things – achieving the intended goals and outcomes. A manager should strive to be BOTH efficient AND effective. Example: A factory can be efficient (low cost per unit) but ineffective (producing products nobody wants to buy).</w:t>
      </w: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Q3: List and explain Fayol's 5 functions of management.</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(1) Planning: Setting objectives and deciding on strategies to achieve them. (2) Organising: Arranging resources and tasks to meet goals, creating the organisational structure. (3) Commanding: Directing employees to perform their duties. (4) Coordinating: Ensuring all departments and activities work together harmoniously. (5) Controlling: Measuring actual performance against set targets and correcting deviations.</w:t>
      </w: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Q4: Explain the principle of Unity of Command and why it is important.</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Unity of Command states that each employee should receive orders from only ONE superior. This avoids confusion, conflicting instructions, and divided loyalties. If an employee has two bosses who give different instructions, the employee will not know which to follow, leading to chaos and poor performance.</w:t>
      </w: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Q5: Compare Fayol and Mintzberg's approaches to understanding management.</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Fayol's approach is PRESCRIPTIVE: he says what managers SHOULD do (plan, organise, command, coordinate, control). It is systematic and function-based. Mintzberg's approach is DESCRIPTIVE: he says what managers ACTUALLY do based on observation. He found managers do 10 roles that are fragmented and varied. Mintzberg criticised Fayol for being too simplistic and not reflecting reality.</w:t>
      </w: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Q6: Mintzberg identified three categories of managerial roles. Name them and give one role from each.</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(1) Interpersonal roles – involve interactions with other people. Example: Leader (motivating and directing staff). (2) Informational roles – involve processing and sharing information. Example: Monitor (gathering internal and external information). (3) Decisional roles – involve making decisions. Example: Entrepreneur (initiating innovation and change).</w:t>
      </w: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Q7: Give an example of a manager acting in the 'Disturbance Handler' role.</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A disturbance handler deals with unexpected crises. Example: A factory manager who immediately responds when a key machine breaks down during production – they reorganise work shifts, call in a repair technician, and communicate with clients about possible delays. Another example: a manager resolving a sudden strike action by union members.</w:t>
      </w:r>
    </w:p>
    <w:p>
      <w:r>
        <w:br w:type="page"/>
      </w:r>
    </w:p>
    <w:p>
      <w:pPr>
        <w:pStyle w:val="Heading1"/>
        <w:spacing w:after="200" w:before="400"/>
      </w:pPr>
      <w:r>
        <w:rPr>
          <w:rFonts w:ascii="Arial" w:cs="Arial" w:eastAsia="Arial" w:hAnsi="Arial"/>
          <w:b/>
          <w:bCs/>
          <w:color w:val="1F4E79"/>
          <w:sz w:val="36"/>
          <w:szCs w:val="36"/>
        </w:rPr>
        <w:t xml:space="preserve">Section B: Project Management Questions</w:t>
      </w:r>
    </w:p>
    <w:p>
      <w:pPr>
        <w:pBdr>
          <w:bottom w:val="single" w:color="2E75B6" w:sz="4" w:space="1"/>
        </w:pBdr>
        <w:spacing w:after="100" w:before="100"/>
      </w:pP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Q8: Define a 'project' and list THREE characteristics that distinguish it from routine operations.</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A project is a temporary, unique endeavour with a defined start and end, aimed at achieving specific objectives within constraints of scope, time, and cost. Three characteristics: (1) Temporary – has a definite end date. (2) Unique – the output has never been produced in exactly the same way before. (3) Progressive elaboration – it develops in steps, with increasing detail over time.</w:t>
      </w:r>
    </w:p>
    <w:p>
      <w:pPr>
        <w:pBdr>
          <w:left w:val="single" w:color="2E75B6" w:sz="8" w:space="4"/>
        </w:pBdr>
        <w:shd w:fill="DEEAF1" w:val="clear"/>
        <w:spacing w:after="0" w:before="120"/>
        <w:ind w:left="200"/>
      </w:pPr>
      <w:r>
        <w:rPr>
          <w:rFonts w:ascii="Arial" w:cs="Arial" w:eastAsia="Arial" w:hAnsi="Arial"/>
          <w:b/>
          <w:bCs/>
          <w:color w:val="1F4E79"/>
          <w:sz w:val="22"/>
          <w:szCs w:val="22"/>
        </w:rPr>
        <w:t xml:space="preserve">Q9: Explain the Triple Constraint in project management.</w:t>
      </w:r>
    </w:p>
    <w:p>
      <w:pPr>
        <w:pBdr>
          <w:left w:val="single" w:color="70AD47" w:sz="8" w:space="4"/>
        </w:pBdr>
        <w:shd w:fill="E2EFDA" w:val="clear"/>
        <w:spacing w:after="120" w:before="0"/>
        <w:ind w:left="200"/>
      </w:pPr>
      <w:r>
        <w:rPr>
          <w:rFonts w:ascii="Arial" w:cs="Arial" w:eastAsia="Arial" w:hAnsi="Arial"/>
          <w:color w:val="375623"/>
          <w:sz w:val="22"/>
          <w:szCs w:val="22"/>
        </w:rPr>
        <w:t xml:space="preserve">Answer: The Triple Constraint (Project Triangle) states that every project is limited by three interrelated factors: (1) Scope – what work must be done. (2) Time – how long the project will take. (3) Cost – how much budget is available. Changing one constraint affects the others. If you increase scope, time or cost must increase too. Quality sits at the centre of the triangle.</w:t>
      </w:r>
    </w:p>
    <w:p>
      <w:r>
        <w:br w:type="page"/>
      </w:r>
    </w:p>
    <w:p>
      <w:pPr>
        <w:pStyle w:val="Heading1"/>
        <w:spacing w:after="200" w:before="400"/>
      </w:pPr>
      <w:r>
        <w:rPr>
          <w:rFonts w:ascii="Arial" w:cs="Arial" w:eastAsia="Arial" w:hAnsi="Arial"/>
          <w:b/>
          <w:bCs/>
          <w:color w:val="1F4E79"/>
          <w:sz w:val="36"/>
          <w:szCs w:val="36"/>
        </w:rPr>
        <w:t xml:space="preserve">Section C: CPM &amp; PERT Calculation Questions</w:t>
      </w:r>
    </w:p>
    <w:p>
      <w:pPr>
        <w:pBdr>
          <w:bottom w:val="single" w:color="2E75B6" w:sz="4" w:space="1"/>
        </w:pBdr>
        <w:spacing w:after="100" w:before="100"/>
      </w:pPr>
    </w:p>
    <w:p>
      <w:pPr>
        <w:pBdr>
          <w:left w:val="single" w:color="2E75B6" w:sz="8" w:space="4"/>
        </w:pBdr>
        <w:shd w:fill="DEEAF1" w:val="clear"/>
        <w:spacing w:after="120" w:before="120"/>
        <w:ind w:left="200"/>
      </w:pPr>
      <w:r>
        <w:rPr>
          <w:rFonts w:ascii="Arial" w:cs="Arial" w:eastAsia="Arial" w:hAnsi="Arial"/>
          <w:b/>
          <w:bCs/>
          <w:color w:val="1F4E79"/>
          <w:sz w:val="26"/>
          <w:szCs w:val="26"/>
        </w:rPr>
        <w:t xml:space="preserve">Question 10: CPM Network Analysis</w:t>
      </w:r>
    </w:p>
    <w:p>
      <w:pPr>
        <w:spacing w:after="80" w:before="80"/>
      </w:pPr>
      <w:r>
        <w:rPr>
          <w:rFonts w:ascii="Arial" w:cs="Arial" w:eastAsia="Arial" w:hAnsi="Arial"/>
          <w:sz w:val="22"/>
          <w:szCs w:val="22"/>
        </w:rPr>
        <w:t xml:space="preserve">Given the following activities, draw a network diagram and find: (a) the earliest and latest times, (b) the float for each activity, (c) the critical path and project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Predecessor(s)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 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r>
    </w:tbl>
    <w:p>
      <w:pPr>
        <w:spacing w:after="80" w:before="80"/>
      </w:pPr>
      <w:r>
        <w:rPr>
          <w:rFonts w:ascii="Arial" w:cs="Arial" w:eastAsia="Arial" w:hAnsi="Arial"/>
          <w:sz w:val="22"/>
          <w:szCs w:val="22"/>
        </w:rPr>
        <w:t xml:space="preserve"/>
      </w:r>
    </w:p>
    <w:p>
      <w:pPr>
        <w:shd w:fill="E2EFDA" w:val="clear"/>
        <w:spacing w:after="0" w:before="80"/>
        <w:ind w:left="200"/>
      </w:pPr>
      <w:r>
        <w:rPr>
          <w:rFonts w:ascii="Arial" w:cs="Arial" w:eastAsia="Arial" w:hAnsi="Arial"/>
          <w:b/>
          <w:bCs/>
          <w:color w:val="375623"/>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LST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LFT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Float</w:t>
            </w:r>
          </w:p>
        </w:tc>
        <w:tc>
          <w:tcPr>
            <w:tcW w:type="dxa" w:w="117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17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r>
    </w:tbl>
    <w:p>
      <w:pPr>
        <w:shd w:fill="FFE699" w:val="clear"/>
        <w:spacing w:after="80" w:before="80"/>
        <w:ind w:left="360"/>
      </w:pPr>
      <w:r>
        <w:rPr>
          <w:rFonts w:ascii="Arial" w:cs="Arial" w:eastAsia="Arial" w:hAnsi="Arial"/>
          <w:b/>
          <w:bCs/>
          <w:sz w:val="22"/>
          <w:szCs w:val="22"/>
        </w:rPr>
        <w:t xml:space="preserve">Critical Path: A → C → E → F = 4+3+4+2 = 13 days</w:t>
      </w:r>
    </w:p>
    <w:p>
      <w:pPr>
        <w:spacing w:after="80" w:before="80"/>
      </w:pPr>
      <w:r>
        <w:rPr>
          <w:rFonts w:ascii="Arial" w:cs="Arial" w:eastAsia="Arial" w:hAnsi="Arial"/>
          <w:sz w:val="22"/>
          <w:szCs w:val="22"/>
        </w:rPr>
        <w:t xml:space="preserve"/>
      </w:r>
    </w:p>
    <w:p>
      <w:pPr>
        <w:pBdr>
          <w:left w:val="single" w:color="2E75B6" w:sz="8" w:space="4"/>
        </w:pBdr>
        <w:shd w:fill="DEEAF1" w:val="clear"/>
        <w:spacing w:after="120" w:before="120"/>
        <w:ind w:left="200"/>
      </w:pPr>
      <w:r>
        <w:rPr>
          <w:rFonts w:ascii="Arial" w:cs="Arial" w:eastAsia="Arial" w:hAnsi="Arial"/>
          <w:b/>
          <w:bCs/>
          <w:color w:val="1F4E79"/>
          <w:sz w:val="26"/>
          <w:szCs w:val="26"/>
        </w:rPr>
        <w:t xml:space="preserve">Question 11: PERT Calculation</w:t>
      </w:r>
    </w:p>
    <w:p>
      <w:pPr>
        <w:spacing w:after="80" w:before="80"/>
      </w:pPr>
      <w:r>
        <w:rPr>
          <w:rFonts w:ascii="Arial" w:cs="Arial" w:eastAsia="Arial" w:hAnsi="Arial"/>
          <w:sz w:val="22"/>
          <w:szCs w:val="22"/>
        </w:rPr>
        <w:t xml:space="preserve">For each activity, calculate the Expected Time (te) and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Optimistic (a)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Most Likely (m)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Pessimistic (b)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bl>
    <w:p>
      <w:pPr>
        <w:spacing w:after="80" w:before="80"/>
      </w:pPr>
      <w:r>
        <w:rPr>
          <w:rFonts w:ascii="Arial" w:cs="Arial" w:eastAsia="Arial" w:hAnsi="Arial"/>
          <w:sz w:val="22"/>
          <w:szCs w:val="22"/>
        </w:rPr>
        <w:t xml:space="preserve"/>
      </w:r>
    </w:p>
    <w:p>
      <w:pPr>
        <w:shd w:fill="E2EFDA" w:val="clear"/>
        <w:spacing w:after="0" w:before="80"/>
        <w:ind w:left="200"/>
      </w:pPr>
      <w:r>
        <w:rPr>
          <w:rFonts w:ascii="Arial" w:cs="Arial" w:eastAsia="Arial" w:hAnsi="Arial"/>
          <w:b/>
          <w:bCs/>
          <w:color w:val="375623"/>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 = (a+4m+b)÷6</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Variance = [(b-a)÷6]²</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(1+12+5)÷6 = 18÷6 = 3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[(5-1)÷6]² = (0.67)² = 0.44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(2+20+14)÷6 = 36÷6 = 6 days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[(14-2)÷6]² = (2)² =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(3+16+7)÷6 = 26÷6 = 4.33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[(7-3)÷6]² = (0.67)² = 0.44</w:t>
            </w:r>
          </w:p>
        </w:tc>
      </w:tr>
    </w:tbl>
    <w:p>
      <w:r>
        <w:br w:type="page"/>
      </w:r>
    </w:p>
    <w:p>
      <w:pPr>
        <w:pStyle w:val="Heading1"/>
        <w:spacing w:after="200" w:before="400"/>
      </w:pPr>
      <w:r>
        <w:rPr>
          <w:rFonts w:ascii="Arial" w:cs="Arial" w:eastAsia="Arial" w:hAnsi="Arial"/>
          <w:b/>
          <w:bCs/>
          <w:color w:val="1F4E79"/>
          <w:sz w:val="36"/>
          <w:szCs w:val="36"/>
        </w:rPr>
        <w:t xml:space="preserve">Section D: Financial Appraisal Questions</w:t>
      </w:r>
    </w:p>
    <w:p>
      <w:pPr>
        <w:pBdr>
          <w:bottom w:val="single" w:color="2E75B6" w:sz="4" w:space="1"/>
        </w:pBdr>
        <w:spacing w:after="100" w:before="100"/>
      </w:pPr>
    </w:p>
    <w:p>
      <w:pPr>
        <w:pBdr>
          <w:left w:val="single" w:color="2E75B6" w:sz="8" w:space="4"/>
        </w:pBdr>
        <w:shd w:fill="DEEAF1" w:val="clear"/>
        <w:spacing w:after="120" w:before="120"/>
        <w:ind w:left="200"/>
      </w:pPr>
      <w:r>
        <w:rPr>
          <w:rFonts w:ascii="Arial" w:cs="Arial" w:eastAsia="Arial" w:hAnsi="Arial"/>
          <w:b/>
          <w:bCs/>
          <w:color w:val="1F4E79"/>
          <w:sz w:val="26"/>
          <w:szCs w:val="26"/>
        </w:rPr>
        <w:t xml:space="preserve">Question 12: Payback Period</w:t>
      </w:r>
    </w:p>
    <w:p>
      <w:pPr>
        <w:spacing w:after="80" w:before="80"/>
      </w:pPr>
      <w:r>
        <w:rPr>
          <w:rFonts w:ascii="Arial" w:cs="Arial" w:eastAsia="Arial" w:hAnsi="Arial"/>
          <w:sz w:val="22"/>
          <w:szCs w:val="22"/>
        </w:rPr>
        <w:t xml:space="preserve">A company is considering two projects. Each requires an initial investment of R150,000. Calculate the Payback Period for each and state which should be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A Cash Flow</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B Cash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R40,000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R70,000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R50,000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R50,000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R60,000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R40,000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R50,000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R30,000</w:t>
            </w:r>
          </w:p>
        </w:tc>
      </w:tr>
    </w:tbl>
    <w:p>
      <w:pPr>
        <w:spacing w:after="80" w:before="80"/>
      </w:pPr>
      <w:r>
        <w:rPr>
          <w:rFonts w:ascii="Arial" w:cs="Arial" w:eastAsia="Arial" w:hAnsi="Arial"/>
          <w:sz w:val="22"/>
          <w:szCs w:val="22"/>
        </w:rPr>
        <w:t xml:space="preserve"/>
      </w:r>
    </w:p>
    <w:p>
      <w:pPr>
        <w:shd w:fill="E2EFDA" w:val="clear"/>
        <w:spacing w:after="20" w:before="80"/>
        <w:ind w:left="200"/>
      </w:pPr>
      <w:r>
        <w:rPr>
          <w:rFonts w:ascii="Arial" w:cs="Arial" w:eastAsia="Arial" w:hAnsi="Arial"/>
          <w:b/>
          <w:bCs/>
          <w:color w:val="375623"/>
          <w:sz w:val="22"/>
          <w:szCs w:val="22"/>
        </w:rPr>
        <w:t xml:space="preserve">ANSWER:</w:t>
      </w:r>
    </w:p>
    <w:p>
      <w:pPr>
        <w:spacing w:after="80" w:before="80"/>
      </w:pPr>
      <w:r>
        <w:rPr>
          <w:rFonts w:ascii="Arial" w:cs="Arial" w:eastAsia="Arial" w:hAnsi="Arial"/>
          <w:sz w:val="22"/>
          <w:szCs w:val="22"/>
        </w:rPr>
        <w:t xml:space="preserve">Project A cumulative: Y1=40k, Y2=90k, Y3=150k → PP = exactly 3 years</w:t>
      </w:r>
    </w:p>
    <w:p>
      <w:pPr>
        <w:spacing w:after="80" w:before="80"/>
      </w:pPr>
      <w:r>
        <w:rPr>
          <w:rFonts w:ascii="Arial" w:cs="Arial" w:eastAsia="Arial" w:hAnsi="Arial"/>
          <w:sz w:val="22"/>
          <w:szCs w:val="22"/>
        </w:rPr>
        <w:t xml:space="preserve">Project B cumulative: Y1=70k, Y2=120k, Y3=160k → Remaining after Y2 = 30k; PP = 2 + (30,000/40,000) = 2.75 years</w:t>
      </w:r>
    </w:p>
    <w:p>
      <w:pPr>
        <w:shd w:fill="E2EFDA" w:val="clear"/>
        <w:spacing w:after="80" w:before="80"/>
        <w:ind w:left="360"/>
      </w:pPr>
      <w:r>
        <w:rPr>
          <w:rFonts w:ascii="Arial" w:cs="Arial" w:eastAsia="Arial" w:hAnsi="Arial"/>
          <w:b/>
          <w:bCs/>
          <w:sz w:val="22"/>
          <w:szCs w:val="22"/>
        </w:rPr>
        <w:t xml:space="preserve">Choose Project B – Payback Period of 2.75 years vs 3 years for Project A</w:t>
      </w:r>
    </w:p>
    <w:p>
      <w:pPr>
        <w:spacing w:after="80" w:before="80"/>
      </w:pPr>
      <w:r>
        <w:rPr>
          <w:rFonts w:ascii="Arial" w:cs="Arial" w:eastAsia="Arial" w:hAnsi="Arial"/>
          <w:sz w:val="22"/>
          <w:szCs w:val="22"/>
        </w:rPr>
        <w:t xml:space="preserve"/>
      </w:r>
    </w:p>
    <w:p>
      <w:pPr>
        <w:pBdr>
          <w:left w:val="single" w:color="2E75B6" w:sz="8" w:space="4"/>
        </w:pBdr>
        <w:shd w:fill="DEEAF1" w:val="clear"/>
        <w:spacing w:after="120" w:before="120"/>
        <w:ind w:left="200"/>
      </w:pPr>
      <w:r>
        <w:rPr>
          <w:rFonts w:ascii="Arial" w:cs="Arial" w:eastAsia="Arial" w:hAnsi="Arial"/>
          <w:b/>
          <w:bCs/>
          <w:color w:val="1F4E79"/>
          <w:sz w:val="26"/>
          <w:szCs w:val="26"/>
        </w:rPr>
        <w:t xml:space="preserve">Question 13: ARR Calculation</w:t>
      </w:r>
    </w:p>
    <w:p>
      <w:pPr>
        <w:spacing w:after="80" w:before="80"/>
      </w:pPr>
      <w:r>
        <w:rPr>
          <w:rFonts w:ascii="Arial" w:cs="Arial" w:eastAsia="Arial" w:hAnsi="Arial"/>
          <w:sz w:val="22"/>
          <w:szCs w:val="22"/>
        </w:rPr>
        <w:t xml:space="preserve">Investment: R300,000 | Scrap Value: R30,000 | Useful Life: 6 years | Total Cash Inflows: R480,000 | Required ARR: 15%</w:t>
      </w:r>
    </w:p>
    <w:p>
      <w:pPr>
        <w:spacing w:after="80" w:before="80"/>
      </w:pPr>
      <w:r>
        <w:rPr>
          <w:rFonts w:ascii="Arial" w:cs="Arial" w:eastAsia="Arial" w:hAnsi="Arial"/>
          <w:sz w:val="22"/>
          <w:szCs w:val="22"/>
        </w:rPr>
        <w:t xml:space="preserve">Calculate the ARR and state whether the project should be accepted.</w:t>
      </w:r>
    </w:p>
    <w:p>
      <w:pPr>
        <w:spacing w:after="80" w:before="80"/>
      </w:pPr>
      <w:r>
        <w:rPr>
          <w:rFonts w:ascii="Arial" w:cs="Arial" w:eastAsia="Arial" w:hAnsi="Arial"/>
          <w:sz w:val="22"/>
          <w:szCs w:val="22"/>
        </w:rPr>
        <w:t xml:space="preserve"/>
      </w:r>
    </w:p>
    <w:p>
      <w:pPr>
        <w:shd w:fill="E2EFDA" w:val="clear"/>
        <w:spacing w:after="20" w:before="80"/>
        <w:ind w:left="200"/>
      </w:pPr>
      <w:r>
        <w:rPr>
          <w:rFonts w:ascii="Arial" w:cs="Arial" w:eastAsia="Arial" w:hAnsi="Arial"/>
          <w:b/>
          <w:bCs/>
          <w:color w:val="375623"/>
          <w:sz w:val="22"/>
          <w:szCs w:val="22"/>
        </w:rPr>
        <w:t xml:space="preserve">ANSWER:</w:t>
      </w:r>
    </w:p>
    <w:p>
      <w:pPr>
        <w:spacing w:after="80" w:before="80"/>
      </w:pPr>
      <w:r>
        <w:rPr>
          <w:rFonts w:ascii="Arial" w:cs="Arial" w:eastAsia="Arial" w:hAnsi="Arial"/>
          <w:sz w:val="22"/>
          <w:szCs w:val="22"/>
        </w:rPr>
        <w:t xml:space="preserve">Average Annual Cash Flow = R480,000 ÷ 6 = R80,000</w:t>
      </w:r>
    </w:p>
    <w:p>
      <w:pPr>
        <w:spacing w:after="80" w:before="80"/>
      </w:pPr>
      <w:r>
        <w:rPr>
          <w:rFonts w:ascii="Arial" w:cs="Arial" w:eastAsia="Arial" w:hAnsi="Arial"/>
          <w:sz w:val="22"/>
          <w:szCs w:val="22"/>
        </w:rPr>
        <w:t xml:space="preserve">Annual Depreciation = (R300,000 – R30,000) ÷ 6 = R45,000</w:t>
      </w:r>
    </w:p>
    <w:p>
      <w:pPr>
        <w:spacing w:after="80" w:before="80"/>
      </w:pPr>
      <w:r>
        <w:rPr>
          <w:rFonts w:ascii="Arial" w:cs="Arial" w:eastAsia="Arial" w:hAnsi="Arial"/>
          <w:sz w:val="22"/>
          <w:szCs w:val="22"/>
        </w:rPr>
        <w:t xml:space="preserve">Average Annual Profit = R80,000 – R45,000 = R35,000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ARR = (R35,000 ÷ R300,000) × 100 = 11.67%</w:t>
      </w:r>
    </w:p>
    <w:p>
      <w:pPr>
        <w:shd w:fill="FFD7D7" w:val="clear"/>
        <w:spacing w:after="80" w:before="80"/>
        <w:ind w:left="360"/>
      </w:pPr>
      <w:r>
        <w:rPr>
          <w:rFonts w:ascii="Arial" w:cs="Arial" w:eastAsia="Arial" w:hAnsi="Arial"/>
          <w:b/>
          <w:bCs/>
          <w:sz w:val="22"/>
          <w:szCs w:val="22"/>
        </w:rPr>
        <w:t xml:space="preserve">ARR (11.67%) &lt; Required Rate (15%) → REJECT the project</w:t>
      </w:r>
    </w:p>
    <w:p>
      <w:pPr>
        <w:spacing w:after="80" w:before="80"/>
      </w:pPr>
      <w:r>
        <w:rPr>
          <w:rFonts w:ascii="Arial" w:cs="Arial" w:eastAsia="Arial" w:hAnsi="Arial"/>
          <w:sz w:val="22"/>
          <w:szCs w:val="22"/>
        </w:rPr>
        <w:t xml:space="preserve"/>
      </w:r>
    </w:p>
    <w:p>
      <w:pPr>
        <w:pBdr>
          <w:left w:val="single" w:color="2E75B6" w:sz="8" w:space="4"/>
        </w:pBdr>
        <w:shd w:fill="DEEAF1" w:val="clear"/>
        <w:spacing w:after="120" w:before="120"/>
        <w:ind w:left="200"/>
      </w:pPr>
      <w:r>
        <w:rPr>
          <w:rFonts w:ascii="Arial" w:cs="Arial" w:eastAsia="Arial" w:hAnsi="Arial"/>
          <w:b/>
          <w:bCs/>
          <w:color w:val="1F4E79"/>
          <w:sz w:val="26"/>
          <w:szCs w:val="26"/>
        </w:rPr>
        <w:t xml:space="preserve">Question 14: NPV Calculation</w:t>
      </w:r>
    </w:p>
    <w:p>
      <w:pPr>
        <w:spacing w:after="80" w:before="80"/>
      </w:pPr>
      <w:r>
        <w:rPr>
          <w:rFonts w:ascii="Arial" w:cs="Arial" w:eastAsia="Arial" w:hAnsi="Arial"/>
          <w:sz w:val="22"/>
          <w:szCs w:val="22"/>
        </w:rPr>
        <w:t xml:space="preserve">Initial Investment: R80,000 | Discount Rate: 12% | Cash flows:</w:t>
      </w:r>
    </w:p>
    <w:p>
      <w:pPr>
        <w:spacing w:after="80" w:before="80"/>
      </w:pPr>
      <w:r>
        <w:rPr>
          <w:rFonts w:ascii="Arial" w:cs="Arial" w:eastAsia="Arial" w:hAnsi="Arial"/>
          <w:sz w:val="22"/>
          <w:szCs w:val="22"/>
        </w:rPr>
        <w:t xml:space="preserve">Year 1: R25,000 | Year 2: R30,000 | Year 3: R35,000 | Year 4: R20,000</w:t>
      </w:r>
    </w:p>
    <w:p>
      <w:pPr>
        <w:spacing w:after="80" w:before="80"/>
      </w:pPr>
      <w:r>
        <w:rPr>
          <w:rFonts w:ascii="Arial" w:cs="Arial" w:eastAsia="Arial" w:hAnsi="Arial"/>
          <w:sz w:val="22"/>
          <w:szCs w:val="22"/>
        </w:rPr>
        <w:t xml:space="preserve">Discount factors at 12%: Y1=0.893, Y2=0.797, Y3=0.712, Y4=0.636</w:t>
      </w:r>
    </w:p>
    <w:p>
      <w:pPr>
        <w:spacing w:after="80" w:before="80"/>
      </w:pPr>
      <w:r>
        <w:rPr>
          <w:rFonts w:ascii="Arial" w:cs="Arial" w:eastAsia="Arial" w:hAnsi="Arial"/>
          <w:sz w:val="22"/>
          <w:szCs w:val="22"/>
        </w:rPr>
        <w:t xml:space="preserve">Should this project be accepted?</w:t>
      </w:r>
    </w:p>
    <w:p>
      <w:pPr>
        <w:spacing w:after="80" w:before="80"/>
      </w:pPr>
      <w:r>
        <w:rPr>
          <w:rFonts w:ascii="Arial" w:cs="Arial" w:eastAsia="Arial" w:hAnsi="Arial"/>
          <w:sz w:val="22"/>
          <w:szCs w:val="22"/>
        </w:rPr>
        <w:t xml:space="preserve"/>
      </w:r>
    </w:p>
    <w:p>
      <w:pPr>
        <w:shd w:fill="E2EFDA" w:val="clear"/>
        <w:spacing w:after="20" w:before="80"/>
        <w:ind w:left="200"/>
      </w:pPr>
      <w:r>
        <w:rPr>
          <w:rFonts w:ascii="Arial" w:cs="Arial" w:eastAsia="Arial" w:hAnsi="Arial"/>
          <w:b/>
          <w:bCs/>
          <w:color w:val="375623"/>
          <w:sz w:val="22"/>
          <w:szCs w:val="22"/>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Cash Flow</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Discount Factor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Present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R22,325</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R30,000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0.797</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R23,910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R35,000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R24,920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R20,000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0.636</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R12,720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R83,875</w:t>
            </w:r>
          </w:p>
        </w:tc>
      </w:tr>
    </w:tbl>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NPV = R83,875 – R80,000 = +R3,875</w:t>
      </w:r>
    </w:p>
    <w:p>
      <w:pPr>
        <w:shd w:fill="E2EFDA" w:val="clear"/>
        <w:spacing w:after="80" w:before="80"/>
        <w:ind w:left="360"/>
      </w:pPr>
      <w:r>
        <w:rPr>
          <w:rFonts w:ascii="Arial" w:cs="Arial" w:eastAsia="Arial" w:hAnsi="Arial"/>
          <w:b/>
          <w:bCs/>
          <w:sz w:val="22"/>
          <w:szCs w:val="22"/>
        </w:rPr>
        <w:t xml:space="preserve">NPV is POSITIVE (→ R3,875) → ACCEPT the project</w:t>
      </w:r>
    </w:p>
    <w:p>
      <w:pPr>
        <w:spacing w:after="80" w:before="80"/>
      </w:pPr>
      <w:r>
        <w:rPr>
          <w:rFonts w:ascii="Arial" w:cs="Arial" w:eastAsia="Arial" w:hAnsi="Arial"/>
          <w:sz w:val="22"/>
          <w:szCs w:val="22"/>
        </w:rPr>
        <w:t xml:space="preserve"/>
      </w:r>
    </w:p>
    <w:p>
      <w:pPr>
        <w:pBdr>
          <w:left w:val="single" w:color="2E75B6" w:sz="8" w:space="4"/>
        </w:pBdr>
        <w:shd w:fill="DEEAF1" w:val="clear"/>
        <w:spacing w:after="120" w:before="120"/>
        <w:ind w:left="200"/>
      </w:pPr>
      <w:r>
        <w:rPr>
          <w:rFonts w:ascii="Arial" w:cs="Arial" w:eastAsia="Arial" w:hAnsi="Arial"/>
          <w:b/>
          <w:bCs/>
          <w:color w:val="1F4E79"/>
          <w:sz w:val="26"/>
          <w:szCs w:val="26"/>
        </w:rPr>
        <w:t xml:space="preserve">Question 15: IRR Calculation</w:t>
      </w:r>
    </w:p>
    <w:p>
      <w:pPr>
        <w:spacing w:after="80" w:before="80"/>
      </w:pPr>
      <w:r>
        <w:rPr>
          <w:rFonts w:ascii="Arial" w:cs="Arial" w:eastAsia="Arial" w:hAnsi="Arial"/>
          <w:sz w:val="22"/>
          <w:szCs w:val="22"/>
        </w:rPr>
        <w:t xml:space="preserve">Initial Investment: R120,000 | Required Rate: 14%</w:t>
      </w:r>
    </w:p>
    <w:p>
      <w:pPr>
        <w:spacing w:after="80" w:before="80"/>
      </w:pPr>
      <w:r>
        <w:rPr>
          <w:rFonts w:ascii="Arial" w:cs="Arial" w:eastAsia="Arial" w:hAnsi="Arial"/>
          <w:sz w:val="22"/>
          <w:szCs w:val="22"/>
        </w:rPr>
        <w:t xml:space="preserve">Annual Cash Flow: R35,000 for 5 years</w:t>
      </w:r>
    </w:p>
    <w:p>
      <w:pPr>
        <w:spacing w:after="80" w:before="80"/>
      </w:pPr>
      <w:r>
        <w:rPr>
          <w:rFonts w:ascii="Arial" w:cs="Arial" w:eastAsia="Arial" w:hAnsi="Arial"/>
          <w:sz w:val="22"/>
          <w:szCs w:val="22"/>
        </w:rPr>
        <w:t xml:space="preserve">Discount factors: At 10%: 3.791 | At 18%: 3.127</w:t>
      </w:r>
    </w:p>
    <w:p>
      <w:pPr>
        <w:spacing w:after="80" w:before="80"/>
      </w:pPr>
      <w:r>
        <w:rPr>
          <w:rFonts w:ascii="Arial" w:cs="Arial" w:eastAsia="Arial" w:hAnsi="Arial"/>
          <w:sz w:val="22"/>
          <w:szCs w:val="22"/>
        </w:rPr>
        <w:t xml:space="preserve">Calculate the IRR and state the decision.</w:t>
      </w:r>
    </w:p>
    <w:p>
      <w:pPr>
        <w:spacing w:after="80" w:before="80"/>
      </w:pPr>
      <w:r>
        <w:rPr>
          <w:rFonts w:ascii="Arial" w:cs="Arial" w:eastAsia="Arial" w:hAnsi="Arial"/>
          <w:sz w:val="22"/>
          <w:szCs w:val="22"/>
        </w:rPr>
        <w:t xml:space="preserve"/>
      </w:r>
    </w:p>
    <w:p>
      <w:pPr>
        <w:shd w:fill="E2EFDA" w:val="clear"/>
        <w:spacing w:after="20" w:before="80"/>
        <w:ind w:left="200"/>
      </w:pPr>
      <w:r>
        <w:rPr>
          <w:rFonts w:ascii="Arial" w:cs="Arial" w:eastAsia="Arial" w:hAnsi="Arial"/>
          <w:b/>
          <w:bCs/>
          <w:color w:val="375623"/>
          <w:sz w:val="22"/>
          <w:szCs w:val="22"/>
        </w:rPr>
        <w:t xml:space="preserve">ANSWER:</w:t>
      </w:r>
    </w:p>
    <w:p>
      <w:pPr>
        <w:spacing w:after="80" w:before="80"/>
      </w:pPr>
      <w:r>
        <w:rPr>
          <w:rFonts w:ascii="Arial" w:cs="Arial" w:eastAsia="Arial" w:hAnsi="Arial"/>
          <w:sz w:val="22"/>
          <w:szCs w:val="22"/>
        </w:rPr>
        <w:t xml:space="preserve">NPV at r1=10%: R35,000 × 3.791 – R120,000 = R132,685 – R120,000 = +R12,685</w:t>
      </w:r>
    </w:p>
    <w:p>
      <w:pPr>
        <w:spacing w:after="80" w:before="80"/>
      </w:pPr>
      <w:r>
        <w:rPr>
          <w:rFonts w:ascii="Arial" w:cs="Arial" w:eastAsia="Arial" w:hAnsi="Arial"/>
          <w:sz w:val="22"/>
          <w:szCs w:val="22"/>
        </w:rPr>
        <w:t xml:space="preserve">NPV at r2=18%: R35,000 × 3.127 – R120,000 = R109,445 – R120,000 = –R10,555</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IRR = 10% + [12,685 ÷ (12,685 + 10,555)] × (18% – 10%)</w:t>
      </w:r>
    </w:p>
    <w:p>
      <w:pPr>
        <w:pBdr>
          <w:left w:val="single" w:color="FFC000" w:sz="8" w:space="2"/>
        </w:pBdr>
        <w:shd w:fill="FFF2CC" w:val="clear"/>
        <w:spacing w:after="100" w:before="100"/>
        <w:jc w:val="center"/>
      </w:pPr>
      <w:r>
        <w:rPr>
          <w:rFonts w:ascii="Courier New" w:cs="Courier New" w:eastAsia="Courier New" w:hAnsi="Courier New"/>
          <w:b/>
          <w:bCs/>
          <w:color w:val="7B0000"/>
          <w:sz w:val="24"/>
          <w:szCs w:val="24"/>
        </w:rPr>
        <w:t xml:space="preserve">IRR = 10% + [12,685 ÷ 23,240] × 8% = 10% + 4.37% = 14.37%</w:t>
      </w:r>
    </w:p>
    <w:p>
      <w:pPr>
        <w:shd w:fill="E2EFDA" w:val="clear"/>
        <w:spacing w:after="80" w:before="80"/>
        <w:ind w:left="360"/>
      </w:pPr>
      <w:r>
        <w:rPr>
          <w:rFonts w:ascii="Arial" w:cs="Arial" w:eastAsia="Arial" w:hAnsi="Arial"/>
          <w:b/>
          <w:bCs/>
          <w:sz w:val="22"/>
          <w:szCs w:val="22"/>
        </w:rPr>
        <w:t xml:space="preserve">IRR (14.37%) &gt; Required Rate (14%) → ACCEPT the project (marginally)</w:t>
      </w:r>
    </w:p>
    <w:p>
      <w:r>
        <w:br w:type="page"/>
      </w:r>
    </w:p>
    <w:p>
      <w:pPr>
        <w:shd w:fill="7B0000" w:val="clear"/>
        <w:spacing w:after="200" w:before="0"/>
        <w:jc w:val="center"/>
      </w:pPr>
      <w:r>
        <w:rPr>
          <w:rFonts w:ascii="Arial" w:cs="Arial" w:eastAsia="Arial" w:hAnsi="Arial"/>
          <w:b/>
          <w:bCs/>
          <w:color w:val="FFFFFF"/>
          <w:sz w:val="36"/>
          <w:szCs w:val="36"/>
        </w:rPr>
        <w:t xml:space="preserve">EXAM QUICK REFERENCE – FORMULA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68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 / Key Fact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 Expected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 = (a + 4m + b) ÷ 6</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PERT Variance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σ² = [(b – a) ÷ 6]²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CPM Forward 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EFT = EST + Duration; EST at node = max EFT of predecessors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CPM Backward Pass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LST = LFT – Duration; LFT at node = min LST of successors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CPM Float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 LFT – EFT (or LST – EST); Critical path has Float = 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Payback Period (equal CF)</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PP = Initial Investment ÷ Annual Cash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Payback Period (unequal CF)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 = Year before + (Remaining ÷ Next year CF)</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 = (Avg Annual Profit ÷ Initial Investment) ×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Annual Profit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Annual CF – Annual Depreciation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Annual Depreciation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 – Scrap Value) ÷ Useful Life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NPV = Σ[CF ÷ (1+r)^t] – Initial Investment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Discount Factor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 (1 + 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 Interpolation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 = r1 + [NPV1 ÷ (NPV1 + |NPV2|)] × (r2 – r1)</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 Slope (Crashing)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(Crash Cost – Normal Cost) ÷ (Normal Time – Crash Time)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Payback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 ≤ Target Period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 ≥ Required 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NPV &gt; 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IRR ≥ Cost of Capital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2026-04-06T19:03:50.136Z</dcterms:created>
  <dcterms:modified xsi:type="dcterms:W3CDTF">2026-04-06T19:03:50.137Z</dcterms:modified>
</cp:coreProperties>
</file>

<file path=docProps/custom.xml><?xml version="1.0" encoding="utf-8"?>
<Properties xmlns="http://schemas.openxmlformats.org/officeDocument/2006/custom-properties" xmlns:vt="http://schemas.openxmlformats.org/officeDocument/2006/docPropsVTypes"/>
</file>