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7E7CA9" w:rsidR="003E1802" w:rsidP="003E1802" w:rsidRDefault="003E1802" w14:paraId="319FE4A3" w14:textId="77777777">
      <w:pPr>
        <w:jc w:val="center"/>
        <w:rPr>
          <w:sz w:val="44"/>
          <w:szCs w:val="48"/>
        </w:rPr>
      </w:pPr>
      <w:r w:rsidRPr="007E7CA9">
        <w:rPr>
          <w:sz w:val="44"/>
          <w:szCs w:val="48"/>
        </w:rPr>
        <w:t>CEN 571/CSE 598/CSE 494 Lab 4</w:t>
      </w:r>
    </w:p>
    <w:p w:rsidRPr="007E7CA9" w:rsidR="003E1802" w:rsidP="003E1802" w:rsidRDefault="003E1802" w14:paraId="5E12FFA1" w14:textId="6A120237">
      <w:pPr>
        <w:jc w:val="center"/>
        <w:rPr>
          <w:sz w:val="44"/>
          <w:szCs w:val="48"/>
        </w:rPr>
      </w:pPr>
      <w:r w:rsidRPr="007E7CA9">
        <w:rPr>
          <w:sz w:val="44"/>
          <w:szCs w:val="48"/>
        </w:rPr>
        <w:t>Adaptive Dataflow Design using AMD’s AI Engines</w:t>
      </w:r>
    </w:p>
    <w:p w:rsidR="007E7CA9" w:rsidP="003E1802" w:rsidRDefault="007E7CA9" w14:paraId="4FEBE680" w14:textId="20D13042">
      <w:pPr>
        <w:jc w:val="center"/>
        <w:rPr>
          <w:sz w:val="48"/>
          <w:szCs w:val="48"/>
        </w:rPr>
      </w:pPr>
      <w:r>
        <w:rPr>
          <w:rStyle w:val="normaltextrun"/>
          <w:rFonts w:ascii="Arial" w:hAnsi="Arial" w:cs="Arial"/>
          <w:color w:val="666666"/>
          <w:shd w:val="clear" w:color="auto" w:fill="FFFFFF"/>
        </w:rPr>
        <w:t>Name of the group’s members: 1</w:t>
      </w:r>
      <w:r>
        <w:rPr>
          <w:rStyle w:val="normaltextrun"/>
          <w:rFonts w:ascii="Arial" w:hAnsi="Arial" w:cs="Arial"/>
          <w:color w:val="666666"/>
          <w:sz w:val="19"/>
          <w:szCs w:val="19"/>
          <w:shd w:val="clear" w:color="auto" w:fill="FFFFFF"/>
          <w:vertAlign w:val="superscript"/>
        </w:rPr>
        <w:t>st</w:t>
      </w:r>
      <w:r>
        <w:rPr>
          <w:rStyle w:val="normaltextrun"/>
          <w:rFonts w:ascii="Arial" w:hAnsi="Arial" w:cs="Arial"/>
          <w:color w:val="666666"/>
          <w:shd w:val="clear" w:color="auto" w:fill="FFFFFF"/>
        </w:rPr>
        <w:t> Given Name Surname (ASU ID</w:t>
      </w:r>
      <w:proofErr w:type="gramStart"/>
      <w:r>
        <w:rPr>
          <w:rStyle w:val="normaltextrun"/>
          <w:rFonts w:ascii="Arial" w:hAnsi="Arial" w:cs="Arial"/>
          <w:color w:val="666666"/>
          <w:shd w:val="clear" w:color="auto" w:fill="FFFFFF"/>
        </w:rPr>
        <w:t>: )</w:t>
      </w:r>
      <w:proofErr w:type="gramEnd"/>
      <w:r>
        <w:rPr>
          <w:rStyle w:val="normaltextrun"/>
          <w:rFonts w:ascii="Arial" w:hAnsi="Arial" w:cs="Arial"/>
          <w:color w:val="666666"/>
          <w:shd w:val="clear" w:color="auto" w:fill="FFFFFF"/>
        </w:rPr>
        <w:t>, 2</w:t>
      </w:r>
      <w:r>
        <w:rPr>
          <w:rStyle w:val="normaltextrun"/>
          <w:rFonts w:ascii="Arial" w:hAnsi="Arial" w:cs="Arial"/>
          <w:color w:val="666666"/>
          <w:sz w:val="19"/>
          <w:szCs w:val="19"/>
          <w:shd w:val="clear" w:color="auto" w:fill="FFFFFF"/>
          <w:vertAlign w:val="superscript"/>
        </w:rPr>
        <w:t>nd</w:t>
      </w:r>
      <w:r>
        <w:rPr>
          <w:rStyle w:val="normaltextrun"/>
          <w:rFonts w:ascii="Arial" w:hAnsi="Arial" w:cs="Arial"/>
          <w:color w:val="666666"/>
          <w:shd w:val="clear" w:color="auto" w:fill="FFFFFF"/>
        </w:rPr>
        <w:t> Given Name Surname (ASU ID: )</w:t>
      </w:r>
      <w:r>
        <w:rPr>
          <w:rStyle w:val="eop"/>
          <w:rFonts w:ascii="Arial" w:hAnsi="Arial" w:cs="Arial"/>
          <w:color w:val="666666"/>
          <w:shd w:val="clear" w:color="auto" w:fill="FFFFFF"/>
        </w:rPr>
        <w:t> </w:t>
      </w:r>
    </w:p>
    <w:p w:rsidRPr="00096C39" w:rsidR="00E77036" w:rsidP="003E1802" w:rsidRDefault="003E1802" w14:paraId="0BBB124A" w14:textId="19E5A918">
      <w:pPr>
        <w:pStyle w:val="Heading1"/>
        <w:rPr>
          <w:rFonts w:eastAsia="Times New Roman"/>
        </w:rPr>
      </w:pPr>
      <w:r w:rsidRPr="00096C39">
        <w:rPr>
          <w:rFonts w:eastAsia="Times New Roman"/>
        </w:rPr>
        <w:t>Experiment 1 (Kernel Vectorization):</w:t>
      </w:r>
    </w:p>
    <w:p w:rsidR="003E1802" w:rsidP="003E1802" w:rsidRDefault="003E1802" w14:paraId="5C9C1E13" w14:textId="5FF3210E">
      <w:pPr>
        <w:spacing w:line="276" w:lineRule="auto"/>
        <w:rPr>
          <w:rFonts w:eastAsia="Times New Roman"/>
        </w:rPr>
      </w:pPr>
      <w:r>
        <w:rPr>
          <w:rFonts w:eastAsia="Times New Roman"/>
        </w:rPr>
        <w:t>Here are the results for the Kernel vectorization run.</w:t>
      </w:r>
    </w:p>
    <w:p w:rsidR="001D3870" w:rsidP="003E1802" w:rsidRDefault="001D3870" w14:paraId="0D47F8EB" w14:textId="77777777">
      <w:pPr>
        <w:spacing w:line="276" w:lineRule="auto"/>
        <w:rPr>
          <w:rFonts w:eastAsia="Times New Roman"/>
        </w:rPr>
      </w:pPr>
    </w:p>
    <w:p w:rsidR="001D3870" w:rsidP="0D51B850" w:rsidRDefault="001D3870" w14:paraId="474115B3" w14:textId="59C7438A">
      <w:pPr>
        <w:pStyle w:val="Normal"/>
      </w:pPr>
      <w:r w:rsidR="001D3870">
        <w:rPr>
          <w:rStyle w:val="normaltextrun"/>
          <w:rFonts w:ascii="Arial" w:hAnsi="Arial" w:cs="Arial"/>
          <w:color w:val="000000"/>
          <w:shd w:val="clear" w:color="auto" w:fill="FFFFFF"/>
        </w:rPr>
        <w:t>&lt;</w:t>
      </w:r>
      <w:r w:rsidRPr="001D3870" w:rsidR="001D3870">
        <w:rPr/>
        <w:t xml:space="preserve">Screenshot of the </w:t>
      </w:r>
      <w:r w:rsidR="001D3870">
        <w:rPr/>
        <w:t>X86 simulation</w:t>
      </w:r>
      <w:r w:rsidR="56D4238E">
        <w:rPr/>
        <w:t xml:space="preserve"> </w:t>
      </w:r>
      <w:r w:rsidRPr="0D51B850" w:rsidR="56D4238E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>from the Vitis window</w:t>
      </w:r>
      <w:r w:rsidRPr="0D51B850" w:rsidR="001D3870">
        <w:rPr>
          <w:rStyle w:val="normaltextrun"/>
          <w:rFonts w:ascii="Arial" w:hAnsi="Arial" w:cs="Arial"/>
          <w:color w:val="000000" w:themeColor="text1" w:themeTint="FF" w:themeShade="FF"/>
        </w:rPr>
        <w:t>&gt;</w:t>
      </w:r>
    </w:p>
    <w:p w:rsidR="001D3870" w:rsidP="0D51B850" w:rsidRDefault="001D3870" w14:paraId="4E8A3E8F" w14:textId="363F1C58">
      <w:pPr>
        <w:rPr>
          <w:rStyle w:val="normaltextrun"/>
          <w:rFonts w:ascii="Arial" w:hAnsi="Arial" w:cs="Arial"/>
          <w:color w:val="000000" w:themeColor="text1" w:themeTint="FF" w:themeShade="FF"/>
        </w:rPr>
      </w:pPr>
    </w:p>
    <w:p w:rsidR="001D3870" w:rsidP="0D51B850" w:rsidRDefault="001D3870" w14:paraId="043CE569" w14:textId="78BBF29C">
      <w:pPr>
        <w:pStyle w:val="Normal"/>
        <w:rPr>
          <w:noProof w:val="0"/>
          <w:lang w:val="en-US"/>
        </w:rPr>
      </w:pPr>
      <w:r w:rsidRPr="0D51B850" w:rsidR="38FD405E">
        <w:rPr>
          <w:rStyle w:val="normaltextrun"/>
          <w:rFonts w:ascii="Arial" w:hAnsi="Arial" w:cs="Arial"/>
          <w:color w:val="000000" w:themeColor="text1" w:themeTint="FF" w:themeShade="FF"/>
        </w:rPr>
        <w:t>&lt;</w:t>
      </w:r>
      <w:r w:rsidRPr="0D51B850" w:rsidR="38FD405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02B93"/>
          <w:sz w:val="22"/>
          <w:szCs w:val="22"/>
          <w:u w:val="none"/>
          <w:lang w:val="en-US"/>
        </w:rPr>
        <w:t xml:space="preserve"> </w:t>
      </w:r>
      <w:r w:rsidR="38FD405E">
        <w:rPr/>
        <w:t xml:space="preserve">Screenshot of the </w:t>
      </w:r>
      <w:r w:rsidR="38FD405E">
        <w:rPr/>
        <w:t>aiesim</w:t>
      </w:r>
      <w:r w:rsidR="62CE980E">
        <w:rPr/>
        <w:t xml:space="preserve"> flow</w:t>
      </w:r>
      <w:r w:rsidRPr="0D51B850" w:rsidR="38FD405E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 xml:space="preserve"> from the Vitis window</w:t>
      </w:r>
      <w:r w:rsidRPr="0D51B850" w:rsidR="18E7D530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>&gt;</w:t>
      </w:r>
    </w:p>
    <w:p w:rsidR="00E77036" w:rsidRDefault="00E77036" w14:paraId="5698778A" w14:textId="01D0D33D"/>
    <w:p w:rsidR="001D3870" w:rsidP="001D3870" w:rsidRDefault="001D3870" w14:paraId="58901ED3" w14:textId="1D251941">
      <w:pPr>
        <w:rPr>
          <w:rStyle w:val="normaltextrun"/>
          <w:rFonts w:ascii="Arial" w:hAnsi="Arial" w:cs="Arial"/>
          <w:color w:val="000000"/>
          <w:shd w:val="clear" w:color="auto" w:fill="FFFFFF"/>
        </w:rPr>
      </w:pPr>
      <w:r w:rsidR="001D3870">
        <w:rPr>
          <w:rStyle w:val="normaltextrun"/>
          <w:rFonts w:ascii="Arial" w:hAnsi="Arial" w:cs="Arial"/>
          <w:color w:val="000000"/>
          <w:shd w:val="clear" w:color="auto" w:fill="FFFFFF"/>
        </w:rPr>
        <w:t>&lt;</w:t>
      </w:r>
      <w:r w:rsidRPr="001D3870" w:rsidR="001D3870">
        <w:rPr/>
        <w:t xml:space="preserve">Screenshot of the </w:t>
      </w:r>
      <w:r w:rsidR="0420EC6F">
        <w:rPr/>
        <w:t>ADF Graph</w:t>
      </w:r>
      <w:r w:rsidR="001D3870">
        <w:rPr>
          <w:rStyle w:val="normaltextrun"/>
          <w:rFonts w:ascii="Arial" w:hAnsi="Arial" w:cs="Arial"/>
          <w:color w:val="000000"/>
          <w:shd w:val="clear" w:color="auto" w:fill="FFFFFF"/>
        </w:rPr>
        <w:t>&gt;</w:t>
      </w:r>
    </w:p>
    <w:p w:rsidR="001D3870" w:rsidP="001D3870" w:rsidRDefault="001D3870" w14:paraId="334689D6" w14:textId="77777777"/>
    <w:p w:rsidR="00DE559C" w:rsidRDefault="001D3870" w14:paraId="7B013D13" w14:textId="1F849D86">
      <w:r w:rsidR="001D3870">
        <w:rPr>
          <w:rStyle w:val="normaltextrun"/>
          <w:rFonts w:ascii="Arial" w:hAnsi="Arial" w:cs="Arial"/>
          <w:color w:val="000000"/>
          <w:shd w:val="clear" w:color="auto" w:fill="FFFFFF"/>
        </w:rPr>
        <w:t>&lt;</w:t>
      </w:r>
      <w:r w:rsidRPr="001D3870" w:rsidR="001D3870">
        <w:rPr/>
        <w:t xml:space="preserve">Screenshot of th</w:t>
      </w:r>
      <w:r w:rsidRPr="0D51B850" w:rsidR="001D3870"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e </w:t>
      </w:r>
      <w:r w:rsidRPr="0D51B850" w:rsidR="001D3870"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AIE Array of vectorization</w:t>
      </w:r>
      <w:r w:rsidRPr="0D51B850" w:rsidR="001D3870"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&gt;</w:t>
      </w:r>
    </w:p>
    <w:p w:rsidR="00361290" w:rsidP="0D51B850" w:rsidRDefault="00361290" w14:paraId="4ACB04A0" w14:textId="3422AB90">
      <w:pPr>
        <w:jc w:val="center"/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</w:pPr>
    </w:p>
    <w:p w:rsidR="00361290" w:rsidP="0D51B850" w:rsidRDefault="001D3870" w14:paraId="6918137D" w14:textId="7E0A16B5">
      <w:pPr>
        <w:pStyle w:val="Normal"/>
      </w:pPr>
      <w:r w:rsidRPr="0D51B850" w:rsidR="001D3870"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&lt;</w:t>
      </w:r>
      <w:r w:rsidRPr="0D51B850" w:rsidR="09B50BDB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>Screenshot showing a graph that plots Function against Total Function Time (measured in cycles) for the decrypt kernel</w:t>
      </w:r>
      <w:r w:rsidRPr="0D51B850" w:rsidR="001D3870"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in p</w:t>
      </w:r>
      <w:r w:rsidR="00361290">
        <w:rPr/>
        <w:t xml:space="preserve">rofile</w:t>
      </w:r>
      <w:r w:rsidR="001D3870">
        <w:rPr/>
        <w:t>&gt;</w:t>
      </w:r>
    </w:p>
    <w:p w:rsidR="00361290" w:rsidRDefault="00361290" w14:paraId="197F9F55" w14:textId="57AC62C8"/>
    <w:p w:rsidR="00361290" w:rsidP="0D51B850" w:rsidRDefault="001D3870" w14:paraId="1ECEDB94" w14:textId="5FD0CCC9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</w:pPr>
      <w:r w:rsidR="001D3870">
        <w:rPr>
          <w:rStyle w:val="normaltextrun"/>
          <w:rFonts w:ascii="Arial" w:hAnsi="Arial" w:cs="Arial"/>
          <w:color w:val="000000"/>
          <w:shd w:val="clear" w:color="auto" w:fill="FFFFFF"/>
        </w:rPr>
        <w:t>&lt;</w:t>
      </w:r>
      <w:r w:rsidRPr="001D3870" w:rsidR="001D3870">
        <w:rPr/>
        <w:t xml:space="preserve">Screenshot of the </w:t>
      </w:r>
      <w:r w:rsidRPr="0D51B850" w:rsidR="001F10B1"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result</w:t>
      </w:r>
      <w:r w:rsidR="001F10B1">
        <w:rPr/>
        <w:t xml:space="preserve"> of decrypt </w:t>
      </w:r>
      <w:r w:rsidR="009146A6">
        <w:rPr/>
        <w:t xml:space="preserve">kernel’s </w:t>
      </w:r>
      <w:r w:rsidR="001F10B1">
        <w:rPr/>
        <w:t>table</w:t>
      </w:r>
      <w:r w:rsidR="001D3870">
        <w:rPr/>
        <w:t xml:space="preserve"> in profile&gt;</w:t>
      </w:r>
    </w:p>
    <w:p w:rsidR="001F10B1" w:rsidRDefault="001F10B1" w14:paraId="744BC00C" w14:textId="7F05E08E"/>
    <w:p w:rsidR="009146A6" w:rsidP="0D51B850" w:rsidRDefault="001D3870" w14:paraId="7401D467" w14:textId="7F2E7729">
      <w:pPr>
        <w:pStyle w:val="Normal"/>
      </w:pPr>
      <w:r w:rsidR="001D3870">
        <w:rPr>
          <w:rStyle w:val="normaltextrun"/>
          <w:rFonts w:ascii="Arial" w:hAnsi="Arial" w:cs="Arial"/>
          <w:color w:val="000000"/>
          <w:shd w:val="clear" w:color="auto" w:fill="FFFFFF"/>
        </w:rPr>
        <w:t>&lt;</w:t>
      </w:r>
      <w:r w:rsidRPr="0D51B850" w:rsidR="6421F004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 xml:space="preserve"> Screenshot showing a graph that plots Function against Total Function Time (measured in cycles) for the</w:t>
      </w:r>
      <w:r w:rsidR="009146A6">
        <w:rPr/>
        <w:t xml:space="preserve"> thresholding </w:t>
      </w:r>
      <w:r w:rsidR="529D94C3">
        <w:rPr/>
        <w:t xml:space="preserve">kernel </w:t>
      </w:r>
      <w:r w:rsidR="001D3870">
        <w:rPr/>
        <w:t xml:space="preserve">in profile&gt;</w:t>
      </w:r>
    </w:p>
    <w:p w:rsidR="009146A6" w:rsidRDefault="009146A6" w14:paraId="74D0FFAB" w14:textId="77777777">
      <w:bookmarkStart w:name="_GoBack" w:id="0"/>
      <w:bookmarkEnd w:id="0"/>
    </w:p>
    <w:p w:rsidR="009146A6" w:rsidP="009146A6" w:rsidRDefault="001D3870" w14:paraId="60F308C2" w14:textId="0BFAB432">
      <w:r>
        <w:rPr>
          <w:rStyle w:val="normaltextrun"/>
          <w:rFonts w:ascii="Arial" w:hAnsi="Arial" w:cs="Arial"/>
          <w:color w:val="000000"/>
          <w:shd w:val="clear" w:color="auto" w:fill="FFFFFF"/>
        </w:rPr>
        <w:t>&lt;</w:t>
      </w:r>
      <w:r w:rsidRPr="001D3870">
        <w:t xml:space="preserve">Screenshot of the </w:t>
      </w:r>
      <w:r>
        <w:t xml:space="preserve">result of </w:t>
      </w:r>
      <w:r>
        <w:t xml:space="preserve">the </w:t>
      </w:r>
      <w:r w:rsidR="009146A6">
        <w:t xml:space="preserve">thresholding kernel’s </w:t>
      </w:r>
      <w:r>
        <w:t>table in profile&gt;</w:t>
      </w:r>
    </w:p>
    <w:p w:rsidR="009146A6" w:rsidRDefault="009146A6" w14:paraId="4C973C59" w14:textId="2BDFA2C2"/>
    <w:p w:rsidR="00F331F4" w:rsidRDefault="001D3870" w14:paraId="35446E49" w14:textId="4868797B">
      <w:r>
        <w:rPr>
          <w:rStyle w:val="normaltextrun"/>
          <w:rFonts w:ascii="Arial" w:hAnsi="Arial" w:cs="Arial"/>
          <w:color w:val="000000"/>
          <w:shd w:val="clear" w:color="auto" w:fill="FFFFFF"/>
        </w:rPr>
        <w:t>&lt;</w:t>
      </w:r>
      <w:r w:rsidRPr="001D3870">
        <w:t xml:space="preserve">Screenshot of the </w:t>
      </w:r>
      <w:r w:rsidR="003E1802">
        <w:t>trace from the report of</w:t>
      </w:r>
      <w:r w:rsidR="00F331F4">
        <w:t xml:space="preserve"> vectorization</w:t>
      </w:r>
      <w:r w:rsidR="003E1802">
        <w:t xml:space="preserve"> marked start and end time</w:t>
      </w:r>
      <w:r>
        <w:t>&gt;</w:t>
      </w:r>
    </w:p>
    <w:p w:rsidR="000574A8" w:rsidRDefault="000574A8" w14:paraId="12821306" w14:textId="77777777"/>
    <w:p w:rsidR="000574A8" w:rsidRDefault="000574A8" w14:paraId="334783EF" w14:textId="0A8C48F0">
      <w:r w:rsidRPr="001D3870">
        <w:rPr>
          <w:b/>
        </w:rPr>
        <w:t>Total execution time:</w:t>
      </w:r>
      <w:r>
        <w:t xml:space="preserve"> </w:t>
      </w:r>
      <w:r w:rsidR="001D3870">
        <w:t>end time</w:t>
      </w:r>
      <w:r w:rsidR="001D3870">
        <w:t xml:space="preserve"> </w:t>
      </w:r>
      <w:r>
        <w:t>-</w:t>
      </w:r>
      <w:r w:rsidR="001D3870">
        <w:t xml:space="preserve"> </w:t>
      </w:r>
      <w:r w:rsidR="001D3870">
        <w:t xml:space="preserve">start </w:t>
      </w:r>
      <w:r w:rsidR="001D3870">
        <w:t xml:space="preserve">time </w:t>
      </w:r>
      <w:r>
        <w:t>=</w:t>
      </w:r>
      <w:r w:rsidR="001D3870">
        <w:t xml:space="preserve"> </w:t>
      </w:r>
      <w:r w:rsidR="001D3870">
        <w:t>Total execution time</w:t>
      </w:r>
    </w:p>
    <w:p w:rsidR="001D3870" w:rsidRDefault="001D3870" w14:paraId="70115758" w14:textId="77777777"/>
    <w:p w:rsidR="009146A6" w:rsidP="0D51B850" w:rsidRDefault="001D3870" w14:paraId="2D29B96A" w14:textId="18CAA2A6">
      <w:pPr>
        <w:pStyle w:val="Normal"/>
      </w:pPr>
      <w:r w:rsidR="001D3870">
        <w:rPr>
          <w:rStyle w:val="normaltextrun"/>
          <w:rFonts w:ascii="Arial" w:hAnsi="Arial" w:cs="Arial"/>
          <w:color w:val="000000"/>
          <w:shd w:val="clear" w:color="auto" w:fill="FFFFFF"/>
        </w:rPr>
        <w:t>&lt;</w:t>
      </w:r>
      <w:r w:rsidRPr="001D3870" w:rsidR="001D3870">
        <w:rPr/>
        <w:t xml:space="preserve">Screenshot of the </w:t>
      </w:r>
      <w:r w:rsidR="009146A6">
        <w:rPr/>
        <w:t>outp</w:t>
      </w:r>
      <w:r w:rsidRPr="0D51B850" w:rsidR="009146A6"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ut</w:t>
      </w:r>
      <w:r w:rsidRPr="0D51B850" w:rsidR="0B343F98"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</w:t>
      </w:r>
      <w:r w:rsidRPr="0D51B850" w:rsidR="0B343F98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>decrypted image including</w:t>
      </w:r>
      <w:r w:rsidRPr="0D51B850" w:rsidR="009146A6"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m</w:t>
      </w:r>
      <w:r w:rsidR="009146A6">
        <w:rPr/>
        <w:t>essage</w:t>
      </w:r>
      <w:r w:rsidR="001D3870">
        <w:rPr/>
        <w:t>&gt;</w:t>
      </w:r>
    </w:p>
    <w:p w:rsidR="009146A6" w:rsidP="009146A6" w:rsidRDefault="009146A6" w14:paraId="43BC9B83" w14:textId="3C905851">
      <w:pPr>
        <w:jc w:val="center"/>
      </w:pPr>
    </w:p>
    <w:p w:rsidR="009146A6" w:rsidRDefault="009146A6" w14:paraId="2B468A9A" w14:textId="4457DFC4"/>
    <w:p w:rsidR="00E77036" w:rsidRDefault="003E1802" w14:paraId="7A3049AD" w14:textId="4796049A">
      <w:r>
        <w:lastRenderedPageBreak/>
        <w:t>The following table shows the improvement in terms of the number of cycles and total execution time: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2070"/>
        <w:gridCol w:w="1980"/>
        <w:gridCol w:w="1980"/>
      </w:tblGrid>
      <w:tr w:rsidR="000574A8" w:rsidTr="0D51B850" w14:paraId="7A66290E" w14:textId="5CC88C19">
        <w:tc>
          <w:tcPr>
            <w:tcW w:w="3235" w:type="dxa"/>
            <w:tcMar/>
            <w:vAlign w:val="center"/>
          </w:tcPr>
          <w:p w:rsidR="000574A8" w:rsidP="003E1802" w:rsidRDefault="000574A8" w14:paraId="26E1BCC7" w14:textId="7520496E">
            <w:pPr>
              <w:jc w:val="center"/>
            </w:pPr>
            <w:r>
              <w:t>Design</w:t>
            </w:r>
          </w:p>
        </w:tc>
        <w:tc>
          <w:tcPr>
            <w:tcW w:w="4050" w:type="dxa"/>
            <w:gridSpan w:val="2"/>
            <w:tcMar/>
            <w:vAlign w:val="center"/>
          </w:tcPr>
          <w:p w:rsidR="000574A8" w:rsidP="003E1802" w:rsidRDefault="000574A8" w14:paraId="3EDBA7C9" w14:textId="75C926DE">
            <w:pPr>
              <w:jc w:val="center"/>
            </w:pPr>
            <w:r>
              <w:rPr>
                <w:rFonts w:eastAsia="Times New Roman"/>
              </w:rPr>
              <w:t>Number of cycles</w:t>
            </w:r>
          </w:p>
        </w:tc>
        <w:tc>
          <w:tcPr>
            <w:tcW w:w="1980" w:type="dxa"/>
            <w:vMerge w:val="restart"/>
            <w:tcMar/>
            <w:vAlign w:val="center"/>
          </w:tcPr>
          <w:p w:rsidR="000574A8" w:rsidP="003E1802" w:rsidRDefault="000574A8" w14:paraId="0BC0B180" w14:textId="40E5170C">
            <w:pPr>
              <w:jc w:val="center"/>
            </w:pPr>
            <w:r>
              <w:rPr>
                <w:rFonts w:eastAsia="Times New Roman"/>
              </w:rPr>
              <w:t>Total execution</w:t>
            </w:r>
          </w:p>
        </w:tc>
      </w:tr>
      <w:tr w:rsidR="000574A8" w:rsidTr="0D51B850" w14:paraId="4C1EB51E" w14:textId="4795C57F">
        <w:tc>
          <w:tcPr>
            <w:tcW w:w="3235" w:type="dxa"/>
            <w:tcMar/>
            <w:vAlign w:val="center"/>
          </w:tcPr>
          <w:p w:rsidR="000574A8" w:rsidP="003E1802" w:rsidRDefault="000574A8" w14:paraId="3C41E8B6" w14:textId="764CBB3C">
            <w:pPr>
              <w:jc w:val="center"/>
            </w:pPr>
          </w:p>
        </w:tc>
        <w:tc>
          <w:tcPr>
            <w:tcW w:w="2070" w:type="dxa"/>
            <w:tcMar/>
            <w:vAlign w:val="center"/>
          </w:tcPr>
          <w:p w:rsidR="000574A8" w:rsidP="003E1802" w:rsidRDefault="000574A8" w14:paraId="478953E0" w14:textId="351256F9">
            <w:pPr>
              <w:jc w:val="center"/>
            </w:pPr>
            <w:r>
              <w:t>Decrypt</w:t>
            </w:r>
          </w:p>
        </w:tc>
        <w:tc>
          <w:tcPr>
            <w:tcW w:w="1980" w:type="dxa"/>
            <w:tcMar/>
            <w:vAlign w:val="center"/>
          </w:tcPr>
          <w:p w:rsidR="000574A8" w:rsidP="003E1802" w:rsidRDefault="000574A8" w14:paraId="7A639655" w14:textId="510B747D">
            <w:pPr>
              <w:jc w:val="center"/>
            </w:pPr>
            <w:r>
              <w:t>Thresholding</w:t>
            </w:r>
          </w:p>
        </w:tc>
        <w:tc>
          <w:tcPr>
            <w:tcW w:w="1980" w:type="dxa"/>
            <w:vMerge/>
            <w:tcMar/>
            <w:vAlign w:val="center"/>
          </w:tcPr>
          <w:p w:rsidR="000574A8" w:rsidP="003E1802" w:rsidRDefault="000574A8" w14:paraId="598B328A" w14:textId="77777777">
            <w:pPr>
              <w:jc w:val="center"/>
            </w:pPr>
          </w:p>
        </w:tc>
      </w:tr>
      <w:tr w:rsidR="000574A8" w:rsidTr="0D51B850" w14:paraId="717E9A18" w14:textId="725E1C30">
        <w:tc>
          <w:tcPr>
            <w:tcW w:w="3235" w:type="dxa"/>
            <w:tcMar/>
            <w:vAlign w:val="center"/>
          </w:tcPr>
          <w:p w:rsidR="000574A8" w:rsidP="003E1802" w:rsidRDefault="000574A8" w14:paraId="511729B2" w14:textId="30BE5C8A">
            <w:pPr>
              <w:jc w:val="center"/>
            </w:pPr>
            <w:r>
              <w:t>Scalar</w:t>
            </w:r>
          </w:p>
        </w:tc>
        <w:tc>
          <w:tcPr>
            <w:tcW w:w="2070" w:type="dxa"/>
            <w:tcMar/>
            <w:vAlign w:val="center"/>
          </w:tcPr>
          <w:p w:rsidR="000574A8" w:rsidP="003E1802" w:rsidRDefault="000574A8" w14:paraId="00A77DCA" w14:textId="2380AAA9">
            <w:pPr>
              <w:jc w:val="center"/>
            </w:pPr>
          </w:p>
        </w:tc>
        <w:tc>
          <w:tcPr>
            <w:tcW w:w="1980" w:type="dxa"/>
            <w:tcMar/>
            <w:vAlign w:val="center"/>
          </w:tcPr>
          <w:p w:rsidR="000574A8" w:rsidP="003E1802" w:rsidRDefault="000574A8" w14:paraId="349165FB" w14:textId="4900170A">
            <w:pPr>
              <w:jc w:val="center"/>
            </w:pPr>
          </w:p>
        </w:tc>
        <w:tc>
          <w:tcPr>
            <w:tcW w:w="1980" w:type="dxa"/>
            <w:tcMar/>
            <w:vAlign w:val="center"/>
          </w:tcPr>
          <w:p w:rsidRPr="000574A8" w:rsidR="000574A8" w:rsidP="003E1802" w:rsidRDefault="000574A8" w14:paraId="49021F7B" w14:textId="42D6E446">
            <w:pPr>
              <w:jc w:val="center"/>
            </w:pPr>
          </w:p>
        </w:tc>
      </w:tr>
      <w:tr w:rsidR="000574A8" w:rsidTr="0D51B850" w14:paraId="3E079215" w14:textId="1B934B6E">
        <w:tc>
          <w:tcPr>
            <w:tcW w:w="3235" w:type="dxa"/>
            <w:tcMar/>
            <w:vAlign w:val="center"/>
          </w:tcPr>
          <w:p w:rsidR="000574A8" w:rsidP="003E1802" w:rsidRDefault="000574A8" w14:paraId="20EA7C2A" w14:textId="11F0D9C0">
            <w:pPr>
              <w:jc w:val="center"/>
            </w:pPr>
            <w:r>
              <w:t>Vectorization</w:t>
            </w:r>
          </w:p>
        </w:tc>
        <w:tc>
          <w:tcPr>
            <w:tcW w:w="2070" w:type="dxa"/>
            <w:tcMar/>
            <w:vAlign w:val="center"/>
          </w:tcPr>
          <w:p w:rsidR="000574A8" w:rsidP="003E1802" w:rsidRDefault="000574A8" w14:paraId="5EAA0B08" w14:textId="505D3F66">
            <w:pPr>
              <w:jc w:val="center"/>
            </w:pPr>
          </w:p>
        </w:tc>
        <w:tc>
          <w:tcPr>
            <w:tcW w:w="1980" w:type="dxa"/>
            <w:tcMar/>
            <w:vAlign w:val="center"/>
          </w:tcPr>
          <w:p w:rsidR="000574A8" w:rsidP="003E1802" w:rsidRDefault="000574A8" w14:paraId="3C761F74" w14:textId="505E6533">
            <w:pPr>
              <w:jc w:val="center"/>
            </w:pPr>
          </w:p>
        </w:tc>
        <w:tc>
          <w:tcPr>
            <w:tcW w:w="1980" w:type="dxa"/>
            <w:tcMar/>
            <w:vAlign w:val="center"/>
          </w:tcPr>
          <w:p w:rsidR="000574A8" w:rsidP="003E1802" w:rsidRDefault="000574A8" w14:paraId="1AA16E0C" w14:textId="1A1FC893">
            <w:pPr>
              <w:jc w:val="center"/>
            </w:pPr>
          </w:p>
        </w:tc>
      </w:tr>
      <w:tr w:rsidR="000574A8" w:rsidTr="0D51B850" w14:paraId="3286839B" w14:textId="77777777">
        <w:tc>
          <w:tcPr>
            <w:tcW w:w="3235" w:type="dxa"/>
            <w:tcMar/>
            <w:vAlign w:val="center"/>
          </w:tcPr>
          <w:p w:rsidR="000574A8" w:rsidP="0D51B850" w:rsidRDefault="000574A8" w14:paraId="6A1EB387" w14:textId="4DEE5C62">
            <w:pPr>
              <w:pStyle w:val="Normal"/>
              <w:jc w:val="center"/>
            </w:pPr>
            <w:r w:rsidRPr="0D51B850" w:rsidR="1EACBDA3">
              <w:rPr>
                <w:rFonts w:ascii="Calibri" w:hAnsi="Calibri" w:eastAsia="Calibri" w:cs="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n-US" w:eastAsia="en-US" w:bidi="ar-SA"/>
              </w:rPr>
              <w:t>Speedup factor</w:t>
            </w:r>
            <w:r w:rsidRPr="0D51B850" w:rsidR="1EACBDA3">
              <w:rPr>
                <w:rFonts w:ascii="Calibri" w:hAnsi="Calibri" w:eastAsia="Calibri" w:cs="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of </w:t>
            </w:r>
            <w:r w:rsidR="000574A8">
              <w:rPr/>
              <w:t>Vectorization compares with Scalar</w:t>
            </w:r>
          </w:p>
        </w:tc>
        <w:tc>
          <w:tcPr>
            <w:tcW w:w="2070" w:type="dxa"/>
            <w:tcMar/>
            <w:vAlign w:val="center"/>
          </w:tcPr>
          <w:p w:rsidR="000574A8" w:rsidP="003E1802" w:rsidRDefault="000574A8" w14:paraId="36DA2673" w14:textId="6404FDC1">
            <w:pPr>
              <w:jc w:val="center"/>
            </w:pPr>
          </w:p>
        </w:tc>
        <w:tc>
          <w:tcPr>
            <w:tcW w:w="1980" w:type="dxa"/>
            <w:tcMar/>
            <w:vAlign w:val="center"/>
          </w:tcPr>
          <w:p w:rsidR="000574A8" w:rsidP="003E1802" w:rsidRDefault="000574A8" w14:paraId="6A01CC89" w14:textId="58E1A85E">
            <w:pPr>
              <w:jc w:val="center"/>
            </w:pPr>
          </w:p>
        </w:tc>
        <w:tc>
          <w:tcPr>
            <w:tcW w:w="1980" w:type="dxa"/>
            <w:tcMar/>
            <w:vAlign w:val="center"/>
          </w:tcPr>
          <w:p w:rsidR="000574A8" w:rsidP="003E1802" w:rsidRDefault="000574A8" w14:paraId="62109DE7" w14:textId="39143FD5">
            <w:pPr>
              <w:jc w:val="center"/>
            </w:pPr>
          </w:p>
        </w:tc>
      </w:tr>
    </w:tbl>
    <w:p w:rsidR="003E1802" w:rsidRDefault="003E1802" w14:paraId="0FC2DEE0" w14:textId="77777777"/>
    <w:p w:rsidR="00E77036" w:rsidRDefault="00E77036" w14:paraId="3FA07AB6" w14:textId="52FC2ACC"/>
    <w:p w:rsidR="00E77036" w:rsidP="0D51B850" w:rsidRDefault="00E77036" w14:paraId="4B4C189C" w14:textId="41BCA04A">
      <w:pPr>
        <w:pStyle w:val="Normal"/>
        <w:rPr>
          <w:b w:val="1"/>
          <w:bCs w:val="1"/>
          <w:noProof w:val="0"/>
          <w:lang w:val="en-US"/>
        </w:rPr>
      </w:pPr>
      <w:r w:rsidRPr="0D51B850" w:rsidR="02FA80B3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auto"/>
          <w:sz w:val="22"/>
          <w:szCs w:val="22"/>
          <w:lang w:val="en-US" w:eastAsia="en-US" w:bidi="ar-SA"/>
        </w:rPr>
        <w:t xml:space="preserve">Provide reasoning for the observed </w:t>
      </w:r>
      <w:r w:rsidRPr="0D51B850" w:rsidR="02FA80B3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auto"/>
          <w:sz w:val="22"/>
          <w:szCs w:val="22"/>
          <w:lang w:val="en-US" w:eastAsia="en-US" w:bidi="ar-SA"/>
        </w:rPr>
        <w:t>speed up</w:t>
      </w:r>
      <w:r w:rsidRPr="0D51B850" w:rsidR="02FA80B3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auto"/>
          <w:sz w:val="22"/>
          <w:szCs w:val="22"/>
          <w:lang w:val="en-US" w:eastAsia="en-US" w:bidi="ar-SA"/>
        </w:rPr>
        <w:t>.</w:t>
      </w:r>
    </w:p>
    <w:p w:rsidR="0D51B850" w:rsidP="0D51B850" w:rsidRDefault="0D51B850" w14:paraId="2E2AFCDE" w14:textId="688B4413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A02B93"/>
          <w:sz w:val="22"/>
          <w:szCs w:val="22"/>
          <w:lang w:val="en-US"/>
        </w:rPr>
      </w:pPr>
    </w:p>
    <w:p w:rsidRPr="00096C39" w:rsidR="00E77036" w:rsidP="00096C39" w:rsidRDefault="00096C39" w14:paraId="0F16DDD7" w14:textId="34B0B3CA">
      <w:pPr>
        <w:pStyle w:val="Heading1"/>
        <w:rPr>
          <w:rFonts w:eastAsia="Times New Roman"/>
        </w:rPr>
      </w:pPr>
      <w:r w:rsidRPr="00096C39">
        <w:rPr>
          <w:rFonts w:eastAsia="Times New Roman"/>
        </w:rPr>
        <w:t>Experiment 2 (</w:t>
      </w:r>
      <w:r>
        <w:rPr>
          <w:rFonts w:eastAsia="Times New Roman"/>
        </w:rPr>
        <w:t>Single buffer vs double buffer (Vector width 32))</w:t>
      </w:r>
      <w:r w:rsidRPr="00096C39" w:rsidR="00E77036">
        <w:rPr>
          <w:rFonts w:eastAsia="Times New Roman"/>
        </w:rPr>
        <w:t>:</w:t>
      </w:r>
    </w:p>
    <w:p w:rsidR="00096C39" w:rsidP="00096C39" w:rsidRDefault="00096C39" w14:paraId="5BD8AE35" w14:textId="0B7A41CF">
      <w:pPr>
        <w:spacing w:line="276" w:lineRule="auto"/>
        <w:rPr>
          <w:rFonts w:eastAsia="Times New Roman"/>
        </w:rPr>
      </w:pPr>
      <w:r>
        <w:rPr>
          <w:rFonts w:eastAsia="Times New Roman"/>
        </w:rPr>
        <w:t>Here are the results for the single buffer design run.</w:t>
      </w:r>
    </w:p>
    <w:p w:rsidR="007E7CA9" w:rsidP="007E7CA9" w:rsidRDefault="007E7CA9" w14:paraId="429A75DE" w14:textId="77777777">
      <w:r w:rsidR="007E7CA9">
        <w:rPr>
          <w:rStyle w:val="normaltextrun"/>
          <w:rFonts w:ascii="Arial" w:hAnsi="Arial" w:cs="Arial"/>
          <w:color w:val="000000"/>
          <w:shd w:val="clear" w:color="auto" w:fill="FFFFFF"/>
        </w:rPr>
        <w:t>&lt;</w:t>
      </w:r>
      <w:r w:rsidRPr="001D3870" w:rsidR="007E7CA9">
        <w:rPr/>
        <w:t xml:space="preserve">Screenshot of the </w:t>
      </w:r>
      <w:r w:rsidR="007E7CA9">
        <w:rPr/>
        <w:t>X86 simulation</w:t>
      </w:r>
      <w:r w:rsidR="007E7CA9">
        <w:rPr>
          <w:rStyle w:val="normaltextrun"/>
          <w:rFonts w:ascii="Arial" w:hAnsi="Arial" w:cs="Arial"/>
          <w:color w:val="000000"/>
          <w:shd w:val="clear" w:color="auto" w:fill="FFFFFF"/>
        </w:rPr>
        <w:t>&gt;</w:t>
      </w:r>
    </w:p>
    <w:p w:rsidR="0D51B850" w:rsidP="0D51B850" w:rsidRDefault="0D51B850" w14:paraId="63D0B048" w14:textId="24DBD462">
      <w:pPr>
        <w:rPr>
          <w:rStyle w:val="normaltextrun"/>
          <w:rFonts w:ascii="Arial" w:hAnsi="Arial" w:cs="Arial"/>
          <w:color w:val="000000" w:themeColor="text1" w:themeTint="FF" w:themeShade="FF"/>
        </w:rPr>
      </w:pPr>
    </w:p>
    <w:p w:rsidR="229846DD" w:rsidP="0D51B850" w:rsidRDefault="229846DD" w14:paraId="7D775D95" w14:textId="506AB5A8">
      <w:pPr>
        <w:pStyle w:val="Normal"/>
        <w:rPr>
          <w:noProof w:val="0"/>
          <w:lang w:val="en-US"/>
        </w:rPr>
      </w:pPr>
      <w:r w:rsidRPr="0D51B850" w:rsidR="229846DD">
        <w:rPr>
          <w:rStyle w:val="normaltextrun"/>
          <w:rFonts w:ascii="Arial" w:hAnsi="Arial" w:cs="Arial"/>
          <w:color w:val="000000" w:themeColor="text1" w:themeTint="FF" w:themeShade="FF"/>
        </w:rPr>
        <w:t>&lt;</w:t>
      </w:r>
      <w:r w:rsidRPr="0D51B850" w:rsidR="229846D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02B93"/>
          <w:sz w:val="22"/>
          <w:szCs w:val="22"/>
          <w:u w:val="none"/>
          <w:lang w:val="en-US"/>
        </w:rPr>
        <w:t xml:space="preserve"> </w:t>
      </w:r>
      <w:r w:rsidR="229846DD">
        <w:rPr/>
        <w:t>Screenshot of the aiesim flow</w:t>
      </w:r>
      <w:r w:rsidRPr="0D51B850" w:rsidR="229846DD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 xml:space="preserve"> from the Vitis window&gt;</w:t>
      </w:r>
    </w:p>
    <w:p w:rsidR="007E7CA9" w:rsidP="007E7CA9" w:rsidRDefault="007E7CA9" w14:paraId="3AA89094" w14:textId="77777777"/>
    <w:p w:rsidR="007E7CA9" w:rsidP="007E7CA9" w:rsidRDefault="007E7CA9" w14:paraId="6FBF49D1" w14:textId="77777777">
      <w:pPr>
        <w:rPr>
          <w:rStyle w:val="normaltextrun"/>
          <w:rFonts w:ascii="Arial" w:hAnsi="Arial" w:cs="Arial"/>
          <w:color w:val="000000"/>
          <w:shd w:val="clear" w:color="auto" w:fill="FFFFFF"/>
        </w:rPr>
      </w:pPr>
      <w:r w:rsidR="007E7CA9">
        <w:rPr>
          <w:rStyle w:val="normaltextrun"/>
          <w:rFonts w:ascii="Arial" w:hAnsi="Arial" w:cs="Arial"/>
          <w:color w:val="000000"/>
          <w:shd w:val="clear" w:color="auto" w:fill="FFFFFF"/>
        </w:rPr>
        <w:t>&lt;</w:t>
      </w:r>
      <w:r w:rsidRPr="001D3870" w:rsidR="007E7CA9">
        <w:rPr/>
        <w:t xml:space="preserve">Screenshot of the </w:t>
      </w:r>
      <w:r w:rsidR="0420EC6F">
        <w:rPr/>
        <w:t>ADF Graph</w:t>
      </w:r>
      <w:r w:rsidR="007E7CA9">
        <w:rPr>
          <w:rStyle w:val="normaltextrun"/>
          <w:rFonts w:ascii="Arial" w:hAnsi="Arial" w:cs="Arial"/>
          <w:color w:val="000000"/>
          <w:shd w:val="clear" w:color="auto" w:fill="FFFFFF"/>
        </w:rPr>
        <w:t>&gt;</w:t>
      </w:r>
    </w:p>
    <w:p w:rsidR="007E7CA9" w:rsidP="007E7CA9" w:rsidRDefault="007E7CA9" w14:paraId="187FBEC7" w14:textId="77777777"/>
    <w:p w:rsidR="007E7CA9" w:rsidP="007E7CA9" w:rsidRDefault="007E7CA9" w14:paraId="77C6A8D6" w14:textId="7941E8ED">
      <w:r>
        <w:rPr>
          <w:rStyle w:val="normaltextrun"/>
          <w:rFonts w:ascii="Arial" w:hAnsi="Arial" w:cs="Arial"/>
          <w:color w:val="000000"/>
          <w:shd w:val="clear" w:color="auto" w:fill="FFFFFF"/>
        </w:rPr>
        <w:t>&lt;</w:t>
      </w:r>
      <w:r w:rsidRPr="001D3870">
        <w:t xml:space="preserve">Screenshot of the </w:t>
      </w:r>
      <w:r>
        <w:t xml:space="preserve">AIE Array of </w:t>
      </w:r>
      <w:r>
        <w:t>single Buffer</w:t>
      </w:r>
      <w:r>
        <w:rPr>
          <w:rStyle w:val="normaltextrun"/>
          <w:rFonts w:ascii="Arial" w:hAnsi="Arial" w:cs="Arial"/>
          <w:color w:val="000000"/>
          <w:shd w:val="clear" w:color="auto" w:fill="FFFFFF"/>
        </w:rPr>
        <w:t>&gt;</w:t>
      </w:r>
    </w:p>
    <w:p w:rsidR="007E7CA9" w:rsidP="007E7CA9" w:rsidRDefault="007E7CA9" w14:paraId="1B482410" w14:textId="77777777">
      <w:pPr>
        <w:jc w:val="center"/>
      </w:pPr>
    </w:p>
    <w:p w:rsidR="0E5DBA00" w:rsidP="0D51B850" w:rsidRDefault="0E5DBA00" w14:paraId="155C4A47" w14:textId="0793DB55">
      <w:pPr>
        <w:pStyle w:val="Normal"/>
      </w:pPr>
      <w:r w:rsidRPr="0D51B850" w:rsidR="0E5DBA00"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&lt;</w:t>
      </w:r>
      <w:r w:rsidRPr="0D51B850" w:rsidR="0E5DBA00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 xml:space="preserve"> Screenshot showing a graph that plots Function against Total Function Time (measured in cycles) for the decrypt kernel</w:t>
      </w:r>
      <w:r w:rsidRPr="0D51B850" w:rsidR="0E5DBA00"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in profile&gt;</w:t>
      </w:r>
    </w:p>
    <w:p w:rsidR="0D51B850" w:rsidRDefault="0D51B850" w14:paraId="6770866F" w14:textId="57AC62C8"/>
    <w:p w:rsidR="0E5DBA00" w:rsidP="0D51B850" w:rsidRDefault="0E5DBA00" w14:paraId="0BF6F5FF" w14:textId="5FD0CCC9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</w:pPr>
      <w:r w:rsidRPr="0D51B850" w:rsidR="0E5DBA00">
        <w:rPr>
          <w:rStyle w:val="normaltextrun"/>
          <w:rFonts w:ascii="Arial" w:hAnsi="Arial" w:cs="Arial"/>
          <w:color w:val="000000" w:themeColor="text1" w:themeTint="FF" w:themeShade="FF"/>
        </w:rPr>
        <w:t>&lt;</w:t>
      </w:r>
      <w:r w:rsidR="0E5DBA00">
        <w:rPr/>
        <w:t>Screenshot of the result of decrypt kernel’s table in profile&gt;</w:t>
      </w:r>
    </w:p>
    <w:p w:rsidR="0D51B850" w:rsidRDefault="0D51B850" w14:paraId="58B17842" w14:textId="7F05E08E"/>
    <w:p w:rsidR="0E5DBA00" w:rsidP="0D51B850" w:rsidRDefault="0E5DBA00" w14:paraId="634FCDEA" w14:textId="699FF4BF">
      <w:pPr>
        <w:pStyle w:val="Normal"/>
      </w:pPr>
      <w:r w:rsidRPr="0D51B850" w:rsidR="0E5DBA00">
        <w:rPr>
          <w:rStyle w:val="normaltextrun"/>
          <w:rFonts w:ascii="Arial" w:hAnsi="Arial" w:cs="Arial"/>
          <w:color w:val="000000" w:themeColor="text1" w:themeTint="FF" w:themeShade="FF"/>
        </w:rPr>
        <w:t>&lt;</w:t>
      </w:r>
      <w:r w:rsidRPr="0D51B850" w:rsidR="0E5DBA00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 xml:space="preserve"> Screenshot showing a graph that plots Function against Total Function Time (measured in cycles) for the</w:t>
      </w:r>
      <w:r w:rsidR="0E5DBA00">
        <w:rPr/>
        <w:t xml:space="preserve"> thresholding kernel in profile&gt;</w:t>
      </w:r>
    </w:p>
    <w:p w:rsidR="007E7CA9" w:rsidP="007E7CA9" w:rsidRDefault="007E7CA9" w14:paraId="366A0B8B" w14:textId="77777777"/>
    <w:p w:rsidR="007E7CA9" w:rsidP="007E7CA9" w:rsidRDefault="007E7CA9" w14:paraId="1D49AD30" w14:textId="77777777"/>
    <w:p w:rsidR="007E7CA9" w:rsidP="007E7CA9" w:rsidRDefault="007E7CA9" w14:paraId="2E85CE2D" w14:textId="77777777">
      <w:r>
        <w:rPr>
          <w:rStyle w:val="normaltextrun"/>
          <w:rFonts w:ascii="Arial" w:hAnsi="Arial" w:cs="Arial"/>
          <w:color w:val="000000"/>
          <w:shd w:val="clear" w:color="auto" w:fill="FFFFFF"/>
        </w:rPr>
        <w:t>&lt;</w:t>
      </w:r>
      <w:r w:rsidRPr="001D3870">
        <w:t xml:space="preserve">Screenshot of the </w:t>
      </w:r>
      <w:r>
        <w:t>result of the thresholding kernel’s table in profile&gt;</w:t>
      </w:r>
    </w:p>
    <w:p w:rsidR="007E7CA9" w:rsidP="007E7CA9" w:rsidRDefault="007E7CA9" w14:paraId="5E434F9D" w14:textId="77777777"/>
    <w:p w:rsidR="007E7CA9" w:rsidP="007E7CA9" w:rsidRDefault="007E7CA9" w14:paraId="57522DE0" w14:textId="6F13EA57">
      <w:r>
        <w:rPr>
          <w:rStyle w:val="normaltextrun"/>
          <w:rFonts w:ascii="Arial" w:hAnsi="Arial" w:cs="Arial"/>
          <w:color w:val="000000"/>
          <w:shd w:val="clear" w:color="auto" w:fill="FFFFFF"/>
        </w:rPr>
        <w:t>&lt;</w:t>
      </w:r>
      <w:r w:rsidRPr="001D3870">
        <w:t xml:space="preserve">Screenshot of the </w:t>
      </w:r>
      <w:r>
        <w:t xml:space="preserve">trace from the report of </w:t>
      </w:r>
      <w:r>
        <w:t>single buffer</w:t>
      </w:r>
      <w:r>
        <w:t xml:space="preserve"> marked start and end time&gt;</w:t>
      </w:r>
    </w:p>
    <w:p w:rsidR="007E7CA9" w:rsidP="007E7CA9" w:rsidRDefault="007E7CA9" w14:paraId="06B6BD2D" w14:textId="77777777"/>
    <w:p w:rsidR="777A5278" w:rsidRDefault="777A5278" w14:paraId="4AEB273B" w14:textId="0A8C48F0">
      <w:r w:rsidRPr="0D51B850" w:rsidR="777A5278">
        <w:rPr>
          <w:b w:val="1"/>
          <w:bCs w:val="1"/>
        </w:rPr>
        <w:t>Total execution time:</w:t>
      </w:r>
      <w:r w:rsidR="777A5278">
        <w:rPr/>
        <w:t xml:space="preserve"> end time - start time = Total execution time</w:t>
      </w:r>
    </w:p>
    <w:p w:rsidR="0D51B850" w:rsidRDefault="0D51B850" w14:paraId="342876AB"/>
    <w:p w:rsidR="777A5278" w:rsidP="0D51B850" w:rsidRDefault="777A5278" w14:paraId="2CF56F0B" w14:textId="5E27C03D">
      <w:pPr>
        <w:pStyle w:val="Normal"/>
      </w:pPr>
      <w:r w:rsidRPr="0D51B850" w:rsidR="777A5278">
        <w:rPr>
          <w:rStyle w:val="normaltextrun"/>
          <w:rFonts w:ascii="Arial" w:hAnsi="Arial" w:cs="Arial"/>
          <w:color w:val="000000" w:themeColor="text1" w:themeTint="FF" w:themeShade="FF"/>
        </w:rPr>
        <w:t>&lt;</w:t>
      </w:r>
      <w:r w:rsidR="777A5278">
        <w:rPr/>
        <w:t xml:space="preserve">Screenshot of the output </w:t>
      </w:r>
      <w:r w:rsidRPr="0D51B850" w:rsidR="777A5278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>decrypted image including</w:t>
      </w:r>
      <w:r w:rsidRPr="0D51B850" w:rsidR="777A5278"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message&gt;</w:t>
      </w:r>
    </w:p>
    <w:p w:rsidR="00D26901" w:rsidP="002732F7" w:rsidRDefault="00D26901" w14:paraId="6A0581D0" w14:textId="4021A4C0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 w:eastAsiaTheme="majorEastAsia"/>
          <w:sz w:val="22"/>
          <w:szCs w:val="22"/>
        </w:rPr>
      </w:pPr>
    </w:p>
    <w:p w:rsidR="005133E8" w:rsidP="002732F7" w:rsidRDefault="005133E8" w14:paraId="344AE28C" w14:textId="37E1F1B2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 w:eastAsiaTheme="majorEastAsia"/>
          <w:sz w:val="22"/>
          <w:szCs w:val="22"/>
        </w:rPr>
      </w:pPr>
    </w:p>
    <w:p w:rsidR="005133E8" w:rsidP="005133E8" w:rsidRDefault="005133E8" w14:paraId="639D0056" w14:textId="2011C410">
      <w:r>
        <w:t>The following table shows the improvement in terms of the number of cycles and total execution time</w:t>
      </w:r>
      <w:r w:rsidR="00462AC8">
        <w:t xml:space="preserve"> </w:t>
      </w:r>
      <w:r w:rsidR="00100E96">
        <w:t>of the double</w:t>
      </w:r>
      <w:r w:rsidR="00462AC8">
        <w:t xml:space="preserve"> buffer design </w:t>
      </w:r>
      <w:r w:rsidR="00100E96">
        <w:t>compared</w:t>
      </w:r>
      <w:r w:rsidR="00462AC8">
        <w:t xml:space="preserve"> with the </w:t>
      </w:r>
      <w:r w:rsidR="00100E96">
        <w:t>single</w:t>
      </w:r>
      <w:r w:rsidR="00462AC8">
        <w:t xml:space="preserve"> buffer design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2070"/>
        <w:gridCol w:w="1980"/>
        <w:gridCol w:w="1980"/>
      </w:tblGrid>
      <w:tr w:rsidR="00100E96" w:rsidTr="0D51B850" w14:paraId="0880687B" w14:textId="77777777">
        <w:tc>
          <w:tcPr>
            <w:tcW w:w="3235" w:type="dxa"/>
            <w:vMerge w:val="restart"/>
            <w:tcMar/>
            <w:vAlign w:val="center"/>
          </w:tcPr>
          <w:p w:rsidR="00100E96" w:rsidP="000547D3" w:rsidRDefault="00100E96" w14:paraId="1922C447" w14:textId="77777777">
            <w:pPr>
              <w:jc w:val="center"/>
            </w:pPr>
            <w:r>
              <w:t>Design</w:t>
            </w:r>
          </w:p>
        </w:tc>
        <w:tc>
          <w:tcPr>
            <w:tcW w:w="4050" w:type="dxa"/>
            <w:gridSpan w:val="2"/>
            <w:tcMar/>
            <w:vAlign w:val="center"/>
          </w:tcPr>
          <w:p w:rsidR="00100E96" w:rsidP="000547D3" w:rsidRDefault="00100E96" w14:paraId="65D093E2" w14:textId="77777777">
            <w:pPr>
              <w:jc w:val="center"/>
            </w:pPr>
            <w:r>
              <w:rPr>
                <w:rFonts w:eastAsia="Times New Roman"/>
              </w:rPr>
              <w:t>Number of cycles</w:t>
            </w:r>
          </w:p>
        </w:tc>
        <w:tc>
          <w:tcPr>
            <w:tcW w:w="1980" w:type="dxa"/>
            <w:vMerge w:val="restart"/>
            <w:tcMar/>
            <w:vAlign w:val="center"/>
          </w:tcPr>
          <w:p w:rsidR="00100E96" w:rsidP="000547D3" w:rsidRDefault="00100E96" w14:paraId="0DC638DF" w14:textId="77777777">
            <w:pPr>
              <w:jc w:val="center"/>
            </w:pPr>
            <w:r>
              <w:rPr>
                <w:rFonts w:eastAsia="Times New Roman"/>
              </w:rPr>
              <w:t>Total execution</w:t>
            </w:r>
          </w:p>
        </w:tc>
      </w:tr>
      <w:tr w:rsidR="00100E96" w:rsidTr="0D51B850" w14:paraId="76909338" w14:textId="77777777">
        <w:tc>
          <w:tcPr>
            <w:tcW w:w="3235" w:type="dxa"/>
            <w:vMerge/>
            <w:tcMar/>
            <w:vAlign w:val="center"/>
          </w:tcPr>
          <w:p w:rsidR="00100E96" w:rsidP="000547D3" w:rsidRDefault="00100E96" w14:paraId="4134E344" w14:textId="77777777">
            <w:pPr>
              <w:jc w:val="center"/>
            </w:pPr>
          </w:p>
        </w:tc>
        <w:tc>
          <w:tcPr>
            <w:tcW w:w="2070" w:type="dxa"/>
            <w:tcMar/>
            <w:vAlign w:val="center"/>
          </w:tcPr>
          <w:p w:rsidR="00100E96" w:rsidP="000547D3" w:rsidRDefault="00100E96" w14:paraId="24FF8477" w14:textId="77777777">
            <w:pPr>
              <w:jc w:val="center"/>
            </w:pPr>
            <w:r>
              <w:t>Decrypt</w:t>
            </w:r>
          </w:p>
        </w:tc>
        <w:tc>
          <w:tcPr>
            <w:tcW w:w="1980" w:type="dxa"/>
            <w:tcMar/>
            <w:vAlign w:val="center"/>
          </w:tcPr>
          <w:p w:rsidR="00100E96" w:rsidP="000547D3" w:rsidRDefault="00100E96" w14:paraId="79899E1F" w14:textId="77777777">
            <w:pPr>
              <w:jc w:val="center"/>
            </w:pPr>
            <w:r>
              <w:t>Thresholding</w:t>
            </w:r>
          </w:p>
        </w:tc>
        <w:tc>
          <w:tcPr>
            <w:tcW w:w="1980" w:type="dxa"/>
            <w:vMerge/>
            <w:tcMar/>
            <w:vAlign w:val="center"/>
          </w:tcPr>
          <w:p w:rsidR="00100E96" w:rsidP="000547D3" w:rsidRDefault="00100E96" w14:paraId="2F8403BF" w14:textId="77777777">
            <w:pPr>
              <w:jc w:val="center"/>
            </w:pPr>
          </w:p>
        </w:tc>
      </w:tr>
      <w:tr w:rsidR="00100E96" w:rsidTr="0D51B850" w14:paraId="631B275C" w14:textId="77777777">
        <w:tc>
          <w:tcPr>
            <w:tcW w:w="3235" w:type="dxa"/>
            <w:tcMar/>
            <w:vAlign w:val="center"/>
          </w:tcPr>
          <w:p w:rsidR="00100E96" w:rsidP="00100E96" w:rsidRDefault="00100E96" w14:paraId="236CCD92" w14:textId="6A9230E5">
            <w:pPr>
              <w:jc w:val="center"/>
            </w:pPr>
            <w:r>
              <w:t>Single Buffer</w:t>
            </w:r>
          </w:p>
        </w:tc>
        <w:tc>
          <w:tcPr>
            <w:tcW w:w="2070" w:type="dxa"/>
            <w:tcMar/>
            <w:vAlign w:val="center"/>
          </w:tcPr>
          <w:p w:rsidR="00100E96" w:rsidP="00100E96" w:rsidRDefault="00100E96" w14:paraId="20172831" w14:textId="660D5318">
            <w:pPr>
              <w:jc w:val="center"/>
            </w:pPr>
          </w:p>
        </w:tc>
        <w:tc>
          <w:tcPr>
            <w:tcW w:w="1980" w:type="dxa"/>
            <w:tcMar/>
            <w:vAlign w:val="center"/>
          </w:tcPr>
          <w:p w:rsidR="00100E96" w:rsidP="00100E96" w:rsidRDefault="00100E96" w14:paraId="336DA496" w14:textId="0B7D6EB9">
            <w:pPr>
              <w:jc w:val="center"/>
            </w:pPr>
          </w:p>
        </w:tc>
        <w:tc>
          <w:tcPr>
            <w:tcW w:w="1980" w:type="dxa"/>
            <w:tcMar/>
            <w:vAlign w:val="center"/>
          </w:tcPr>
          <w:p w:rsidRPr="000574A8" w:rsidR="00100E96" w:rsidP="00100E96" w:rsidRDefault="00100E96" w14:paraId="104FDE98" w14:textId="7FCD8BE9">
            <w:pPr>
              <w:jc w:val="center"/>
            </w:pPr>
          </w:p>
        </w:tc>
      </w:tr>
      <w:tr w:rsidR="00100E96" w:rsidTr="0D51B850" w14:paraId="20053478" w14:textId="77777777">
        <w:tc>
          <w:tcPr>
            <w:tcW w:w="3235" w:type="dxa"/>
            <w:tcMar/>
            <w:vAlign w:val="center"/>
          </w:tcPr>
          <w:p w:rsidR="00100E96" w:rsidP="00100E96" w:rsidRDefault="00100E96" w14:paraId="23C1F2D4" w14:textId="1545937C">
            <w:pPr>
              <w:jc w:val="center"/>
            </w:pPr>
            <w:r>
              <w:t>Double Buffer</w:t>
            </w:r>
          </w:p>
        </w:tc>
        <w:tc>
          <w:tcPr>
            <w:tcW w:w="2070" w:type="dxa"/>
            <w:tcMar/>
            <w:vAlign w:val="center"/>
          </w:tcPr>
          <w:p w:rsidR="00100E96" w:rsidP="00100E96" w:rsidRDefault="00100E96" w14:paraId="628D72E6" w14:textId="25C4B6D8">
            <w:pPr>
              <w:jc w:val="center"/>
            </w:pPr>
          </w:p>
        </w:tc>
        <w:tc>
          <w:tcPr>
            <w:tcW w:w="1980" w:type="dxa"/>
            <w:tcMar/>
            <w:vAlign w:val="center"/>
          </w:tcPr>
          <w:p w:rsidR="00100E96" w:rsidP="00100E96" w:rsidRDefault="00100E96" w14:paraId="677DD11F" w14:textId="4A8D3205">
            <w:pPr>
              <w:jc w:val="center"/>
            </w:pPr>
          </w:p>
        </w:tc>
        <w:tc>
          <w:tcPr>
            <w:tcW w:w="1980" w:type="dxa"/>
            <w:tcMar/>
            <w:vAlign w:val="center"/>
          </w:tcPr>
          <w:p w:rsidR="00100E96" w:rsidP="00100E96" w:rsidRDefault="00100E96" w14:paraId="60CC7DDB" w14:textId="2839C026">
            <w:pPr>
              <w:jc w:val="center"/>
            </w:pPr>
          </w:p>
        </w:tc>
      </w:tr>
      <w:tr w:rsidR="00100E96" w:rsidTr="0D51B850" w14:paraId="0EC913B1" w14:textId="77777777">
        <w:tc>
          <w:tcPr>
            <w:tcW w:w="3235" w:type="dxa"/>
            <w:tcMar/>
            <w:vAlign w:val="center"/>
          </w:tcPr>
          <w:p w:rsidR="00100E96" w:rsidP="0D51B850" w:rsidRDefault="00100E96" w14:paraId="02BAA761" w14:textId="736CCAB0">
            <w:pPr>
              <w:pStyle w:val="Normal"/>
              <w:jc w:val="center"/>
            </w:pPr>
            <w:r w:rsidRPr="0D51B850" w:rsidR="3CC14DFB">
              <w:rPr>
                <w:rFonts w:ascii="Calibri" w:hAnsi="Calibri" w:eastAsia="Calibri" w:cs="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n-US" w:eastAsia="en-US" w:bidi="ar-SA"/>
              </w:rPr>
              <w:t>Speedup factor</w:t>
            </w:r>
            <w:r w:rsidRPr="0D51B850" w:rsidR="3CC14DFB">
              <w:rPr>
                <w:rFonts w:ascii="Calibri" w:hAnsi="Calibri" w:eastAsia="Calibri" w:cs="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of </w:t>
            </w:r>
            <w:r w:rsidR="00100E96">
              <w:rPr/>
              <w:t>Double buffer compared with Single Buffer</w:t>
            </w:r>
          </w:p>
        </w:tc>
        <w:tc>
          <w:tcPr>
            <w:tcW w:w="2070" w:type="dxa"/>
            <w:tcMar/>
            <w:vAlign w:val="center"/>
          </w:tcPr>
          <w:p w:rsidR="00100E96" w:rsidP="00100E96" w:rsidRDefault="00100E96" w14:paraId="4DB3E82A" w14:textId="3B5EBB35">
            <w:pPr>
              <w:jc w:val="center"/>
            </w:pPr>
          </w:p>
        </w:tc>
        <w:tc>
          <w:tcPr>
            <w:tcW w:w="1980" w:type="dxa"/>
            <w:tcMar/>
            <w:vAlign w:val="center"/>
          </w:tcPr>
          <w:p w:rsidR="00100E96" w:rsidP="00100E96" w:rsidRDefault="00100E96" w14:paraId="09DE6862" w14:textId="5B14787A">
            <w:pPr>
              <w:jc w:val="center"/>
            </w:pPr>
          </w:p>
        </w:tc>
        <w:tc>
          <w:tcPr>
            <w:tcW w:w="1980" w:type="dxa"/>
            <w:tcMar/>
            <w:vAlign w:val="center"/>
          </w:tcPr>
          <w:p w:rsidR="00100E96" w:rsidP="00100E96" w:rsidRDefault="00100E96" w14:paraId="345728E8" w14:textId="06A74BD2">
            <w:pPr>
              <w:jc w:val="center"/>
            </w:pPr>
          </w:p>
        </w:tc>
      </w:tr>
    </w:tbl>
    <w:p w:rsidR="005133E8" w:rsidP="002732F7" w:rsidRDefault="005133E8" w14:paraId="73BC42DD" w14:textId="185E1E1C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 w:eastAsiaTheme="majorEastAsia"/>
          <w:sz w:val="22"/>
          <w:szCs w:val="22"/>
        </w:rPr>
      </w:pPr>
    </w:p>
    <w:p w:rsidRPr="007E7CA9" w:rsidR="00100E96" w:rsidP="0D51B850" w:rsidRDefault="00100E96" w14:paraId="469A75DF" w14:textId="560610A6">
      <w:pPr>
        <w:pStyle w:val="Normal"/>
        <w:rPr>
          <w:b w:val="1"/>
          <w:bCs w:val="1"/>
        </w:rPr>
      </w:pPr>
      <w:r w:rsidRPr="0D51B850" w:rsidR="69D5526B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auto"/>
          <w:sz w:val="22"/>
          <w:szCs w:val="22"/>
          <w:lang w:val="en-US" w:eastAsia="en-US" w:bidi="ar-SA"/>
        </w:rPr>
        <w:t xml:space="preserve">Do you see any slowdown from </w:t>
      </w:r>
      <w:r w:rsidRPr="0D51B850" w:rsidR="69D5526B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auto"/>
          <w:sz w:val="22"/>
          <w:szCs w:val="22"/>
          <w:lang w:val="en-US" w:eastAsia="en-US" w:bidi="ar-SA"/>
        </w:rPr>
        <w:t>single-buffering</w:t>
      </w:r>
      <w:r w:rsidRPr="0D51B850" w:rsidR="69D5526B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auto"/>
          <w:sz w:val="22"/>
          <w:szCs w:val="22"/>
          <w:lang w:val="en-US" w:eastAsia="en-US" w:bidi="ar-SA"/>
        </w:rPr>
        <w:t xml:space="preserve">? If yes, where is the slowdown coming from?  </w:t>
      </w:r>
      <w:r w:rsidRPr="0D51B850" w:rsidR="00100E96">
        <w:rPr>
          <w:rFonts w:ascii="Calibri" w:hAnsi="Calibri" w:eastAsia="Calibri" w:cs="" w:asciiTheme="minorAscii" w:hAnsiTheme="minorAscii" w:eastAsiaTheme="minorAscii" w:cstheme="minorBidi"/>
          <w:b w:val="1"/>
          <w:bCs w:val="1"/>
          <w:color w:val="auto"/>
          <w:sz w:val="22"/>
          <w:szCs w:val="22"/>
          <w:lang w:eastAsia="en-US" w:bidi="ar-SA"/>
        </w:rPr>
        <w:t xml:space="preserve"> </w:t>
      </w:r>
    </w:p>
    <w:p w:rsidR="00A45E6A" w:rsidP="00A45E6A" w:rsidRDefault="00A45E6A" w14:paraId="17B36097" w14:textId="73674216">
      <w:pPr>
        <w:pStyle w:val="Heading1"/>
        <w:rPr>
          <w:rFonts w:eastAsia="Times New Roman"/>
        </w:rPr>
      </w:pPr>
      <w:r w:rsidRPr="00A45E6A">
        <w:rPr>
          <w:rFonts w:eastAsia="Times New Roman"/>
        </w:rPr>
        <w:t>Experiment 3 (Parallelizing your design)</w:t>
      </w:r>
      <w:r>
        <w:rPr>
          <w:rFonts w:eastAsia="Times New Roman"/>
        </w:rPr>
        <w:t>:</w:t>
      </w:r>
    </w:p>
    <w:p w:rsidR="006D7C32" w:rsidP="006D7C32" w:rsidRDefault="006D7C32" w14:paraId="70AD597E" w14:textId="5771B01A">
      <w:p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Here are the results for the </w:t>
      </w:r>
      <w:r w:rsidRPr="00401A27" w:rsidR="00401A27">
        <w:rPr>
          <w:rFonts w:eastAsia="Times New Roman"/>
        </w:rPr>
        <w:t>Parallelizing</w:t>
      </w:r>
      <w:r w:rsidR="00401A27">
        <w:rPr>
          <w:rFonts w:eastAsia="Times New Roman"/>
        </w:rPr>
        <w:t xml:space="preserve"> </w:t>
      </w:r>
      <w:r>
        <w:rPr>
          <w:rFonts w:eastAsia="Times New Roman"/>
        </w:rPr>
        <w:t>design run.</w:t>
      </w:r>
    </w:p>
    <w:p w:rsidR="007E7CA9" w:rsidP="007E7CA9" w:rsidRDefault="007E7CA9" w14:paraId="70FE43EA" w14:textId="77777777">
      <w:r w:rsidR="007E7CA9">
        <w:rPr>
          <w:rStyle w:val="normaltextrun"/>
          <w:rFonts w:ascii="Arial" w:hAnsi="Arial" w:cs="Arial"/>
          <w:color w:val="000000"/>
          <w:shd w:val="clear" w:color="auto" w:fill="FFFFFF"/>
        </w:rPr>
        <w:t>&lt;</w:t>
      </w:r>
      <w:r w:rsidRPr="001D3870" w:rsidR="007E7CA9">
        <w:rPr/>
        <w:t xml:space="preserve">Screenshot of the </w:t>
      </w:r>
      <w:r w:rsidR="007E7CA9">
        <w:rPr/>
        <w:t>X86 simulation</w:t>
      </w:r>
      <w:r w:rsidR="007E7CA9">
        <w:rPr>
          <w:rStyle w:val="normaltextrun"/>
          <w:rFonts w:ascii="Arial" w:hAnsi="Arial" w:cs="Arial"/>
          <w:color w:val="000000"/>
          <w:shd w:val="clear" w:color="auto" w:fill="FFFFFF"/>
        </w:rPr>
        <w:t>&gt;</w:t>
      </w:r>
    </w:p>
    <w:p w:rsidR="0D51B850" w:rsidP="0D51B850" w:rsidRDefault="0D51B850" w14:paraId="753DB40E" w14:textId="2C5AB8B0">
      <w:pPr>
        <w:rPr>
          <w:rStyle w:val="normaltextrun"/>
          <w:rFonts w:ascii="Arial" w:hAnsi="Arial" w:cs="Arial"/>
          <w:color w:val="000000" w:themeColor="text1" w:themeTint="FF" w:themeShade="FF"/>
        </w:rPr>
      </w:pPr>
    </w:p>
    <w:p w:rsidR="5B1FE971" w:rsidP="0D51B850" w:rsidRDefault="5B1FE971" w14:paraId="4AF72CF8" w14:textId="43713A44">
      <w:pPr>
        <w:pStyle w:val="Normal"/>
        <w:rPr>
          <w:noProof w:val="0"/>
          <w:lang w:val="en-US"/>
        </w:rPr>
      </w:pPr>
      <w:r w:rsidRPr="0D51B850" w:rsidR="5B1FE971">
        <w:rPr>
          <w:rStyle w:val="normaltextrun"/>
          <w:rFonts w:ascii="Arial" w:hAnsi="Arial" w:cs="Arial"/>
          <w:color w:val="000000" w:themeColor="text1" w:themeTint="FF" w:themeShade="FF"/>
        </w:rPr>
        <w:t>&lt;</w:t>
      </w:r>
      <w:r w:rsidRPr="0D51B850" w:rsidR="5B1FE97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02B93"/>
          <w:sz w:val="22"/>
          <w:szCs w:val="22"/>
          <w:u w:val="none"/>
          <w:lang w:val="en-US"/>
        </w:rPr>
        <w:t xml:space="preserve"> </w:t>
      </w:r>
      <w:r w:rsidR="5B1FE971">
        <w:rPr/>
        <w:t xml:space="preserve">Screenshot of the </w:t>
      </w:r>
      <w:r w:rsidR="5B1FE971">
        <w:rPr/>
        <w:t>aiesim</w:t>
      </w:r>
      <w:r w:rsidR="5B1FE971">
        <w:rPr/>
        <w:t xml:space="preserve"> flow</w:t>
      </w:r>
      <w:r w:rsidRPr="0D51B850" w:rsidR="5B1FE971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 xml:space="preserve"> from the Vitis window&gt;</w:t>
      </w:r>
    </w:p>
    <w:p w:rsidR="007E7CA9" w:rsidP="007E7CA9" w:rsidRDefault="007E7CA9" w14:paraId="65806B5B" w14:textId="77777777"/>
    <w:p w:rsidR="007E7CA9" w:rsidP="007E7CA9" w:rsidRDefault="007E7CA9" w14:paraId="0AA36BF0" w14:textId="77777777">
      <w:pPr>
        <w:rPr>
          <w:rStyle w:val="normaltextrun"/>
          <w:rFonts w:ascii="Arial" w:hAnsi="Arial" w:cs="Arial"/>
          <w:color w:val="000000"/>
          <w:shd w:val="clear" w:color="auto" w:fill="FFFFFF"/>
        </w:rPr>
      </w:pPr>
      <w:r w:rsidR="007E7CA9">
        <w:rPr>
          <w:rStyle w:val="normaltextrun"/>
          <w:rFonts w:ascii="Arial" w:hAnsi="Arial" w:cs="Arial"/>
          <w:color w:val="000000"/>
          <w:shd w:val="clear" w:color="auto" w:fill="FFFFFF"/>
        </w:rPr>
        <w:t>&lt;</w:t>
      </w:r>
      <w:r w:rsidRPr="001D3870" w:rsidR="007E7CA9">
        <w:rPr/>
        <w:t xml:space="preserve">Screenshot of the </w:t>
      </w:r>
      <w:r w:rsidR="0420EC6F">
        <w:rPr/>
        <w:t>ADF Graph</w:t>
      </w:r>
      <w:r w:rsidR="007E7CA9">
        <w:rPr>
          <w:rStyle w:val="normaltextrun"/>
          <w:rFonts w:ascii="Arial" w:hAnsi="Arial" w:cs="Arial"/>
          <w:color w:val="000000"/>
          <w:shd w:val="clear" w:color="auto" w:fill="FFFFFF"/>
        </w:rPr>
        <w:t>&gt;</w:t>
      </w:r>
    </w:p>
    <w:p w:rsidR="007E7CA9" w:rsidP="007E7CA9" w:rsidRDefault="007E7CA9" w14:paraId="3A707C8D" w14:textId="77777777"/>
    <w:p w:rsidR="007E7CA9" w:rsidP="007E7CA9" w:rsidRDefault="007E7CA9" w14:paraId="08670711" w14:textId="4F74B557">
      <w:r>
        <w:rPr>
          <w:rStyle w:val="normaltextrun"/>
          <w:rFonts w:ascii="Arial" w:hAnsi="Arial" w:cs="Arial"/>
          <w:color w:val="000000"/>
          <w:shd w:val="clear" w:color="auto" w:fill="FFFFFF"/>
        </w:rPr>
        <w:t>&lt;</w:t>
      </w:r>
      <w:r w:rsidRPr="001D3870">
        <w:t xml:space="preserve">Screenshot of the </w:t>
      </w:r>
      <w:r>
        <w:t xml:space="preserve">AIE Array of </w:t>
      </w:r>
      <w:r w:rsidRPr="009522DA">
        <w:t>Parallelizing</w:t>
      </w:r>
      <w:r>
        <w:rPr>
          <w:rStyle w:val="normaltextrun"/>
          <w:rFonts w:ascii="Arial" w:hAnsi="Arial" w:cs="Arial"/>
          <w:color w:val="000000"/>
          <w:shd w:val="clear" w:color="auto" w:fill="FFFFFF"/>
        </w:rPr>
        <w:t>&gt;</w:t>
      </w:r>
    </w:p>
    <w:p w:rsidR="007E7CA9" w:rsidP="007E7CA9" w:rsidRDefault="007E7CA9" w14:paraId="7386C27B" w14:textId="77777777">
      <w:pPr>
        <w:jc w:val="center"/>
      </w:pPr>
    </w:p>
    <w:p w:rsidR="13C58399" w:rsidP="0D51B850" w:rsidRDefault="13C58399" w14:paraId="7C98014B" w14:textId="0793DB55">
      <w:pPr>
        <w:pStyle w:val="Normal"/>
      </w:pPr>
      <w:r w:rsidRPr="0D51B850" w:rsidR="13C58399"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>&lt;</w:t>
      </w:r>
      <w:r w:rsidRPr="0D51B850" w:rsidR="13C58399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 xml:space="preserve"> Screenshot showing a graph that plots Function against Total Function Time (measured in cycles) for the decrypt kernel</w:t>
      </w:r>
      <w:r w:rsidRPr="0D51B850" w:rsidR="13C58399"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in profile&gt;</w:t>
      </w:r>
    </w:p>
    <w:p w:rsidR="0D51B850" w:rsidRDefault="0D51B850" w14:paraId="0745F3BC" w14:textId="57AC62C8"/>
    <w:p w:rsidR="13C58399" w:rsidP="0D51B850" w:rsidRDefault="13C58399" w14:paraId="2561D085" w14:textId="5FD0CCC9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</w:pPr>
      <w:r w:rsidRPr="0D51B850" w:rsidR="13C58399">
        <w:rPr>
          <w:rStyle w:val="normaltextrun"/>
          <w:rFonts w:ascii="Arial" w:hAnsi="Arial" w:cs="Arial"/>
          <w:color w:val="000000" w:themeColor="text1" w:themeTint="FF" w:themeShade="FF"/>
        </w:rPr>
        <w:t>&lt;</w:t>
      </w:r>
      <w:r w:rsidR="13C58399">
        <w:rPr/>
        <w:t>Screenshot of the result of decrypt kernel’s table in profile&gt;</w:t>
      </w:r>
    </w:p>
    <w:p w:rsidR="0D51B850" w:rsidRDefault="0D51B850" w14:paraId="764475D3" w14:textId="7F05E08E"/>
    <w:p w:rsidR="13C58399" w:rsidP="0D51B850" w:rsidRDefault="13C58399" w14:paraId="20CB459F" w14:textId="79DA5E5D">
      <w:pPr>
        <w:pStyle w:val="Normal"/>
      </w:pPr>
      <w:r w:rsidRPr="0D51B850" w:rsidR="13C58399">
        <w:rPr>
          <w:rStyle w:val="normaltextrun"/>
          <w:rFonts w:ascii="Arial" w:hAnsi="Arial" w:cs="Arial"/>
          <w:color w:val="000000" w:themeColor="text1" w:themeTint="FF" w:themeShade="FF"/>
        </w:rPr>
        <w:t>&lt;</w:t>
      </w:r>
      <w:r w:rsidRPr="0D51B850" w:rsidR="13C58399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 xml:space="preserve"> Screenshot showing a graph that plots Function against Total Function Time (measured in cycles) for the</w:t>
      </w:r>
      <w:r w:rsidR="13C58399">
        <w:rPr/>
        <w:t xml:space="preserve"> thresholding kernel in profile&gt;</w:t>
      </w:r>
    </w:p>
    <w:p w:rsidR="007E7CA9" w:rsidP="007E7CA9" w:rsidRDefault="007E7CA9" w14:paraId="51C1F864" w14:textId="77777777"/>
    <w:p w:rsidR="007E7CA9" w:rsidP="007E7CA9" w:rsidRDefault="007E7CA9" w14:paraId="196307A5" w14:textId="77777777">
      <w:r>
        <w:rPr>
          <w:rStyle w:val="normaltextrun"/>
          <w:rFonts w:ascii="Arial" w:hAnsi="Arial" w:cs="Arial"/>
          <w:color w:val="000000"/>
          <w:shd w:val="clear" w:color="auto" w:fill="FFFFFF"/>
        </w:rPr>
        <w:t>&lt;</w:t>
      </w:r>
      <w:r w:rsidRPr="001D3870">
        <w:t xml:space="preserve">Screenshot of the </w:t>
      </w:r>
      <w:r>
        <w:t>result of the thresholding kernel’s table in profile&gt;</w:t>
      </w:r>
    </w:p>
    <w:p w:rsidR="007E7CA9" w:rsidP="007E7CA9" w:rsidRDefault="007E7CA9" w14:paraId="07290D53" w14:textId="77777777"/>
    <w:p w:rsidR="007E7CA9" w:rsidP="007E7CA9" w:rsidRDefault="007E7CA9" w14:paraId="4CF0EE76" w14:textId="7E5C7999">
      <w:r>
        <w:rPr>
          <w:rStyle w:val="normaltextrun"/>
          <w:rFonts w:ascii="Arial" w:hAnsi="Arial" w:cs="Arial"/>
          <w:color w:val="000000"/>
          <w:shd w:val="clear" w:color="auto" w:fill="FFFFFF"/>
        </w:rPr>
        <w:t>&lt;</w:t>
      </w:r>
      <w:r w:rsidRPr="001D3870">
        <w:t xml:space="preserve">Screenshot of the </w:t>
      </w:r>
      <w:r>
        <w:t xml:space="preserve">trace from the report of </w:t>
      </w:r>
      <w:r>
        <w:t xml:space="preserve">the </w:t>
      </w:r>
      <w:r w:rsidRPr="009522DA">
        <w:t>Parallelizing</w:t>
      </w:r>
      <w:r>
        <w:t xml:space="preserve"> marked start and end time&gt;</w:t>
      </w:r>
    </w:p>
    <w:p w:rsidR="007E7CA9" w:rsidP="007E7CA9" w:rsidRDefault="007E7CA9" w14:paraId="51F8FF61" w14:textId="77777777"/>
    <w:p w:rsidR="007E7CA9" w:rsidP="007E7CA9" w:rsidRDefault="007E7CA9" w14:paraId="586A1643" w14:textId="77777777">
      <w:r w:rsidRPr="001D3870">
        <w:rPr>
          <w:b/>
        </w:rPr>
        <w:t>Total execution time:</w:t>
      </w:r>
      <w:r>
        <w:t xml:space="preserve"> end time - start time = Total execution time</w:t>
      </w:r>
    </w:p>
    <w:p w:rsidR="007E7CA9" w:rsidP="007E7CA9" w:rsidRDefault="007E7CA9" w14:paraId="78E4E300" w14:textId="77777777"/>
    <w:p w:rsidR="2E6706C7" w:rsidP="0D51B850" w:rsidRDefault="2E6706C7" w14:paraId="4E18F146" w14:textId="0EAFDBB4">
      <w:pPr>
        <w:pStyle w:val="Normal"/>
      </w:pPr>
      <w:r w:rsidRPr="0D51B850" w:rsidR="2E6706C7">
        <w:rPr>
          <w:rStyle w:val="normaltextrun"/>
          <w:rFonts w:ascii="Arial" w:hAnsi="Arial" w:cs="Arial"/>
          <w:color w:val="000000" w:themeColor="text1" w:themeTint="FF" w:themeShade="FF"/>
        </w:rPr>
        <w:t>&lt;</w:t>
      </w:r>
      <w:r w:rsidR="2E6706C7">
        <w:rPr/>
        <w:t xml:space="preserve">Screenshot of the output </w:t>
      </w:r>
      <w:r w:rsidRPr="0D51B850" w:rsidR="2E6706C7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2"/>
          <w:szCs w:val="22"/>
          <w:lang w:val="en-US" w:eastAsia="en-US" w:bidi="ar-SA"/>
        </w:rPr>
        <w:t>decrypted image including</w:t>
      </w:r>
      <w:r w:rsidRPr="0D51B850" w:rsidR="2E6706C7">
        <w:rPr>
          <w:rFonts w:ascii="Calibri" w:hAnsi="Calibri" w:eastAsia="Calibri" w:cs="" w:asciiTheme="minorAscii" w:hAnsiTheme="minorAscii" w:eastAsiaTheme="minorAscii" w:cstheme="minorBidi"/>
          <w:color w:val="auto"/>
          <w:sz w:val="22"/>
          <w:szCs w:val="22"/>
          <w:lang w:eastAsia="en-US" w:bidi="ar-SA"/>
        </w:rPr>
        <w:t xml:space="preserve"> message&gt;</w:t>
      </w:r>
    </w:p>
    <w:p w:rsidR="006D7C32" w:rsidP="006D7C32" w:rsidRDefault="006D7C32" w14:paraId="53C4AE7A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 w:eastAsiaTheme="majorEastAsia"/>
          <w:sz w:val="22"/>
          <w:szCs w:val="22"/>
        </w:rPr>
      </w:pPr>
    </w:p>
    <w:p w:rsidR="006D7C32" w:rsidP="006D7C32" w:rsidRDefault="006D7C32" w14:paraId="3B666952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 w:eastAsiaTheme="majorEastAsia"/>
          <w:sz w:val="22"/>
          <w:szCs w:val="22"/>
        </w:rPr>
      </w:pPr>
    </w:p>
    <w:p w:rsidR="006D7C32" w:rsidP="006D7C32" w:rsidRDefault="006D7C32" w14:paraId="62E330F3" w14:textId="6C03B6ED">
      <w:r>
        <w:t xml:space="preserve">The following table shows the improvement in terms of the number of cycles and total execution time of the </w:t>
      </w:r>
      <w:r w:rsidRPr="009522DA" w:rsidR="000F0E0D">
        <w:t>Parallelizing</w:t>
      </w:r>
      <w:r w:rsidR="000F0E0D">
        <w:t xml:space="preserve"> </w:t>
      </w:r>
      <w:r>
        <w:t xml:space="preserve">design compared with the </w:t>
      </w:r>
      <w:r w:rsidR="000F0E0D">
        <w:t xml:space="preserve">Vectorization </w:t>
      </w:r>
      <w:r>
        <w:t>design: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5"/>
        <w:gridCol w:w="2070"/>
        <w:gridCol w:w="1980"/>
        <w:gridCol w:w="1980"/>
      </w:tblGrid>
      <w:tr w:rsidR="006D7C32" w:rsidTr="0D51B850" w14:paraId="1C31888A" w14:textId="77777777">
        <w:tc>
          <w:tcPr>
            <w:tcW w:w="3235" w:type="dxa"/>
            <w:vMerge w:val="restart"/>
            <w:tcMar/>
            <w:vAlign w:val="center"/>
          </w:tcPr>
          <w:p w:rsidR="006D7C32" w:rsidP="000547D3" w:rsidRDefault="006D7C32" w14:paraId="40D9C307" w14:textId="77777777">
            <w:pPr>
              <w:jc w:val="center"/>
            </w:pPr>
            <w:r>
              <w:t>Design</w:t>
            </w:r>
          </w:p>
        </w:tc>
        <w:tc>
          <w:tcPr>
            <w:tcW w:w="4050" w:type="dxa"/>
            <w:gridSpan w:val="2"/>
            <w:tcMar/>
            <w:vAlign w:val="center"/>
          </w:tcPr>
          <w:p w:rsidR="006D7C32" w:rsidP="000547D3" w:rsidRDefault="006D7C32" w14:paraId="7D1BBAD5" w14:textId="77777777">
            <w:pPr>
              <w:jc w:val="center"/>
            </w:pPr>
            <w:r>
              <w:rPr>
                <w:rFonts w:eastAsia="Times New Roman"/>
              </w:rPr>
              <w:t>Number of cycles</w:t>
            </w:r>
          </w:p>
        </w:tc>
        <w:tc>
          <w:tcPr>
            <w:tcW w:w="1980" w:type="dxa"/>
            <w:vMerge w:val="restart"/>
            <w:tcMar/>
            <w:vAlign w:val="center"/>
          </w:tcPr>
          <w:p w:rsidR="006D7C32" w:rsidP="000547D3" w:rsidRDefault="006D7C32" w14:paraId="2BDB6EAC" w14:textId="77777777">
            <w:pPr>
              <w:jc w:val="center"/>
            </w:pPr>
            <w:r>
              <w:rPr>
                <w:rFonts w:eastAsia="Times New Roman"/>
              </w:rPr>
              <w:t>Total execution</w:t>
            </w:r>
          </w:p>
        </w:tc>
      </w:tr>
      <w:tr w:rsidR="006D7C32" w:rsidTr="0D51B850" w14:paraId="1792FD10" w14:textId="77777777">
        <w:tc>
          <w:tcPr>
            <w:tcW w:w="3235" w:type="dxa"/>
            <w:vMerge/>
            <w:tcMar/>
            <w:vAlign w:val="center"/>
          </w:tcPr>
          <w:p w:rsidR="006D7C32" w:rsidP="000547D3" w:rsidRDefault="006D7C32" w14:paraId="334FD79F" w14:textId="77777777">
            <w:pPr>
              <w:jc w:val="center"/>
            </w:pPr>
          </w:p>
        </w:tc>
        <w:tc>
          <w:tcPr>
            <w:tcW w:w="2070" w:type="dxa"/>
            <w:tcMar/>
            <w:vAlign w:val="center"/>
          </w:tcPr>
          <w:p w:rsidR="006D7C32" w:rsidP="000547D3" w:rsidRDefault="006D7C32" w14:paraId="190FBF2A" w14:textId="77777777">
            <w:pPr>
              <w:jc w:val="center"/>
            </w:pPr>
            <w:r>
              <w:t>Decrypt</w:t>
            </w:r>
          </w:p>
        </w:tc>
        <w:tc>
          <w:tcPr>
            <w:tcW w:w="1980" w:type="dxa"/>
            <w:tcMar/>
            <w:vAlign w:val="center"/>
          </w:tcPr>
          <w:p w:rsidR="006D7C32" w:rsidP="000547D3" w:rsidRDefault="006D7C32" w14:paraId="0C255DEA" w14:textId="77777777">
            <w:pPr>
              <w:jc w:val="center"/>
            </w:pPr>
            <w:r>
              <w:t>Thresholding</w:t>
            </w:r>
          </w:p>
        </w:tc>
        <w:tc>
          <w:tcPr>
            <w:tcW w:w="1980" w:type="dxa"/>
            <w:vMerge/>
            <w:tcMar/>
            <w:vAlign w:val="center"/>
          </w:tcPr>
          <w:p w:rsidR="006D7C32" w:rsidP="000547D3" w:rsidRDefault="006D7C32" w14:paraId="1090A191" w14:textId="77777777">
            <w:pPr>
              <w:jc w:val="center"/>
            </w:pPr>
          </w:p>
        </w:tc>
      </w:tr>
      <w:tr w:rsidR="0077428B" w:rsidTr="0D51B850" w14:paraId="680DA29E" w14:textId="77777777">
        <w:tc>
          <w:tcPr>
            <w:tcW w:w="3235" w:type="dxa"/>
            <w:tcMar/>
            <w:vAlign w:val="center"/>
          </w:tcPr>
          <w:p w:rsidR="0077428B" w:rsidP="0077428B" w:rsidRDefault="00C22179" w14:paraId="7D0309ED" w14:textId="7342E076">
            <w:pPr>
              <w:jc w:val="center"/>
            </w:pPr>
            <w:r>
              <w:t>Vectorization</w:t>
            </w:r>
          </w:p>
        </w:tc>
        <w:tc>
          <w:tcPr>
            <w:tcW w:w="2070" w:type="dxa"/>
            <w:tcMar/>
            <w:vAlign w:val="center"/>
          </w:tcPr>
          <w:p w:rsidR="0077428B" w:rsidP="0077428B" w:rsidRDefault="0077428B" w14:paraId="78A0D55C" w14:textId="4E240312">
            <w:pPr>
              <w:jc w:val="center"/>
            </w:pPr>
          </w:p>
        </w:tc>
        <w:tc>
          <w:tcPr>
            <w:tcW w:w="1980" w:type="dxa"/>
            <w:tcMar/>
            <w:vAlign w:val="center"/>
          </w:tcPr>
          <w:p w:rsidR="0077428B" w:rsidP="0077428B" w:rsidRDefault="0077428B" w14:paraId="4D262BD3" w14:textId="3B8DE8AD">
            <w:pPr>
              <w:jc w:val="center"/>
            </w:pPr>
          </w:p>
        </w:tc>
        <w:tc>
          <w:tcPr>
            <w:tcW w:w="1980" w:type="dxa"/>
            <w:tcMar/>
            <w:vAlign w:val="center"/>
          </w:tcPr>
          <w:p w:rsidRPr="000574A8" w:rsidR="0077428B" w:rsidP="0077428B" w:rsidRDefault="0077428B" w14:paraId="4C6C0BCD" w14:textId="1FDEA5DE">
            <w:pPr>
              <w:jc w:val="center"/>
            </w:pPr>
          </w:p>
        </w:tc>
      </w:tr>
      <w:tr w:rsidR="006D7C32" w:rsidTr="0D51B850" w14:paraId="11489B9C" w14:textId="77777777">
        <w:tc>
          <w:tcPr>
            <w:tcW w:w="3235" w:type="dxa"/>
            <w:tcMar/>
            <w:vAlign w:val="center"/>
          </w:tcPr>
          <w:p w:rsidR="006D7C32" w:rsidP="000547D3" w:rsidRDefault="0077428B" w14:paraId="6E247DDC" w14:textId="2B2832C7">
            <w:pPr>
              <w:jc w:val="center"/>
            </w:pPr>
            <w:r w:rsidRPr="009522DA">
              <w:t>Parallelizing</w:t>
            </w:r>
            <w:r>
              <w:t xml:space="preserve"> </w:t>
            </w:r>
          </w:p>
        </w:tc>
        <w:tc>
          <w:tcPr>
            <w:tcW w:w="2070" w:type="dxa"/>
            <w:tcMar/>
            <w:vAlign w:val="center"/>
          </w:tcPr>
          <w:p w:rsidR="006D7C32" w:rsidP="000547D3" w:rsidRDefault="006D7C32" w14:paraId="08FD416F" w14:textId="6436759B">
            <w:pPr>
              <w:jc w:val="center"/>
            </w:pPr>
          </w:p>
        </w:tc>
        <w:tc>
          <w:tcPr>
            <w:tcW w:w="1980" w:type="dxa"/>
            <w:tcMar/>
            <w:vAlign w:val="center"/>
          </w:tcPr>
          <w:p w:rsidR="006D7C32" w:rsidP="000547D3" w:rsidRDefault="006D7C32" w14:paraId="76C3F100" w14:textId="6FA9E802">
            <w:pPr>
              <w:jc w:val="center"/>
            </w:pPr>
          </w:p>
        </w:tc>
        <w:tc>
          <w:tcPr>
            <w:tcW w:w="1980" w:type="dxa"/>
            <w:tcMar/>
            <w:vAlign w:val="center"/>
          </w:tcPr>
          <w:p w:rsidR="006D7C32" w:rsidP="000547D3" w:rsidRDefault="006D7C32" w14:paraId="5601773F" w14:textId="5696BBA7">
            <w:pPr>
              <w:jc w:val="center"/>
            </w:pPr>
          </w:p>
        </w:tc>
      </w:tr>
      <w:tr w:rsidR="006D7C32" w:rsidTr="0D51B850" w14:paraId="52C4AAE1" w14:textId="77777777">
        <w:tc>
          <w:tcPr>
            <w:tcW w:w="3235" w:type="dxa"/>
            <w:tcMar/>
            <w:vAlign w:val="center"/>
          </w:tcPr>
          <w:p w:rsidR="006D7C32" w:rsidP="0D51B850" w:rsidRDefault="006D7C32" w14:paraId="29865C7B" w14:textId="487275D3">
            <w:pPr>
              <w:pStyle w:val="Normal"/>
              <w:jc w:val="center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0D51B850" w:rsidR="18A6E5E3">
              <w:rPr>
                <w:rFonts w:ascii="Calibri" w:hAnsi="Calibri" w:eastAsia="Calibri" w:cs="" w:asciiTheme="minorAscii" w:hAnsiTheme="minorAscii" w:eastAsiaTheme="minorAscii" w:cstheme="minorBidi"/>
                <w:noProof w:val="0"/>
                <w:color w:val="auto"/>
                <w:sz w:val="22"/>
                <w:szCs w:val="22"/>
                <w:lang w:val="en-US" w:eastAsia="en-US" w:bidi="ar-SA"/>
              </w:rPr>
              <w:t>Speedup factor</w:t>
            </w:r>
            <w:r w:rsidRPr="0D51B850" w:rsidR="18A6E5E3">
              <w:rPr>
                <w:rFonts w:ascii="Calibri" w:hAnsi="Calibri" w:eastAsia="Calibri" w:cs="" w:asciiTheme="minorAscii" w:hAnsiTheme="minorAscii" w:eastAsiaTheme="minorAscii" w:cstheme="minorBidi"/>
                <w:color w:val="auto"/>
                <w:sz w:val="22"/>
                <w:szCs w:val="22"/>
                <w:lang w:eastAsia="en-US" w:bidi="ar-SA"/>
              </w:rPr>
              <w:t xml:space="preserve"> of </w:t>
            </w:r>
            <w:r w:rsidR="0077428B">
              <w:rPr/>
              <w:t>Parallelizing</w:t>
            </w:r>
            <w:r w:rsidR="0077428B">
              <w:rPr/>
              <w:t xml:space="preserve"> </w:t>
            </w:r>
            <w:r w:rsidR="006D7C32">
              <w:rPr/>
              <w:t xml:space="preserve">compared with </w:t>
            </w:r>
            <w:r w:rsidR="0077428B">
              <w:rPr/>
              <w:t>Vectoriz</w:t>
            </w:r>
            <w:r w:rsidR="00C22179">
              <w:rPr/>
              <w:t>ation</w:t>
            </w:r>
          </w:p>
        </w:tc>
        <w:tc>
          <w:tcPr>
            <w:tcW w:w="2070" w:type="dxa"/>
            <w:tcMar/>
            <w:vAlign w:val="center"/>
          </w:tcPr>
          <w:p w:rsidR="006D7C32" w:rsidP="000547D3" w:rsidRDefault="006D7C32" w14:paraId="2296A5FD" w14:textId="636D8962">
            <w:pPr>
              <w:jc w:val="center"/>
            </w:pPr>
          </w:p>
        </w:tc>
        <w:tc>
          <w:tcPr>
            <w:tcW w:w="1980" w:type="dxa"/>
            <w:tcMar/>
            <w:vAlign w:val="center"/>
          </w:tcPr>
          <w:p w:rsidR="006D7C32" w:rsidP="000547D3" w:rsidRDefault="006D7C32" w14:paraId="086AA372" w14:textId="053F2B52">
            <w:pPr>
              <w:jc w:val="center"/>
            </w:pPr>
          </w:p>
        </w:tc>
        <w:tc>
          <w:tcPr>
            <w:tcW w:w="1980" w:type="dxa"/>
            <w:tcMar/>
            <w:vAlign w:val="center"/>
          </w:tcPr>
          <w:p w:rsidR="006D7C32" w:rsidP="000547D3" w:rsidRDefault="006D7C32" w14:paraId="7E0CF94B" w14:textId="184AB645">
            <w:pPr>
              <w:jc w:val="center"/>
            </w:pPr>
          </w:p>
        </w:tc>
      </w:tr>
    </w:tbl>
    <w:p w:rsidR="006D7C32" w:rsidP="006D7C32" w:rsidRDefault="006D7C32" w14:paraId="5DDC64A9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 w:eastAsiaTheme="majorEastAsia"/>
          <w:sz w:val="22"/>
          <w:szCs w:val="22"/>
        </w:rPr>
      </w:pPr>
    </w:p>
    <w:p w:rsidRPr="006D7C32" w:rsidR="006D7C32" w:rsidP="006D7C32" w:rsidRDefault="006D7C32" w14:paraId="5B5F4380" w14:textId="77777777"/>
    <w:p w:rsidR="48DABD7A" w:rsidP="0D51B850" w:rsidRDefault="48DABD7A" w14:paraId="5E5AB2A3" w14:textId="1886AD39">
      <w:pPr>
        <w:spacing w:line="276" w:lineRule="auto"/>
        <w:rPr>
          <w:rFonts w:eastAsia="Times New Roman"/>
          <w:b w:val="1"/>
          <w:bCs w:val="1"/>
          <w:noProof w:val="0"/>
          <w:lang w:val="en-US"/>
        </w:rPr>
      </w:pPr>
      <w:r w:rsidRPr="0D51B850" w:rsidR="48DABD7A">
        <w:rPr>
          <w:rFonts w:ascii="Calibri" w:hAnsi="Calibri" w:eastAsia="Times New Roman" w:cs="" w:asciiTheme="minorAscii" w:hAnsiTheme="minorAscii" w:eastAsiaTheme="minorAscii" w:cstheme="minorBidi"/>
          <w:b w:val="1"/>
          <w:bCs w:val="1"/>
          <w:noProof w:val="0"/>
          <w:color w:val="auto"/>
          <w:sz w:val="22"/>
          <w:szCs w:val="22"/>
          <w:lang w:val="en-US" w:eastAsia="en-US" w:bidi="ar-SA"/>
        </w:rPr>
        <w:t xml:space="preserve">Provide reasoning for the observed </w:t>
      </w:r>
      <w:r w:rsidRPr="0D51B850" w:rsidR="48DABD7A">
        <w:rPr>
          <w:rFonts w:ascii="Calibri" w:hAnsi="Calibri" w:eastAsia="Times New Roman" w:cs="" w:asciiTheme="minorAscii" w:hAnsiTheme="minorAscii" w:eastAsiaTheme="minorAscii" w:cstheme="minorBidi"/>
          <w:b w:val="1"/>
          <w:bCs w:val="1"/>
          <w:noProof w:val="0"/>
          <w:color w:val="auto"/>
          <w:sz w:val="22"/>
          <w:szCs w:val="22"/>
          <w:lang w:val="en-US" w:eastAsia="en-US" w:bidi="ar-SA"/>
        </w:rPr>
        <w:t>speed up</w:t>
      </w:r>
      <w:r w:rsidRPr="0D51B850" w:rsidR="48DABD7A">
        <w:rPr>
          <w:rFonts w:ascii="Calibri" w:hAnsi="Calibri" w:eastAsia="Times New Roman" w:cs="" w:asciiTheme="minorAscii" w:hAnsiTheme="minorAscii" w:eastAsiaTheme="minorAscii" w:cstheme="minorBidi"/>
          <w:b w:val="1"/>
          <w:bCs w:val="1"/>
          <w:noProof w:val="0"/>
          <w:color w:val="auto"/>
          <w:sz w:val="22"/>
          <w:szCs w:val="22"/>
          <w:lang w:val="en-US" w:eastAsia="en-US" w:bidi="ar-SA"/>
        </w:rPr>
        <w:t xml:space="preserve">. </w:t>
      </w:r>
      <w:r w:rsidRPr="0D51B850" w:rsidR="48DABD7A">
        <w:rPr>
          <w:rFonts w:ascii="Calibri" w:hAnsi="Calibri" w:eastAsia="Times New Roman" w:cs="" w:asciiTheme="minorAscii" w:hAnsiTheme="minorAscii" w:eastAsiaTheme="minorAscii" w:cstheme="minorBidi"/>
          <w:b w:val="1"/>
          <w:bCs w:val="1"/>
          <w:noProof w:val="0"/>
          <w:color w:val="auto"/>
          <w:sz w:val="22"/>
          <w:szCs w:val="22"/>
          <w:lang w:val="en-US" w:eastAsia="en-US" w:bidi="ar-SA"/>
        </w:rPr>
        <w:t xml:space="preserve"> </w:t>
      </w:r>
    </w:p>
    <w:p w:rsidR="0D51B850" w:rsidRDefault="0D51B850" w14:paraId="46D8692C" w14:textId="6FF857E8"/>
    <w:p w:rsidRPr="007E7CA9" w:rsidR="0077428B" w:rsidP="0077428B" w:rsidRDefault="00C22179" w14:paraId="0E0CD28A" w14:textId="4B5DBBD2">
      <w:pPr>
        <w:spacing w:line="276" w:lineRule="auto"/>
        <w:rPr>
          <w:rFonts w:eastAsia="Times New Roman"/>
          <w:b/>
        </w:rPr>
      </w:pPr>
      <w:r w:rsidRPr="007E7CA9">
        <w:rPr>
          <w:rFonts w:eastAsia="Times New Roman"/>
          <w:b/>
        </w:rPr>
        <w:t xml:space="preserve">A </w:t>
      </w:r>
      <w:r w:rsidRPr="007E7CA9" w:rsidR="000F0E0D">
        <w:rPr>
          <w:rFonts w:eastAsia="Times New Roman"/>
          <w:b/>
        </w:rPr>
        <w:t>bar chart</w:t>
      </w:r>
      <w:r w:rsidRPr="007E7CA9">
        <w:rPr>
          <w:rFonts w:eastAsia="Times New Roman"/>
          <w:b/>
        </w:rPr>
        <w:t xml:space="preserve"> for </w:t>
      </w:r>
      <w:r w:rsidRPr="007E7CA9" w:rsidR="0077428B">
        <w:rPr>
          <w:rFonts w:eastAsia="Times New Roman"/>
          <w:b/>
        </w:rPr>
        <w:t xml:space="preserve">Final Comparison: </w:t>
      </w:r>
    </w:p>
    <w:p w:rsidR="007E7CA9" w:rsidP="0077428B" w:rsidRDefault="007E7CA9" w14:paraId="65FB52BC" w14:textId="75A1E244">
      <w:pPr>
        <w:spacing w:line="276" w:lineRule="auto"/>
        <w:rPr>
          <w:rFonts w:eastAsia="Times New Roman"/>
        </w:rPr>
      </w:pPr>
    </w:p>
    <w:p w:rsidR="007E7CA9" w:rsidP="0077428B" w:rsidRDefault="007E7CA9" w14:paraId="5E724117" w14:textId="59A7180B">
      <w:pPr>
        <w:spacing w:line="276" w:lineRule="auto"/>
        <w:rPr>
          <w:rFonts w:eastAsia="Times New Roman"/>
        </w:rPr>
      </w:pPr>
      <w:r>
        <w:rPr>
          <w:rFonts w:eastAsia="Times New Roman"/>
        </w:rPr>
        <w:t>&lt;Provide bar charts comparing the number of cycles Decrypt vs 4 designs&gt;</w:t>
      </w:r>
    </w:p>
    <w:p w:rsidR="007E7CA9" w:rsidP="007E7CA9" w:rsidRDefault="007E7CA9" w14:paraId="0E638B4D" w14:textId="77777777">
      <w:pPr>
        <w:spacing w:line="276" w:lineRule="auto"/>
        <w:rPr>
          <w:rFonts w:eastAsia="Times New Roman"/>
        </w:rPr>
      </w:pPr>
    </w:p>
    <w:p w:rsidR="007E7CA9" w:rsidP="007E7CA9" w:rsidRDefault="007E7CA9" w14:paraId="68164F92" w14:textId="72FA7B92">
      <w:pPr>
        <w:spacing w:line="276" w:lineRule="auto"/>
        <w:rPr>
          <w:rFonts w:eastAsia="Times New Roman"/>
        </w:rPr>
      </w:pPr>
      <w:r>
        <w:rPr>
          <w:rFonts w:eastAsia="Times New Roman"/>
        </w:rPr>
        <w:t xml:space="preserve">&lt;Provide bar charts comparing the number of cycles </w:t>
      </w:r>
      <w:r>
        <w:rPr>
          <w:rFonts w:eastAsia="Times New Roman"/>
        </w:rPr>
        <w:t>Thresholding</w:t>
      </w:r>
      <w:r>
        <w:rPr>
          <w:rFonts w:eastAsia="Times New Roman"/>
        </w:rPr>
        <w:t xml:space="preserve"> vs 4 designs&gt;</w:t>
      </w:r>
    </w:p>
    <w:p w:rsidR="007E7CA9" w:rsidP="007E7CA9" w:rsidRDefault="007E7CA9" w14:paraId="795D49B7" w14:textId="0AE1E3D3">
      <w:pPr>
        <w:spacing w:line="276" w:lineRule="auto"/>
        <w:rPr>
          <w:rFonts w:eastAsia="Times New Roman"/>
        </w:rPr>
      </w:pPr>
    </w:p>
    <w:p w:rsidR="007E7CA9" w:rsidP="007E7CA9" w:rsidRDefault="007E7CA9" w14:paraId="3C5DBC3F" w14:textId="4D528D10">
      <w:pPr>
        <w:spacing w:line="276" w:lineRule="auto"/>
        <w:rPr>
          <w:rFonts w:eastAsia="Times New Roman"/>
        </w:rPr>
      </w:pPr>
      <w:r>
        <w:rPr>
          <w:rFonts w:eastAsia="Times New Roman"/>
        </w:rPr>
        <w:t>&lt;Provide bar charts comparing the Total execution</w:t>
      </w:r>
      <w:r>
        <w:t xml:space="preserve"> </w:t>
      </w:r>
      <w:r>
        <w:rPr>
          <w:rFonts w:eastAsia="Times New Roman"/>
        </w:rPr>
        <w:t>vs 4 designs&gt;</w:t>
      </w:r>
    </w:p>
    <w:p w:rsidR="007E7CA9" w:rsidP="007E7CA9" w:rsidRDefault="007E7CA9" w14:paraId="16EDD053" w14:textId="77777777">
      <w:pPr>
        <w:spacing w:line="276" w:lineRule="auto"/>
        <w:rPr>
          <w:rFonts w:eastAsia="Times New Roman"/>
        </w:rPr>
      </w:pPr>
    </w:p>
    <w:p w:rsidR="007E7CA9" w:rsidP="0077428B" w:rsidRDefault="00065B3C" w14:paraId="1ACA9080" w14:textId="55229511">
      <w:pPr>
        <w:spacing w:line="276" w:lineRule="auto"/>
        <w:rPr>
          <w:rFonts w:eastAsia="Times New Roman"/>
        </w:rPr>
      </w:pPr>
      <w:r>
        <w:rPr>
          <w:rFonts w:eastAsia="Times New Roman"/>
        </w:rPr>
        <w:t>The following table is a comparison of the final comparison used for drawing the bar chart: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1530"/>
        <w:gridCol w:w="1620"/>
        <w:gridCol w:w="1530"/>
        <w:gridCol w:w="1620"/>
      </w:tblGrid>
      <w:tr w:rsidR="00065B3C" w:rsidTr="00065B3C" w14:paraId="09936EAE" w14:textId="77777777">
        <w:tc>
          <w:tcPr>
            <w:tcW w:w="2065" w:type="dxa"/>
          </w:tcPr>
          <w:p w:rsidR="00065B3C" w:rsidP="000547D3" w:rsidRDefault="00065B3C" w14:paraId="1CF5ADB6" w14:textId="21C12289">
            <w:r>
              <w:t>Design</w:t>
            </w:r>
          </w:p>
        </w:tc>
        <w:tc>
          <w:tcPr>
            <w:tcW w:w="1530" w:type="dxa"/>
          </w:tcPr>
          <w:p w:rsidR="00065B3C" w:rsidP="000547D3" w:rsidRDefault="00065B3C" w14:paraId="1815CDBA" w14:textId="77777777">
            <w:r>
              <w:t>Scalar</w:t>
            </w:r>
          </w:p>
        </w:tc>
        <w:tc>
          <w:tcPr>
            <w:tcW w:w="1620" w:type="dxa"/>
          </w:tcPr>
          <w:p w:rsidR="00065B3C" w:rsidP="000547D3" w:rsidRDefault="00065B3C" w14:paraId="17820B4D" w14:textId="77777777">
            <w:r>
              <w:t>Single buffer</w:t>
            </w:r>
          </w:p>
        </w:tc>
        <w:tc>
          <w:tcPr>
            <w:tcW w:w="1530" w:type="dxa"/>
          </w:tcPr>
          <w:p w:rsidR="00065B3C" w:rsidP="000547D3" w:rsidRDefault="00065B3C" w14:paraId="72F83B52" w14:textId="77777777">
            <w:r>
              <w:t>Double buffer</w:t>
            </w:r>
          </w:p>
        </w:tc>
        <w:tc>
          <w:tcPr>
            <w:tcW w:w="1620" w:type="dxa"/>
          </w:tcPr>
          <w:p w:rsidR="00065B3C" w:rsidP="000547D3" w:rsidRDefault="00065B3C" w14:paraId="3808BB64" w14:textId="77777777">
            <w:r>
              <w:t xml:space="preserve">Parallelize </w:t>
            </w:r>
          </w:p>
        </w:tc>
      </w:tr>
      <w:tr w:rsidR="00065B3C" w:rsidTr="00065B3C" w14:paraId="6804C17D" w14:textId="77777777">
        <w:tc>
          <w:tcPr>
            <w:tcW w:w="2065" w:type="dxa"/>
          </w:tcPr>
          <w:p w:rsidR="00065B3C" w:rsidP="000547D3" w:rsidRDefault="00065B3C" w14:paraId="7809B8F0" w14:textId="39FD1BCF">
            <w:r>
              <w:rPr>
                <w:rFonts w:eastAsia="Times New Roman"/>
              </w:rPr>
              <w:t>Total execution</w:t>
            </w:r>
            <w:r>
              <w:t xml:space="preserve"> (us)</w:t>
            </w:r>
          </w:p>
        </w:tc>
        <w:tc>
          <w:tcPr>
            <w:tcW w:w="1530" w:type="dxa"/>
          </w:tcPr>
          <w:p w:rsidR="00065B3C" w:rsidP="000547D3" w:rsidRDefault="00065B3C" w14:paraId="2808C414" w14:textId="6FA84FB8"/>
        </w:tc>
        <w:tc>
          <w:tcPr>
            <w:tcW w:w="1620" w:type="dxa"/>
          </w:tcPr>
          <w:p w:rsidR="00065B3C" w:rsidP="000547D3" w:rsidRDefault="00065B3C" w14:paraId="7356F486" w14:textId="5E013703"/>
        </w:tc>
        <w:tc>
          <w:tcPr>
            <w:tcW w:w="1530" w:type="dxa"/>
          </w:tcPr>
          <w:p w:rsidR="00065B3C" w:rsidP="000547D3" w:rsidRDefault="00065B3C" w14:paraId="69EFC0E6" w14:textId="71DD9DF2"/>
        </w:tc>
        <w:tc>
          <w:tcPr>
            <w:tcW w:w="1620" w:type="dxa"/>
          </w:tcPr>
          <w:p w:rsidR="00065B3C" w:rsidP="000547D3" w:rsidRDefault="00065B3C" w14:paraId="2DC81A16" w14:textId="333ACD2A"/>
        </w:tc>
      </w:tr>
      <w:tr w:rsidR="00065B3C" w:rsidTr="00065B3C" w14:paraId="1A23E79B" w14:textId="77777777">
        <w:tc>
          <w:tcPr>
            <w:tcW w:w="2065" w:type="dxa"/>
          </w:tcPr>
          <w:p w:rsidR="00065B3C" w:rsidP="000547D3" w:rsidRDefault="00065B3C" w14:paraId="1D7968A5" w14:textId="1699D5E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number of cycles </w:t>
            </w:r>
            <w:r>
              <w:rPr>
                <w:rFonts w:eastAsia="Times New Roman"/>
              </w:rPr>
              <w:t xml:space="preserve">of </w:t>
            </w:r>
            <w:r>
              <w:rPr>
                <w:rFonts w:eastAsia="Times New Roman"/>
              </w:rPr>
              <w:t>Decrypt</w:t>
            </w:r>
          </w:p>
        </w:tc>
        <w:tc>
          <w:tcPr>
            <w:tcW w:w="1530" w:type="dxa"/>
          </w:tcPr>
          <w:p w:rsidR="00065B3C" w:rsidP="000547D3" w:rsidRDefault="00065B3C" w14:paraId="55B031AB" w14:textId="77777777"/>
        </w:tc>
        <w:tc>
          <w:tcPr>
            <w:tcW w:w="1620" w:type="dxa"/>
          </w:tcPr>
          <w:p w:rsidR="00065B3C" w:rsidP="000547D3" w:rsidRDefault="00065B3C" w14:paraId="636E6202" w14:textId="77777777"/>
        </w:tc>
        <w:tc>
          <w:tcPr>
            <w:tcW w:w="1530" w:type="dxa"/>
          </w:tcPr>
          <w:p w:rsidR="00065B3C" w:rsidP="000547D3" w:rsidRDefault="00065B3C" w14:paraId="1CB2CE5B" w14:textId="77777777"/>
        </w:tc>
        <w:tc>
          <w:tcPr>
            <w:tcW w:w="1620" w:type="dxa"/>
          </w:tcPr>
          <w:p w:rsidR="00065B3C" w:rsidP="000547D3" w:rsidRDefault="00065B3C" w14:paraId="12A3348E" w14:textId="77777777"/>
        </w:tc>
      </w:tr>
      <w:tr w:rsidR="00065B3C" w:rsidTr="00065B3C" w14:paraId="4B7A4BEC" w14:textId="77777777">
        <w:tc>
          <w:tcPr>
            <w:tcW w:w="2065" w:type="dxa"/>
          </w:tcPr>
          <w:p w:rsidR="00065B3C" w:rsidP="000547D3" w:rsidRDefault="00065B3C" w14:paraId="71A31B99" w14:textId="5DD930A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number of cycles</w:t>
            </w:r>
            <w:r>
              <w:rPr>
                <w:rFonts w:eastAsia="Times New Roman"/>
              </w:rPr>
              <w:t xml:space="preserve"> of</w:t>
            </w:r>
            <w:r>
              <w:rPr>
                <w:rFonts w:eastAsia="Times New Roman"/>
              </w:rPr>
              <w:t xml:space="preserve"> Thresholding </w:t>
            </w:r>
          </w:p>
        </w:tc>
        <w:tc>
          <w:tcPr>
            <w:tcW w:w="1530" w:type="dxa"/>
          </w:tcPr>
          <w:p w:rsidR="00065B3C" w:rsidP="000547D3" w:rsidRDefault="00065B3C" w14:paraId="1966C1CF" w14:textId="77777777"/>
        </w:tc>
        <w:tc>
          <w:tcPr>
            <w:tcW w:w="1620" w:type="dxa"/>
          </w:tcPr>
          <w:p w:rsidR="00065B3C" w:rsidP="000547D3" w:rsidRDefault="00065B3C" w14:paraId="1625D42E" w14:textId="77777777"/>
        </w:tc>
        <w:tc>
          <w:tcPr>
            <w:tcW w:w="1530" w:type="dxa"/>
          </w:tcPr>
          <w:p w:rsidR="00065B3C" w:rsidP="000547D3" w:rsidRDefault="00065B3C" w14:paraId="4449A21B" w14:textId="77777777"/>
        </w:tc>
        <w:tc>
          <w:tcPr>
            <w:tcW w:w="1620" w:type="dxa"/>
          </w:tcPr>
          <w:p w:rsidR="00065B3C" w:rsidP="000547D3" w:rsidRDefault="00065B3C" w14:paraId="57DCC4E4" w14:textId="77777777"/>
        </w:tc>
      </w:tr>
    </w:tbl>
    <w:p w:rsidR="005133E8" w:rsidP="002732F7" w:rsidRDefault="005133E8" w14:paraId="6DB5DB88" w14:textId="74B3D58E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 w:eastAsiaTheme="majorEastAsia"/>
          <w:sz w:val="22"/>
          <w:szCs w:val="22"/>
        </w:rPr>
      </w:pPr>
    </w:p>
    <w:p w:rsidR="005133E8" w:rsidP="002732F7" w:rsidRDefault="005133E8" w14:paraId="3214B12E" w14:textId="5EDE10A5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 w:eastAsiaTheme="majorEastAsia"/>
          <w:sz w:val="22"/>
          <w:szCs w:val="22"/>
        </w:rPr>
      </w:pPr>
    </w:p>
    <w:p w:rsidR="005133E8" w:rsidP="002732F7" w:rsidRDefault="005133E8" w14:paraId="0831691B" w14:textId="6A99D825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 w:eastAsiaTheme="majorEastAsia"/>
          <w:sz w:val="22"/>
          <w:szCs w:val="22"/>
        </w:rPr>
      </w:pPr>
    </w:p>
    <w:p w:rsidR="005133E8" w:rsidP="002732F7" w:rsidRDefault="005133E8" w14:paraId="2B05EB25" w14:textId="1D1AACE8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 w:eastAsiaTheme="majorEastAsia"/>
          <w:sz w:val="22"/>
          <w:szCs w:val="22"/>
        </w:rPr>
      </w:pPr>
    </w:p>
    <w:p w:rsidR="005133E8" w:rsidP="002732F7" w:rsidRDefault="005133E8" w14:paraId="2367F82E" w14:textId="66A8C384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 w:eastAsiaTheme="majorEastAsia"/>
          <w:sz w:val="22"/>
          <w:szCs w:val="22"/>
        </w:rPr>
      </w:pPr>
    </w:p>
    <w:p w:rsidR="005133E8" w:rsidP="002732F7" w:rsidRDefault="005133E8" w14:paraId="736191BE" w14:textId="01210A5B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 w:eastAsiaTheme="majorEastAsia"/>
          <w:sz w:val="22"/>
          <w:szCs w:val="22"/>
        </w:rPr>
      </w:pPr>
    </w:p>
    <w:p w:rsidR="005133E8" w:rsidP="002732F7" w:rsidRDefault="005133E8" w14:paraId="6B9700ED" w14:textId="1B0B62F6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 w:eastAsiaTheme="majorEastAsia"/>
          <w:sz w:val="22"/>
          <w:szCs w:val="22"/>
        </w:rPr>
      </w:pPr>
    </w:p>
    <w:p w:rsidR="005133E8" w:rsidP="002732F7" w:rsidRDefault="005133E8" w14:paraId="1EE034BC" w14:textId="1A53E112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 w:eastAsiaTheme="majorEastAsia"/>
          <w:sz w:val="22"/>
          <w:szCs w:val="22"/>
        </w:rPr>
      </w:pPr>
    </w:p>
    <w:p w:rsidR="00C17512" w:rsidP="00C17512" w:rsidRDefault="00C17512" w14:paraId="1BEA300A" w14:textId="77777777"/>
    <w:p w:rsidRPr="00065B3C" w:rsidR="00C17512" w:rsidP="00C17512" w:rsidRDefault="00C17512" w14:paraId="44AFEFEB" w14:textId="77777777">
      <w:pPr>
        <w:pStyle w:val="Heading1"/>
        <w:rPr>
          <w:color w:val="FF0000"/>
        </w:rPr>
      </w:pPr>
      <w:r w:rsidRPr="00065B3C">
        <w:rPr>
          <w:color w:val="FF0000"/>
        </w:rPr>
        <w:t>Fine grained pipeline using Cascade &lt;Extra Credit 10 pts&gt;</w:t>
      </w:r>
    </w:p>
    <w:p w:rsidR="00C17512" w:rsidP="00C17512" w:rsidRDefault="00C17512" w14:paraId="11A6BD11" w14:textId="1B0BC82A"/>
    <w:p w:rsidRPr="00065B3C" w:rsidR="00065B3C" w:rsidP="00065B3C" w:rsidRDefault="00065B3C" w14:paraId="69B6CB73" w14:textId="77777777">
      <w:pPr>
        <w:rPr>
          <w:color w:val="FF0000"/>
        </w:rPr>
      </w:pPr>
      <w:r w:rsidRPr="00065B3C" w:rsidR="00065B3C">
        <w:rPr>
          <w:rStyle w:val="normaltextrun"/>
          <w:rFonts w:ascii="Arial" w:hAnsi="Arial" w:cs="Arial"/>
          <w:color w:val="FF0000"/>
          <w:shd w:val="clear" w:color="auto" w:fill="FFFFFF"/>
        </w:rPr>
        <w:lastRenderedPageBreak/>
        <w:t>&lt;</w:t>
      </w:r>
      <w:r w:rsidRPr="00065B3C" w:rsidR="00065B3C">
        <w:rPr>
          <w:color w:val="FF0000"/>
        </w:rPr>
        <w:t>Screenshot of the X86 simulation</w:t>
      </w:r>
      <w:r w:rsidRPr="00065B3C" w:rsidR="00065B3C">
        <w:rPr>
          <w:rStyle w:val="normaltextrun"/>
          <w:rFonts w:ascii="Arial" w:hAnsi="Arial" w:cs="Arial"/>
          <w:color w:val="FF0000"/>
          <w:shd w:val="clear" w:color="auto" w:fill="FFFFFF"/>
        </w:rPr>
        <w:t>&gt;</w:t>
      </w:r>
    </w:p>
    <w:p w:rsidR="0D51B850" w:rsidP="0D51B850" w:rsidRDefault="0D51B850" w14:paraId="6E065D62" w14:textId="16E37C97">
      <w:pPr>
        <w:rPr>
          <w:rStyle w:val="normaltextrun"/>
          <w:rFonts w:ascii="Arial" w:hAnsi="Arial" w:cs="Arial"/>
          <w:color w:val="FF0000"/>
        </w:rPr>
      </w:pPr>
    </w:p>
    <w:p w:rsidR="64DA151F" w:rsidP="0D51B850" w:rsidRDefault="64DA151F" w14:paraId="50323D57" w14:textId="72735682">
      <w:pPr>
        <w:pStyle w:val="Normal"/>
        <w:rPr>
          <w:noProof w:val="0"/>
          <w:color w:val="FF0000"/>
          <w:lang w:val="en-US"/>
        </w:rPr>
      </w:pPr>
      <w:r w:rsidRPr="0D51B850" w:rsidR="64DA151F">
        <w:rPr>
          <w:rFonts w:ascii="Calibri" w:hAnsi="Calibri" w:eastAsia="Calibri" w:cs="" w:asciiTheme="minorAscii" w:hAnsiTheme="minorAscii" w:eastAsiaTheme="minorAscii" w:cstheme="minorBidi"/>
          <w:color w:val="FF0000"/>
          <w:sz w:val="22"/>
          <w:szCs w:val="22"/>
          <w:lang w:eastAsia="en-US" w:bidi="ar-SA"/>
        </w:rPr>
        <w:t>&lt;</w:t>
      </w:r>
      <w:r w:rsidRPr="0D51B850" w:rsidR="64DA151F">
        <w:rPr>
          <w:rFonts w:ascii="Calibri" w:hAnsi="Calibri" w:eastAsia="Calibri" w:cs="" w:asciiTheme="minorAscii" w:hAnsiTheme="minorAscii" w:eastAsiaTheme="minorAscii" w:cstheme="minorBidi"/>
          <w:noProof w:val="0"/>
          <w:color w:val="FF0000"/>
          <w:sz w:val="22"/>
          <w:szCs w:val="22"/>
          <w:lang w:val="en-US" w:eastAsia="en-US" w:bidi="ar-SA"/>
        </w:rPr>
        <w:t xml:space="preserve"> </w:t>
      </w:r>
      <w:r w:rsidRPr="0D51B850" w:rsidR="64DA151F">
        <w:rPr>
          <w:rFonts w:ascii="Calibri" w:hAnsi="Calibri" w:eastAsia="Calibri" w:cs="" w:asciiTheme="minorAscii" w:hAnsiTheme="minorAscii" w:eastAsiaTheme="minorAscii" w:cstheme="minorBidi"/>
          <w:color w:val="FF0000"/>
          <w:sz w:val="22"/>
          <w:szCs w:val="22"/>
          <w:lang w:eastAsia="en-US" w:bidi="ar-SA"/>
        </w:rPr>
        <w:t xml:space="preserve">Screenshot of the </w:t>
      </w:r>
      <w:r w:rsidRPr="0D51B850" w:rsidR="64DA151F">
        <w:rPr>
          <w:rFonts w:ascii="Calibri" w:hAnsi="Calibri" w:eastAsia="Calibri" w:cs="" w:asciiTheme="minorAscii" w:hAnsiTheme="minorAscii" w:eastAsiaTheme="minorAscii" w:cstheme="minorBidi"/>
          <w:color w:val="FF0000"/>
          <w:sz w:val="22"/>
          <w:szCs w:val="22"/>
          <w:lang w:eastAsia="en-US" w:bidi="ar-SA"/>
        </w:rPr>
        <w:t>aiesim</w:t>
      </w:r>
      <w:r w:rsidRPr="0D51B850" w:rsidR="64DA151F">
        <w:rPr>
          <w:rFonts w:ascii="Calibri" w:hAnsi="Calibri" w:eastAsia="Calibri" w:cs="" w:asciiTheme="minorAscii" w:hAnsiTheme="minorAscii" w:eastAsiaTheme="minorAscii" w:cstheme="minorBidi"/>
          <w:color w:val="FF0000"/>
          <w:sz w:val="22"/>
          <w:szCs w:val="22"/>
          <w:lang w:eastAsia="en-US" w:bidi="ar-SA"/>
        </w:rPr>
        <w:t xml:space="preserve"> flow</w:t>
      </w:r>
      <w:r w:rsidRPr="0D51B850" w:rsidR="64DA151F">
        <w:rPr>
          <w:rFonts w:ascii="Calibri" w:hAnsi="Calibri" w:eastAsia="Calibri" w:cs="" w:asciiTheme="minorAscii" w:hAnsiTheme="minorAscii" w:eastAsiaTheme="minorAscii" w:cstheme="minorBidi"/>
          <w:noProof w:val="0"/>
          <w:color w:val="FF0000"/>
          <w:sz w:val="22"/>
          <w:szCs w:val="22"/>
          <w:lang w:val="en-US" w:eastAsia="en-US" w:bidi="ar-SA"/>
        </w:rPr>
        <w:t xml:space="preserve"> from the Vitis window&gt;</w:t>
      </w:r>
    </w:p>
    <w:p w:rsidRPr="00065B3C" w:rsidR="00065B3C" w:rsidP="0D51B850" w:rsidRDefault="00065B3C" w14:paraId="24A7EA0C" w14:textId="77777777">
      <w:pPr>
        <w:rPr>
          <w:color w:val="FF0000"/>
        </w:rPr>
      </w:pPr>
    </w:p>
    <w:p w:rsidRPr="00065B3C" w:rsidR="00065B3C" w:rsidP="0D51B850" w:rsidRDefault="00065B3C" w14:paraId="58CA9E15" w14:textId="1C387BA1">
      <w:pPr>
        <w:rPr>
          <w:color w:val="FF0000"/>
        </w:rPr>
      </w:pPr>
      <w:r w:rsidRPr="0D51B850" w:rsidR="00065B3C">
        <w:rPr>
          <w:rFonts w:ascii="Calibri" w:hAnsi="Calibri" w:eastAsia="Calibri" w:cs="" w:asciiTheme="minorAscii" w:hAnsiTheme="minorAscii" w:eastAsiaTheme="minorAscii" w:cstheme="minorBidi"/>
          <w:color w:val="FF0000"/>
          <w:sz w:val="22"/>
          <w:szCs w:val="22"/>
          <w:lang w:eastAsia="en-US" w:bidi="ar-SA"/>
        </w:rPr>
        <w:t>&lt;</w:t>
      </w:r>
      <w:r w:rsidRPr="0D51B850" w:rsidR="00065B3C">
        <w:rPr>
          <w:rFonts w:ascii="Calibri" w:hAnsi="Calibri" w:eastAsia="Calibri" w:cs="" w:asciiTheme="minorAscii" w:hAnsiTheme="minorAscii" w:eastAsiaTheme="minorAscii" w:cstheme="minorBidi"/>
          <w:color w:val="FF0000"/>
          <w:sz w:val="22"/>
          <w:szCs w:val="22"/>
          <w:lang w:eastAsia="en-US" w:bidi="ar-SA"/>
        </w:rPr>
        <w:t xml:space="preserve">Screenshot of the </w:t>
      </w:r>
      <w:r w:rsidRPr="0D51B850" w:rsidR="0420EC6F">
        <w:rPr>
          <w:rFonts w:ascii="Calibri" w:hAnsi="Calibri" w:eastAsia="Calibri" w:cs="" w:asciiTheme="minorAscii" w:hAnsiTheme="minorAscii" w:eastAsiaTheme="minorAscii" w:cstheme="minorBidi"/>
          <w:color w:val="FF0000"/>
          <w:sz w:val="22"/>
          <w:szCs w:val="22"/>
          <w:lang w:eastAsia="en-US" w:bidi="ar-SA"/>
        </w:rPr>
        <w:t>ADF Graph</w:t>
      </w:r>
      <w:r w:rsidRPr="0D51B850" w:rsidR="00065B3C">
        <w:rPr>
          <w:rFonts w:ascii="Calibri" w:hAnsi="Calibri" w:eastAsia="Calibri" w:cs="" w:asciiTheme="minorAscii" w:hAnsiTheme="minorAscii" w:eastAsiaTheme="minorAscii" w:cstheme="minorBidi"/>
          <w:color w:val="FF0000"/>
          <w:sz w:val="22"/>
          <w:szCs w:val="22"/>
          <w:lang w:eastAsia="en-US" w:bidi="ar-SA"/>
        </w:rPr>
        <w:t>&gt;</w:t>
      </w:r>
    </w:p>
    <w:p w:rsidRPr="00065B3C" w:rsidR="00065B3C" w:rsidP="0D51B850" w:rsidRDefault="00065B3C" w14:paraId="701F6FA8" w14:textId="77777777">
      <w:pPr>
        <w:rPr>
          <w:color w:val="FF0000"/>
        </w:rPr>
      </w:pPr>
    </w:p>
    <w:p w:rsidRPr="00065B3C" w:rsidR="00065B3C" w:rsidP="0D51B850" w:rsidRDefault="00065B3C" w14:paraId="010B6CAE" w14:textId="0F27A959">
      <w:pPr>
        <w:rPr>
          <w:color w:val="FF0000"/>
        </w:rPr>
      </w:pPr>
      <w:r w:rsidRPr="0D51B850" w:rsidR="00065B3C">
        <w:rPr>
          <w:rFonts w:ascii="Calibri" w:hAnsi="Calibri" w:eastAsia="Calibri" w:cs="" w:asciiTheme="minorAscii" w:hAnsiTheme="minorAscii" w:eastAsiaTheme="minorAscii" w:cstheme="minorBidi"/>
          <w:color w:val="FF0000"/>
          <w:sz w:val="22"/>
          <w:szCs w:val="22"/>
          <w:lang w:eastAsia="en-US" w:bidi="ar-SA"/>
        </w:rPr>
        <w:t>&lt;</w:t>
      </w:r>
      <w:r w:rsidRPr="0D51B850" w:rsidR="00065B3C">
        <w:rPr>
          <w:rFonts w:ascii="Calibri" w:hAnsi="Calibri" w:eastAsia="Calibri" w:cs="" w:asciiTheme="minorAscii" w:hAnsiTheme="minorAscii" w:eastAsiaTheme="minorAscii" w:cstheme="minorBidi"/>
          <w:color w:val="FF0000"/>
          <w:sz w:val="22"/>
          <w:szCs w:val="22"/>
          <w:lang w:eastAsia="en-US" w:bidi="ar-SA"/>
        </w:rPr>
        <w:t xml:space="preserve">Screenshot of the AIE Array of Cascade </w:t>
      </w:r>
      <w:r w:rsidRPr="0D51B850" w:rsidR="00065B3C">
        <w:rPr>
          <w:rFonts w:ascii="Calibri" w:hAnsi="Calibri" w:eastAsia="Calibri" w:cs="" w:asciiTheme="minorAscii" w:hAnsiTheme="minorAscii" w:eastAsiaTheme="minorAscii" w:cstheme="minorBidi"/>
          <w:color w:val="FF0000"/>
          <w:sz w:val="22"/>
          <w:szCs w:val="22"/>
          <w:lang w:eastAsia="en-US" w:bidi="ar-SA"/>
        </w:rPr>
        <w:t>&gt;</w:t>
      </w:r>
    </w:p>
    <w:p w:rsidRPr="00065B3C" w:rsidR="00065B3C" w:rsidP="0D51B850" w:rsidRDefault="00065B3C" w14:paraId="2E551160" w14:textId="77777777">
      <w:pPr>
        <w:jc w:val="center"/>
        <w:rPr>
          <w:color w:val="FF0000"/>
        </w:rPr>
      </w:pPr>
    </w:p>
    <w:p w:rsidR="4ADCD878" w:rsidP="0D51B850" w:rsidRDefault="4ADCD878" w14:paraId="01AFA0C7" w14:textId="0793DB55">
      <w:pPr>
        <w:pStyle w:val="Normal"/>
        <w:rPr>
          <w:color w:val="FF0000"/>
        </w:rPr>
      </w:pPr>
      <w:r w:rsidRPr="0D51B850" w:rsidR="4ADCD878">
        <w:rPr>
          <w:rFonts w:ascii="Calibri" w:hAnsi="Calibri" w:eastAsia="Calibri" w:cs="" w:asciiTheme="minorAscii" w:hAnsiTheme="minorAscii" w:eastAsiaTheme="minorAscii" w:cstheme="minorBidi"/>
          <w:color w:val="FF0000"/>
          <w:sz w:val="22"/>
          <w:szCs w:val="22"/>
          <w:lang w:eastAsia="en-US" w:bidi="ar-SA"/>
        </w:rPr>
        <w:t>&lt;</w:t>
      </w:r>
      <w:r w:rsidRPr="0D51B850" w:rsidR="4ADCD878">
        <w:rPr>
          <w:rFonts w:ascii="Calibri" w:hAnsi="Calibri" w:eastAsia="Calibri" w:cs="" w:asciiTheme="minorAscii" w:hAnsiTheme="minorAscii" w:eastAsiaTheme="minorAscii" w:cstheme="minorBidi"/>
          <w:noProof w:val="0"/>
          <w:color w:val="FF0000"/>
          <w:sz w:val="22"/>
          <w:szCs w:val="22"/>
          <w:lang w:val="en-US" w:eastAsia="en-US" w:bidi="ar-SA"/>
        </w:rPr>
        <w:t xml:space="preserve"> Screenshot showing a graph that plots Function against Total Function Time (measured in cycles) for the decrypt kernel</w:t>
      </w:r>
      <w:r w:rsidRPr="0D51B850" w:rsidR="4ADCD878">
        <w:rPr>
          <w:rFonts w:ascii="Calibri" w:hAnsi="Calibri" w:eastAsia="Calibri" w:cs="" w:asciiTheme="minorAscii" w:hAnsiTheme="minorAscii" w:eastAsiaTheme="minorAscii" w:cstheme="minorBidi"/>
          <w:color w:val="FF0000"/>
          <w:sz w:val="22"/>
          <w:szCs w:val="22"/>
          <w:lang w:eastAsia="en-US" w:bidi="ar-SA"/>
        </w:rPr>
        <w:t xml:space="preserve"> in profile&gt;</w:t>
      </w:r>
    </w:p>
    <w:p w:rsidR="0D51B850" w:rsidP="0D51B850" w:rsidRDefault="0D51B850" w14:paraId="22C6CE10" w14:textId="57AC62C8">
      <w:pPr>
        <w:rPr>
          <w:color w:val="FF0000"/>
        </w:rPr>
      </w:pPr>
    </w:p>
    <w:p w:rsidR="4ADCD878" w:rsidP="0D51B850" w:rsidRDefault="4ADCD878" w14:paraId="26C3C86C" w14:textId="5FD0CCC9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color w:val="FF0000"/>
        </w:rPr>
      </w:pPr>
      <w:r w:rsidRPr="0D51B850" w:rsidR="4ADCD878">
        <w:rPr>
          <w:rFonts w:ascii="Calibri" w:hAnsi="Calibri" w:eastAsia="Calibri" w:cs="" w:asciiTheme="minorAscii" w:hAnsiTheme="minorAscii" w:eastAsiaTheme="minorAscii" w:cstheme="minorBidi"/>
          <w:color w:val="FF0000"/>
          <w:sz w:val="22"/>
          <w:szCs w:val="22"/>
          <w:lang w:eastAsia="en-US" w:bidi="ar-SA"/>
        </w:rPr>
        <w:t>&lt;</w:t>
      </w:r>
      <w:r w:rsidRPr="0D51B850" w:rsidR="4ADCD878">
        <w:rPr>
          <w:rFonts w:ascii="Calibri" w:hAnsi="Calibri" w:eastAsia="Calibri" w:cs="" w:asciiTheme="minorAscii" w:hAnsiTheme="minorAscii" w:eastAsiaTheme="minorAscii" w:cstheme="minorBidi"/>
          <w:color w:val="FF0000"/>
          <w:sz w:val="22"/>
          <w:szCs w:val="22"/>
          <w:lang w:eastAsia="en-US" w:bidi="ar-SA"/>
        </w:rPr>
        <w:t>Screenshot of the result of decrypt kernel’s table in profile&gt;</w:t>
      </w:r>
    </w:p>
    <w:p w:rsidR="0D51B850" w:rsidP="0D51B850" w:rsidRDefault="0D51B850" w14:paraId="225DCF93" w14:textId="7F05E08E">
      <w:pPr>
        <w:rPr>
          <w:color w:val="FF0000"/>
        </w:rPr>
      </w:pPr>
    </w:p>
    <w:p w:rsidR="4ADCD878" w:rsidP="0D51B850" w:rsidRDefault="4ADCD878" w14:paraId="07D0FEF8" w14:textId="21C9DFF6">
      <w:pPr>
        <w:pStyle w:val="Normal"/>
        <w:rPr>
          <w:color w:val="FF0000"/>
        </w:rPr>
      </w:pPr>
      <w:r w:rsidRPr="0D51B850" w:rsidR="4ADCD878">
        <w:rPr>
          <w:rFonts w:ascii="Calibri" w:hAnsi="Calibri" w:eastAsia="Calibri" w:cs="" w:asciiTheme="minorAscii" w:hAnsiTheme="minorAscii" w:eastAsiaTheme="minorAscii" w:cstheme="minorBidi"/>
          <w:color w:val="FF0000"/>
          <w:sz w:val="22"/>
          <w:szCs w:val="22"/>
          <w:lang w:eastAsia="en-US" w:bidi="ar-SA"/>
        </w:rPr>
        <w:t>&lt;</w:t>
      </w:r>
      <w:r w:rsidRPr="0D51B850" w:rsidR="4ADCD878">
        <w:rPr>
          <w:rFonts w:ascii="Calibri" w:hAnsi="Calibri" w:eastAsia="Calibri" w:cs="" w:asciiTheme="minorAscii" w:hAnsiTheme="minorAscii" w:eastAsiaTheme="minorAscii" w:cstheme="minorBidi"/>
          <w:noProof w:val="0"/>
          <w:color w:val="FF0000"/>
          <w:sz w:val="22"/>
          <w:szCs w:val="22"/>
          <w:lang w:val="en-US" w:eastAsia="en-US" w:bidi="ar-SA"/>
        </w:rPr>
        <w:t xml:space="preserve"> Screenshot showing a graph that plots Function against Total Function Time (measured in cycles) for the</w:t>
      </w:r>
      <w:r w:rsidRPr="0D51B850" w:rsidR="4ADCD878">
        <w:rPr>
          <w:rFonts w:ascii="Calibri" w:hAnsi="Calibri" w:eastAsia="Calibri" w:cs="" w:asciiTheme="minorAscii" w:hAnsiTheme="minorAscii" w:eastAsiaTheme="minorAscii" w:cstheme="minorBidi"/>
          <w:color w:val="FF0000"/>
          <w:sz w:val="22"/>
          <w:szCs w:val="22"/>
          <w:lang w:eastAsia="en-US" w:bidi="ar-SA"/>
        </w:rPr>
        <w:t xml:space="preserve"> thresholding kernel in profile&gt;</w:t>
      </w:r>
    </w:p>
    <w:p w:rsidRPr="00065B3C" w:rsidR="00065B3C" w:rsidP="0D51B850" w:rsidRDefault="00065B3C" w14:paraId="67F057E6" w14:textId="77777777">
      <w:pPr>
        <w:rPr>
          <w:color w:val="FF0000"/>
        </w:rPr>
      </w:pPr>
    </w:p>
    <w:p w:rsidRPr="00065B3C" w:rsidR="00065B3C" w:rsidP="0D51B850" w:rsidRDefault="00065B3C" w14:paraId="0A6910D0" w14:textId="77777777">
      <w:pPr>
        <w:rPr>
          <w:color w:val="FF0000"/>
        </w:rPr>
      </w:pPr>
      <w:r w:rsidRPr="0D51B850" w:rsidR="00065B3C">
        <w:rPr>
          <w:rFonts w:ascii="Calibri" w:hAnsi="Calibri" w:eastAsia="Calibri" w:cs="" w:asciiTheme="minorAscii" w:hAnsiTheme="minorAscii" w:eastAsiaTheme="minorAscii" w:cstheme="minorBidi"/>
          <w:color w:val="FF0000"/>
          <w:sz w:val="22"/>
          <w:szCs w:val="22"/>
          <w:lang w:eastAsia="en-US" w:bidi="ar-SA"/>
        </w:rPr>
        <w:t>&lt;</w:t>
      </w:r>
      <w:r w:rsidRPr="0D51B850" w:rsidR="00065B3C">
        <w:rPr>
          <w:rFonts w:ascii="Calibri" w:hAnsi="Calibri" w:eastAsia="Calibri" w:cs="" w:asciiTheme="minorAscii" w:hAnsiTheme="minorAscii" w:eastAsiaTheme="minorAscii" w:cstheme="minorBidi"/>
          <w:color w:val="FF0000"/>
          <w:sz w:val="22"/>
          <w:szCs w:val="22"/>
          <w:lang w:eastAsia="en-US" w:bidi="ar-SA"/>
        </w:rPr>
        <w:t>Screenshot of the result of the thresholding kernel’s table in profile&gt;</w:t>
      </w:r>
    </w:p>
    <w:p w:rsidRPr="00065B3C" w:rsidR="00065B3C" w:rsidP="0D51B850" w:rsidRDefault="00065B3C" w14:paraId="7BB6B182" w14:textId="77777777">
      <w:pPr>
        <w:rPr>
          <w:color w:val="FF0000"/>
        </w:rPr>
      </w:pPr>
    </w:p>
    <w:p w:rsidRPr="00065B3C" w:rsidR="00065B3C" w:rsidP="0D51B850" w:rsidRDefault="00065B3C" w14:paraId="2AC4C00A" w14:textId="1932A698">
      <w:pPr>
        <w:rPr>
          <w:color w:val="FF0000"/>
        </w:rPr>
      </w:pPr>
      <w:r w:rsidRPr="0D51B850" w:rsidR="00065B3C">
        <w:rPr>
          <w:rFonts w:ascii="Calibri" w:hAnsi="Calibri" w:eastAsia="Calibri" w:cs="" w:asciiTheme="minorAscii" w:hAnsiTheme="minorAscii" w:eastAsiaTheme="minorAscii" w:cstheme="minorBidi"/>
          <w:color w:val="FF0000"/>
          <w:sz w:val="22"/>
          <w:szCs w:val="22"/>
          <w:lang w:eastAsia="en-US" w:bidi="ar-SA"/>
        </w:rPr>
        <w:t>&lt;</w:t>
      </w:r>
      <w:r w:rsidRPr="0D51B850" w:rsidR="00065B3C">
        <w:rPr>
          <w:rFonts w:ascii="Calibri" w:hAnsi="Calibri" w:eastAsia="Calibri" w:cs="" w:asciiTheme="minorAscii" w:hAnsiTheme="minorAscii" w:eastAsiaTheme="minorAscii" w:cstheme="minorBidi"/>
          <w:color w:val="FF0000"/>
          <w:sz w:val="22"/>
          <w:szCs w:val="22"/>
          <w:lang w:eastAsia="en-US" w:bidi="ar-SA"/>
        </w:rPr>
        <w:t>Screenshot of the trace from the report of the Cascade marked start and end time&gt;</w:t>
      </w:r>
    </w:p>
    <w:p w:rsidRPr="00065B3C" w:rsidR="00065B3C" w:rsidP="0D51B850" w:rsidRDefault="00065B3C" w14:paraId="59080431" w14:textId="77777777">
      <w:pPr>
        <w:rPr>
          <w:color w:val="FF0000"/>
        </w:rPr>
      </w:pPr>
    </w:p>
    <w:p w:rsidRPr="00065B3C" w:rsidR="00065B3C" w:rsidP="0D51B850" w:rsidRDefault="00065B3C" w14:paraId="2395AD5C" w14:textId="77777777">
      <w:pPr>
        <w:rPr>
          <w:color w:val="FF0000"/>
        </w:rPr>
      </w:pPr>
      <w:r w:rsidRPr="0D51B850" w:rsidR="00065B3C">
        <w:rPr>
          <w:rFonts w:ascii="Calibri" w:hAnsi="Calibri" w:eastAsia="Calibri" w:cs="" w:asciiTheme="minorAscii" w:hAnsiTheme="minorAscii" w:eastAsiaTheme="minorAscii" w:cstheme="minorBidi"/>
          <w:b w:val="1"/>
          <w:bCs w:val="1"/>
          <w:color w:val="FF0000"/>
          <w:sz w:val="22"/>
          <w:szCs w:val="22"/>
          <w:lang w:eastAsia="en-US" w:bidi="ar-SA"/>
        </w:rPr>
        <w:t>Total execution time:</w:t>
      </w:r>
      <w:r w:rsidRPr="0D51B850" w:rsidR="00065B3C">
        <w:rPr>
          <w:rFonts w:ascii="Calibri" w:hAnsi="Calibri" w:eastAsia="Calibri" w:cs="" w:asciiTheme="minorAscii" w:hAnsiTheme="minorAscii" w:eastAsiaTheme="minorAscii" w:cstheme="minorBidi"/>
          <w:b w:val="1"/>
          <w:bCs w:val="1"/>
          <w:color w:val="FF0000"/>
          <w:sz w:val="22"/>
          <w:szCs w:val="22"/>
          <w:lang w:eastAsia="en-US" w:bidi="ar-SA"/>
        </w:rPr>
        <w:t xml:space="preserve"> </w:t>
      </w:r>
      <w:r w:rsidRPr="0D51B850" w:rsidR="00065B3C">
        <w:rPr>
          <w:rFonts w:ascii="Calibri" w:hAnsi="Calibri" w:eastAsia="Calibri" w:cs="" w:asciiTheme="minorAscii" w:hAnsiTheme="minorAscii" w:eastAsiaTheme="minorAscii" w:cstheme="minorBidi"/>
          <w:color w:val="FF0000"/>
          <w:sz w:val="22"/>
          <w:szCs w:val="22"/>
          <w:lang w:eastAsia="en-US" w:bidi="ar-SA"/>
        </w:rPr>
        <w:t>end time - start time = Total execution time</w:t>
      </w:r>
    </w:p>
    <w:p w:rsidRPr="00065B3C" w:rsidR="00065B3C" w:rsidP="0D51B850" w:rsidRDefault="00065B3C" w14:paraId="402868EE" w14:textId="77777777">
      <w:pPr>
        <w:rPr>
          <w:color w:val="FF0000"/>
        </w:rPr>
      </w:pPr>
    </w:p>
    <w:p w:rsidRPr="00065B3C" w:rsidR="00065B3C" w:rsidP="0D51B850" w:rsidRDefault="00065B3C" w14:paraId="694E4960" w14:textId="3D5DC581">
      <w:pPr>
        <w:pStyle w:val="Normal"/>
        <w:rPr>
          <w:color w:val="FF0000"/>
        </w:rPr>
      </w:pPr>
      <w:r w:rsidRPr="0D51B850" w:rsidR="00065B3C">
        <w:rPr>
          <w:rFonts w:ascii="Calibri" w:hAnsi="Calibri" w:eastAsia="Calibri" w:cs="" w:asciiTheme="minorAscii" w:hAnsiTheme="minorAscii" w:eastAsiaTheme="minorAscii" w:cstheme="minorBidi"/>
          <w:color w:val="FF0000"/>
          <w:sz w:val="22"/>
          <w:szCs w:val="22"/>
          <w:lang w:eastAsia="en-US" w:bidi="ar-SA"/>
        </w:rPr>
        <w:t>&lt;</w:t>
      </w:r>
      <w:r w:rsidRPr="0D51B850" w:rsidR="00065B3C">
        <w:rPr>
          <w:rFonts w:ascii="Calibri" w:hAnsi="Calibri" w:eastAsia="Calibri" w:cs="" w:asciiTheme="minorAscii" w:hAnsiTheme="minorAscii" w:eastAsiaTheme="minorAscii" w:cstheme="minorBidi"/>
          <w:color w:val="FF0000"/>
          <w:sz w:val="22"/>
          <w:szCs w:val="22"/>
          <w:lang w:eastAsia="en-US" w:bidi="ar-SA"/>
        </w:rPr>
        <w:t>Screenshot of the</w:t>
      </w:r>
      <w:r w:rsidRPr="0D51B850" w:rsidR="15A5F380">
        <w:rPr>
          <w:rFonts w:ascii="Calibri" w:hAnsi="Calibri" w:eastAsia="Calibri" w:cs="" w:asciiTheme="minorAscii" w:hAnsiTheme="minorAscii" w:eastAsiaTheme="minorAscii" w:cstheme="minorBidi"/>
          <w:color w:val="FF0000"/>
          <w:sz w:val="22"/>
          <w:szCs w:val="22"/>
          <w:lang w:eastAsia="en-US" w:bidi="ar-SA"/>
        </w:rPr>
        <w:t xml:space="preserve"> </w:t>
      </w:r>
      <w:r w:rsidRPr="0D51B850" w:rsidR="15A5F380">
        <w:rPr>
          <w:rFonts w:ascii="Calibri" w:hAnsi="Calibri" w:eastAsia="Calibri" w:cs="" w:asciiTheme="minorAscii" w:hAnsiTheme="minorAscii" w:eastAsiaTheme="minorAscii" w:cstheme="minorBidi"/>
          <w:color w:val="FF0000"/>
          <w:sz w:val="22"/>
          <w:szCs w:val="22"/>
          <w:lang w:eastAsia="en-US" w:bidi="ar-SA"/>
        </w:rPr>
        <w:t xml:space="preserve">output </w:t>
      </w:r>
      <w:r w:rsidRPr="0D51B850" w:rsidR="15A5F380">
        <w:rPr>
          <w:rFonts w:ascii="Calibri" w:hAnsi="Calibri" w:eastAsia="Calibri" w:cs="" w:asciiTheme="minorAscii" w:hAnsiTheme="minorAscii" w:eastAsiaTheme="minorAscii" w:cstheme="minorBidi"/>
          <w:noProof w:val="0"/>
          <w:color w:val="FF0000"/>
          <w:sz w:val="22"/>
          <w:szCs w:val="22"/>
          <w:lang w:val="en-US" w:eastAsia="en-US" w:bidi="ar-SA"/>
        </w:rPr>
        <w:t>decrypted image including</w:t>
      </w:r>
      <w:r w:rsidRPr="0D51B850" w:rsidR="15A5F380">
        <w:rPr>
          <w:rFonts w:ascii="Calibri" w:hAnsi="Calibri" w:eastAsia="Calibri" w:cs="" w:asciiTheme="minorAscii" w:hAnsiTheme="minorAscii" w:eastAsiaTheme="minorAscii" w:cstheme="minorBidi"/>
          <w:color w:val="FF0000"/>
          <w:sz w:val="22"/>
          <w:szCs w:val="22"/>
          <w:lang w:eastAsia="en-US" w:bidi="ar-SA"/>
        </w:rPr>
        <w:t xml:space="preserve"> message</w:t>
      </w:r>
      <w:r w:rsidRPr="0D51B850" w:rsidR="15A5F380">
        <w:rPr>
          <w:rFonts w:ascii="Calibri" w:hAnsi="Calibri" w:eastAsia="Calibri" w:cs="" w:asciiTheme="minorAscii" w:hAnsiTheme="minorAscii" w:eastAsiaTheme="minorAscii" w:cstheme="minorBidi"/>
          <w:color w:val="FF0000"/>
          <w:sz w:val="22"/>
          <w:szCs w:val="22"/>
          <w:lang w:eastAsia="en-US" w:bidi="ar-SA"/>
        </w:rPr>
        <w:t xml:space="preserve"> </w:t>
      </w:r>
      <w:r w:rsidRPr="0D51B850" w:rsidR="00065B3C">
        <w:rPr>
          <w:rFonts w:ascii="Calibri" w:hAnsi="Calibri" w:eastAsia="Calibri" w:cs="" w:asciiTheme="minorAscii" w:hAnsiTheme="minorAscii" w:eastAsiaTheme="minorAscii" w:cstheme="minorBidi"/>
          <w:color w:val="FF0000"/>
          <w:sz w:val="22"/>
          <w:szCs w:val="22"/>
          <w:lang w:eastAsia="en-US" w:bidi="ar-SA"/>
        </w:rPr>
        <w:t>&gt;</w:t>
      </w:r>
    </w:p>
    <w:p w:rsidR="00065B3C" w:rsidP="00C17512" w:rsidRDefault="00065B3C" w14:paraId="2E0AA709" w14:textId="77777777"/>
    <w:p w:rsidR="00C17512" w:rsidP="00C17512" w:rsidRDefault="00C17512" w14:paraId="506AC809" w14:textId="77777777">
      <w:pPr>
        <w:spacing w:line="276" w:lineRule="auto"/>
      </w:pPr>
    </w:p>
    <w:p w:rsidR="368C3FA3" w:rsidP="0D51B850" w:rsidRDefault="368C3FA3" w14:paraId="034B0886" w14:textId="4EB927D8">
      <w:pPr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0D51B850" w:rsidR="368C3FA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EE0000"/>
          <w:sz w:val="22"/>
          <w:szCs w:val="22"/>
          <w:lang w:val="en-US"/>
        </w:rPr>
        <w:t>Do you see any improvement in performance compared to Single/Double buffer vectorized implementation?</w:t>
      </w:r>
    </w:p>
    <w:p w:rsidR="0D51B850" w:rsidP="0D51B850" w:rsidRDefault="0D51B850" w14:paraId="6970C60E" w14:textId="0A798A61">
      <w:pPr>
        <w:spacing w:line="276" w:lineRule="auto"/>
        <w:rPr>
          <w:color w:val="FF0000"/>
        </w:rPr>
      </w:pPr>
    </w:p>
    <w:p w:rsidR="005133E8" w:rsidP="002732F7" w:rsidRDefault="005133E8" w14:paraId="1EEE420A" w14:textId="35682C96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 w:eastAsiaTheme="majorEastAsia"/>
          <w:sz w:val="22"/>
          <w:szCs w:val="22"/>
        </w:rPr>
      </w:pPr>
    </w:p>
    <w:p w:rsidR="005133E8" w:rsidP="002732F7" w:rsidRDefault="005133E8" w14:paraId="78833DBF" w14:textId="5DE4BE9F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 w:eastAsiaTheme="majorEastAsia"/>
          <w:sz w:val="22"/>
          <w:szCs w:val="22"/>
        </w:rPr>
      </w:pPr>
    </w:p>
    <w:p w:rsidR="005133E8" w:rsidP="002732F7" w:rsidRDefault="005133E8" w14:paraId="2B71CBE1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 w:eastAsiaTheme="majorEastAsia"/>
          <w:sz w:val="22"/>
          <w:szCs w:val="22"/>
        </w:rPr>
      </w:pPr>
    </w:p>
    <w:p w:rsidR="00C007D7" w:rsidP="006F6E28" w:rsidRDefault="00C007D7" w14:paraId="54A170A3" w14:textId="4E4661FD">
      <w:pPr>
        <w:pStyle w:val="paragraph"/>
        <w:spacing w:before="0" w:beforeAutospacing="0" w:after="0" w:afterAutospacing="0"/>
        <w:textAlignment w:val="baseline"/>
      </w:pPr>
      <w:r>
        <w:rPr>
          <w:rStyle w:val="eop"/>
          <w:rFonts w:ascii="Arial" w:hAnsi="Arial" w:cs="Arial" w:eastAsiaTheme="majorEastAsia"/>
          <w:sz w:val="22"/>
          <w:szCs w:val="22"/>
        </w:rPr>
        <w:t> </w:t>
      </w:r>
    </w:p>
    <w:sectPr w:rsidR="00C007D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382528"/>
    <w:multiLevelType w:val="multilevel"/>
    <w:tmpl w:val="5DD403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4B6101"/>
    <w:multiLevelType w:val="hybridMultilevel"/>
    <w:tmpl w:val="6B68CC3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7AA689B"/>
    <w:multiLevelType w:val="multilevel"/>
    <w:tmpl w:val="8E04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350D72A8"/>
    <w:multiLevelType w:val="multilevel"/>
    <w:tmpl w:val="D5721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D8371E"/>
    <w:multiLevelType w:val="multilevel"/>
    <w:tmpl w:val="73DE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3BCA6BA0"/>
    <w:multiLevelType w:val="hybridMultilevel"/>
    <w:tmpl w:val="F6A4A8F0"/>
    <w:lvl w:ilvl="0" w:tplc="FB9C5D7C">
      <w:start w:val="4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462161A"/>
    <w:multiLevelType w:val="multilevel"/>
    <w:tmpl w:val="2670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60166C89"/>
    <w:multiLevelType w:val="multilevel"/>
    <w:tmpl w:val="2EAC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66A46874"/>
    <w:multiLevelType w:val="hybridMultilevel"/>
    <w:tmpl w:val="54EE86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F6469C"/>
    <w:multiLevelType w:val="multilevel"/>
    <w:tmpl w:val="2514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729041F5"/>
    <w:multiLevelType w:val="multilevel"/>
    <w:tmpl w:val="1074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6"/>
  </w:num>
  <w:num w:numId="5">
    <w:abstractNumId w:val="10"/>
  </w:num>
  <w:num w:numId="6">
    <w:abstractNumId w:val="7"/>
  </w:num>
  <w:num w:numId="7">
    <w:abstractNumId w:val="9"/>
  </w:num>
  <w:num w:numId="8">
    <w:abstractNumId w:val="4"/>
  </w:num>
  <w:num w:numId="9">
    <w:abstractNumId w:val="1"/>
  </w:num>
  <w:num w:numId="10">
    <w:abstractNumId w:val="5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093"/>
    <w:rsid w:val="000574A8"/>
    <w:rsid w:val="00065B3C"/>
    <w:rsid w:val="00096C39"/>
    <w:rsid w:val="000F0E0D"/>
    <w:rsid w:val="00100E96"/>
    <w:rsid w:val="0019640D"/>
    <w:rsid w:val="001D3870"/>
    <w:rsid w:val="001F10B1"/>
    <w:rsid w:val="002732F7"/>
    <w:rsid w:val="00353BA9"/>
    <w:rsid w:val="00361290"/>
    <w:rsid w:val="003757EB"/>
    <w:rsid w:val="003E1802"/>
    <w:rsid w:val="00401A27"/>
    <w:rsid w:val="00410B62"/>
    <w:rsid w:val="00462AC8"/>
    <w:rsid w:val="004D6093"/>
    <w:rsid w:val="005133E8"/>
    <w:rsid w:val="005263A7"/>
    <w:rsid w:val="005A7ABC"/>
    <w:rsid w:val="005C623A"/>
    <w:rsid w:val="006402FC"/>
    <w:rsid w:val="006566FB"/>
    <w:rsid w:val="00670CC6"/>
    <w:rsid w:val="006D7C32"/>
    <w:rsid w:val="006F6E28"/>
    <w:rsid w:val="0070490E"/>
    <w:rsid w:val="0077428B"/>
    <w:rsid w:val="007B17BE"/>
    <w:rsid w:val="007E7CA9"/>
    <w:rsid w:val="00892D8B"/>
    <w:rsid w:val="008E7FD7"/>
    <w:rsid w:val="009146A6"/>
    <w:rsid w:val="009522DA"/>
    <w:rsid w:val="009617B3"/>
    <w:rsid w:val="00962249"/>
    <w:rsid w:val="00A45E6A"/>
    <w:rsid w:val="00A7155F"/>
    <w:rsid w:val="00B2521E"/>
    <w:rsid w:val="00B438DA"/>
    <w:rsid w:val="00C007D7"/>
    <w:rsid w:val="00C17512"/>
    <w:rsid w:val="00C22179"/>
    <w:rsid w:val="00D26901"/>
    <w:rsid w:val="00D42A2B"/>
    <w:rsid w:val="00DE559C"/>
    <w:rsid w:val="00E77036"/>
    <w:rsid w:val="00ED0DDD"/>
    <w:rsid w:val="00F331F4"/>
    <w:rsid w:val="00F94B5C"/>
    <w:rsid w:val="02FA80B3"/>
    <w:rsid w:val="0420EC6F"/>
    <w:rsid w:val="07456CD1"/>
    <w:rsid w:val="080B2BFC"/>
    <w:rsid w:val="09B50BDB"/>
    <w:rsid w:val="0B01196D"/>
    <w:rsid w:val="0B343F98"/>
    <w:rsid w:val="0D51B850"/>
    <w:rsid w:val="0E5DBA00"/>
    <w:rsid w:val="1045D6C6"/>
    <w:rsid w:val="13C58399"/>
    <w:rsid w:val="14B26BDD"/>
    <w:rsid w:val="1502279F"/>
    <w:rsid w:val="15A5F380"/>
    <w:rsid w:val="18A6E5E3"/>
    <w:rsid w:val="18E7D530"/>
    <w:rsid w:val="1A533CF6"/>
    <w:rsid w:val="1BD5EE77"/>
    <w:rsid w:val="1EACBDA3"/>
    <w:rsid w:val="1FD45186"/>
    <w:rsid w:val="20B3B52A"/>
    <w:rsid w:val="229846DD"/>
    <w:rsid w:val="24FA6EC8"/>
    <w:rsid w:val="266CABE1"/>
    <w:rsid w:val="26838F1D"/>
    <w:rsid w:val="2772EFCA"/>
    <w:rsid w:val="2C8F8C6A"/>
    <w:rsid w:val="2E6706C7"/>
    <w:rsid w:val="368C3FA3"/>
    <w:rsid w:val="371D9096"/>
    <w:rsid w:val="38FD405E"/>
    <w:rsid w:val="3CC14DFB"/>
    <w:rsid w:val="453E3B82"/>
    <w:rsid w:val="48DABD7A"/>
    <w:rsid w:val="4ADCD878"/>
    <w:rsid w:val="529D94C3"/>
    <w:rsid w:val="56D4238E"/>
    <w:rsid w:val="5B1FE971"/>
    <w:rsid w:val="5CC75B58"/>
    <w:rsid w:val="5CFF54BD"/>
    <w:rsid w:val="5F796C24"/>
    <w:rsid w:val="62CE980E"/>
    <w:rsid w:val="6421F004"/>
    <w:rsid w:val="64DA151F"/>
    <w:rsid w:val="66A76936"/>
    <w:rsid w:val="69D5526B"/>
    <w:rsid w:val="76DA4921"/>
    <w:rsid w:val="777A5278"/>
    <w:rsid w:val="7DC57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62CAC"/>
  <w15:chartTrackingRefBased/>
  <w15:docId w15:val="{2EEDC7EE-03BF-4DA8-9539-F7D1F973B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065B3C"/>
  </w:style>
  <w:style w:type="paragraph" w:styleId="Heading1">
    <w:name w:val="heading 1"/>
    <w:basedOn w:val="Normal"/>
    <w:next w:val="Normal"/>
    <w:link w:val="Heading1Char"/>
    <w:uiPriority w:val="9"/>
    <w:qFormat/>
    <w:rsid w:val="003E1802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51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paragraph" w:customStyle="1">
    <w:name w:val="paragraph"/>
    <w:basedOn w:val="Normal"/>
    <w:rsid w:val="00C007D7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eop" w:customStyle="1">
    <w:name w:val="eop"/>
    <w:basedOn w:val="DefaultParagraphFont"/>
    <w:rsid w:val="00C007D7"/>
  </w:style>
  <w:style w:type="character" w:styleId="normaltextrun" w:customStyle="1">
    <w:name w:val="normaltextrun"/>
    <w:basedOn w:val="DefaultParagraphFont"/>
    <w:rsid w:val="00C007D7"/>
  </w:style>
  <w:style w:type="character" w:styleId="Heading1Char" w:customStyle="1">
    <w:name w:val="Heading 1 Char"/>
    <w:basedOn w:val="DefaultParagraphFont"/>
    <w:link w:val="Heading1"/>
    <w:uiPriority w:val="9"/>
    <w:rsid w:val="003E180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3E180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C17512"/>
    <w:pPr>
      <w:spacing w:line="278" w:lineRule="auto"/>
      <w:ind w:left="720"/>
      <w:contextualSpacing/>
    </w:pPr>
    <w:rPr>
      <w:kern w:val="2"/>
      <w:szCs w:val="24"/>
      <w14:ligatures w14:val="standardContextual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1751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501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69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33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0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9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8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7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Ebrahim Farahmand (Student)</dc:creator>
  <keywords/>
  <dc:description/>
  <lastModifiedBy>Ebrahim Farahmand (Student)</lastModifiedBy>
  <revision>33</revision>
  <dcterms:created xsi:type="dcterms:W3CDTF">2026-03-27T06:39:00.0000000Z</dcterms:created>
  <dcterms:modified xsi:type="dcterms:W3CDTF">2026-03-29T18:03:39.3477713Z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4cf88eef-eccd-466e-9cbd-2155832f30fd</vt:lpwstr>
  </property>
</Properties>
</file>