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B" w14:textId="1E8EEDB8" w:rsidR="00E708F6" w:rsidRDefault="00E708F6" w:rsidP="004576D3">
      <w:pPr>
        <w:spacing w:after="160" w:line="360" w:lineRule="auto"/>
        <w:rPr>
          <w:rFonts w:ascii="Arial" w:eastAsia="Arial" w:hAnsi="Arial" w:cs="Arial"/>
          <w:b/>
          <w:sz w:val="20"/>
          <w:szCs w:val="20"/>
        </w:rPr>
      </w:pPr>
    </w:p>
    <w:p w14:paraId="0000001C" w14:textId="77777777" w:rsidR="00E708F6" w:rsidRDefault="00A73857">
      <w:pPr>
        <w:spacing w:after="160" w:line="360" w:lineRule="auto"/>
        <w:jc w:val="center"/>
        <w:rPr>
          <w:rFonts w:ascii="Arial" w:eastAsia="Arial" w:hAnsi="Arial" w:cs="Arial"/>
          <w:b/>
          <w:sz w:val="20"/>
          <w:szCs w:val="20"/>
        </w:rPr>
      </w:pPr>
      <w:r>
        <w:rPr>
          <w:rFonts w:ascii="Arial" w:eastAsia="Arial" w:hAnsi="Arial" w:cs="Arial"/>
          <w:b/>
          <w:sz w:val="20"/>
          <w:szCs w:val="20"/>
        </w:rPr>
        <w:lastRenderedPageBreak/>
        <w:t>Rental Agreement</w:t>
      </w:r>
    </w:p>
    <w:p w14:paraId="0000001D" w14:textId="77777777" w:rsidR="00E708F6" w:rsidRDefault="00E708F6">
      <w:pPr>
        <w:spacing w:after="160" w:line="360" w:lineRule="auto"/>
        <w:jc w:val="both"/>
        <w:rPr>
          <w:rFonts w:ascii="Arial" w:eastAsia="Arial" w:hAnsi="Arial" w:cs="Arial"/>
          <w:b/>
          <w:sz w:val="20"/>
          <w:szCs w:val="20"/>
        </w:rPr>
      </w:pPr>
    </w:p>
    <w:p w14:paraId="0000001E"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This Rental Agreement (“</w:t>
      </w:r>
      <w:r>
        <w:rPr>
          <w:rFonts w:ascii="Arial" w:eastAsia="Arial" w:hAnsi="Arial" w:cs="Arial"/>
          <w:b/>
          <w:sz w:val="20"/>
          <w:szCs w:val="20"/>
        </w:rPr>
        <w:t>Agreement</w:t>
      </w:r>
      <w:r>
        <w:rPr>
          <w:rFonts w:ascii="Arial" w:eastAsia="Arial" w:hAnsi="Arial" w:cs="Arial"/>
          <w:sz w:val="20"/>
          <w:szCs w:val="20"/>
        </w:rPr>
        <w:t>”) is being made between __________________________________ (the “</w:t>
      </w:r>
      <w:r>
        <w:rPr>
          <w:rFonts w:ascii="Arial" w:eastAsia="Arial" w:hAnsi="Arial" w:cs="Arial"/>
          <w:b/>
          <w:sz w:val="20"/>
          <w:szCs w:val="20"/>
        </w:rPr>
        <w:t>Renter</w:t>
      </w:r>
      <w:r>
        <w:rPr>
          <w:rFonts w:ascii="Arial" w:eastAsia="Arial" w:hAnsi="Arial" w:cs="Arial"/>
          <w:sz w:val="20"/>
          <w:szCs w:val="20"/>
        </w:rPr>
        <w:t>(s)”) and _______________________________________ (the “</w:t>
      </w:r>
      <w:r>
        <w:rPr>
          <w:rFonts w:ascii="Arial" w:eastAsia="Arial" w:hAnsi="Arial" w:cs="Arial"/>
          <w:b/>
          <w:sz w:val="20"/>
          <w:szCs w:val="20"/>
        </w:rPr>
        <w:t>Landlord</w:t>
      </w:r>
      <w:r>
        <w:rPr>
          <w:rFonts w:ascii="Arial" w:eastAsia="Arial" w:hAnsi="Arial" w:cs="Arial"/>
          <w:sz w:val="20"/>
          <w:szCs w:val="20"/>
        </w:rPr>
        <w:t>”), collectively the “</w:t>
      </w:r>
      <w:r>
        <w:rPr>
          <w:rFonts w:ascii="Arial" w:eastAsia="Arial" w:hAnsi="Arial" w:cs="Arial"/>
          <w:b/>
          <w:sz w:val="20"/>
          <w:szCs w:val="20"/>
        </w:rPr>
        <w:t>Parties</w:t>
      </w:r>
      <w:r>
        <w:rPr>
          <w:rFonts w:ascii="Arial" w:eastAsia="Arial" w:hAnsi="Arial" w:cs="Arial"/>
          <w:sz w:val="20"/>
          <w:szCs w:val="20"/>
        </w:rPr>
        <w:t xml:space="preserve">.”  </w:t>
      </w:r>
    </w:p>
    <w:p w14:paraId="0000001F" w14:textId="77777777" w:rsidR="00E708F6" w:rsidRDefault="00E708F6">
      <w:pPr>
        <w:spacing w:after="160" w:line="360" w:lineRule="auto"/>
        <w:jc w:val="both"/>
        <w:rPr>
          <w:rFonts w:ascii="Arial" w:eastAsia="Arial" w:hAnsi="Arial" w:cs="Arial"/>
          <w:sz w:val="20"/>
          <w:szCs w:val="20"/>
        </w:rPr>
      </w:pPr>
    </w:p>
    <w:p w14:paraId="00000020"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WHEREAS, the Landlord owns property, which is available for rent; and</w:t>
      </w:r>
    </w:p>
    <w:p w14:paraId="00000021"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WHEREAS, the Renter(s) desire to rent said property in exchange for a reasonable rate; and</w:t>
      </w:r>
    </w:p>
    <w:p w14:paraId="00000022"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THEREFORE, the Parties agree as follows:</w:t>
      </w:r>
    </w:p>
    <w:p w14:paraId="00000023" w14:textId="77777777" w:rsidR="00E708F6" w:rsidRDefault="00E708F6">
      <w:pPr>
        <w:spacing w:after="160" w:line="360" w:lineRule="auto"/>
        <w:jc w:val="both"/>
        <w:rPr>
          <w:rFonts w:ascii="Arial" w:eastAsia="Arial" w:hAnsi="Arial" w:cs="Arial"/>
          <w:sz w:val="20"/>
          <w:szCs w:val="20"/>
        </w:rPr>
      </w:pPr>
    </w:p>
    <w:p w14:paraId="00000024"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Premises and Occupancy</w:t>
      </w:r>
    </w:p>
    <w:p w14:paraId="00000025"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Premises.  </w:t>
      </w:r>
      <w:r>
        <w:rPr>
          <w:rFonts w:ascii="Arial" w:eastAsia="Arial" w:hAnsi="Arial" w:cs="Arial"/>
          <w:color w:val="000000"/>
          <w:sz w:val="20"/>
          <w:szCs w:val="20"/>
        </w:rPr>
        <w:t>The property subject to this Agreement (“</w:t>
      </w:r>
      <w:r>
        <w:rPr>
          <w:rFonts w:ascii="Arial" w:eastAsia="Arial" w:hAnsi="Arial" w:cs="Arial"/>
          <w:b/>
          <w:color w:val="000000"/>
          <w:sz w:val="20"/>
          <w:szCs w:val="20"/>
        </w:rPr>
        <w:t>Premises</w:t>
      </w:r>
      <w:r>
        <w:rPr>
          <w:rFonts w:ascii="Arial" w:eastAsia="Arial" w:hAnsi="Arial" w:cs="Arial"/>
          <w:color w:val="000000"/>
          <w:sz w:val="20"/>
          <w:szCs w:val="20"/>
        </w:rPr>
        <w:t>”) is located at the following address:</w:t>
      </w:r>
    </w:p>
    <w:tbl>
      <w:tblPr>
        <w:tblStyle w:val="a"/>
        <w:tblW w:w="5490" w:type="dxa"/>
        <w:jc w:val="center"/>
        <w:tblBorders>
          <w:top w:val="nil"/>
          <w:left w:val="nil"/>
          <w:bottom w:val="nil"/>
          <w:right w:val="nil"/>
          <w:insideH w:val="nil"/>
          <w:insideV w:val="nil"/>
        </w:tblBorders>
        <w:tblLayout w:type="fixed"/>
        <w:tblLook w:val="0400" w:firstRow="0" w:lastRow="0" w:firstColumn="0" w:lastColumn="0" w:noHBand="0" w:noVBand="1"/>
      </w:tblPr>
      <w:tblGrid>
        <w:gridCol w:w="5490"/>
      </w:tblGrid>
      <w:tr w:rsidR="00E708F6" w14:paraId="047EC806" w14:textId="77777777">
        <w:trPr>
          <w:jc w:val="center"/>
        </w:trPr>
        <w:tc>
          <w:tcPr>
            <w:tcW w:w="5490" w:type="dxa"/>
          </w:tcPr>
          <w:p w14:paraId="00000026"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_______________________________________ </w:t>
            </w:r>
          </w:p>
          <w:p w14:paraId="00000027"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_______________________________________</w:t>
            </w:r>
          </w:p>
        </w:tc>
      </w:tr>
      <w:tr w:rsidR="00E708F6" w14:paraId="0ECC5298" w14:textId="77777777">
        <w:trPr>
          <w:jc w:val="center"/>
        </w:trPr>
        <w:tc>
          <w:tcPr>
            <w:tcW w:w="5490" w:type="dxa"/>
          </w:tcPr>
          <w:p w14:paraId="00000028"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_______________________________________</w:t>
            </w:r>
          </w:p>
        </w:tc>
      </w:tr>
      <w:tr w:rsidR="00E708F6" w14:paraId="4F893E7A" w14:textId="77777777">
        <w:trPr>
          <w:trHeight w:val="423"/>
          <w:jc w:val="center"/>
        </w:trPr>
        <w:tc>
          <w:tcPr>
            <w:tcW w:w="5490" w:type="dxa"/>
          </w:tcPr>
          <w:p w14:paraId="00000029"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_______________________________________</w:t>
            </w:r>
          </w:p>
        </w:tc>
      </w:tr>
    </w:tbl>
    <w:p w14:paraId="0000002A"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Occupancy.  </w:t>
      </w:r>
      <w:r>
        <w:rPr>
          <w:rFonts w:ascii="Arial" w:eastAsia="Arial" w:hAnsi="Arial" w:cs="Arial"/>
          <w:color w:val="000000"/>
          <w:sz w:val="20"/>
          <w:szCs w:val="20"/>
        </w:rPr>
        <w:t>The Renter(s) may begin occupying the Premises on ______________________ (Occupancy Date).</w:t>
      </w:r>
    </w:p>
    <w:p w14:paraId="0000002B" w14:textId="77777777" w:rsidR="00E708F6" w:rsidRDefault="00A73857">
      <w:pPr>
        <w:numPr>
          <w:ilvl w:val="2"/>
          <w:numId w:val="1"/>
        </w:numPr>
        <w:pBdr>
          <w:top w:val="nil"/>
          <w:left w:val="nil"/>
          <w:bottom w:val="nil"/>
          <w:right w:val="nil"/>
          <w:between w:val="nil"/>
        </w:pBdr>
        <w:spacing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People.  </w:t>
      </w:r>
      <w:r>
        <w:rPr>
          <w:rFonts w:ascii="Arial" w:eastAsia="Arial" w:hAnsi="Arial" w:cs="Arial"/>
          <w:color w:val="000000"/>
          <w:sz w:val="20"/>
          <w:szCs w:val="20"/>
        </w:rPr>
        <w:t>Occupancy of the Premises is limited to the Renter(s) named in this Agreement</w:t>
      </w:r>
      <w:r>
        <w:rPr>
          <w:rFonts w:ascii="Arial" w:eastAsia="Arial" w:hAnsi="Arial" w:cs="Arial"/>
          <w:sz w:val="20"/>
          <w:szCs w:val="20"/>
        </w:rPr>
        <w:t>, along with any minor dependents</w:t>
      </w:r>
      <w:r>
        <w:rPr>
          <w:rFonts w:ascii="Arial" w:eastAsia="Arial" w:hAnsi="Arial" w:cs="Arial"/>
          <w:color w:val="000000"/>
          <w:sz w:val="20"/>
          <w:szCs w:val="20"/>
        </w:rPr>
        <w:t>. Any ad</w:t>
      </w:r>
      <w:r>
        <w:rPr>
          <w:rFonts w:ascii="Arial" w:eastAsia="Arial" w:hAnsi="Arial" w:cs="Arial"/>
          <w:sz w:val="20"/>
          <w:szCs w:val="20"/>
        </w:rPr>
        <w:t>ditional, adult occupants</w:t>
      </w:r>
      <w:r>
        <w:rPr>
          <w:rFonts w:ascii="Arial" w:eastAsia="Arial" w:hAnsi="Arial" w:cs="Arial"/>
          <w:color w:val="000000"/>
          <w:sz w:val="20"/>
          <w:szCs w:val="20"/>
        </w:rPr>
        <w:t xml:space="preserve"> not</w:t>
      </w:r>
      <w:r>
        <w:rPr>
          <w:rFonts w:ascii="Arial" w:eastAsia="Arial" w:hAnsi="Arial" w:cs="Arial"/>
          <w:sz w:val="20"/>
          <w:szCs w:val="20"/>
        </w:rPr>
        <w:t xml:space="preserve"> listed as the Renter(s) are listed below.</w:t>
      </w:r>
    </w:p>
    <w:p w14:paraId="0000002C" w14:textId="77777777" w:rsidR="00E708F6" w:rsidRDefault="00A73857">
      <w:pPr>
        <w:pBdr>
          <w:top w:val="nil"/>
          <w:left w:val="nil"/>
          <w:bottom w:val="nil"/>
          <w:right w:val="nil"/>
          <w:between w:val="nil"/>
        </w:pBdr>
        <w:spacing w:after="160" w:line="360" w:lineRule="auto"/>
        <w:ind w:left="2160"/>
        <w:jc w:val="both"/>
        <w:rPr>
          <w:rFonts w:ascii="Arial" w:eastAsia="Arial" w:hAnsi="Arial" w:cs="Arial"/>
          <w:sz w:val="20"/>
          <w:szCs w:val="20"/>
        </w:rPr>
      </w:pPr>
      <w:r>
        <w:rPr>
          <w:rFonts w:ascii="Arial" w:eastAsia="Arial" w:hAnsi="Arial" w:cs="Arial"/>
          <w:sz w:val="20"/>
          <w:szCs w:val="20"/>
        </w:rPr>
        <w:t>_____________________________________________________________</w:t>
      </w:r>
    </w:p>
    <w:p w14:paraId="0000002D" w14:textId="77777777" w:rsidR="00E708F6" w:rsidRDefault="00A73857">
      <w:pPr>
        <w:pBdr>
          <w:top w:val="nil"/>
          <w:left w:val="nil"/>
          <w:bottom w:val="nil"/>
          <w:right w:val="nil"/>
          <w:between w:val="nil"/>
        </w:pBdr>
        <w:spacing w:after="160" w:line="360" w:lineRule="auto"/>
        <w:ind w:left="2160"/>
        <w:jc w:val="both"/>
        <w:rPr>
          <w:rFonts w:ascii="Arial" w:eastAsia="Arial" w:hAnsi="Arial" w:cs="Arial"/>
          <w:sz w:val="20"/>
          <w:szCs w:val="20"/>
        </w:rPr>
      </w:pPr>
      <w:r>
        <w:rPr>
          <w:rFonts w:ascii="Arial" w:eastAsia="Arial" w:hAnsi="Arial" w:cs="Arial"/>
          <w:sz w:val="20"/>
          <w:szCs w:val="20"/>
        </w:rPr>
        <w:t>_____________________________________________________________</w:t>
      </w:r>
    </w:p>
    <w:p w14:paraId="0000002E" w14:textId="77777777" w:rsidR="00E708F6" w:rsidRDefault="00A73857">
      <w:pPr>
        <w:pBdr>
          <w:top w:val="nil"/>
          <w:left w:val="nil"/>
          <w:bottom w:val="nil"/>
          <w:right w:val="nil"/>
          <w:between w:val="nil"/>
        </w:pBdr>
        <w:spacing w:after="160" w:line="360" w:lineRule="auto"/>
        <w:ind w:left="2160"/>
        <w:jc w:val="both"/>
        <w:rPr>
          <w:rFonts w:ascii="Arial" w:eastAsia="Arial" w:hAnsi="Arial" w:cs="Arial"/>
          <w:sz w:val="20"/>
          <w:szCs w:val="20"/>
        </w:rPr>
      </w:pPr>
      <w:r>
        <w:rPr>
          <w:rFonts w:ascii="Arial" w:eastAsia="Arial" w:hAnsi="Arial" w:cs="Arial"/>
          <w:sz w:val="20"/>
          <w:szCs w:val="20"/>
        </w:rPr>
        <w:t>_____________________________________________________________</w:t>
      </w:r>
    </w:p>
    <w:p w14:paraId="0000002F" w14:textId="77777777" w:rsidR="00E708F6" w:rsidRDefault="00A73857">
      <w:pPr>
        <w:pBdr>
          <w:top w:val="nil"/>
          <w:left w:val="nil"/>
          <w:bottom w:val="nil"/>
          <w:right w:val="nil"/>
          <w:between w:val="nil"/>
        </w:pBdr>
        <w:spacing w:after="160" w:line="360" w:lineRule="auto"/>
        <w:ind w:left="2160"/>
        <w:jc w:val="both"/>
        <w:rPr>
          <w:rFonts w:ascii="Arial" w:eastAsia="Arial" w:hAnsi="Arial" w:cs="Arial"/>
          <w:sz w:val="20"/>
          <w:szCs w:val="20"/>
        </w:rPr>
      </w:pPr>
      <w:r>
        <w:rPr>
          <w:rFonts w:ascii="Arial" w:eastAsia="Arial" w:hAnsi="Arial" w:cs="Arial"/>
          <w:sz w:val="20"/>
          <w:szCs w:val="20"/>
        </w:rPr>
        <w:t>_____________________________________________________________</w:t>
      </w:r>
    </w:p>
    <w:p w14:paraId="00000030" w14:textId="77777777" w:rsidR="00E708F6" w:rsidRDefault="00A73857">
      <w:pPr>
        <w:pBdr>
          <w:top w:val="nil"/>
          <w:left w:val="nil"/>
          <w:bottom w:val="nil"/>
          <w:right w:val="nil"/>
          <w:between w:val="nil"/>
        </w:pBdr>
        <w:spacing w:after="160" w:line="360" w:lineRule="auto"/>
        <w:ind w:left="2160"/>
        <w:jc w:val="both"/>
        <w:rPr>
          <w:rFonts w:ascii="Arial" w:eastAsia="Arial" w:hAnsi="Arial" w:cs="Arial"/>
          <w:sz w:val="20"/>
          <w:szCs w:val="20"/>
        </w:rPr>
      </w:pPr>
      <w:r>
        <w:rPr>
          <w:rFonts w:ascii="Arial" w:eastAsia="Arial" w:hAnsi="Arial" w:cs="Arial"/>
          <w:color w:val="000000"/>
          <w:sz w:val="20"/>
          <w:szCs w:val="20"/>
        </w:rPr>
        <w:t>Guests of the Renter(s) are welcome to stay at the Premises for a period of time not to exceed ______ (#) days.</w:t>
      </w:r>
    </w:p>
    <w:p w14:paraId="00000031" w14:textId="77777777" w:rsidR="00E708F6" w:rsidRDefault="00E708F6">
      <w:pPr>
        <w:pBdr>
          <w:top w:val="nil"/>
          <w:left w:val="nil"/>
          <w:bottom w:val="nil"/>
          <w:right w:val="nil"/>
          <w:between w:val="nil"/>
        </w:pBdr>
        <w:spacing w:after="160" w:line="360" w:lineRule="auto"/>
        <w:ind w:left="2160"/>
        <w:jc w:val="both"/>
        <w:rPr>
          <w:rFonts w:ascii="Arial" w:eastAsia="Arial" w:hAnsi="Arial" w:cs="Arial"/>
          <w:sz w:val="20"/>
          <w:szCs w:val="20"/>
        </w:rPr>
      </w:pPr>
    </w:p>
    <w:p w14:paraId="00000032" w14:textId="77777777" w:rsidR="00E708F6" w:rsidRDefault="00A73857">
      <w:pPr>
        <w:numPr>
          <w:ilvl w:val="2"/>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Pets.  </w:t>
      </w:r>
      <w:r>
        <w:rPr>
          <w:rFonts w:ascii="Arial" w:eastAsia="Arial" w:hAnsi="Arial" w:cs="Arial"/>
          <w:color w:val="000000"/>
          <w:sz w:val="20"/>
          <w:szCs w:val="20"/>
        </w:rPr>
        <w:t>The following pets are permitted to stay on the Premises:</w:t>
      </w:r>
    </w:p>
    <w:tbl>
      <w:tblPr>
        <w:tblStyle w:val="a0"/>
        <w:tblW w:w="7190" w:type="dxa"/>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1"/>
        <w:gridCol w:w="1828"/>
        <w:gridCol w:w="1903"/>
        <w:gridCol w:w="1638"/>
      </w:tblGrid>
      <w:tr w:rsidR="00E708F6" w14:paraId="5F2E9D12" w14:textId="77777777">
        <w:tc>
          <w:tcPr>
            <w:tcW w:w="1821" w:type="dxa"/>
          </w:tcPr>
          <w:p w14:paraId="00000033" w14:textId="77777777" w:rsidR="00E708F6" w:rsidRDefault="00A73857">
            <w:pPr>
              <w:pBdr>
                <w:top w:val="nil"/>
                <w:left w:val="nil"/>
                <w:bottom w:val="nil"/>
                <w:right w:val="nil"/>
                <w:between w:val="nil"/>
              </w:pBdr>
              <w:spacing w:after="160" w:line="36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Name</w:t>
            </w:r>
          </w:p>
        </w:tc>
        <w:tc>
          <w:tcPr>
            <w:tcW w:w="1828" w:type="dxa"/>
          </w:tcPr>
          <w:p w14:paraId="00000034" w14:textId="77777777" w:rsidR="00E708F6" w:rsidRDefault="00A73857">
            <w:pPr>
              <w:pBdr>
                <w:top w:val="nil"/>
                <w:left w:val="nil"/>
                <w:bottom w:val="nil"/>
                <w:right w:val="nil"/>
                <w:between w:val="nil"/>
              </w:pBdr>
              <w:spacing w:after="160" w:line="360" w:lineRule="auto"/>
              <w:jc w:val="both"/>
              <w:rPr>
                <w:rFonts w:ascii="Arial" w:eastAsia="Arial" w:hAnsi="Arial" w:cs="Arial"/>
                <w:b/>
                <w:color w:val="000000"/>
                <w:sz w:val="20"/>
                <w:szCs w:val="20"/>
              </w:rPr>
            </w:pPr>
            <w:r>
              <w:rPr>
                <w:rFonts w:ascii="Arial" w:eastAsia="Arial" w:hAnsi="Arial" w:cs="Arial"/>
                <w:b/>
                <w:color w:val="000000"/>
                <w:sz w:val="20"/>
                <w:szCs w:val="20"/>
              </w:rPr>
              <w:t>Breed</w:t>
            </w:r>
          </w:p>
        </w:tc>
        <w:tc>
          <w:tcPr>
            <w:tcW w:w="1903" w:type="dxa"/>
          </w:tcPr>
          <w:p w14:paraId="00000035" w14:textId="77777777" w:rsidR="00E708F6" w:rsidRDefault="00A73857">
            <w:pPr>
              <w:pBdr>
                <w:top w:val="nil"/>
                <w:left w:val="nil"/>
                <w:bottom w:val="nil"/>
                <w:right w:val="nil"/>
                <w:between w:val="nil"/>
              </w:pBdr>
              <w:spacing w:after="160" w:line="360" w:lineRule="auto"/>
              <w:jc w:val="both"/>
              <w:rPr>
                <w:rFonts w:ascii="Arial" w:eastAsia="Arial" w:hAnsi="Arial" w:cs="Arial"/>
                <w:b/>
                <w:color w:val="000000"/>
                <w:sz w:val="20"/>
                <w:szCs w:val="20"/>
              </w:rPr>
            </w:pPr>
            <w:r>
              <w:rPr>
                <w:rFonts w:ascii="Arial" w:eastAsia="Arial" w:hAnsi="Arial" w:cs="Arial"/>
                <w:b/>
                <w:color w:val="000000"/>
                <w:sz w:val="20"/>
                <w:szCs w:val="20"/>
              </w:rPr>
              <w:t>Weight</w:t>
            </w:r>
          </w:p>
        </w:tc>
        <w:tc>
          <w:tcPr>
            <w:tcW w:w="1638" w:type="dxa"/>
          </w:tcPr>
          <w:p w14:paraId="00000036" w14:textId="77777777" w:rsidR="00E708F6" w:rsidRDefault="00A73857">
            <w:pPr>
              <w:pBdr>
                <w:top w:val="nil"/>
                <w:left w:val="nil"/>
                <w:bottom w:val="nil"/>
                <w:right w:val="nil"/>
                <w:between w:val="nil"/>
              </w:pBdr>
              <w:spacing w:after="160" w:line="360" w:lineRule="auto"/>
              <w:jc w:val="both"/>
              <w:rPr>
                <w:rFonts w:ascii="Arial" w:eastAsia="Arial" w:hAnsi="Arial" w:cs="Arial"/>
                <w:b/>
                <w:color w:val="000000"/>
                <w:sz w:val="20"/>
                <w:szCs w:val="20"/>
              </w:rPr>
            </w:pPr>
            <w:r>
              <w:rPr>
                <w:rFonts w:ascii="Arial" w:eastAsia="Arial" w:hAnsi="Arial" w:cs="Arial"/>
                <w:b/>
                <w:color w:val="000000"/>
                <w:sz w:val="20"/>
                <w:szCs w:val="20"/>
              </w:rPr>
              <w:t>Age</w:t>
            </w:r>
          </w:p>
        </w:tc>
      </w:tr>
      <w:tr w:rsidR="00E708F6" w14:paraId="1A4C91B6" w14:textId="77777777">
        <w:tc>
          <w:tcPr>
            <w:tcW w:w="1821" w:type="dxa"/>
          </w:tcPr>
          <w:p w14:paraId="00000037" w14:textId="77777777" w:rsidR="00E708F6" w:rsidRDefault="00E708F6">
            <w:pPr>
              <w:pBdr>
                <w:top w:val="nil"/>
                <w:left w:val="nil"/>
                <w:bottom w:val="nil"/>
                <w:right w:val="nil"/>
                <w:between w:val="nil"/>
              </w:pBdr>
              <w:spacing w:after="160" w:line="360" w:lineRule="auto"/>
              <w:jc w:val="both"/>
              <w:rPr>
                <w:rFonts w:ascii="Arial" w:eastAsia="Arial" w:hAnsi="Arial" w:cs="Arial"/>
                <w:color w:val="000000"/>
                <w:sz w:val="20"/>
                <w:szCs w:val="20"/>
              </w:rPr>
            </w:pPr>
          </w:p>
        </w:tc>
        <w:tc>
          <w:tcPr>
            <w:tcW w:w="1828" w:type="dxa"/>
          </w:tcPr>
          <w:p w14:paraId="00000038" w14:textId="77777777" w:rsidR="00E708F6" w:rsidRDefault="00E708F6">
            <w:pPr>
              <w:pBdr>
                <w:top w:val="nil"/>
                <w:left w:val="nil"/>
                <w:bottom w:val="nil"/>
                <w:right w:val="nil"/>
                <w:between w:val="nil"/>
              </w:pBdr>
              <w:spacing w:after="160" w:line="360" w:lineRule="auto"/>
              <w:jc w:val="both"/>
              <w:rPr>
                <w:rFonts w:ascii="Arial" w:eastAsia="Arial" w:hAnsi="Arial" w:cs="Arial"/>
                <w:color w:val="000000"/>
                <w:sz w:val="20"/>
                <w:szCs w:val="20"/>
              </w:rPr>
            </w:pPr>
          </w:p>
        </w:tc>
        <w:tc>
          <w:tcPr>
            <w:tcW w:w="1903" w:type="dxa"/>
          </w:tcPr>
          <w:p w14:paraId="00000039" w14:textId="77777777" w:rsidR="00E708F6" w:rsidRDefault="00E708F6">
            <w:pPr>
              <w:pBdr>
                <w:top w:val="nil"/>
                <w:left w:val="nil"/>
                <w:bottom w:val="nil"/>
                <w:right w:val="nil"/>
                <w:between w:val="nil"/>
              </w:pBdr>
              <w:spacing w:after="160" w:line="360" w:lineRule="auto"/>
              <w:jc w:val="both"/>
              <w:rPr>
                <w:rFonts w:ascii="Arial" w:eastAsia="Arial" w:hAnsi="Arial" w:cs="Arial"/>
                <w:color w:val="000000"/>
                <w:sz w:val="20"/>
                <w:szCs w:val="20"/>
              </w:rPr>
            </w:pPr>
          </w:p>
        </w:tc>
        <w:tc>
          <w:tcPr>
            <w:tcW w:w="1638" w:type="dxa"/>
          </w:tcPr>
          <w:p w14:paraId="0000003A" w14:textId="77777777" w:rsidR="00E708F6" w:rsidRDefault="00E708F6">
            <w:pPr>
              <w:pBdr>
                <w:top w:val="nil"/>
                <w:left w:val="nil"/>
                <w:bottom w:val="nil"/>
                <w:right w:val="nil"/>
                <w:between w:val="nil"/>
              </w:pBdr>
              <w:spacing w:after="160" w:line="360" w:lineRule="auto"/>
              <w:jc w:val="both"/>
              <w:rPr>
                <w:rFonts w:ascii="Arial" w:eastAsia="Arial" w:hAnsi="Arial" w:cs="Arial"/>
                <w:color w:val="000000"/>
                <w:sz w:val="20"/>
                <w:szCs w:val="20"/>
              </w:rPr>
            </w:pPr>
          </w:p>
        </w:tc>
      </w:tr>
      <w:tr w:rsidR="00E708F6" w14:paraId="067EA240" w14:textId="77777777">
        <w:trPr>
          <w:trHeight w:val="536"/>
        </w:trPr>
        <w:tc>
          <w:tcPr>
            <w:tcW w:w="1821" w:type="dxa"/>
          </w:tcPr>
          <w:p w14:paraId="0000003B"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tc>
        <w:tc>
          <w:tcPr>
            <w:tcW w:w="1828" w:type="dxa"/>
          </w:tcPr>
          <w:p w14:paraId="0000003C"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p w14:paraId="0000003D"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p w14:paraId="0000003E"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p w14:paraId="0000003F"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tc>
        <w:tc>
          <w:tcPr>
            <w:tcW w:w="1903" w:type="dxa"/>
          </w:tcPr>
          <w:p w14:paraId="00000040"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tc>
        <w:tc>
          <w:tcPr>
            <w:tcW w:w="1638" w:type="dxa"/>
          </w:tcPr>
          <w:p w14:paraId="00000041" w14:textId="77777777" w:rsidR="00E708F6" w:rsidRDefault="00E708F6">
            <w:pPr>
              <w:pBdr>
                <w:top w:val="nil"/>
                <w:left w:val="nil"/>
                <w:bottom w:val="nil"/>
                <w:right w:val="nil"/>
                <w:between w:val="nil"/>
              </w:pBdr>
              <w:spacing w:after="160" w:line="360" w:lineRule="auto"/>
              <w:ind w:left="720"/>
              <w:jc w:val="both"/>
              <w:rPr>
                <w:rFonts w:ascii="Arial" w:eastAsia="Arial" w:hAnsi="Arial" w:cs="Arial"/>
                <w:color w:val="000000"/>
                <w:sz w:val="20"/>
                <w:szCs w:val="20"/>
              </w:rPr>
            </w:pPr>
          </w:p>
        </w:tc>
      </w:tr>
    </w:tbl>
    <w:p w14:paraId="00000042" w14:textId="77777777" w:rsidR="00E708F6" w:rsidRDefault="00E708F6">
      <w:pPr>
        <w:spacing w:after="160" w:line="360" w:lineRule="auto"/>
        <w:jc w:val="both"/>
        <w:rPr>
          <w:rFonts w:ascii="Arial" w:eastAsia="Arial" w:hAnsi="Arial" w:cs="Arial"/>
          <w:sz w:val="20"/>
          <w:szCs w:val="20"/>
        </w:rPr>
      </w:pPr>
    </w:p>
    <w:p w14:paraId="00000043"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Costs and Payment</w:t>
      </w:r>
    </w:p>
    <w:p w14:paraId="00000044"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Monthly Rent.  </w:t>
      </w:r>
      <w:r>
        <w:rPr>
          <w:rFonts w:ascii="Arial" w:eastAsia="Arial" w:hAnsi="Arial" w:cs="Arial"/>
          <w:color w:val="000000"/>
          <w:sz w:val="20"/>
          <w:szCs w:val="20"/>
        </w:rPr>
        <w:t xml:space="preserve">The Renter(s) agree to pay the Landlord rent in the amount of $__________ (the </w:t>
      </w:r>
      <w:r>
        <w:rPr>
          <w:rFonts w:ascii="Arial" w:eastAsia="Arial" w:hAnsi="Arial" w:cs="Arial"/>
          <w:sz w:val="20"/>
          <w:szCs w:val="20"/>
        </w:rPr>
        <w:t>“</w:t>
      </w:r>
      <w:r>
        <w:rPr>
          <w:rFonts w:ascii="Arial" w:eastAsia="Arial" w:hAnsi="Arial" w:cs="Arial"/>
          <w:b/>
          <w:sz w:val="20"/>
          <w:szCs w:val="20"/>
        </w:rPr>
        <w:t>Rent</w:t>
      </w:r>
      <w:r>
        <w:rPr>
          <w:rFonts w:ascii="Arial" w:eastAsia="Arial" w:hAnsi="Arial" w:cs="Arial"/>
          <w:sz w:val="20"/>
          <w:szCs w:val="20"/>
        </w:rPr>
        <w:t xml:space="preserve">”) </w:t>
      </w:r>
      <w:r>
        <w:rPr>
          <w:rFonts w:ascii="Arial" w:eastAsia="Arial" w:hAnsi="Arial" w:cs="Arial"/>
          <w:color w:val="000000"/>
          <w:sz w:val="20"/>
          <w:szCs w:val="20"/>
        </w:rPr>
        <w:t xml:space="preserve">to be paid on or before the first day of every month.  The first </w:t>
      </w:r>
      <w:r>
        <w:rPr>
          <w:rFonts w:ascii="Arial" w:eastAsia="Arial" w:hAnsi="Arial" w:cs="Arial"/>
          <w:sz w:val="20"/>
          <w:szCs w:val="20"/>
        </w:rPr>
        <w:t>R</w:t>
      </w:r>
      <w:r>
        <w:rPr>
          <w:rFonts w:ascii="Arial" w:eastAsia="Arial" w:hAnsi="Arial" w:cs="Arial"/>
          <w:color w:val="000000"/>
          <w:sz w:val="20"/>
          <w:szCs w:val="20"/>
        </w:rPr>
        <w:t>ent payment is due on _____________.</w:t>
      </w:r>
    </w:p>
    <w:p w14:paraId="00000045"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Method of Payment.  </w:t>
      </w:r>
      <w:r>
        <w:rPr>
          <w:rFonts w:ascii="Arial" w:eastAsia="Arial" w:hAnsi="Arial" w:cs="Arial"/>
          <w:color w:val="000000"/>
          <w:sz w:val="20"/>
          <w:szCs w:val="20"/>
        </w:rPr>
        <w:t xml:space="preserve">The </w:t>
      </w:r>
      <w:r>
        <w:rPr>
          <w:rFonts w:ascii="Arial" w:eastAsia="Arial" w:hAnsi="Arial" w:cs="Arial"/>
          <w:sz w:val="20"/>
          <w:szCs w:val="20"/>
        </w:rPr>
        <w:t>R</w:t>
      </w:r>
      <w:r>
        <w:rPr>
          <w:rFonts w:ascii="Arial" w:eastAsia="Arial" w:hAnsi="Arial" w:cs="Arial"/>
          <w:color w:val="000000"/>
          <w:sz w:val="20"/>
          <w:szCs w:val="20"/>
        </w:rPr>
        <w:t>ent</w:t>
      </w:r>
      <w:r>
        <w:rPr>
          <w:rFonts w:ascii="Arial" w:eastAsia="Arial" w:hAnsi="Arial" w:cs="Arial"/>
          <w:b/>
          <w:color w:val="000000"/>
          <w:sz w:val="20"/>
          <w:szCs w:val="20"/>
        </w:rPr>
        <w:t xml:space="preserve"> </w:t>
      </w:r>
      <w:r>
        <w:rPr>
          <w:rFonts w:ascii="Arial" w:eastAsia="Arial" w:hAnsi="Arial" w:cs="Arial"/>
          <w:color w:val="000000"/>
          <w:sz w:val="20"/>
          <w:szCs w:val="20"/>
        </w:rPr>
        <w:t>payment must be made by ______________________ [cash/check/electronic payment (choose one)] via ________________ [PayPal/</w:t>
      </w:r>
      <w:proofErr w:type="spellStart"/>
      <w:r>
        <w:rPr>
          <w:rFonts w:ascii="Arial" w:eastAsia="Arial" w:hAnsi="Arial" w:cs="Arial"/>
          <w:color w:val="000000"/>
          <w:sz w:val="20"/>
          <w:szCs w:val="20"/>
        </w:rPr>
        <w:t>Venmo</w:t>
      </w:r>
      <w:proofErr w:type="spellEnd"/>
      <w:r>
        <w:rPr>
          <w:rFonts w:ascii="Arial" w:eastAsia="Arial" w:hAnsi="Arial" w:cs="Arial"/>
          <w:color w:val="000000"/>
          <w:sz w:val="20"/>
          <w:szCs w:val="20"/>
        </w:rPr>
        <w:t xml:space="preserve"> </w:t>
      </w:r>
      <w:r>
        <w:rPr>
          <w:rFonts w:ascii="Arial" w:eastAsia="Arial" w:hAnsi="Arial" w:cs="Arial"/>
          <w:sz w:val="20"/>
          <w:szCs w:val="20"/>
        </w:rPr>
        <w:t>(choose one)]</w:t>
      </w:r>
      <w:r>
        <w:rPr>
          <w:rFonts w:ascii="Arial" w:eastAsia="Arial" w:hAnsi="Arial" w:cs="Arial"/>
          <w:color w:val="000000"/>
          <w:sz w:val="20"/>
          <w:szCs w:val="20"/>
        </w:rPr>
        <w:t>. Checks must be made out to: ______________________.</w:t>
      </w:r>
    </w:p>
    <w:p w14:paraId="00000046"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Late Fees. </w:t>
      </w:r>
      <w:r>
        <w:rPr>
          <w:rFonts w:ascii="Arial" w:eastAsia="Arial" w:hAnsi="Arial" w:cs="Arial"/>
          <w:color w:val="000000"/>
          <w:sz w:val="20"/>
          <w:szCs w:val="20"/>
        </w:rPr>
        <w:t>Payments made more than twenty-four (24) hours after the due date are subject to a $_________ late fee.  A bounced check will be treated as non-payment.</w:t>
      </w:r>
    </w:p>
    <w:p w14:paraId="00000047"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Security Deposit.  </w:t>
      </w:r>
      <w:r>
        <w:rPr>
          <w:rFonts w:ascii="Arial" w:eastAsia="Arial" w:hAnsi="Arial" w:cs="Arial"/>
          <w:sz w:val="20"/>
          <w:szCs w:val="20"/>
        </w:rPr>
        <w:t xml:space="preserve">Upon execution of the Agreement, the </w:t>
      </w:r>
      <w:r>
        <w:rPr>
          <w:rFonts w:ascii="Arial" w:eastAsia="Arial" w:hAnsi="Arial" w:cs="Arial"/>
          <w:color w:val="000000"/>
          <w:sz w:val="20"/>
          <w:szCs w:val="20"/>
        </w:rPr>
        <w:t>Renter(s) will pay the Landlord a security deposit in the amount of $_________ (the “</w:t>
      </w:r>
      <w:r>
        <w:rPr>
          <w:rFonts w:ascii="Arial" w:eastAsia="Arial" w:hAnsi="Arial" w:cs="Arial"/>
          <w:b/>
          <w:color w:val="000000"/>
          <w:sz w:val="20"/>
          <w:szCs w:val="20"/>
        </w:rPr>
        <w:t>Security Deposit</w:t>
      </w:r>
      <w:r>
        <w:rPr>
          <w:rFonts w:ascii="Arial" w:eastAsia="Arial" w:hAnsi="Arial" w:cs="Arial"/>
          <w:color w:val="000000"/>
          <w:sz w:val="20"/>
          <w:szCs w:val="20"/>
        </w:rPr>
        <w:t>”)</w:t>
      </w:r>
      <w:r>
        <w:rPr>
          <w:rFonts w:ascii="Arial" w:eastAsia="Arial" w:hAnsi="Arial" w:cs="Arial"/>
          <w:sz w:val="20"/>
          <w:szCs w:val="20"/>
        </w:rPr>
        <w:t>.</w:t>
      </w:r>
      <w:r>
        <w:rPr>
          <w:rFonts w:ascii="Arial" w:eastAsia="Arial" w:hAnsi="Arial" w:cs="Arial"/>
          <w:color w:val="000000"/>
          <w:sz w:val="20"/>
          <w:szCs w:val="20"/>
        </w:rPr>
        <w:t xml:space="preserve"> </w:t>
      </w:r>
      <w:r>
        <w:rPr>
          <w:rFonts w:ascii="Arial" w:eastAsia="Arial" w:hAnsi="Arial" w:cs="Arial"/>
          <w:sz w:val="20"/>
          <w:szCs w:val="20"/>
        </w:rPr>
        <w:t xml:space="preserve">The </w:t>
      </w:r>
      <w:r>
        <w:rPr>
          <w:rFonts w:ascii="Arial" w:eastAsia="Arial" w:hAnsi="Arial" w:cs="Arial"/>
          <w:color w:val="000000"/>
          <w:sz w:val="20"/>
          <w:szCs w:val="20"/>
        </w:rPr>
        <w:t>Security Deposit</w:t>
      </w:r>
      <w:r>
        <w:rPr>
          <w:rFonts w:ascii="Arial" w:eastAsia="Arial" w:hAnsi="Arial" w:cs="Arial"/>
          <w:sz w:val="20"/>
          <w:szCs w:val="20"/>
        </w:rPr>
        <w:t xml:space="preserve"> will be used</w:t>
      </w:r>
      <w:r>
        <w:rPr>
          <w:rFonts w:ascii="Arial" w:eastAsia="Arial" w:hAnsi="Arial" w:cs="Arial"/>
          <w:color w:val="000000"/>
          <w:sz w:val="20"/>
          <w:szCs w:val="20"/>
        </w:rPr>
        <w:t xml:space="preserve"> to cover the cost of any damages and cleaning.  If the Premises are returned in the same condition as they were in when the Renter(s) moved in, reasonable wear and tear </w:t>
      </w:r>
      <w:r>
        <w:rPr>
          <w:rFonts w:ascii="Arial" w:eastAsia="Arial" w:hAnsi="Arial" w:cs="Arial"/>
          <w:sz w:val="20"/>
          <w:szCs w:val="20"/>
        </w:rPr>
        <w:t>excepted</w:t>
      </w:r>
      <w:r>
        <w:rPr>
          <w:rFonts w:ascii="Arial" w:eastAsia="Arial" w:hAnsi="Arial" w:cs="Arial"/>
          <w:color w:val="000000"/>
          <w:sz w:val="20"/>
          <w:szCs w:val="20"/>
        </w:rPr>
        <w:t xml:space="preserve">, the Landlord will refund the Security Deposit to the Renter(s).  The Landlord agrees to refund the Security Deposit, or any remaining balance of the Security Deposit, within thirty (30) days following termination of this Agreement.  The Landlord reserves the right to apply the Security Deposit to any unpaid </w:t>
      </w:r>
      <w:r>
        <w:rPr>
          <w:rFonts w:ascii="Arial" w:eastAsia="Arial" w:hAnsi="Arial" w:cs="Arial"/>
          <w:sz w:val="20"/>
          <w:szCs w:val="20"/>
        </w:rPr>
        <w:t>R</w:t>
      </w:r>
      <w:r>
        <w:rPr>
          <w:rFonts w:ascii="Arial" w:eastAsia="Arial" w:hAnsi="Arial" w:cs="Arial"/>
          <w:color w:val="000000"/>
          <w:sz w:val="20"/>
          <w:szCs w:val="20"/>
        </w:rPr>
        <w:t>ent that may be owed.  By signing this Agreement, the Landlord acknowledges receipt of the Security Deposit.</w:t>
      </w:r>
    </w:p>
    <w:p w14:paraId="00000048"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Pet Deposit.  </w:t>
      </w:r>
      <w:r>
        <w:rPr>
          <w:rFonts w:ascii="Arial" w:eastAsia="Arial" w:hAnsi="Arial" w:cs="Arial"/>
          <w:color w:val="000000"/>
          <w:sz w:val="20"/>
          <w:szCs w:val="20"/>
        </w:rPr>
        <w:t>The Renter(s) will pay the Landlord a pet deposit in the amount of $_________ (the “</w:t>
      </w:r>
      <w:r>
        <w:rPr>
          <w:rFonts w:ascii="Arial" w:eastAsia="Arial" w:hAnsi="Arial" w:cs="Arial"/>
          <w:b/>
          <w:color w:val="000000"/>
          <w:sz w:val="20"/>
          <w:szCs w:val="20"/>
        </w:rPr>
        <w:t>Pet Deposit</w:t>
      </w:r>
      <w:r>
        <w:rPr>
          <w:rFonts w:ascii="Arial" w:eastAsia="Arial" w:hAnsi="Arial" w:cs="Arial"/>
          <w:color w:val="000000"/>
          <w:sz w:val="20"/>
          <w:szCs w:val="20"/>
        </w:rPr>
        <w:t>”).  The Pet Deposit is non-refundable.</w:t>
      </w:r>
    </w:p>
    <w:p w14:paraId="00000049"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 xml:space="preserve">Utilities.  </w:t>
      </w:r>
      <w:r>
        <w:rPr>
          <w:rFonts w:ascii="Arial" w:eastAsia="Arial" w:hAnsi="Arial" w:cs="Arial"/>
          <w:color w:val="000000"/>
          <w:sz w:val="20"/>
          <w:szCs w:val="20"/>
        </w:rPr>
        <w:t xml:space="preserve">The Renter(s) are responsible for paying all utilities or other charges associated with occupying the Premises beginning on the date the Renter(s) </w:t>
      </w:r>
      <w:r>
        <w:rPr>
          <w:rFonts w:ascii="Arial" w:eastAsia="Arial" w:hAnsi="Arial" w:cs="Arial"/>
          <w:sz w:val="20"/>
          <w:szCs w:val="20"/>
        </w:rPr>
        <w:t>are permitted to occupy</w:t>
      </w:r>
      <w:r>
        <w:rPr>
          <w:rFonts w:ascii="Arial" w:eastAsia="Arial" w:hAnsi="Arial" w:cs="Arial"/>
          <w:color w:val="000000"/>
          <w:sz w:val="20"/>
          <w:szCs w:val="20"/>
        </w:rPr>
        <w:t xml:space="preserve"> the Premises per Section 1(b) until termination of this Agreement.</w:t>
      </w:r>
    </w:p>
    <w:p w14:paraId="0000004A" w14:textId="77777777" w:rsidR="00E708F6" w:rsidRDefault="00E708F6">
      <w:pPr>
        <w:spacing w:after="160" w:line="360" w:lineRule="auto"/>
        <w:jc w:val="both"/>
        <w:rPr>
          <w:rFonts w:ascii="Arial" w:eastAsia="Arial" w:hAnsi="Arial" w:cs="Arial"/>
          <w:b/>
          <w:sz w:val="20"/>
          <w:szCs w:val="20"/>
        </w:rPr>
      </w:pPr>
    </w:p>
    <w:p w14:paraId="0000004B"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lastRenderedPageBreak/>
        <w:t xml:space="preserve"> Term and Termination</w:t>
      </w:r>
    </w:p>
    <w:p w14:paraId="0000004C"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sz w:val="20"/>
          <w:szCs w:val="20"/>
        </w:rPr>
        <w:t>__</w:t>
      </w:r>
      <w:r>
        <w:rPr>
          <w:rFonts w:ascii="Arial" w:eastAsia="Arial" w:hAnsi="Arial" w:cs="Arial"/>
          <w:color w:val="000000"/>
          <w:sz w:val="20"/>
          <w:szCs w:val="20"/>
        </w:rPr>
        <w:t xml:space="preserve">___ (Option 1) This Agreement will become effective upon </w:t>
      </w:r>
      <w:r>
        <w:rPr>
          <w:rFonts w:ascii="Arial" w:eastAsia="Arial" w:hAnsi="Arial" w:cs="Arial"/>
          <w:sz w:val="20"/>
          <w:szCs w:val="20"/>
        </w:rPr>
        <w:t xml:space="preserve">execution </w:t>
      </w:r>
      <w:r>
        <w:rPr>
          <w:rFonts w:ascii="Arial" w:eastAsia="Arial" w:hAnsi="Arial" w:cs="Arial"/>
          <w:color w:val="000000"/>
          <w:sz w:val="20"/>
          <w:szCs w:val="20"/>
        </w:rPr>
        <w:t xml:space="preserve">and will remain in effect for a period of one (1) year (“Initial Term”).  After the Initial Term, this Agreement will continue on a month-to-month basis.  Either </w:t>
      </w:r>
      <w:r>
        <w:rPr>
          <w:rFonts w:ascii="Arial" w:eastAsia="Arial" w:hAnsi="Arial" w:cs="Arial"/>
          <w:sz w:val="20"/>
          <w:szCs w:val="20"/>
        </w:rPr>
        <w:t>p</w:t>
      </w:r>
      <w:r>
        <w:rPr>
          <w:rFonts w:ascii="Arial" w:eastAsia="Arial" w:hAnsi="Arial" w:cs="Arial"/>
          <w:color w:val="000000"/>
          <w:sz w:val="20"/>
          <w:szCs w:val="20"/>
        </w:rPr>
        <w:t xml:space="preserve">arty may terminate this Agreement at any time after the Initial Term by providing the other </w:t>
      </w:r>
      <w:r>
        <w:rPr>
          <w:rFonts w:ascii="Arial" w:eastAsia="Arial" w:hAnsi="Arial" w:cs="Arial"/>
          <w:sz w:val="20"/>
          <w:szCs w:val="20"/>
        </w:rPr>
        <w:t>p</w:t>
      </w:r>
      <w:r>
        <w:rPr>
          <w:rFonts w:ascii="Arial" w:eastAsia="Arial" w:hAnsi="Arial" w:cs="Arial"/>
          <w:color w:val="000000"/>
          <w:sz w:val="20"/>
          <w:szCs w:val="20"/>
        </w:rPr>
        <w:t xml:space="preserve">arty with a sixty (60) day written notice of termination.  The Renter(s) </w:t>
      </w:r>
      <w:r>
        <w:rPr>
          <w:rFonts w:ascii="Arial" w:eastAsia="Arial" w:hAnsi="Arial" w:cs="Arial"/>
          <w:sz w:val="20"/>
          <w:szCs w:val="20"/>
        </w:rPr>
        <w:t>vacate</w:t>
      </w:r>
      <w:r>
        <w:rPr>
          <w:rFonts w:ascii="Arial" w:eastAsia="Arial" w:hAnsi="Arial" w:cs="Arial"/>
          <w:color w:val="000000"/>
          <w:sz w:val="20"/>
          <w:szCs w:val="20"/>
        </w:rPr>
        <w:t xml:space="preserve"> the Premises with their belongings by 11:59 PM on the last day of the </w:t>
      </w:r>
      <w:r>
        <w:rPr>
          <w:rFonts w:ascii="Arial" w:eastAsia="Arial" w:hAnsi="Arial" w:cs="Arial"/>
          <w:sz w:val="20"/>
          <w:szCs w:val="20"/>
        </w:rPr>
        <w:t>sixty (60) day period.</w:t>
      </w:r>
    </w:p>
    <w:p w14:paraId="0000004D"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_____ (Option 2) This Agreement will become effective upon </w:t>
      </w:r>
      <w:r>
        <w:rPr>
          <w:rFonts w:ascii="Arial" w:eastAsia="Arial" w:hAnsi="Arial" w:cs="Arial"/>
          <w:sz w:val="20"/>
          <w:szCs w:val="20"/>
        </w:rPr>
        <w:t xml:space="preserve">execution </w:t>
      </w:r>
      <w:r>
        <w:rPr>
          <w:rFonts w:ascii="Arial" w:eastAsia="Arial" w:hAnsi="Arial" w:cs="Arial"/>
          <w:color w:val="000000"/>
          <w:sz w:val="20"/>
          <w:szCs w:val="20"/>
        </w:rPr>
        <w:t xml:space="preserve">and will continue on a year-to-year basis until termination.  Either party may terminate this Agreement by providing the other </w:t>
      </w:r>
      <w:r>
        <w:rPr>
          <w:rFonts w:ascii="Arial" w:eastAsia="Arial" w:hAnsi="Arial" w:cs="Arial"/>
          <w:sz w:val="20"/>
          <w:szCs w:val="20"/>
        </w:rPr>
        <w:t>p</w:t>
      </w:r>
      <w:r>
        <w:rPr>
          <w:rFonts w:ascii="Arial" w:eastAsia="Arial" w:hAnsi="Arial" w:cs="Arial"/>
          <w:color w:val="000000"/>
          <w:sz w:val="20"/>
          <w:szCs w:val="20"/>
        </w:rPr>
        <w:t xml:space="preserve">arty with a sixty (60) day written notice of termination.  The Renter(s) must move out of the Premises with their belongings by 11:59 PM on the last day of </w:t>
      </w:r>
      <w:r>
        <w:rPr>
          <w:rFonts w:ascii="Arial" w:eastAsia="Arial" w:hAnsi="Arial" w:cs="Arial"/>
          <w:sz w:val="20"/>
          <w:szCs w:val="20"/>
        </w:rPr>
        <w:t>the sixty (60) day period.</w:t>
      </w:r>
    </w:p>
    <w:p w14:paraId="0000004E"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color w:val="000000"/>
          <w:sz w:val="20"/>
          <w:szCs w:val="20"/>
        </w:rPr>
        <w:t>During the last sixty (60) days of this Agreement, the Landlord may display a “For Sale” or “For Rent” sign at the Premises.</w:t>
      </w:r>
    </w:p>
    <w:p w14:paraId="0000004F"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Right to Enter</w:t>
      </w:r>
    </w:p>
    <w:p w14:paraId="00000050"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color w:val="000000"/>
          <w:sz w:val="20"/>
          <w:szCs w:val="20"/>
        </w:rPr>
        <w:t>The Landlord may enter the Premises to inspect, make repairs, or show the Premises to potential renters by providing the Renter(s) with twenty-four (24) hour notice</w:t>
      </w:r>
      <w:r>
        <w:rPr>
          <w:rFonts w:ascii="Arial" w:eastAsia="Arial" w:hAnsi="Arial" w:cs="Arial"/>
          <w:sz w:val="20"/>
          <w:szCs w:val="20"/>
        </w:rPr>
        <w:t xml:space="preserve"> by </w:t>
      </w:r>
      <w:r>
        <w:rPr>
          <w:rFonts w:ascii="Arial" w:eastAsia="Arial" w:hAnsi="Arial" w:cs="Arial"/>
          <w:color w:val="000000"/>
          <w:sz w:val="20"/>
          <w:szCs w:val="20"/>
        </w:rPr>
        <w:t>phone or email per Section 8. The Landlord may make any alterations or repairs to the Premises as the Landlord deem</w:t>
      </w:r>
      <w:r>
        <w:rPr>
          <w:rFonts w:ascii="Arial" w:eastAsia="Arial" w:hAnsi="Arial" w:cs="Arial"/>
          <w:sz w:val="20"/>
          <w:szCs w:val="20"/>
        </w:rPr>
        <w:t>s</w:t>
      </w:r>
      <w:r>
        <w:rPr>
          <w:rFonts w:ascii="Arial" w:eastAsia="Arial" w:hAnsi="Arial" w:cs="Arial"/>
          <w:color w:val="000000"/>
          <w:sz w:val="20"/>
          <w:szCs w:val="20"/>
        </w:rPr>
        <w:t xml:space="preserve"> necessary.</w:t>
      </w:r>
    </w:p>
    <w:p w14:paraId="00000051"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Alterations</w:t>
      </w:r>
    </w:p>
    <w:p w14:paraId="00000052"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color w:val="000000"/>
          <w:sz w:val="20"/>
          <w:szCs w:val="20"/>
        </w:rPr>
        <w:t>The Renter(s) may not paint, wallpaper, redecorate, or change the locks or other hardware at the Premises without written permission from the Landlord.</w:t>
      </w:r>
    </w:p>
    <w:p w14:paraId="00000053"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Dispute Resolution</w:t>
      </w:r>
    </w:p>
    <w:p w14:paraId="00000054"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color w:val="000000"/>
          <w:sz w:val="20"/>
          <w:szCs w:val="20"/>
        </w:rPr>
      </w:pPr>
      <w:r>
        <w:rPr>
          <w:rFonts w:ascii="Arial" w:eastAsia="Arial" w:hAnsi="Arial" w:cs="Arial"/>
          <w:b/>
          <w:color w:val="000000"/>
          <w:sz w:val="20"/>
          <w:szCs w:val="20"/>
        </w:rPr>
        <w:t>Legal Action and Choice of Law:</w:t>
      </w:r>
      <w:r>
        <w:rPr>
          <w:rFonts w:ascii="Arial" w:eastAsia="Arial" w:hAnsi="Arial" w:cs="Arial"/>
          <w:color w:val="000000"/>
          <w:sz w:val="20"/>
          <w:szCs w:val="20"/>
        </w:rPr>
        <w:t xml:space="preserve"> If legal action is necessary, this Agreement will be interpreted based on the laws of the State of _______________, regardless of any conflict of law issues that may arise.  The Parties agree the legal action will be resolved in the State of _______________.</w:t>
      </w:r>
    </w:p>
    <w:p w14:paraId="00000055"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sz w:val="20"/>
          <w:szCs w:val="20"/>
        </w:rPr>
      </w:pPr>
      <w:r>
        <w:rPr>
          <w:rFonts w:ascii="Arial" w:eastAsia="Arial" w:hAnsi="Arial" w:cs="Arial"/>
          <w:b/>
          <w:sz w:val="20"/>
          <w:szCs w:val="20"/>
        </w:rPr>
        <w:t xml:space="preserve">Legal Fees. </w:t>
      </w:r>
      <w:r>
        <w:rPr>
          <w:rFonts w:ascii="Arial" w:eastAsia="Arial" w:hAnsi="Arial" w:cs="Arial"/>
          <w:sz w:val="20"/>
          <w:szCs w:val="20"/>
        </w:rPr>
        <w:t>In the event of a dispute resulting in legal action, the successful party will be entitled to its legal fees, including, but not limited to its attorneys’ fees.</w:t>
      </w:r>
    </w:p>
    <w:p w14:paraId="00000056"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General</w:t>
      </w:r>
    </w:p>
    <w:p w14:paraId="00000057"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Assignment.</w:t>
      </w:r>
      <w:r>
        <w:rPr>
          <w:rFonts w:ascii="Arial" w:eastAsia="Arial" w:hAnsi="Arial" w:cs="Arial"/>
          <w:color w:val="000000"/>
          <w:sz w:val="20"/>
          <w:szCs w:val="20"/>
        </w:rPr>
        <w:t xml:space="preserve">  The </w:t>
      </w:r>
      <w:r>
        <w:rPr>
          <w:rFonts w:ascii="Arial" w:eastAsia="Arial" w:hAnsi="Arial" w:cs="Arial"/>
          <w:sz w:val="20"/>
          <w:szCs w:val="20"/>
        </w:rPr>
        <w:t>Parties may not assign their rights and/or obligations under this Agreement.</w:t>
      </w:r>
    </w:p>
    <w:p w14:paraId="00000058"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Attachments.  </w:t>
      </w:r>
      <w:r>
        <w:rPr>
          <w:rFonts w:ascii="Arial" w:eastAsia="Arial" w:hAnsi="Arial" w:cs="Arial"/>
          <w:color w:val="000000"/>
          <w:sz w:val="20"/>
          <w:szCs w:val="20"/>
        </w:rPr>
        <w:t>All attachments are expressly incorporated as an integral part of this Agreement.</w:t>
      </w:r>
    </w:p>
    <w:p w14:paraId="00000059"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Complete Contract.</w:t>
      </w:r>
      <w:r>
        <w:rPr>
          <w:rFonts w:ascii="Arial" w:eastAsia="Arial" w:hAnsi="Arial" w:cs="Arial"/>
          <w:color w:val="000000"/>
          <w:sz w:val="20"/>
          <w:szCs w:val="20"/>
        </w:rPr>
        <w:t xml:space="preserve">  This Agreement constitutes the Parties’ entire understanding of their rights and obligations.  This Agreement supersedes any other written or verbal </w:t>
      </w:r>
      <w:r>
        <w:rPr>
          <w:rFonts w:ascii="Arial" w:eastAsia="Arial" w:hAnsi="Arial" w:cs="Arial"/>
          <w:color w:val="000000"/>
          <w:sz w:val="20"/>
          <w:szCs w:val="20"/>
        </w:rPr>
        <w:lastRenderedPageBreak/>
        <w:t>communications between the Parties. Any subsequent changes to this Agreement must be made in writing and signed by the Parties.</w:t>
      </w:r>
    </w:p>
    <w:p w14:paraId="0000005A"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Insurance.  </w:t>
      </w:r>
      <w:r>
        <w:rPr>
          <w:rFonts w:ascii="Arial" w:eastAsia="Arial" w:hAnsi="Arial" w:cs="Arial"/>
          <w:color w:val="000000"/>
          <w:sz w:val="20"/>
          <w:szCs w:val="20"/>
        </w:rPr>
        <w:t>The Renter(s) must carry renter’s insurance that meets or exceeds the minimum standards required by law.</w:t>
      </w:r>
    </w:p>
    <w:p w14:paraId="0000005B"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 xml:space="preserve">Joint Responsibility.  </w:t>
      </w:r>
      <w:r>
        <w:rPr>
          <w:rFonts w:ascii="Arial" w:eastAsia="Arial" w:hAnsi="Arial" w:cs="Arial"/>
          <w:color w:val="000000"/>
          <w:sz w:val="20"/>
          <w:szCs w:val="20"/>
        </w:rPr>
        <w:t>The Renter(s) are jointly and separately responsible for all obligations of this Agreement.</w:t>
      </w:r>
    </w:p>
    <w:p w14:paraId="0000005C"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Severability.</w:t>
      </w:r>
      <w:r>
        <w:rPr>
          <w:rFonts w:ascii="Arial" w:eastAsia="Arial" w:hAnsi="Arial" w:cs="Arial"/>
          <w:color w:val="000000"/>
          <w:sz w:val="20"/>
          <w:szCs w:val="20"/>
        </w:rPr>
        <w:t xml:space="preserve">  </w:t>
      </w:r>
      <w:r>
        <w:rPr>
          <w:rFonts w:ascii="Arial" w:eastAsia="Arial" w:hAnsi="Arial" w:cs="Arial"/>
          <w:sz w:val="20"/>
          <w:szCs w:val="20"/>
        </w:rPr>
        <w:t>In the event any provision of this Agreement is deemed invalid or unenforceable, in whole or in part, that part shall be severed from the remainder of the Agreement and all other provisions should continue in full force and effect as valid and enforceable.</w:t>
      </w:r>
    </w:p>
    <w:p w14:paraId="0000005D" w14:textId="77777777" w:rsidR="00E708F6" w:rsidRDefault="00A73857">
      <w:pPr>
        <w:numPr>
          <w:ilvl w:val="1"/>
          <w:numId w:val="1"/>
        </w:numPr>
        <w:pBdr>
          <w:top w:val="nil"/>
          <w:left w:val="nil"/>
          <w:bottom w:val="nil"/>
          <w:right w:val="nil"/>
          <w:between w:val="nil"/>
        </w:pBdr>
        <w:spacing w:after="160" w:line="360" w:lineRule="auto"/>
        <w:jc w:val="both"/>
        <w:rPr>
          <w:rFonts w:ascii="Open Sans" w:eastAsia="Open Sans" w:hAnsi="Open Sans" w:cs="Open Sans"/>
          <w:b/>
          <w:color w:val="000000"/>
          <w:sz w:val="20"/>
          <w:szCs w:val="20"/>
        </w:rPr>
      </w:pPr>
      <w:r>
        <w:rPr>
          <w:rFonts w:ascii="Arial" w:eastAsia="Arial" w:hAnsi="Arial" w:cs="Arial"/>
          <w:b/>
          <w:color w:val="000000"/>
          <w:sz w:val="20"/>
          <w:szCs w:val="20"/>
        </w:rPr>
        <w:t>Waiver.</w:t>
      </w:r>
      <w:r>
        <w:rPr>
          <w:rFonts w:ascii="Arial" w:eastAsia="Arial" w:hAnsi="Arial" w:cs="Arial"/>
          <w:color w:val="000000"/>
          <w:sz w:val="20"/>
          <w:szCs w:val="20"/>
        </w:rPr>
        <w:t xml:space="preserve">  </w:t>
      </w:r>
      <w:r>
        <w:rPr>
          <w:rFonts w:ascii="Arial" w:eastAsia="Arial" w:hAnsi="Arial" w:cs="Arial"/>
          <w:sz w:val="20"/>
          <w:szCs w:val="20"/>
        </w:rPr>
        <w:t xml:space="preserve">The failure by either Party to exercise any right, power, or privilege under the terms of this Agreement will not be construed as a waiver of any subsequent or future exercise of that right, power, or privilege or the exercise of any other right, power, or privilege. </w:t>
      </w:r>
    </w:p>
    <w:p w14:paraId="0000005E" w14:textId="77777777" w:rsidR="00E708F6" w:rsidRDefault="00A73857">
      <w:pPr>
        <w:numPr>
          <w:ilvl w:val="0"/>
          <w:numId w:val="1"/>
        </w:numPr>
        <w:pBdr>
          <w:top w:val="nil"/>
          <w:left w:val="nil"/>
          <w:bottom w:val="nil"/>
          <w:right w:val="nil"/>
          <w:between w:val="nil"/>
        </w:pBdr>
        <w:spacing w:after="160" w:line="360" w:lineRule="auto"/>
        <w:jc w:val="both"/>
        <w:rPr>
          <w:rFonts w:ascii="Arial" w:eastAsia="Arial" w:hAnsi="Arial" w:cs="Arial"/>
          <w:color w:val="000000"/>
          <w:sz w:val="20"/>
          <w:szCs w:val="20"/>
        </w:rPr>
      </w:pPr>
      <w:r>
        <w:rPr>
          <w:rFonts w:ascii="Arial" w:eastAsia="Arial" w:hAnsi="Arial" w:cs="Arial"/>
          <w:b/>
          <w:color w:val="000000"/>
          <w:sz w:val="20"/>
          <w:szCs w:val="20"/>
        </w:rPr>
        <w:t>Notices</w:t>
      </w:r>
    </w:p>
    <w:p w14:paraId="0000005F" w14:textId="77777777" w:rsidR="00E708F6" w:rsidRDefault="00A73857">
      <w:pPr>
        <w:pBdr>
          <w:top w:val="nil"/>
          <w:left w:val="nil"/>
          <w:bottom w:val="nil"/>
          <w:right w:val="nil"/>
          <w:between w:val="nil"/>
        </w:pBdr>
        <w:spacing w:after="160" w:line="360" w:lineRule="auto"/>
        <w:ind w:left="720"/>
        <w:jc w:val="both"/>
        <w:rPr>
          <w:rFonts w:ascii="Arial" w:eastAsia="Arial" w:hAnsi="Arial" w:cs="Arial"/>
          <w:color w:val="000000"/>
          <w:sz w:val="20"/>
          <w:szCs w:val="20"/>
        </w:rPr>
      </w:pPr>
      <w:r>
        <w:rPr>
          <w:rFonts w:ascii="Arial" w:eastAsia="Arial" w:hAnsi="Arial" w:cs="Arial"/>
          <w:color w:val="000000"/>
          <w:sz w:val="20"/>
          <w:szCs w:val="20"/>
        </w:rPr>
        <w:t>All notices pursuant to this Agreement must be sent either by email with read receipt requested or certified or registered United States Postal Service mail with confirmation of receipt requested to the following:</w:t>
      </w:r>
    </w:p>
    <w:p w14:paraId="00000060"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p>
    <w:p w14:paraId="00000061"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AS TO RENTER(S):</w:t>
      </w:r>
    </w:p>
    <w:p w14:paraId="00000062"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Address:</w:t>
      </w:r>
      <w:r>
        <w:rPr>
          <w:rFonts w:ascii="Arial" w:eastAsia="Arial" w:hAnsi="Arial" w:cs="Arial"/>
          <w:sz w:val="20"/>
          <w:szCs w:val="20"/>
        </w:rPr>
        <w:tab/>
        <w:t>______________________________________________</w:t>
      </w:r>
    </w:p>
    <w:p w14:paraId="00000063"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______________________________________________</w:t>
      </w:r>
    </w:p>
    <w:p w14:paraId="00000064"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 xml:space="preserve">Phone(s): </w:t>
      </w:r>
      <w:r>
        <w:rPr>
          <w:rFonts w:ascii="Arial" w:eastAsia="Arial" w:hAnsi="Arial" w:cs="Arial"/>
          <w:sz w:val="20"/>
          <w:szCs w:val="20"/>
        </w:rPr>
        <w:tab/>
        <w:t>______________________________________________</w:t>
      </w:r>
    </w:p>
    <w:p w14:paraId="00000065"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______________________________________________</w:t>
      </w:r>
    </w:p>
    <w:p w14:paraId="00000066"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 xml:space="preserve">Email(s): </w:t>
      </w:r>
      <w:r>
        <w:rPr>
          <w:rFonts w:ascii="Arial" w:eastAsia="Arial" w:hAnsi="Arial" w:cs="Arial"/>
          <w:sz w:val="20"/>
          <w:szCs w:val="20"/>
        </w:rPr>
        <w:tab/>
        <w:t>______________________________________________</w:t>
      </w:r>
    </w:p>
    <w:p w14:paraId="00000067"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______________________________________________</w:t>
      </w:r>
    </w:p>
    <w:p w14:paraId="00000068" w14:textId="77777777" w:rsidR="00E708F6" w:rsidRDefault="00E708F6">
      <w:pPr>
        <w:spacing w:after="160" w:line="360" w:lineRule="auto"/>
        <w:jc w:val="both"/>
        <w:rPr>
          <w:rFonts w:ascii="Arial" w:eastAsia="Arial" w:hAnsi="Arial" w:cs="Arial"/>
          <w:sz w:val="20"/>
          <w:szCs w:val="20"/>
        </w:rPr>
      </w:pPr>
    </w:p>
    <w:p w14:paraId="00000069" w14:textId="77777777" w:rsidR="00E708F6" w:rsidRDefault="00E708F6">
      <w:pPr>
        <w:spacing w:after="160" w:line="360" w:lineRule="auto"/>
        <w:jc w:val="both"/>
        <w:rPr>
          <w:rFonts w:ascii="Arial" w:eastAsia="Arial" w:hAnsi="Arial" w:cs="Arial"/>
          <w:sz w:val="20"/>
          <w:szCs w:val="20"/>
        </w:rPr>
      </w:pPr>
    </w:p>
    <w:p w14:paraId="0000006A" w14:textId="77777777" w:rsidR="00E708F6" w:rsidRDefault="00E708F6">
      <w:pPr>
        <w:spacing w:after="160" w:line="360" w:lineRule="auto"/>
        <w:jc w:val="both"/>
        <w:rPr>
          <w:rFonts w:ascii="Arial" w:eastAsia="Arial" w:hAnsi="Arial" w:cs="Arial"/>
          <w:sz w:val="20"/>
          <w:szCs w:val="20"/>
        </w:rPr>
      </w:pPr>
    </w:p>
    <w:p w14:paraId="0000006B"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AS TO LANDLORD:</w:t>
      </w:r>
    </w:p>
    <w:p w14:paraId="0000006C"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Address:</w:t>
      </w:r>
      <w:r>
        <w:rPr>
          <w:rFonts w:ascii="Arial" w:eastAsia="Arial" w:hAnsi="Arial" w:cs="Arial"/>
          <w:sz w:val="20"/>
          <w:szCs w:val="20"/>
        </w:rPr>
        <w:tab/>
        <w:t>______________________________________________</w:t>
      </w:r>
    </w:p>
    <w:p w14:paraId="0000006D"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lastRenderedPageBreak/>
        <w:tab/>
      </w:r>
      <w:r>
        <w:rPr>
          <w:rFonts w:ascii="Arial" w:eastAsia="Arial" w:hAnsi="Arial" w:cs="Arial"/>
          <w:sz w:val="20"/>
          <w:szCs w:val="20"/>
        </w:rPr>
        <w:tab/>
        <w:t xml:space="preserve">     </w:t>
      </w:r>
      <w:r>
        <w:rPr>
          <w:rFonts w:ascii="Arial" w:eastAsia="Arial" w:hAnsi="Arial" w:cs="Arial"/>
          <w:sz w:val="20"/>
          <w:szCs w:val="20"/>
        </w:rPr>
        <w:tab/>
        <w:t>______________________________________________</w:t>
      </w:r>
    </w:p>
    <w:p w14:paraId="0000006E"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 xml:space="preserve">Phone(s): </w:t>
      </w:r>
      <w:r>
        <w:rPr>
          <w:rFonts w:ascii="Arial" w:eastAsia="Arial" w:hAnsi="Arial" w:cs="Arial"/>
          <w:sz w:val="20"/>
          <w:szCs w:val="20"/>
        </w:rPr>
        <w:tab/>
        <w:t>______________________________________________</w:t>
      </w:r>
    </w:p>
    <w:p w14:paraId="0000006F"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______________________________________________</w:t>
      </w:r>
    </w:p>
    <w:p w14:paraId="00000070"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t xml:space="preserve">Email(s): </w:t>
      </w:r>
      <w:r>
        <w:rPr>
          <w:rFonts w:ascii="Arial" w:eastAsia="Arial" w:hAnsi="Arial" w:cs="Arial"/>
          <w:sz w:val="20"/>
          <w:szCs w:val="20"/>
        </w:rPr>
        <w:tab/>
        <w:t>______________________________________________</w:t>
      </w:r>
    </w:p>
    <w:p w14:paraId="00000071"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______________________________________________</w:t>
      </w:r>
    </w:p>
    <w:p w14:paraId="00000072" w14:textId="77777777" w:rsidR="00E708F6" w:rsidRDefault="00E708F6">
      <w:pPr>
        <w:spacing w:after="160" w:line="360" w:lineRule="auto"/>
        <w:jc w:val="both"/>
        <w:rPr>
          <w:rFonts w:ascii="Arial" w:eastAsia="Arial" w:hAnsi="Arial" w:cs="Arial"/>
          <w:sz w:val="20"/>
          <w:szCs w:val="20"/>
        </w:rPr>
      </w:pPr>
    </w:p>
    <w:p w14:paraId="00000073"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By signing below, the Parties acknowledge and agree to the terms of this Agreement.  The Renter(s) acknowledge receipt of a copy of this Agreement.</w:t>
      </w:r>
    </w:p>
    <w:p w14:paraId="00000074" w14:textId="77777777" w:rsidR="00E708F6" w:rsidRDefault="00E708F6">
      <w:pPr>
        <w:spacing w:after="160" w:line="360" w:lineRule="auto"/>
        <w:jc w:val="both"/>
        <w:rPr>
          <w:rFonts w:ascii="Arial" w:eastAsia="Arial" w:hAnsi="Arial" w:cs="Arial"/>
          <w:b/>
          <w:sz w:val="20"/>
          <w:szCs w:val="20"/>
        </w:rPr>
      </w:pPr>
    </w:p>
    <w:p w14:paraId="00000075" w14:textId="77777777" w:rsidR="00E708F6" w:rsidRDefault="00A73857">
      <w:pPr>
        <w:spacing w:after="160" w:line="360" w:lineRule="auto"/>
        <w:jc w:val="both"/>
        <w:rPr>
          <w:rFonts w:ascii="Arial" w:eastAsia="Arial" w:hAnsi="Arial" w:cs="Arial"/>
          <w:sz w:val="20"/>
          <w:szCs w:val="20"/>
        </w:rPr>
      </w:pPr>
      <w:r>
        <w:rPr>
          <w:rFonts w:ascii="Arial" w:eastAsia="Arial" w:hAnsi="Arial" w:cs="Arial"/>
          <w:b/>
          <w:sz w:val="20"/>
          <w:szCs w:val="20"/>
        </w:rPr>
        <w:t>Renter</w:t>
      </w:r>
    </w:p>
    <w:p w14:paraId="00000076"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77"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78"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79" w14:textId="77777777" w:rsidR="00E708F6" w:rsidRDefault="00E708F6">
      <w:pPr>
        <w:spacing w:after="160" w:line="360" w:lineRule="auto"/>
        <w:jc w:val="both"/>
        <w:rPr>
          <w:rFonts w:ascii="Arial" w:eastAsia="Arial" w:hAnsi="Arial" w:cs="Arial"/>
          <w:sz w:val="20"/>
          <w:szCs w:val="20"/>
        </w:rPr>
      </w:pPr>
    </w:p>
    <w:p w14:paraId="0000007A" w14:textId="77777777" w:rsidR="00E708F6" w:rsidRDefault="00A73857">
      <w:pPr>
        <w:spacing w:after="160" w:line="360" w:lineRule="auto"/>
        <w:jc w:val="both"/>
        <w:rPr>
          <w:rFonts w:ascii="Arial" w:eastAsia="Arial" w:hAnsi="Arial" w:cs="Arial"/>
          <w:sz w:val="20"/>
          <w:szCs w:val="20"/>
        </w:rPr>
      </w:pPr>
      <w:r>
        <w:rPr>
          <w:rFonts w:ascii="Arial" w:eastAsia="Arial" w:hAnsi="Arial" w:cs="Arial"/>
          <w:b/>
          <w:sz w:val="20"/>
          <w:szCs w:val="20"/>
        </w:rPr>
        <w:t>Renter</w:t>
      </w:r>
    </w:p>
    <w:p w14:paraId="0000007B"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7C"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7D"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7E" w14:textId="77777777" w:rsidR="00E708F6" w:rsidRDefault="00E708F6">
      <w:pPr>
        <w:spacing w:after="160" w:line="360" w:lineRule="auto"/>
        <w:jc w:val="both"/>
        <w:rPr>
          <w:rFonts w:ascii="Arial" w:eastAsia="Arial" w:hAnsi="Arial" w:cs="Arial"/>
          <w:sz w:val="20"/>
          <w:szCs w:val="20"/>
        </w:rPr>
      </w:pPr>
    </w:p>
    <w:p w14:paraId="0000007F" w14:textId="77777777" w:rsidR="00E708F6" w:rsidRDefault="00A73857">
      <w:pPr>
        <w:spacing w:after="160" w:line="360" w:lineRule="auto"/>
        <w:jc w:val="both"/>
        <w:rPr>
          <w:rFonts w:ascii="Arial" w:eastAsia="Arial" w:hAnsi="Arial" w:cs="Arial"/>
          <w:sz w:val="20"/>
          <w:szCs w:val="20"/>
        </w:rPr>
      </w:pPr>
      <w:r>
        <w:rPr>
          <w:rFonts w:ascii="Arial" w:eastAsia="Arial" w:hAnsi="Arial" w:cs="Arial"/>
          <w:b/>
          <w:sz w:val="20"/>
          <w:szCs w:val="20"/>
        </w:rPr>
        <w:t>Landlord</w:t>
      </w:r>
    </w:p>
    <w:p w14:paraId="00000080"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Signed:</w:t>
      </w:r>
      <w:r>
        <w:rPr>
          <w:rFonts w:ascii="Arial" w:eastAsia="Arial" w:hAnsi="Arial" w:cs="Arial"/>
          <w:sz w:val="20"/>
          <w:szCs w:val="20"/>
        </w:rPr>
        <w:tab/>
      </w:r>
      <w:r>
        <w:rPr>
          <w:rFonts w:ascii="Arial" w:eastAsia="Arial" w:hAnsi="Arial" w:cs="Arial"/>
          <w:sz w:val="20"/>
          <w:szCs w:val="20"/>
        </w:rPr>
        <w:tab/>
        <w:t>_____________________________________</w:t>
      </w:r>
    </w:p>
    <w:p w14:paraId="00000081"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Name: </w:t>
      </w:r>
      <w:r>
        <w:rPr>
          <w:rFonts w:ascii="Arial" w:eastAsia="Arial" w:hAnsi="Arial" w:cs="Arial"/>
          <w:sz w:val="20"/>
          <w:szCs w:val="20"/>
        </w:rPr>
        <w:tab/>
      </w:r>
      <w:r>
        <w:rPr>
          <w:rFonts w:ascii="Arial" w:eastAsia="Arial" w:hAnsi="Arial" w:cs="Arial"/>
          <w:sz w:val="20"/>
          <w:szCs w:val="20"/>
        </w:rPr>
        <w:tab/>
        <w:t>_____________________________________</w:t>
      </w:r>
    </w:p>
    <w:p w14:paraId="00000082" w14:textId="77777777" w:rsidR="00E708F6" w:rsidRDefault="00A73857">
      <w:pPr>
        <w:spacing w:after="160" w:line="360" w:lineRule="auto"/>
        <w:jc w:val="both"/>
        <w:rPr>
          <w:rFonts w:ascii="Arial" w:eastAsia="Arial" w:hAnsi="Arial" w:cs="Arial"/>
          <w:sz w:val="20"/>
          <w:szCs w:val="20"/>
        </w:rPr>
      </w:pPr>
      <w:r>
        <w:rPr>
          <w:rFonts w:ascii="Arial" w:eastAsia="Arial" w:hAnsi="Arial" w:cs="Arial"/>
          <w:sz w:val="20"/>
          <w:szCs w:val="20"/>
        </w:rPr>
        <w:t xml:space="preserve">Date: </w:t>
      </w:r>
      <w:r>
        <w:rPr>
          <w:rFonts w:ascii="Arial" w:eastAsia="Arial" w:hAnsi="Arial" w:cs="Arial"/>
          <w:sz w:val="20"/>
          <w:szCs w:val="20"/>
        </w:rPr>
        <w:tab/>
      </w:r>
      <w:r>
        <w:rPr>
          <w:rFonts w:ascii="Arial" w:eastAsia="Arial" w:hAnsi="Arial" w:cs="Arial"/>
          <w:sz w:val="20"/>
          <w:szCs w:val="20"/>
        </w:rPr>
        <w:tab/>
        <w:t>_____________________________________</w:t>
      </w:r>
    </w:p>
    <w:p w14:paraId="00000083" w14:textId="77777777" w:rsidR="00E708F6" w:rsidRDefault="00E708F6">
      <w:pPr>
        <w:spacing w:after="160" w:line="360" w:lineRule="auto"/>
        <w:jc w:val="both"/>
        <w:rPr>
          <w:rFonts w:ascii="Arial" w:eastAsia="Arial" w:hAnsi="Arial" w:cs="Arial"/>
          <w:b/>
          <w:sz w:val="20"/>
          <w:szCs w:val="20"/>
        </w:rPr>
      </w:pPr>
    </w:p>
    <w:sectPr w:rsidR="00E708F6">
      <w:footerReference w:type="even" r:id="rId8"/>
      <w:footerReference w:type="default" r:id="rId9"/>
      <w:pgSz w:w="12240" w:h="15840"/>
      <w:pgMar w:top="1133" w:right="1417"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3716" w14:textId="77777777" w:rsidR="00A73857" w:rsidRDefault="00A73857">
      <w:r>
        <w:separator/>
      </w:r>
    </w:p>
  </w:endnote>
  <w:endnote w:type="continuationSeparator" w:id="0">
    <w:p w14:paraId="3491ADEC" w14:textId="77777777" w:rsidR="00A73857" w:rsidRDefault="00A7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7" w14:textId="77777777" w:rsidR="00E708F6" w:rsidRDefault="00A7385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8" w14:textId="77777777" w:rsidR="00E708F6" w:rsidRDefault="00A7385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9" w14:textId="77777777" w:rsidR="00E708F6" w:rsidRDefault="00E708F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4" w14:textId="77777777" w:rsidR="00E708F6" w:rsidRDefault="00E708F6">
    <w:pPr>
      <w:tabs>
        <w:tab w:val="center" w:pos="4680"/>
        <w:tab w:val="right" w:pos="9360"/>
      </w:tabs>
      <w:rPr>
        <w:rFonts w:ascii="Arial" w:eastAsia="Arial" w:hAnsi="Arial" w:cs="Arial"/>
        <w:sz w:val="16"/>
        <w:szCs w:val="16"/>
      </w:rPr>
    </w:pPr>
  </w:p>
  <w:p w14:paraId="00000085" w14:textId="77777777" w:rsidR="00E708F6" w:rsidRDefault="004576D3">
    <w:pPr>
      <w:tabs>
        <w:tab w:val="center" w:pos="4680"/>
        <w:tab w:val="right" w:pos="9360"/>
      </w:tabs>
      <w:rPr>
        <w:rFonts w:ascii="Arial" w:eastAsia="Arial" w:hAnsi="Arial" w:cs="Arial"/>
        <w:sz w:val="16"/>
        <w:szCs w:val="16"/>
      </w:rPr>
    </w:pPr>
    <w:r>
      <w:rPr>
        <w:noProof/>
      </w:rPr>
    </w:r>
    <w:r w:rsidR="004576D3">
      <w:rPr>
        <w:noProof/>
      </w:rPr>
      <w:pict w14:anchorId="2E59AD07">
        <v:rect id="_x0000_i1025" alt="" style="width:468pt;height:.05pt;mso-width-percent:0;mso-height-percent:0;mso-width-percent:0;mso-height-percent:0" o:hralign="center" o:hrstd="t" o:hr="t" fillcolor="#a0a0a0" stroked="f"/>
      </w:pict>
    </w:r>
  </w:p>
  <w:p w14:paraId="00000086" w14:textId="1AFA286B" w:rsidR="00E708F6" w:rsidRDefault="00A73857">
    <w:pPr>
      <w:tabs>
        <w:tab w:val="right" w:pos="9636"/>
      </w:tabs>
      <w:ind w:left="141"/>
    </w:pPr>
    <w:r>
      <w:rPr>
        <w:rFonts w:ascii="Arial" w:eastAsia="Arial" w:hAnsi="Arial" w:cs="Arial"/>
        <w:sz w:val="16"/>
        <w:szCs w:val="16"/>
      </w:rPr>
      <w:t>Rental Agreement</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D57C7">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CD57C7">
      <w:rPr>
        <w:rFonts w:ascii="Arial" w:eastAsia="Arial" w:hAnsi="Arial" w:cs="Arial"/>
        <w:noProof/>
        <w:sz w:val="16"/>
        <w:szCs w:val="16"/>
      </w:rPr>
      <w:t>2</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486C7" w14:textId="77777777" w:rsidR="00A73857" w:rsidRDefault="00A73857">
      <w:r>
        <w:separator/>
      </w:r>
    </w:p>
  </w:footnote>
  <w:footnote w:type="continuationSeparator" w:id="0">
    <w:p w14:paraId="29528927" w14:textId="77777777" w:rsidR="00A73857" w:rsidRDefault="00A7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915480"/>
    <w:multiLevelType w:val="multilevel"/>
    <w:tmpl w:val="0DC24A66"/>
    <w:lvl w:ilvl="0">
      <w:start w:val="1"/>
      <w:numFmt w:val="decimal"/>
      <w:lvlText w:val="%1."/>
      <w:lvlJc w:val="right"/>
      <w:pPr>
        <w:ind w:left="720" w:hanging="360"/>
      </w:pPr>
      <w:rPr>
        <w:b/>
      </w:rPr>
    </w:lvl>
    <w:lvl w:ilvl="1">
      <w:start w:val="1"/>
      <w:numFmt w:val="decimal"/>
      <w:lvlText w:val="%1.%2."/>
      <w:lvlJc w:val="right"/>
      <w:pPr>
        <w:ind w:left="1440" w:hanging="360"/>
      </w:pPr>
      <w:rPr>
        <w:rFonts w:ascii="Arial" w:eastAsia="Arial" w:hAnsi="Arial" w:cs="Arial"/>
        <w:b/>
      </w:rPr>
    </w:lvl>
    <w:lvl w:ilvl="2">
      <w:start w:val="1"/>
      <w:numFmt w:val="decimal"/>
      <w:lvlText w:val="%1.%2.%3."/>
      <w:lvlJc w:val="right"/>
      <w:pPr>
        <w:ind w:left="2160" w:hanging="180"/>
      </w:pPr>
      <w:rPr>
        <w:b/>
      </w:r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 w15:restartNumberingAfterBreak="0">
    <w:nsid w:val="52CF09B8"/>
    <w:multiLevelType w:val="multilevel"/>
    <w:tmpl w:val="19949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460003">
    <w:abstractNumId w:val="1"/>
  </w:num>
  <w:num w:numId="2" w16cid:durableId="1676687820">
    <w:abstractNumId w:val="2"/>
  </w:num>
  <w:num w:numId="3" w16cid:durableId="193601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F6"/>
    <w:rsid w:val="004576D3"/>
    <w:rsid w:val="00817538"/>
    <w:rsid w:val="00A73857"/>
    <w:rsid w:val="00CD57C7"/>
    <w:rsid w:val="00E7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DDED2"/>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 w:type="character" w:styleId="CommentReference">
    <w:name w:val="annotation reference"/>
    <w:basedOn w:val="DefaultParagraphFont"/>
    <w:uiPriority w:val="99"/>
    <w:semiHidden/>
    <w:unhideWhenUsed/>
    <w:rsid w:val="00D33627"/>
    <w:rPr>
      <w:sz w:val="16"/>
      <w:szCs w:val="16"/>
    </w:rPr>
  </w:style>
  <w:style w:type="paragraph" w:styleId="CommentText">
    <w:name w:val="annotation text"/>
    <w:basedOn w:val="Normal"/>
    <w:link w:val="CommentTextChar"/>
    <w:uiPriority w:val="99"/>
    <w:semiHidden/>
    <w:unhideWhenUsed/>
    <w:rsid w:val="00D33627"/>
    <w:rPr>
      <w:sz w:val="20"/>
      <w:szCs w:val="20"/>
    </w:rPr>
  </w:style>
  <w:style w:type="character" w:customStyle="1" w:styleId="CommentTextChar">
    <w:name w:val="Comment Text Char"/>
    <w:basedOn w:val="DefaultParagraphFont"/>
    <w:link w:val="CommentText"/>
    <w:uiPriority w:val="99"/>
    <w:semiHidden/>
    <w:rsid w:val="00D33627"/>
    <w:rPr>
      <w:sz w:val="20"/>
      <w:szCs w:val="20"/>
    </w:rPr>
  </w:style>
  <w:style w:type="paragraph" w:styleId="CommentSubject">
    <w:name w:val="annotation subject"/>
    <w:basedOn w:val="CommentText"/>
    <w:next w:val="CommentText"/>
    <w:link w:val="CommentSubjectChar"/>
    <w:uiPriority w:val="99"/>
    <w:semiHidden/>
    <w:unhideWhenUsed/>
    <w:rsid w:val="00D33627"/>
    <w:rPr>
      <w:b/>
      <w:bCs/>
    </w:rPr>
  </w:style>
  <w:style w:type="character" w:customStyle="1" w:styleId="CommentSubjectChar">
    <w:name w:val="Comment Subject Char"/>
    <w:basedOn w:val="CommentTextChar"/>
    <w:link w:val="CommentSubject"/>
    <w:uiPriority w:val="99"/>
    <w:semiHidden/>
    <w:rsid w:val="00D33627"/>
    <w:rPr>
      <w:b/>
      <w:bCs/>
      <w:sz w:val="20"/>
      <w:szCs w:val="20"/>
    </w:rPr>
  </w:style>
  <w:style w:type="paragraph" w:styleId="BalloonText">
    <w:name w:val="Balloon Text"/>
    <w:basedOn w:val="Normal"/>
    <w:link w:val="BalloonTextChar"/>
    <w:uiPriority w:val="99"/>
    <w:semiHidden/>
    <w:unhideWhenUsed/>
    <w:rsid w:val="00D336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3627"/>
    <w:rPr>
      <w:rFonts w:ascii="Times New Roman" w:hAnsi="Times New Roman" w:cs="Times New Roman"/>
      <w:sz w:val="18"/>
      <w:szCs w:val="18"/>
    </w:rPr>
  </w:style>
  <w:style w:type="paragraph" w:styleId="Header">
    <w:name w:val="header"/>
    <w:basedOn w:val="Normal"/>
    <w:link w:val="HeaderChar"/>
    <w:uiPriority w:val="99"/>
    <w:unhideWhenUsed/>
    <w:rsid w:val="00584804"/>
    <w:pPr>
      <w:tabs>
        <w:tab w:val="center" w:pos="4680"/>
        <w:tab w:val="right" w:pos="9360"/>
      </w:tabs>
    </w:pPr>
  </w:style>
  <w:style w:type="character" w:customStyle="1" w:styleId="HeaderChar">
    <w:name w:val="Header Char"/>
    <w:basedOn w:val="DefaultParagraphFont"/>
    <w:link w:val="Header"/>
    <w:uiPriority w:val="99"/>
    <w:rsid w:val="00584804"/>
  </w:style>
  <w:style w:type="paragraph" w:styleId="Footer">
    <w:name w:val="footer"/>
    <w:basedOn w:val="Normal"/>
    <w:link w:val="FooterChar"/>
    <w:uiPriority w:val="99"/>
    <w:unhideWhenUsed/>
    <w:rsid w:val="00584804"/>
    <w:pPr>
      <w:tabs>
        <w:tab w:val="center" w:pos="4680"/>
        <w:tab w:val="right" w:pos="9360"/>
      </w:tabs>
    </w:pPr>
  </w:style>
  <w:style w:type="character" w:customStyle="1" w:styleId="FooterChar">
    <w:name w:val="Footer Char"/>
    <w:basedOn w:val="DefaultParagraphFont"/>
    <w:link w:val="Footer"/>
    <w:uiPriority w:val="99"/>
    <w:rsid w:val="00584804"/>
  </w:style>
  <w:style w:type="paragraph" w:styleId="NormalWeb">
    <w:name w:val="Normal (Web)"/>
    <w:basedOn w:val="Normal"/>
    <w:uiPriority w:val="99"/>
    <w:semiHidden/>
    <w:unhideWhenUsed/>
    <w:rsid w:val="0039539F"/>
    <w:pPr>
      <w:spacing w:before="100" w:beforeAutospacing="1" w:after="100" w:afterAutospacing="1"/>
    </w:pPr>
    <w:rPr>
      <w:rFonts w:ascii="Times New Roman" w:eastAsiaTheme="minorEastAsia" w:hAnsi="Times New Roman" w:cs="Times New Roman"/>
    </w:rPr>
  </w:style>
  <w:style w:type="character" w:styleId="PageNumber">
    <w:name w:val="page number"/>
    <w:basedOn w:val="DefaultParagraphFont"/>
    <w:uiPriority w:val="99"/>
    <w:semiHidden/>
    <w:unhideWhenUsed/>
    <w:rsid w:val="00506AD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EqQ/5egpu4ASH64cW1iYC2rglw==">AMUW2mVY0wqrD9QvQTfbLpBm7Xne4kNmeSGESlOngo9RmAUY4FfOSBcZV1F3R0BkdmtzBDpXYBIMAKLt6mxzne3o1fOGAx16uqvKn/eR9lB9L731DF8lusJZnH9bO4IW5M1BNutKJxQT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Palecek</dc:creator>
  <cp:lastModifiedBy>Devesh Dabhade</cp:lastModifiedBy>
  <cp:revision>2</cp:revision>
  <dcterms:created xsi:type="dcterms:W3CDTF">2025-09-20T07:09:00Z</dcterms:created>
  <dcterms:modified xsi:type="dcterms:W3CDTF">2025-09-20T07:09:00Z</dcterms:modified>
</cp:coreProperties>
</file>