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B" w14:textId="5469CFAA" w:rsidR="007515DD" w:rsidRDefault="007515DD" w:rsidP="002240FB">
      <w:pPr>
        <w:spacing w:line="360" w:lineRule="auto"/>
        <w:rPr>
          <w:rFonts w:ascii="Arial" w:eastAsia="Arial" w:hAnsi="Arial" w:cs="Arial"/>
          <w:b/>
          <w:sz w:val="20"/>
          <w:szCs w:val="20"/>
        </w:rPr>
      </w:pPr>
      <w:bookmarkStart w:id="0" w:name="_heading=h.7fzfe5wjyz23" w:colFirst="0" w:colLast="0"/>
      <w:bookmarkEnd w:id="0"/>
    </w:p>
    <w:p w14:paraId="0000001C" w14:textId="77777777" w:rsidR="007515DD" w:rsidRDefault="006201A3">
      <w:pPr>
        <w:spacing w:line="360" w:lineRule="auto"/>
        <w:jc w:val="center"/>
        <w:rPr>
          <w:rFonts w:ascii="Arial" w:eastAsia="Arial" w:hAnsi="Arial" w:cs="Arial"/>
          <w:b/>
          <w:sz w:val="20"/>
          <w:szCs w:val="20"/>
        </w:rPr>
      </w:pPr>
      <w:bookmarkStart w:id="1" w:name="_heading=h.oqmloavrwiyv" w:colFirst="0" w:colLast="0"/>
      <w:bookmarkEnd w:id="1"/>
      <w:r>
        <w:rPr>
          <w:rFonts w:ascii="Arial" w:eastAsia="Arial" w:hAnsi="Arial" w:cs="Arial"/>
          <w:b/>
          <w:sz w:val="20"/>
          <w:szCs w:val="20"/>
        </w:rPr>
        <w:lastRenderedPageBreak/>
        <w:t>Coaching Agreement</w:t>
      </w:r>
    </w:p>
    <w:p w14:paraId="0000001D" w14:textId="77777777" w:rsidR="007515DD" w:rsidRDefault="007515DD">
      <w:pPr>
        <w:spacing w:line="360" w:lineRule="auto"/>
        <w:jc w:val="both"/>
        <w:rPr>
          <w:rFonts w:ascii="Arial" w:eastAsia="Arial" w:hAnsi="Arial" w:cs="Arial"/>
          <w:sz w:val="20"/>
          <w:szCs w:val="20"/>
        </w:rPr>
      </w:pPr>
    </w:p>
    <w:p w14:paraId="0000001E" w14:textId="77777777" w:rsidR="007515DD" w:rsidRDefault="006201A3">
      <w:pPr>
        <w:spacing w:line="360" w:lineRule="auto"/>
        <w:jc w:val="both"/>
        <w:rPr>
          <w:rFonts w:ascii="Arial" w:eastAsia="Arial" w:hAnsi="Arial" w:cs="Arial"/>
          <w:sz w:val="20"/>
          <w:szCs w:val="20"/>
        </w:rPr>
      </w:pPr>
      <w:r>
        <w:rPr>
          <w:rFonts w:ascii="Arial" w:eastAsia="Arial" w:hAnsi="Arial" w:cs="Arial"/>
          <w:sz w:val="20"/>
          <w:szCs w:val="20"/>
        </w:rPr>
        <w:t xml:space="preserve">This Coaching Agreement (the </w:t>
      </w:r>
      <w:r>
        <w:rPr>
          <w:rFonts w:ascii="Arial" w:eastAsia="Arial" w:hAnsi="Arial" w:cs="Arial"/>
          <w:b/>
          <w:sz w:val="20"/>
          <w:szCs w:val="20"/>
        </w:rPr>
        <w:t>“Agreement”</w:t>
      </w:r>
      <w:r>
        <w:rPr>
          <w:rFonts w:ascii="Arial" w:eastAsia="Arial" w:hAnsi="Arial" w:cs="Arial"/>
          <w:sz w:val="20"/>
          <w:szCs w:val="20"/>
        </w:rPr>
        <w:t xml:space="preserve">) is entered into ____________________ (the </w:t>
      </w:r>
      <w:r>
        <w:rPr>
          <w:rFonts w:ascii="Arial" w:eastAsia="Arial" w:hAnsi="Arial" w:cs="Arial"/>
          <w:b/>
          <w:sz w:val="20"/>
          <w:szCs w:val="20"/>
        </w:rPr>
        <w:t>“Effective Date”</w:t>
      </w:r>
      <w:r>
        <w:rPr>
          <w:rFonts w:ascii="Arial" w:eastAsia="Arial" w:hAnsi="Arial" w:cs="Arial"/>
          <w:sz w:val="20"/>
          <w:szCs w:val="20"/>
        </w:rPr>
        <w:t xml:space="preserve">), by and between ________________________, with an address of _____________________________ (the </w:t>
      </w:r>
      <w:r>
        <w:rPr>
          <w:rFonts w:ascii="Arial" w:eastAsia="Arial" w:hAnsi="Arial" w:cs="Arial"/>
          <w:b/>
          <w:sz w:val="20"/>
          <w:szCs w:val="20"/>
        </w:rPr>
        <w:t>“Coach”</w:t>
      </w:r>
      <w:r>
        <w:rPr>
          <w:rFonts w:ascii="Arial" w:eastAsia="Arial" w:hAnsi="Arial" w:cs="Arial"/>
          <w:sz w:val="20"/>
          <w:szCs w:val="20"/>
        </w:rPr>
        <w:t xml:space="preserve">) and _________________, with an address of _______________________________, (the </w:t>
      </w:r>
      <w:r>
        <w:rPr>
          <w:rFonts w:ascii="Arial" w:eastAsia="Arial" w:hAnsi="Arial" w:cs="Arial"/>
          <w:b/>
          <w:sz w:val="20"/>
          <w:szCs w:val="20"/>
        </w:rPr>
        <w:t>“Client”</w:t>
      </w:r>
      <w:r>
        <w:rPr>
          <w:rFonts w:ascii="Arial" w:eastAsia="Arial" w:hAnsi="Arial" w:cs="Arial"/>
          <w:sz w:val="20"/>
          <w:szCs w:val="20"/>
        </w:rPr>
        <w:t xml:space="preserve">), collectively “the </w:t>
      </w:r>
      <w:r>
        <w:rPr>
          <w:rFonts w:ascii="Arial" w:eastAsia="Arial" w:hAnsi="Arial" w:cs="Arial"/>
          <w:b/>
          <w:sz w:val="20"/>
          <w:szCs w:val="20"/>
        </w:rPr>
        <w:t>Parties.</w:t>
      </w:r>
      <w:r>
        <w:rPr>
          <w:rFonts w:ascii="Arial" w:eastAsia="Arial" w:hAnsi="Arial" w:cs="Arial"/>
          <w:sz w:val="20"/>
          <w:szCs w:val="20"/>
        </w:rPr>
        <w:t>”</w:t>
      </w:r>
    </w:p>
    <w:p w14:paraId="0000001F" w14:textId="77777777" w:rsidR="007515DD" w:rsidRDefault="007515DD">
      <w:pPr>
        <w:spacing w:line="360" w:lineRule="auto"/>
        <w:ind w:firstLine="720"/>
        <w:jc w:val="both"/>
        <w:rPr>
          <w:rFonts w:ascii="Arial" w:eastAsia="Arial" w:hAnsi="Arial" w:cs="Arial"/>
          <w:sz w:val="20"/>
          <w:szCs w:val="20"/>
        </w:rPr>
      </w:pPr>
    </w:p>
    <w:p w14:paraId="00000020" w14:textId="77777777" w:rsidR="007515DD" w:rsidRDefault="006201A3">
      <w:pPr>
        <w:spacing w:line="360" w:lineRule="auto"/>
        <w:jc w:val="both"/>
        <w:rPr>
          <w:rFonts w:ascii="Arial" w:eastAsia="Arial" w:hAnsi="Arial" w:cs="Arial"/>
          <w:sz w:val="20"/>
          <w:szCs w:val="20"/>
        </w:rPr>
      </w:pPr>
      <w:r>
        <w:rPr>
          <w:rFonts w:ascii="Arial" w:eastAsia="Arial" w:hAnsi="Arial" w:cs="Arial"/>
          <w:b/>
          <w:sz w:val="20"/>
          <w:szCs w:val="20"/>
        </w:rPr>
        <w:t>Purpose of the Agreement</w:t>
      </w:r>
      <w:r>
        <w:rPr>
          <w:rFonts w:ascii="Arial" w:eastAsia="Arial" w:hAnsi="Arial" w:cs="Arial"/>
          <w:sz w:val="20"/>
          <w:szCs w:val="20"/>
        </w:rPr>
        <w:t>: The purpose of this Agreement is to develop a coaching relationship between the Parties in order to cultivate the Client’s personal, professional, and/or business goals and create a plan to carry out those goals through stimulating and creative interactions with the ultimate result of maximizing the Client’s personal and/or professional potential (</w:t>
      </w:r>
      <w:r>
        <w:rPr>
          <w:rFonts w:ascii="Arial" w:eastAsia="Arial" w:hAnsi="Arial" w:cs="Arial"/>
          <w:b/>
          <w:sz w:val="20"/>
          <w:szCs w:val="20"/>
        </w:rPr>
        <w:t>“Coaching Services”</w:t>
      </w:r>
      <w:r>
        <w:rPr>
          <w:rFonts w:ascii="Arial" w:eastAsia="Arial" w:hAnsi="Arial" w:cs="Arial"/>
          <w:sz w:val="20"/>
          <w:szCs w:val="20"/>
        </w:rPr>
        <w:t>).</w:t>
      </w:r>
    </w:p>
    <w:p w14:paraId="00000021" w14:textId="77777777" w:rsidR="007515DD" w:rsidRDefault="007515DD">
      <w:pPr>
        <w:spacing w:line="360" w:lineRule="auto"/>
        <w:ind w:firstLine="720"/>
        <w:jc w:val="both"/>
        <w:rPr>
          <w:rFonts w:ascii="Arial" w:eastAsia="Arial" w:hAnsi="Arial" w:cs="Arial"/>
          <w:sz w:val="20"/>
          <w:szCs w:val="20"/>
        </w:rPr>
      </w:pPr>
    </w:p>
    <w:p w14:paraId="00000022" w14:textId="77777777" w:rsidR="007515DD" w:rsidRDefault="006201A3">
      <w:pPr>
        <w:spacing w:line="360" w:lineRule="auto"/>
        <w:ind w:firstLine="720"/>
        <w:jc w:val="both"/>
        <w:rPr>
          <w:rFonts w:ascii="Arial" w:eastAsia="Arial" w:hAnsi="Arial" w:cs="Arial"/>
          <w:sz w:val="20"/>
          <w:szCs w:val="20"/>
        </w:rPr>
      </w:pPr>
      <w:r>
        <w:rPr>
          <w:rFonts w:ascii="Arial" w:eastAsia="Arial" w:hAnsi="Arial" w:cs="Arial"/>
          <w:sz w:val="20"/>
          <w:szCs w:val="20"/>
        </w:rPr>
        <w:t xml:space="preserve">The Parties agree as follows: </w:t>
      </w:r>
    </w:p>
    <w:p w14:paraId="00000023"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Coaching Goals.</w:t>
      </w:r>
      <w:r>
        <w:rPr>
          <w:rFonts w:ascii="Arial" w:eastAsia="Arial" w:hAnsi="Arial" w:cs="Arial"/>
          <w:color w:val="000000"/>
          <w:sz w:val="20"/>
          <w:szCs w:val="20"/>
        </w:rPr>
        <w:t xml:space="preserve"> The Client wishes to </w:t>
      </w:r>
      <w:r>
        <w:rPr>
          <w:rFonts w:ascii="Arial" w:eastAsia="Arial" w:hAnsi="Arial" w:cs="Arial"/>
          <w:sz w:val="20"/>
          <w:szCs w:val="20"/>
        </w:rPr>
        <w:t>engage</w:t>
      </w:r>
      <w:r>
        <w:rPr>
          <w:rFonts w:ascii="Arial" w:eastAsia="Arial" w:hAnsi="Arial" w:cs="Arial"/>
          <w:color w:val="000000"/>
          <w:sz w:val="20"/>
          <w:szCs w:val="20"/>
        </w:rPr>
        <w:t xml:space="preserve"> the Coach’s services in order to achieve the following goals/to maximize the following area of the </w:t>
      </w:r>
      <w:r>
        <w:rPr>
          <w:rFonts w:ascii="Arial" w:eastAsia="Arial" w:hAnsi="Arial" w:cs="Arial"/>
          <w:sz w:val="20"/>
          <w:szCs w:val="20"/>
        </w:rPr>
        <w:t>Client’s</w:t>
      </w:r>
      <w:r>
        <w:rPr>
          <w:rFonts w:ascii="Arial" w:eastAsia="Arial" w:hAnsi="Arial" w:cs="Arial"/>
          <w:color w:val="000000"/>
          <w:sz w:val="20"/>
          <w:szCs w:val="20"/>
        </w:rPr>
        <w:t xml:space="preserve"> life:</w:t>
      </w:r>
    </w:p>
    <w:p w14:paraId="00000024" w14:textId="77777777" w:rsidR="007515DD" w:rsidRDefault="006201A3">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_____________________________________________________________________________</w:t>
      </w:r>
    </w:p>
    <w:p w14:paraId="00000025" w14:textId="77777777" w:rsidR="007515DD" w:rsidRDefault="006201A3">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6" w14:textId="77777777" w:rsidR="007515DD" w:rsidRDefault="006201A3">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7" w14:textId="77777777" w:rsidR="007515DD" w:rsidRDefault="006201A3">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8" w14:textId="77777777" w:rsidR="007515DD" w:rsidRDefault="006201A3">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9"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Coaching Fees.</w:t>
      </w:r>
      <w:r>
        <w:rPr>
          <w:rFonts w:ascii="Arial" w:eastAsia="Arial" w:hAnsi="Arial" w:cs="Arial"/>
          <w:color w:val="000000"/>
          <w:sz w:val="20"/>
          <w:szCs w:val="20"/>
        </w:rPr>
        <w:t xml:space="preserve"> In exchange for coaching services, the Client agrees to pay the Coach the following fees and according to the following schedule:</w:t>
      </w:r>
    </w:p>
    <w:p w14:paraId="0000002A" w14:textId="77777777" w:rsidR="007515DD" w:rsidRDefault="006201A3">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B" w14:textId="77777777" w:rsidR="007515DD" w:rsidRDefault="006201A3">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C" w14:textId="77777777" w:rsidR="007515DD" w:rsidRDefault="006201A3">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D" w14:textId="77777777" w:rsidR="007515DD" w:rsidRDefault="006201A3">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E" w14:textId="77777777" w:rsidR="007515DD" w:rsidRDefault="006201A3">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F" w14:textId="77777777" w:rsidR="007515DD" w:rsidRDefault="007515DD">
      <w:pPr>
        <w:pBdr>
          <w:top w:val="nil"/>
          <w:left w:val="nil"/>
          <w:bottom w:val="nil"/>
          <w:right w:val="nil"/>
          <w:between w:val="nil"/>
        </w:pBdr>
        <w:spacing w:line="360" w:lineRule="auto"/>
        <w:ind w:left="1080"/>
        <w:jc w:val="both"/>
        <w:rPr>
          <w:rFonts w:ascii="Arial" w:eastAsia="Arial" w:hAnsi="Arial" w:cs="Arial"/>
          <w:color w:val="000000"/>
          <w:sz w:val="20"/>
          <w:szCs w:val="20"/>
        </w:rPr>
      </w:pPr>
    </w:p>
    <w:p w14:paraId="00000030"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lastRenderedPageBreak/>
        <w:t>Coaching Schedule.</w:t>
      </w:r>
      <w:r>
        <w:rPr>
          <w:rFonts w:ascii="Arial" w:eastAsia="Arial" w:hAnsi="Arial" w:cs="Arial"/>
          <w:color w:val="000000"/>
          <w:sz w:val="20"/>
          <w:szCs w:val="20"/>
        </w:rPr>
        <w:t xml:space="preserve"> The Parties agree to meet _____________ </w:t>
      </w:r>
      <w:r>
        <w:rPr>
          <w:rFonts w:ascii="Arial" w:eastAsia="Arial" w:hAnsi="Arial" w:cs="Arial"/>
          <w:sz w:val="20"/>
          <w:szCs w:val="20"/>
        </w:rPr>
        <w:t>[</w:t>
      </w:r>
      <w:r>
        <w:rPr>
          <w:rFonts w:ascii="Arial" w:eastAsia="Arial" w:hAnsi="Arial" w:cs="Arial"/>
          <w:color w:val="000000"/>
          <w:sz w:val="20"/>
          <w:szCs w:val="20"/>
        </w:rPr>
        <w:t>by telephone/in person (choose one)</w:t>
      </w:r>
      <w:r>
        <w:rPr>
          <w:rFonts w:ascii="Arial" w:eastAsia="Arial" w:hAnsi="Arial" w:cs="Arial"/>
          <w:sz w:val="20"/>
          <w:szCs w:val="20"/>
        </w:rPr>
        <w:t>]</w:t>
      </w:r>
      <w:r>
        <w:rPr>
          <w:rFonts w:ascii="Arial" w:eastAsia="Arial" w:hAnsi="Arial" w:cs="Arial"/>
          <w:color w:val="000000"/>
          <w:sz w:val="20"/>
          <w:szCs w:val="20"/>
        </w:rPr>
        <w:t xml:space="preserve"> ___________ days per _________ </w:t>
      </w:r>
      <w:r>
        <w:rPr>
          <w:rFonts w:ascii="Arial" w:eastAsia="Arial" w:hAnsi="Arial" w:cs="Arial"/>
          <w:sz w:val="20"/>
          <w:szCs w:val="20"/>
        </w:rPr>
        <w:t>[</w:t>
      </w:r>
      <w:r>
        <w:rPr>
          <w:rFonts w:ascii="Arial" w:eastAsia="Arial" w:hAnsi="Arial" w:cs="Arial"/>
          <w:color w:val="000000"/>
          <w:sz w:val="20"/>
          <w:szCs w:val="20"/>
        </w:rPr>
        <w:t>week/month</w:t>
      </w:r>
      <w:r>
        <w:rPr>
          <w:rFonts w:ascii="Arial" w:eastAsia="Arial" w:hAnsi="Arial" w:cs="Arial"/>
          <w:sz w:val="20"/>
          <w:szCs w:val="20"/>
        </w:rPr>
        <w:t xml:space="preserve"> (choose one)]</w:t>
      </w:r>
      <w:r>
        <w:rPr>
          <w:rFonts w:ascii="Arial" w:eastAsia="Arial" w:hAnsi="Arial" w:cs="Arial"/>
          <w:color w:val="000000"/>
          <w:sz w:val="20"/>
          <w:szCs w:val="20"/>
        </w:rPr>
        <w:t xml:space="preserve"> for ________ </w:t>
      </w:r>
      <w:r>
        <w:rPr>
          <w:rFonts w:ascii="Arial" w:eastAsia="Arial" w:hAnsi="Arial" w:cs="Arial"/>
          <w:sz w:val="20"/>
          <w:szCs w:val="20"/>
        </w:rPr>
        <w:t>[</w:t>
      </w:r>
      <w:r>
        <w:rPr>
          <w:rFonts w:ascii="Arial" w:eastAsia="Arial" w:hAnsi="Arial" w:cs="Arial"/>
          <w:color w:val="000000"/>
          <w:sz w:val="20"/>
          <w:szCs w:val="20"/>
        </w:rPr>
        <w:t>minutes/hours (choose one)]. Coach _____________ [will/will not</w:t>
      </w:r>
      <w:r>
        <w:rPr>
          <w:rFonts w:ascii="Arial" w:eastAsia="Arial" w:hAnsi="Arial" w:cs="Arial"/>
          <w:sz w:val="20"/>
          <w:szCs w:val="20"/>
        </w:rPr>
        <w:t xml:space="preserve"> (choose one)]</w:t>
      </w:r>
      <w:r>
        <w:rPr>
          <w:rFonts w:ascii="Arial" w:eastAsia="Arial" w:hAnsi="Arial" w:cs="Arial"/>
          <w:color w:val="000000"/>
          <w:sz w:val="20"/>
          <w:szCs w:val="20"/>
        </w:rPr>
        <w:t xml:space="preserve"> be available by telephone and/or email in between scheduled sessions.</w:t>
      </w:r>
    </w:p>
    <w:p w14:paraId="00000031"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Coach-Client Relationship – Duties &amp; Responsibilities.</w:t>
      </w:r>
      <w:r>
        <w:rPr>
          <w:rFonts w:ascii="Arial" w:eastAsia="Arial" w:hAnsi="Arial" w:cs="Arial"/>
          <w:color w:val="000000"/>
          <w:sz w:val="20"/>
          <w:szCs w:val="20"/>
        </w:rPr>
        <w:t xml:space="preserve"> A business and/or life coaching relationship is a partnership between two or more individuals or entities. This relationship is not a legal partnership, instead more like a teacher-student or coach-athlete relationship. Each </w:t>
      </w:r>
      <w:r>
        <w:rPr>
          <w:rFonts w:ascii="Arial" w:eastAsia="Arial" w:hAnsi="Arial" w:cs="Arial"/>
          <w:sz w:val="20"/>
          <w:szCs w:val="20"/>
        </w:rPr>
        <w:t>P</w:t>
      </w:r>
      <w:r>
        <w:rPr>
          <w:rFonts w:ascii="Arial" w:eastAsia="Arial" w:hAnsi="Arial" w:cs="Arial"/>
          <w:color w:val="000000"/>
          <w:sz w:val="20"/>
          <w:szCs w:val="20"/>
        </w:rPr>
        <w:t xml:space="preserve">arty must uphold </w:t>
      </w:r>
      <w:r>
        <w:rPr>
          <w:rFonts w:ascii="Arial" w:eastAsia="Arial" w:hAnsi="Arial" w:cs="Arial"/>
          <w:sz w:val="20"/>
          <w:szCs w:val="20"/>
        </w:rPr>
        <w:t xml:space="preserve">its </w:t>
      </w:r>
      <w:r>
        <w:rPr>
          <w:rFonts w:ascii="Arial" w:eastAsia="Arial" w:hAnsi="Arial" w:cs="Arial"/>
          <w:color w:val="000000"/>
          <w:sz w:val="20"/>
          <w:szCs w:val="20"/>
        </w:rPr>
        <w:t>obligations for the coaching relationship to be successful.</w:t>
      </w:r>
    </w:p>
    <w:p w14:paraId="00000032" w14:textId="77777777" w:rsidR="007515DD" w:rsidRDefault="006201A3">
      <w:pPr>
        <w:numPr>
          <w:ilvl w:val="1"/>
          <w:numId w:val="2"/>
        </w:numPr>
        <w:pBdr>
          <w:top w:val="nil"/>
          <w:left w:val="nil"/>
          <w:bottom w:val="nil"/>
          <w:right w:val="nil"/>
          <w:between w:val="nil"/>
        </w:pBdr>
        <w:spacing w:line="360" w:lineRule="auto"/>
        <w:jc w:val="both"/>
        <w:rPr>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Coach agrees to maintain the ethics and standards of behavior established by the International Coach Federation (IFC), an internationally recognized standard for coaching.</w:t>
      </w:r>
    </w:p>
    <w:p w14:paraId="00000033" w14:textId="77777777" w:rsidR="007515DD" w:rsidRDefault="006201A3">
      <w:pPr>
        <w:numPr>
          <w:ilvl w:val="1"/>
          <w:numId w:val="2"/>
        </w:numPr>
        <w:pBdr>
          <w:top w:val="nil"/>
          <w:left w:val="nil"/>
          <w:bottom w:val="nil"/>
          <w:right w:val="nil"/>
          <w:between w:val="nil"/>
        </w:pBdr>
        <w:spacing w:line="360" w:lineRule="auto"/>
        <w:jc w:val="both"/>
        <w:rPr>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 xml:space="preserve">Client agrees to communicate honestly, be open to feedback and suggestions, and to fully engage and devote </w:t>
      </w:r>
      <w:r>
        <w:rPr>
          <w:rFonts w:ascii="Arial" w:eastAsia="Arial" w:hAnsi="Arial" w:cs="Arial"/>
          <w:sz w:val="20"/>
          <w:szCs w:val="20"/>
        </w:rPr>
        <w:t>oneself</w:t>
      </w:r>
      <w:r>
        <w:rPr>
          <w:rFonts w:ascii="Arial" w:eastAsia="Arial" w:hAnsi="Arial" w:cs="Arial"/>
          <w:color w:val="000000"/>
          <w:sz w:val="20"/>
          <w:szCs w:val="20"/>
        </w:rPr>
        <w:t xml:space="preserve"> to the coaching process.</w:t>
      </w:r>
    </w:p>
    <w:p w14:paraId="00000034" w14:textId="77777777" w:rsidR="007515DD" w:rsidRDefault="006201A3">
      <w:pPr>
        <w:numPr>
          <w:ilvl w:val="1"/>
          <w:numId w:val="2"/>
        </w:numPr>
        <w:pBdr>
          <w:top w:val="nil"/>
          <w:left w:val="nil"/>
          <w:bottom w:val="nil"/>
          <w:right w:val="nil"/>
          <w:between w:val="nil"/>
        </w:pBdr>
        <w:spacing w:line="360" w:lineRule="auto"/>
        <w:jc w:val="both"/>
        <w:rPr>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 xml:space="preserve">Client acknowledges and agrees that coaching is a comprehensive process that may explore different areas of </w:t>
      </w:r>
      <w:r>
        <w:rPr>
          <w:rFonts w:ascii="Arial" w:eastAsia="Arial" w:hAnsi="Arial" w:cs="Arial"/>
          <w:sz w:val="20"/>
          <w:szCs w:val="20"/>
        </w:rPr>
        <w:t>the</w:t>
      </w:r>
      <w:r>
        <w:rPr>
          <w:rFonts w:ascii="Arial" w:eastAsia="Arial" w:hAnsi="Arial" w:cs="Arial"/>
          <w:color w:val="000000"/>
          <w:sz w:val="20"/>
          <w:szCs w:val="20"/>
        </w:rPr>
        <w:t xml:space="preserve"> </w:t>
      </w:r>
      <w:r>
        <w:rPr>
          <w:rFonts w:ascii="Arial" w:eastAsia="Arial" w:hAnsi="Arial" w:cs="Arial"/>
          <w:sz w:val="20"/>
          <w:szCs w:val="20"/>
        </w:rPr>
        <w:t>Client’s</w:t>
      </w:r>
      <w:r>
        <w:rPr>
          <w:rFonts w:ascii="Arial" w:eastAsia="Arial" w:hAnsi="Arial" w:cs="Arial"/>
          <w:color w:val="000000"/>
          <w:sz w:val="20"/>
          <w:szCs w:val="20"/>
        </w:rPr>
        <w:t xml:space="preserve"> life, including work, finances, health and relationships, but it is ultimately the Client’s decision how the </w:t>
      </w:r>
      <w:r>
        <w:rPr>
          <w:rFonts w:ascii="Arial" w:eastAsia="Arial" w:hAnsi="Arial" w:cs="Arial"/>
          <w:sz w:val="20"/>
          <w:szCs w:val="20"/>
        </w:rPr>
        <w:t>Client</w:t>
      </w:r>
      <w:r>
        <w:rPr>
          <w:rFonts w:ascii="Arial" w:eastAsia="Arial" w:hAnsi="Arial" w:cs="Arial"/>
          <w:color w:val="000000"/>
          <w:sz w:val="20"/>
          <w:szCs w:val="20"/>
        </w:rPr>
        <w:t xml:space="preserve"> incorporates coaching into each aspect of life.</w:t>
      </w:r>
    </w:p>
    <w:p w14:paraId="00000035" w14:textId="77777777" w:rsidR="007515DD" w:rsidRDefault="006201A3">
      <w:pPr>
        <w:numPr>
          <w:ilvl w:val="1"/>
          <w:numId w:val="2"/>
        </w:numPr>
        <w:pBdr>
          <w:top w:val="nil"/>
          <w:left w:val="nil"/>
          <w:bottom w:val="nil"/>
          <w:right w:val="nil"/>
          <w:between w:val="nil"/>
        </w:pBdr>
        <w:spacing w:line="360" w:lineRule="auto"/>
        <w:jc w:val="both"/>
        <w:rPr>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Client is solely responsible for implementing the techniques discovered through coaching.</w:t>
      </w:r>
    </w:p>
    <w:p w14:paraId="00000036"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Confidentiality.</w:t>
      </w:r>
      <w:r>
        <w:rPr>
          <w:rFonts w:ascii="Arial" w:eastAsia="Arial" w:hAnsi="Arial" w:cs="Arial"/>
          <w:color w:val="000000"/>
          <w:sz w:val="20"/>
          <w:szCs w:val="20"/>
        </w:rPr>
        <w:t xml:space="preserve"> This coaching relationship, as well as all information (physical or verbal) that the Client shares with the Coach as part of this relationship, is bound by the principles of confidentiality set forth in the ICF Code of Ethics. The Coach agrees not to disclose any information pertaining to the Client without the Client’s written consent. BE ADVISED: the Coach-Client relationship is not a relationship protected by legal confidentiality (like doctor-patient or attorney-client). As such, the Coach could be required to divulge otherwise confidential information to authorities.</w:t>
      </w:r>
    </w:p>
    <w:p w14:paraId="00000037"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Cancellation Policy.</w:t>
      </w:r>
      <w:r>
        <w:rPr>
          <w:rFonts w:ascii="Arial" w:eastAsia="Arial" w:hAnsi="Arial" w:cs="Arial"/>
          <w:color w:val="000000"/>
          <w:sz w:val="20"/>
          <w:szCs w:val="20"/>
        </w:rPr>
        <w:t xml:space="preserve"> The Client agrees to notify Coach __ hours in advance of any scheduled session that </w:t>
      </w:r>
      <w:r>
        <w:rPr>
          <w:rFonts w:ascii="Arial" w:eastAsia="Arial" w:hAnsi="Arial" w:cs="Arial"/>
          <w:sz w:val="20"/>
          <w:szCs w:val="20"/>
        </w:rPr>
        <w:t>Client</w:t>
      </w:r>
      <w:r>
        <w:rPr>
          <w:rFonts w:ascii="Arial" w:eastAsia="Arial" w:hAnsi="Arial" w:cs="Arial"/>
          <w:color w:val="000000"/>
          <w:sz w:val="20"/>
          <w:szCs w:val="20"/>
        </w:rPr>
        <w:t xml:space="preserve"> needs to cancel. Coach reserves the right to charge the</w:t>
      </w:r>
      <w:r>
        <w:rPr>
          <w:rFonts w:ascii="Arial" w:eastAsia="Arial" w:hAnsi="Arial" w:cs="Arial"/>
          <w:sz w:val="20"/>
          <w:szCs w:val="20"/>
        </w:rPr>
        <w:t xml:space="preserve"> </w:t>
      </w:r>
      <w:r>
        <w:rPr>
          <w:rFonts w:ascii="Arial" w:eastAsia="Arial" w:hAnsi="Arial" w:cs="Arial"/>
          <w:color w:val="000000"/>
          <w:sz w:val="20"/>
          <w:szCs w:val="20"/>
        </w:rPr>
        <w:t xml:space="preserve">Client for the scheduled session for a missed/canceled meeting. </w:t>
      </w:r>
    </w:p>
    <w:p w14:paraId="00000038"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Termination of Agreement.</w:t>
      </w:r>
      <w:r>
        <w:rPr>
          <w:rFonts w:ascii="Arial" w:eastAsia="Arial" w:hAnsi="Arial" w:cs="Arial"/>
          <w:color w:val="000000"/>
          <w:sz w:val="20"/>
          <w:szCs w:val="20"/>
        </w:rPr>
        <w:t xml:space="preserve"> Either party may terminate this Agreement at any time upon ________ days’ written notice to the other party at the address provided above.</w:t>
      </w:r>
    </w:p>
    <w:p w14:paraId="00000039"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Limited Liability.</w:t>
      </w:r>
      <w:r>
        <w:rPr>
          <w:rFonts w:ascii="Arial" w:eastAsia="Arial" w:hAnsi="Arial" w:cs="Arial"/>
          <w:color w:val="000000"/>
          <w:sz w:val="20"/>
          <w:szCs w:val="20"/>
        </w:rPr>
        <w:t xml:space="preserve"> The Coach makes no guarantees, representations, or warranties of any kind or nature, </w:t>
      </w:r>
      <w:r>
        <w:rPr>
          <w:rFonts w:ascii="Arial" w:eastAsia="Arial" w:hAnsi="Arial" w:cs="Arial"/>
          <w:sz w:val="20"/>
          <w:szCs w:val="20"/>
        </w:rPr>
        <w:t>expressed</w:t>
      </w:r>
      <w:r>
        <w:rPr>
          <w:rFonts w:ascii="Arial" w:eastAsia="Arial" w:hAnsi="Arial" w:cs="Arial"/>
          <w:color w:val="000000"/>
          <w:sz w:val="20"/>
          <w:szCs w:val="20"/>
        </w:rPr>
        <w:t xml:space="preserve"> or implied with respect to the coaching services negotiated, agreed upon and rendered. In no event shall the Coach be liable to the Client for any indirect, consequential, or special damages. Notwithstanding any damages that the Client may incur, the Coach’s entire liability under this Agreement, and the Client’s exclusive remedy, shall be limited to the amount </w:t>
      </w:r>
      <w:r>
        <w:rPr>
          <w:rFonts w:ascii="Arial" w:eastAsia="Arial" w:hAnsi="Arial" w:cs="Arial"/>
          <w:color w:val="000000"/>
          <w:sz w:val="20"/>
          <w:szCs w:val="20"/>
        </w:rPr>
        <w:lastRenderedPageBreak/>
        <w:t>actually paid by the Client to the Coach under this Agreement for all coaching services rendered through and including the termination date. The Client agrees that the Coach is not liable or responsible for any actions or inactions, or for any direct or indirect result of any services provided by the Coach.</w:t>
      </w:r>
    </w:p>
    <w:p w14:paraId="0000003A"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This document reflects the entire agreement between the Coach and the Client and reflects a complete understanding of the </w:t>
      </w:r>
      <w:r>
        <w:rPr>
          <w:rFonts w:ascii="Arial" w:eastAsia="Arial" w:hAnsi="Arial" w:cs="Arial"/>
          <w:sz w:val="20"/>
          <w:szCs w:val="20"/>
        </w:rPr>
        <w:t>P</w:t>
      </w:r>
      <w:r>
        <w:rPr>
          <w:rFonts w:ascii="Arial" w:eastAsia="Arial" w:hAnsi="Arial" w:cs="Arial"/>
          <w:color w:val="000000"/>
          <w:sz w:val="20"/>
          <w:szCs w:val="20"/>
        </w:rPr>
        <w:t>arties with respect to the subject matter. This Agreement supersedes all prior written and oral representations. The Agreement may not be amended, altered, or supplemented except in writing signed by both the Coach and the Client.</w:t>
      </w:r>
    </w:p>
    <w:p w14:paraId="0000003B"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 xml:space="preserve">Dispute Resolution and Legal Fees. </w:t>
      </w:r>
      <w:r>
        <w:rPr>
          <w:rFonts w:ascii="Arial" w:eastAsia="Arial" w:hAnsi="Arial" w:cs="Arial"/>
          <w:color w:val="000000"/>
          <w:sz w:val="20"/>
          <w:szCs w:val="20"/>
        </w:rPr>
        <w:t>In the event of a dispute arising out of this Agreement that cannot be resolved by mutual agreement, the Parties agree to engage in mediation. If the matter cannot be resolved through mediation, and legal action ensues, the successful party will be entitled to its legal fees, including, but not limited to its attorneys’ fees.</w:t>
      </w:r>
    </w:p>
    <w:p w14:paraId="0000003C"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Legal and Binding Agreement.</w:t>
      </w:r>
      <w:r>
        <w:rPr>
          <w:rFonts w:ascii="Arial" w:eastAsia="Arial" w:hAnsi="Arial" w:cs="Arial"/>
          <w:color w:val="000000"/>
          <w:sz w:val="20"/>
          <w:szCs w:val="20"/>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0000003D"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If any provision of this Agreement shall be held to be invalid or unenforceable for any reason, the remaining provisions shall continue to be valid and enforceable. If the Court finds that any provision of this Agreement is invalid or enforceable, but that by limiting such provision it would become valid and enforceable, then such provision shall be deemed to be written, construed, and enforced as so limited.</w:t>
      </w:r>
    </w:p>
    <w:p w14:paraId="0000003E"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of either party to enforce any provision of this Agreement shall not be construed as a waiver or limitation of that party’s right to subsequently enforce and compel strict compliance with every provision of this Agreement.</w:t>
      </w:r>
    </w:p>
    <w:p w14:paraId="0000003F" w14:textId="77777777" w:rsidR="007515DD" w:rsidRDefault="006201A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 xml:space="preserve">Applicable Law. </w:t>
      </w:r>
      <w:r>
        <w:rPr>
          <w:rFonts w:ascii="Arial" w:eastAsia="Arial" w:hAnsi="Arial" w:cs="Arial"/>
          <w:color w:val="000000"/>
          <w:sz w:val="20"/>
          <w:szCs w:val="20"/>
        </w:rPr>
        <w:t>This Agreement shall be governed and construed in accordance with the laws of the state where both Parties reside, without giving effect to any conflicts of laws provisions. If the Parties reside in different states, this Agreement shall be governed and construed in accordance with the laws of the State of _____________________, without giving effect to any conflicts of laws provisions.</w:t>
      </w:r>
    </w:p>
    <w:p w14:paraId="00000040" w14:textId="77777777" w:rsidR="007515DD" w:rsidRDefault="007515DD">
      <w:pPr>
        <w:spacing w:line="360" w:lineRule="auto"/>
        <w:jc w:val="both"/>
        <w:rPr>
          <w:rFonts w:ascii="Arial" w:eastAsia="Arial" w:hAnsi="Arial" w:cs="Arial"/>
          <w:sz w:val="20"/>
          <w:szCs w:val="20"/>
        </w:rPr>
      </w:pPr>
    </w:p>
    <w:p w14:paraId="00000041" w14:textId="77777777" w:rsidR="007515DD" w:rsidRDefault="006201A3">
      <w:pPr>
        <w:spacing w:line="360" w:lineRule="auto"/>
        <w:jc w:val="center"/>
        <w:rPr>
          <w:rFonts w:ascii="Arial" w:eastAsia="Arial" w:hAnsi="Arial" w:cs="Arial"/>
          <w:b/>
          <w:sz w:val="20"/>
          <w:szCs w:val="20"/>
        </w:rPr>
      </w:pPr>
      <w:r>
        <w:rPr>
          <w:rFonts w:ascii="Arial" w:eastAsia="Arial" w:hAnsi="Arial" w:cs="Arial"/>
          <w:sz w:val="20"/>
          <w:szCs w:val="20"/>
        </w:rPr>
        <w:t>[The remainder of this page is intentionally left blank.  Signature page follows.]</w:t>
      </w:r>
    </w:p>
    <w:p w14:paraId="00000042" w14:textId="77777777" w:rsidR="007515DD" w:rsidRDefault="006201A3">
      <w:pPr>
        <w:spacing w:line="360" w:lineRule="auto"/>
        <w:rPr>
          <w:rFonts w:ascii="Arial" w:eastAsia="Arial" w:hAnsi="Arial" w:cs="Arial"/>
          <w:b/>
          <w:sz w:val="20"/>
          <w:szCs w:val="20"/>
        </w:rPr>
      </w:pPr>
      <w:r>
        <w:br w:type="page"/>
      </w:r>
    </w:p>
    <w:p w14:paraId="00000043" w14:textId="77777777" w:rsidR="007515DD" w:rsidRDefault="006201A3">
      <w:pPr>
        <w:spacing w:line="360" w:lineRule="auto"/>
        <w:jc w:val="both"/>
        <w:rPr>
          <w:rFonts w:ascii="Arial" w:eastAsia="Arial" w:hAnsi="Arial" w:cs="Arial"/>
          <w:sz w:val="20"/>
          <w:szCs w:val="20"/>
        </w:rPr>
      </w:pPr>
      <w:r>
        <w:rPr>
          <w:rFonts w:ascii="Arial" w:eastAsia="Arial" w:hAnsi="Arial" w:cs="Arial"/>
          <w:sz w:val="20"/>
          <w:szCs w:val="20"/>
        </w:rPr>
        <w:lastRenderedPageBreak/>
        <w:t>The Parties agree to the terms and conditions set forth above as demonstrated by their signatures as follows:</w:t>
      </w:r>
    </w:p>
    <w:p w14:paraId="00000044" w14:textId="77777777" w:rsidR="007515DD" w:rsidRDefault="007515DD">
      <w:pPr>
        <w:spacing w:line="360" w:lineRule="auto"/>
        <w:jc w:val="both"/>
        <w:rPr>
          <w:rFonts w:ascii="Arial" w:eastAsia="Arial" w:hAnsi="Arial" w:cs="Arial"/>
          <w:sz w:val="20"/>
          <w:szCs w:val="20"/>
        </w:rPr>
      </w:pPr>
    </w:p>
    <w:p w14:paraId="00000045" w14:textId="77777777" w:rsidR="007515DD" w:rsidRDefault="006201A3">
      <w:pPr>
        <w:spacing w:line="360" w:lineRule="auto"/>
        <w:jc w:val="both"/>
        <w:rPr>
          <w:rFonts w:ascii="Arial" w:eastAsia="Arial" w:hAnsi="Arial" w:cs="Arial"/>
          <w:b/>
          <w:sz w:val="20"/>
          <w:szCs w:val="20"/>
        </w:rPr>
      </w:pPr>
      <w:r>
        <w:rPr>
          <w:rFonts w:ascii="Arial" w:eastAsia="Arial" w:hAnsi="Arial" w:cs="Arial"/>
          <w:b/>
          <w:sz w:val="20"/>
          <w:szCs w:val="20"/>
        </w:rPr>
        <w:t>Coach</w:t>
      </w:r>
    </w:p>
    <w:p w14:paraId="00000046" w14:textId="77777777" w:rsidR="007515DD" w:rsidRDefault="006201A3">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47" w14:textId="77777777" w:rsidR="007515DD" w:rsidRDefault="006201A3">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48" w14:textId="77777777" w:rsidR="007515DD" w:rsidRDefault="006201A3">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49" w14:textId="77777777" w:rsidR="007515DD" w:rsidRDefault="007515DD">
      <w:pPr>
        <w:spacing w:line="360" w:lineRule="auto"/>
        <w:jc w:val="both"/>
        <w:rPr>
          <w:rFonts w:ascii="Arial" w:eastAsia="Arial" w:hAnsi="Arial" w:cs="Arial"/>
          <w:sz w:val="20"/>
          <w:szCs w:val="20"/>
        </w:rPr>
      </w:pPr>
    </w:p>
    <w:p w14:paraId="0000004A" w14:textId="77777777" w:rsidR="007515DD" w:rsidRDefault="007515DD">
      <w:pPr>
        <w:spacing w:line="360" w:lineRule="auto"/>
        <w:jc w:val="both"/>
        <w:rPr>
          <w:rFonts w:ascii="Arial" w:eastAsia="Arial" w:hAnsi="Arial" w:cs="Arial"/>
          <w:sz w:val="20"/>
          <w:szCs w:val="20"/>
        </w:rPr>
      </w:pPr>
    </w:p>
    <w:p w14:paraId="0000004B" w14:textId="77777777" w:rsidR="007515DD" w:rsidRDefault="006201A3">
      <w:pPr>
        <w:spacing w:line="360" w:lineRule="auto"/>
        <w:jc w:val="both"/>
        <w:rPr>
          <w:rFonts w:ascii="Arial" w:eastAsia="Arial" w:hAnsi="Arial" w:cs="Arial"/>
          <w:sz w:val="20"/>
          <w:szCs w:val="20"/>
        </w:rPr>
      </w:pPr>
      <w:r>
        <w:rPr>
          <w:rFonts w:ascii="Arial" w:eastAsia="Arial" w:hAnsi="Arial" w:cs="Arial"/>
          <w:b/>
          <w:sz w:val="20"/>
          <w:szCs w:val="20"/>
        </w:rPr>
        <w:t>Client</w:t>
      </w:r>
    </w:p>
    <w:p w14:paraId="0000004C" w14:textId="77777777" w:rsidR="007515DD" w:rsidRDefault="006201A3">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4D" w14:textId="77777777" w:rsidR="007515DD" w:rsidRDefault="006201A3">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4E" w14:textId="77777777" w:rsidR="007515DD" w:rsidRDefault="006201A3">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4F" w14:textId="77777777" w:rsidR="007515DD" w:rsidRDefault="007515DD">
      <w:pPr>
        <w:spacing w:line="360" w:lineRule="auto"/>
        <w:jc w:val="both"/>
        <w:rPr>
          <w:rFonts w:ascii="Arial" w:eastAsia="Arial" w:hAnsi="Arial" w:cs="Arial"/>
          <w:sz w:val="20"/>
          <w:szCs w:val="20"/>
        </w:rPr>
      </w:pPr>
    </w:p>
    <w:sectPr w:rsidR="007515DD">
      <w:footerReference w:type="default" r:id="rId8"/>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B66CB" w14:textId="77777777" w:rsidR="006201A3" w:rsidRDefault="006201A3">
      <w:pPr>
        <w:spacing w:after="0" w:line="240" w:lineRule="auto"/>
      </w:pPr>
      <w:r>
        <w:separator/>
      </w:r>
    </w:p>
  </w:endnote>
  <w:endnote w:type="continuationSeparator" w:id="0">
    <w:p w14:paraId="20C24BAF" w14:textId="77777777" w:rsidR="006201A3" w:rsidRDefault="0062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0" w14:textId="77777777" w:rsidR="007515DD" w:rsidRDefault="007515DD">
    <w:pPr>
      <w:tabs>
        <w:tab w:val="center" w:pos="4680"/>
        <w:tab w:val="right" w:pos="9360"/>
      </w:tabs>
      <w:spacing w:after="0" w:line="240" w:lineRule="auto"/>
      <w:rPr>
        <w:rFonts w:ascii="Arial" w:eastAsia="Arial" w:hAnsi="Arial" w:cs="Arial"/>
        <w:sz w:val="16"/>
        <w:szCs w:val="16"/>
      </w:rPr>
    </w:pPr>
  </w:p>
  <w:p w14:paraId="00000051" w14:textId="77777777" w:rsidR="007515DD" w:rsidRDefault="002240FB">
    <w:pPr>
      <w:tabs>
        <w:tab w:val="center" w:pos="4680"/>
        <w:tab w:val="right" w:pos="9360"/>
      </w:tabs>
      <w:spacing w:after="0" w:line="240" w:lineRule="auto"/>
      <w:rPr>
        <w:rFonts w:ascii="Arial" w:eastAsia="Arial" w:hAnsi="Arial" w:cs="Arial"/>
        <w:sz w:val="16"/>
        <w:szCs w:val="16"/>
      </w:rPr>
    </w:pPr>
    <w:r>
      <w:rPr>
        <w:noProof/>
      </w:rPr>
    </w:r>
    <w:r w:rsidR="002240FB">
      <w:rPr>
        <w:noProof/>
      </w:rPr>
      <w:pict w14:anchorId="65165DEC">
        <v:rect id="_x0000_i1025" alt="" style="width:468pt;height:.05pt;mso-width-percent:0;mso-height-percent:0;mso-width-percent:0;mso-height-percent:0" o:hralign="center" o:hrstd="t" o:hr="t" fillcolor="#a0a0a0" stroked="f"/>
      </w:pict>
    </w:r>
  </w:p>
  <w:p w14:paraId="00000052" w14:textId="1FBBF7CC" w:rsidR="007515DD" w:rsidRDefault="006201A3">
    <w:pPr>
      <w:tabs>
        <w:tab w:val="right" w:pos="9636"/>
      </w:tabs>
      <w:spacing w:after="0" w:line="240" w:lineRule="auto"/>
      <w:ind w:left="141"/>
    </w:pPr>
    <w:r>
      <w:rPr>
        <w:rFonts w:ascii="Arial" w:eastAsia="Arial" w:hAnsi="Arial" w:cs="Arial"/>
        <w:sz w:val="16"/>
        <w:szCs w:val="16"/>
      </w:rPr>
      <w:t>Coaching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D187A">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1D187A">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73769" w14:textId="77777777" w:rsidR="006201A3" w:rsidRDefault="006201A3">
      <w:pPr>
        <w:spacing w:after="0" w:line="240" w:lineRule="auto"/>
      </w:pPr>
      <w:r>
        <w:separator/>
      </w:r>
    </w:p>
  </w:footnote>
  <w:footnote w:type="continuationSeparator" w:id="0">
    <w:p w14:paraId="6755CFD4" w14:textId="77777777" w:rsidR="006201A3" w:rsidRDefault="0062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976AD0"/>
    <w:multiLevelType w:val="multilevel"/>
    <w:tmpl w:val="1DA6E69C"/>
    <w:lvl w:ilvl="0">
      <w:start w:val="1"/>
      <w:numFmt w:val="decimal"/>
      <w:lvlText w:val="%1."/>
      <w:lvlJc w:val="right"/>
      <w:pPr>
        <w:ind w:left="1080" w:hanging="360"/>
      </w:pPr>
      <w:rPr>
        <w:rFonts w:ascii="Arial" w:eastAsia="Arial" w:hAnsi="Arial" w:cs="Arial"/>
        <w:b/>
      </w:rPr>
    </w:lvl>
    <w:lvl w:ilvl="1">
      <w:start w:val="1"/>
      <w:numFmt w:val="decimal"/>
      <w:lvlText w:val="%1.%2."/>
      <w:lvlJc w:val="right"/>
      <w:pPr>
        <w:ind w:left="1800" w:hanging="360"/>
      </w:pPr>
      <w:rPr>
        <w:rFonts w:ascii="Arial" w:eastAsia="Arial" w:hAnsi="Arial" w:cs="Arial"/>
        <w:b/>
      </w:rPr>
    </w:lvl>
    <w:lvl w:ilvl="2">
      <w:start w:val="1"/>
      <w:numFmt w:val="decimal"/>
      <w:lvlText w:val="%1.%2.%3."/>
      <w:lvlJc w:val="right"/>
      <w:pPr>
        <w:ind w:left="2520" w:hanging="180"/>
      </w:pPr>
    </w:lvl>
    <w:lvl w:ilvl="3">
      <w:start w:val="1"/>
      <w:numFmt w:val="decimal"/>
      <w:lvlText w:val="%1.%2.%3.%4."/>
      <w:lvlJc w:val="right"/>
      <w:pPr>
        <w:ind w:left="3240" w:hanging="360"/>
      </w:pPr>
    </w:lvl>
    <w:lvl w:ilvl="4">
      <w:start w:val="1"/>
      <w:numFmt w:val="decimal"/>
      <w:lvlText w:val="%1.%2.%3.%4.%5."/>
      <w:lvlJc w:val="right"/>
      <w:pPr>
        <w:ind w:left="3960" w:hanging="360"/>
      </w:pPr>
    </w:lvl>
    <w:lvl w:ilvl="5">
      <w:start w:val="1"/>
      <w:numFmt w:val="decimal"/>
      <w:lvlText w:val="%1.%2.%3.%4.%5.%6."/>
      <w:lvlJc w:val="right"/>
      <w:pPr>
        <w:ind w:left="4680" w:hanging="180"/>
      </w:pPr>
    </w:lvl>
    <w:lvl w:ilvl="6">
      <w:start w:val="1"/>
      <w:numFmt w:val="decimal"/>
      <w:lvlText w:val="%1.%2.%3.%4.%5.%6.%7."/>
      <w:lvlJc w:val="right"/>
      <w:pPr>
        <w:ind w:left="5400" w:hanging="360"/>
      </w:pPr>
    </w:lvl>
    <w:lvl w:ilvl="7">
      <w:start w:val="1"/>
      <w:numFmt w:val="decimal"/>
      <w:lvlText w:val="%1.%2.%3.%4.%5.%6.%7.%8."/>
      <w:lvlJc w:val="right"/>
      <w:pPr>
        <w:ind w:left="6120" w:hanging="360"/>
      </w:pPr>
    </w:lvl>
    <w:lvl w:ilvl="8">
      <w:start w:val="1"/>
      <w:numFmt w:val="decimal"/>
      <w:lvlText w:val="%1.%2.%3.%4.%5.%6.%7.%8.%9."/>
      <w:lvlJc w:val="right"/>
      <w:pPr>
        <w:ind w:left="6840" w:hanging="180"/>
      </w:pPr>
    </w:lvl>
  </w:abstractNum>
  <w:abstractNum w:abstractNumId="2" w15:restartNumberingAfterBreak="0">
    <w:nsid w:val="6A0B6DCF"/>
    <w:multiLevelType w:val="multilevel"/>
    <w:tmpl w:val="C5EEE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648801">
    <w:abstractNumId w:val="2"/>
  </w:num>
  <w:num w:numId="2" w16cid:durableId="1419710818">
    <w:abstractNumId w:val="1"/>
  </w:num>
  <w:num w:numId="3" w16cid:durableId="72629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5DD"/>
    <w:rsid w:val="001D187A"/>
    <w:rsid w:val="002240FB"/>
    <w:rsid w:val="0025681A"/>
    <w:rsid w:val="006201A3"/>
    <w:rsid w:val="00684EB9"/>
    <w:rsid w:val="0075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57FEE"/>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8449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qFbrV+Wj15i6uGJxq4IB/Yypw==">AMUW2mX7/QsAMU1T5XijZTqFcircV5kGxfPrTrYy6mVg7KXKs0IJrdP9fnWMpFeYPFWMKQ+5yEG5p0RRrBpYIc4yc6auEh9ytsQGpdw2Z7JSolg1wi1zxudBFQOr25gMFVDNDJctXk9y8TrsAqJVBGRngYsrF6270cwhl0Aa7LzYIlK0YIJoxUQ=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Devesh Dabhade</cp:lastModifiedBy>
  <cp:revision>2</cp:revision>
  <dcterms:created xsi:type="dcterms:W3CDTF">2025-09-20T07:06:00Z</dcterms:created>
  <dcterms:modified xsi:type="dcterms:W3CDTF">2025-09-20T07:06:00Z</dcterms:modified>
</cp:coreProperties>
</file>