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74" w:rsidRPr="00707E41" w:rsidRDefault="00944810" w:rsidP="00707E41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rPr>
          <w:sz w:val="36"/>
          <w:szCs w:val="36"/>
        </w:rPr>
      </w:pPr>
      <w:r w:rsidRPr="00707E41">
        <w:rPr>
          <w:sz w:val="36"/>
          <w:szCs w:val="36"/>
        </w:rPr>
        <w:t>Exercise</w:t>
      </w:r>
      <w:r w:rsidR="00383E99">
        <w:rPr>
          <w:sz w:val="36"/>
          <w:szCs w:val="36"/>
        </w:rPr>
        <w:t xml:space="preserve"> Topic</w:t>
      </w:r>
    </w:p>
    <w:p w:rsidR="005E7974" w:rsidRPr="00F25CFF" w:rsidRDefault="00E57E6A" w:rsidP="00707E41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rPr>
          <w:color w:val="auto"/>
        </w:rPr>
      </w:pPr>
      <w:bookmarkStart w:id="0" w:name="_qy0ehwns5zow" w:colFirst="0" w:colLast="0"/>
      <w:bookmarkEnd w:id="0"/>
      <w:r w:rsidRPr="00F25CFF">
        <w:rPr>
          <w:color w:val="auto"/>
        </w:rPr>
        <w:t>A Team Paper</w:t>
      </w:r>
    </w:p>
    <w:p w:rsidR="005E7974" w:rsidRDefault="00E57E6A" w:rsidP="00707E4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</w:pPr>
      <w:bookmarkStart w:id="1" w:name="_yspy8tt3f0xe" w:colFirst="0" w:colLast="0"/>
      <w:bookmarkEnd w:id="1"/>
      <w:r>
        <w:t>Instructions</w:t>
      </w:r>
    </w:p>
    <w:p w:rsidR="005E7974" w:rsidRPr="00F25CFF" w:rsidRDefault="00383E99" w:rsidP="00707E41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rPr>
          <w:color w:val="auto"/>
        </w:rPr>
      </w:pPr>
      <w:r>
        <w:rPr>
          <w:color w:val="auto"/>
        </w:rPr>
        <w:t xml:space="preserve">The instructor </w:t>
      </w:r>
      <w:r w:rsidRPr="00F25CFF">
        <w:rPr>
          <w:color w:val="auto"/>
        </w:rPr>
        <w:t xml:space="preserve">will ask you to form into groups of three </w:t>
      </w:r>
      <w:r>
        <w:rPr>
          <w:color w:val="auto"/>
        </w:rPr>
        <w:t>or four</w:t>
      </w:r>
      <w:r>
        <w:rPr>
          <w:color w:val="auto"/>
        </w:rPr>
        <w:t>.</w:t>
      </w:r>
      <w:r w:rsidRPr="00F25CFF">
        <w:rPr>
          <w:color w:val="auto"/>
        </w:rPr>
        <w:t xml:space="preserve"> </w:t>
      </w:r>
      <w:r>
        <w:rPr>
          <w:color w:val="auto"/>
        </w:rPr>
        <w:t xml:space="preserve">Following </w:t>
      </w:r>
      <w:r w:rsidR="00E57E6A" w:rsidRPr="00F25CFF">
        <w:rPr>
          <w:color w:val="auto"/>
        </w:rPr>
        <w:t xml:space="preserve">these instructions, </w:t>
      </w:r>
      <w:r>
        <w:rPr>
          <w:color w:val="auto"/>
        </w:rPr>
        <w:t>you will find an area where your small group can enter responses to the topic introduced by the instructor</w:t>
      </w:r>
      <w:r w:rsidR="00944810">
        <w:rPr>
          <w:color w:val="auto"/>
        </w:rPr>
        <w:t>. The instructor will then lead you through a series of timed steps to complete this exercise:</w:t>
      </w:r>
    </w:p>
    <w:p w:rsidR="00BB648C" w:rsidRDefault="00BB648C" w:rsidP="00707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contextualSpacing/>
        <w:rPr>
          <w:color w:val="auto"/>
        </w:rPr>
      </w:pPr>
      <w:bookmarkStart w:id="2" w:name="_GoBack"/>
      <w:r>
        <w:rPr>
          <w:color w:val="auto"/>
        </w:rPr>
        <w:t>Step 1 - Five Minutes – Silent Individual Responses</w:t>
      </w:r>
    </w:p>
    <w:p w:rsidR="005E7974" w:rsidRPr="00F25CFF" w:rsidRDefault="0015756F" w:rsidP="00707E4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contextualSpacing/>
        <w:rPr>
          <w:color w:val="auto"/>
        </w:rPr>
      </w:pPr>
      <w:r>
        <w:rPr>
          <w:color w:val="auto"/>
        </w:rPr>
        <w:t>I</w:t>
      </w:r>
      <w:r w:rsidR="00E57E6A" w:rsidRPr="00F25CFF">
        <w:rPr>
          <w:color w:val="auto"/>
        </w:rPr>
        <w:t xml:space="preserve">ndividually and silently enter </w:t>
      </w:r>
      <w:r w:rsidR="00944810">
        <w:rPr>
          <w:color w:val="auto"/>
        </w:rPr>
        <w:t xml:space="preserve">your responses </w:t>
      </w:r>
      <w:r w:rsidR="00383E99">
        <w:rPr>
          <w:color w:val="auto"/>
        </w:rPr>
        <w:t xml:space="preserve">to the exercise topic </w:t>
      </w:r>
      <w:r w:rsidR="00944810">
        <w:rPr>
          <w:color w:val="auto"/>
        </w:rPr>
        <w:t xml:space="preserve">into the </w:t>
      </w:r>
      <w:r w:rsidR="00383E99">
        <w:rPr>
          <w:color w:val="auto"/>
        </w:rPr>
        <w:t>area assigned to your group below</w:t>
      </w:r>
      <w:r w:rsidR="00944810">
        <w:rPr>
          <w:color w:val="auto"/>
        </w:rPr>
        <w:t>. You will see your fellow small group member’s responses as they are entered. This is a live document.</w:t>
      </w:r>
    </w:p>
    <w:p w:rsidR="00BB648C" w:rsidRDefault="00BB648C" w:rsidP="00707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contextualSpacing/>
        <w:rPr>
          <w:color w:val="auto"/>
        </w:rPr>
      </w:pPr>
      <w:r>
        <w:rPr>
          <w:color w:val="auto"/>
        </w:rPr>
        <w:t>Step 2 - Ten Minutes – Small Group Discussion</w:t>
      </w:r>
    </w:p>
    <w:p w:rsidR="005E7974" w:rsidRPr="00F25CFF" w:rsidRDefault="0015756F" w:rsidP="00707E4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contextualSpacing/>
        <w:rPr>
          <w:color w:val="auto"/>
        </w:rPr>
      </w:pPr>
      <w:r>
        <w:rPr>
          <w:color w:val="auto"/>
        </w:rPr>
        <w:t>Y</w:t>
      </w:r>
      <w:r w:rsidR="00BB648C">
        <w:rPr>
          <w:color w:val="auto"/>
        </w:rPr>
        <w:t xml:space="preserve">our instructor </w:t>
      </w:r>
      <w:r w:rsidR="00E57E6A" w:rsidRPr="00F25CFF">
        <w:rPr>
          <w:color w:val="auto"/>
        </w:rPr>
        <w:t xml:space="preserve">will ask your group to gather </w:t>
      </w:r>
      <w:r w:rsidR="00BB648C">
        <w:rPr>
          <w:color w:val="auto"/>
        </w:rPr>
        <w:t xml:space="preserve">together </w:t>
      </w:r>
      <w:r w:rsidR="00E57E6A" w:rsidRPr="00F25CFF">
        <w:rPr>
          <w:color w:val="auto"/>
        </w:rPr>
        <w:t xml:space="preserve">and discuss what each other entered into </w:t>
      </w:r>
      <w:r w:rsidR="00383E99">
        <w:rPr>
          <w:color w:val="auto"/>
        </w:rPr>
        <w:t>your small group’s response area</w:t>
      </w:r>
      <w:r w:rsidR="00E57E6A" w:rsidRPr="00F25CFF">
        <w:rPr>
          <w:color w:val="auto"/>
        </w:rPr>
        <w:t xml:space="preserve">. </w:t>
      </w:r>
      <w:r w:rsidR="00BB648C">
        <w:rPr>
          <w:color w:val="auto"/>
        </w:rPr>
        <w:t>Y</w:t>
      </w:r>
      <w:r w:rsidR="00E57E6A" w:rsidRPr="00F25CFF">
        <w:rPr>
          <w:color w:val="auto"/>
        </w:rPr>
        <w:t xml:space="preserve">our group will enter any additional points that may </w:t>
      </w:r>
      <w:r>
        <w:rPr>
          <w:color w:val="auto"/>
        </w:rPr>
        <w:t>arise</w:t>
      </w:r>
      <w:r w:rsidR="00E57E6A" w:rsidRPr="00F25CFF">
        <w:rPr>
          <w:color w:val="auto"/>
        </w:rPr>
        <w:t xml:space="preserve"> from your discussion.</w:t>
      </w:r>
    </w:p>
    <w:p w:rsidR="00BB648C" w:rsidRDefault="00BB648C" w:rsidP="00707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contextualSpacing/>
        <w:rPr>
          <w:color w:val="auto"/>
        </w:rPr>
      </w:pPr>
      <w:r>
        <w:rPr>
          <w:color w:val="auto"/>
        </w:rPr>
        <w:t>Step 3 – Five Minutes – Poster Walk</w:t>
      </w:r>
    </w:p>
    <w:p w:rsidR="005E7974" w:rsidRPr="00F25CFF" w:rsidRDefault="00E57E6A" w:rsidP="00707E4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contextualSpacing/>
        <w:rPr>
          <w:color w:val="auto"/>
        </w:rPr>
      </w:pPr>
      <w:r w:rsidRPr="00F25CFF">
        <w:rPr>
          <w:color w:val="auto"/>
        </w:rPr>
        <w:t xml:space="preserve">The </w:t>
      </w:r>
      <w:r w:rsidR="00BB648C">
        <w:rPr>
          <w:color w:val="auto"/>
        </w:rPr>
        <w:t xml:space="preserve">small </w:t>
      </w:r>
      <w:r w:rsidRPr="00F25CFF">
        <w:rPr>
          <w:color w:val="auto"/>
        </w:rPr>
        <w:t xml:space="preserve">group session will be followed by a “poster walk”. This is a term that applied to the days when </w:t>
      </w:r>
      <w:r w:rsidR="00BB648C">
        <w:rPr>
          <w:color w:val="auto"/>
        </w:rPr>
        <w:t xml:space="preserve">this exercise </w:t>
      </w:r>
      <w:r w:rsidRPr="00F25CFF">
        <w:rPr>
          <w:color w:val="auto"/>
        </w:rPr>
        <w:t xml:space="preserve">would have </w:t>
      </w:r>
      <w:r w:rsidR="00BB648C">
        <w:rPr>
          <w:color w:val="auto"/>
        </w:rPr>
        <w:t xml:space="preserve">been </w:t>
      </w:r>
      <w:r w:rsidRPr="00F25CFF">
        <w:rPr>
          <w:color w:val="auto"/>
        </w:rPr>
        <w:t xml:space="preserve">completed </w:t>
      </w:r>
      <w:r w:rsidR="00BB648C">
        <w:rPr>
          <w:color w:val="auto"/>
        </w:rPr>
        <w:t xml:space="preserve">using markers and </w:t>
      </w:r>
      <w:r w:rsidRPr="00F25CFF">
        <w:rPr>
          <w:color w:val="auto"/>
        </w:rPr>
        <w:t xml:space="preserve">flip chart paper. In </w:t>
      </w:r>
      <w:r w:rsidR="00BB648C">
        <w:rPr>
          <w:color w:val="auto"/>
        </w:rPr>
        <w:t xml:space="preserve">this </w:t>
      </w:r>
      <w:r w:rsidRPr="00F25CFF">
        <w:rPr>
          <w:color w:val="auto"/>
        </w:rPr>
        <w:t xml:space="preserve">case, </w:t>
      </w:r>
      <w:r w:rsidR="00BB648C">
        <w:rPr>
          <w:color w:val="auto"/>
        </w:rPr>
        <w:t xml:space="preserve">the instructor </w:t>
      </w:r>
      <w:r w:rsidRPr="00F25CFF">
        <w:rPr>
          <w:color w:val="auto"/>
        </w:rPr>
        <w:t xml:space="preserve">will </w:t>
      </w:r>
      <w:r w:rsidR="00BB648C">
        <w:rPr>
          <w:color w:val="auto"/>
        </w:rPr>
        <w:t xml:space="preserve">ask that the students </w:t>
      </w:r>
      <w:r w:rsidRPr="00F25CFF">
        <w:rPr>
          <w:color w:val="auto"/>
        </w:rPr>
        <w:t>look at wh</w:t>
      </w:r>
      <w:r w:rsidR="00BB648C">
        <w:rPr>
          <w:color w:val="auto"/>
        </w:rPr>
        <w:t>at the other groups entered into the</w:t>
      </w:r>
      <w:r w:rsidR="00383E99">
        <w:rPr>
          <w:color w:val="auto"/>
        </w:rPr>
        <w:t>ir group response areas.</w:t>
      </w:r>
    </w:p>
    <w:p w:rsidR="00BB648C" w:rsidRDefault="00BB648C" w:rsidP="00707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contextualSpacing/>
        <w:rPr>
          <w:color w:val="auto"/>
        </w:rPr>
      </w:pPr>
      <w:r>
        <w:rPr>
          <w:color w:val="auto"/>
        </w:rPr>
        <w:t>Step 4 – Ten Minutes – Large Group Discussion</w:t>
      </w:r>
    </w:p>
    <w:p w:rsidR="005E7974" w:rsidRDefault="00E57E6A" w:rsidP="00707E4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contextualSpacing/>
      </w:pPr>
      <w:r w:rsidRPr="00F25CFF">
        <w:rPr>
          <w:color w:val="auto"/>
        </w:rPr>
        <w:t xml:space="preserve">After five minutes of the “poster walk”, </w:t>
      </w:r>
      <w:r w:rsidR="00BB648C">
        <w:rPr>
          <w:color w:val="auto"/>
        </w:rPr>
        <w:t xml:space="preserve">the instructor </w:t>
      </w:r>
      <w:r w:rsidRPr="00F25CFF">
        <w:rPr>
          <w:color w:val="auto"/>
        </w:rPr>
        <w:t xml:space="preserve">will post the </w:t>
      </w:r>
      <w:r w:rsidR="00423A6B">
        <w:rPr>
          <w:color w:val="auto"/>
        </w:rPr>
        <w:t xml:space="preserve">Google Doc on the overhead projector and </w:t>
      </w:r>
      <w:r w:rsidRPr="00F25CFF">
        <w:rPr>
          <w:color w:val="auto"/>
        </w:rPr>
        <w:t xml:space="preserve">will discuss </w:t>
      </w:r>
      <w:r w:rsidR="00423A6B">
        <w:rPr>
          <w:color w:val="auto"/>
        </w:rPr>
        <w:t xml:space="preserve">the </w:t>
      </w:r>
      <w:r w:rsidRPr="00F25CFF">
        <w:rPr>
          <w:color w:val="auto"/>
        </w:rPr>
        <w:t>results as a large group.</w:t>
      </w:r>
      <w:bookmarkStart w:id="3" w:name="_2mcvygr6kyjq" w:colFirst="0" w:colLast="0"/>
      <w:bookmarkEnd w:id="3"/>
      <w:r w:rsidR="00423A6B">
        <w:rPr>
          <w:color w:val="auto"/>
        </w:rPr>
        <w:t xml:space="preserve"> This is a time to identify common themes, </w:t>
      </w:r>
      <w:r w:rsidR="00383E99">
        <w:rPr>
          <w:color w:val="auto"/>
        </w:rPr>
        <w:t>summarize the results</w:t>
      </w:r>
      <w:r w:rsidR="00383E99">
        <w:rPr>
          <w:color w:val="auto"/>
        </w:rPr>
        <w:t xml:space="preserve">, and </w:t>
      </w:r>
      <w:r w:rsidR="00423A6B">
        <w:rPr>
          <w:color w:val="auto"/>
        </w:rPr>
        <w:t xml:space="preserve">assure that the </w:t>
      </w:r>
      <w:r w:rsidR="00383E99">
        <w:rPr>
          <w:color w:val="auto"/>
        </w:rPr>
        <w:t>exercise topic has</w:t>
      </w:r>
      <w:r w:rsidR="00423A6B">
        <w:rPr>
          <w:color w:val="auto"/>
        </w:rPr>
        <w:t xml:space="preserve"> </w:t>
      </w:r>
      <w:r w:rsidR="0015756F">
        <w:rPr>
          <w:color w:val="auto"/>
        </w:rPr>
        <w:t xml:space="preserve">been addressed </w:t>
      </w:r>
      <w:r w:rsidR="00383E99">
        <w:rPr>
          <w:color w:val="auto"/>
        </w:rPr>
        <w:t xml:space="preserve">fully and </w:t>
      </w:r>
      <w:r w:rsidR="0015756F">
        <w:rPr>
          <w:color w:val="auto"/>
        </w:rPr>
        <w:t>correctly</w:t>
      </w:r>
      <w:r w:rsidR="00383E99">
        <w:rPr>
          <w:color w:val="auto"/>
        </w:rPr>
        <w:t>.</w:t>
      </w:r>
    </w:p>
    <w:p w:rsidR="005E7974" w:rsidRPr="00707E41" w:rsidRDefault="00383E99" w:rsidP="00707E4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rPr>
          <w:color w:val="auto"/>
          <w:sz w:val="24"/>
          <w:szCs w:val="24"/>
        </w:rPr>
      </w:pPr>
      <w:bookmarkStart w:id="4" w:name="_gt8t7tn3zuy0" w:colFirst="0" w:colLast="0"/>
      <w:bookmarkEnd w:id="4"/>
      <w:bookmarkEnd w:id="2"/>
      <w:r>
        <w:rPr>
          <w:sz w:val="24"/>
          <w:szCs w:val="24"/>
        </w:rPr>
        <w:t xml:space="preserve">Small Group </w:t>
      </w:r>
      <w:r w:rsidR="00707E41" w:rsidRPr="00707E41">
        <w:rPr>
          <w:sz w:val="24"/>
          <w:szCs w:val="24"/>
        </w:rPr>
        <w:t xml:space="preserve">1 - </w:t>
      </w:r>
      <w:r w:rsidR="00423A6B" w:rsidRPr="00707E41">
        <w:rPr>
          <w:color w:val="auto"/>
          <w:sz w:val="24"/>
          <w:szCs w:val="24"/>
        </w:rPr>
        <w:t xml:space="preserve">Enter responses for </w:t>
      </w:r>
      <w:r>
        <w:rPr>
          <w:color w:val="auto"/>
          <w:sz w:val="24"/>
          <w:szCs w:val="24"/>
        </w:rPr>
        <w:t xml:space="preserve">your group </w:t>
      </w:r>
      <w:r w:rsidR="00423A6B" w:rsidRPr="00707E41">
        <w:rPr>
          <w:color w:val="auto"/>
          <w:sz w:val="24"/>
          <w:szCs w:val="24"/>
        </w:rPr>
        <w:t>below: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23A6B" w:rsidRPr="00423A6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6B" w:rsidRPr="00423A6B" w:rsidRDefault="00707E41" w:rsidP="00707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auto"/>
              </w:rPr>
            </w:pPr>
            <w:r w:rsidRPr="0015756F">
              <w:rPr>
                <w:color w:val="FF0000"/>
              </w:rPr>
              <w:t>Student r</w:t>
            </w:r>
            <w:r w:rsidR="00423A6B" w:rsidRPr="0015756F">
              <w:rPr>
                <w:color w:val="FF0000"/>
              </w:rPr>
              <w:t>esponse</w:t>
            </w:r>
            <w:r w:rsidRPr="0015756F">
              <w:rPr>
                <w:color w:val="FF0000"/>
              </w:rPr>
              <w:t>s will been seen here</w:t>
            </w:r>
            <w:r w:rsidR="00423A6B" w:rsidRPr="0015756F">
              <w:rPr>
                <w:color w:val="FF0000"/>
              </w:rPr>
              <w:t>.</w:t>
            </w:r>
          </w:p>
        </w:tc>
      </w:tr>
    </w:tbl>
    <w:p w:rsidR="00707E41" w:rsidRDefault="00707E41" w:rsidP="00707E41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contextualSpacing/>
      </w:pPr>
      <w:bookmarkStart w:id="5" w:name="_b5fg2vte7b1u" w:colFirst="0" w:colLast="0"/>
      <w:bookmarkStart w:id="6" w:name="_3qiterh8m8i0" w:colFirst="0" w:colLast="0"/>
      <w:bookmarkEnd w:id="5"/>
      <w:bookmarkEnd w:id="6"/>
    </w:p>
    <w:p w:rsidR="00707E41" w:rsidRPr="00707E41" w:rsidRDefault="00383E99" w:rsidP="00707E4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76" w:lineRule="auto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Small Group </w:t>
      </w:r>
      <w:r w:rsidR="00707E41" w:rsidRPr="00707E41">
        <w:rPr>
          <w:sz w:val="24"/>
          <w:szCs w:val="24"/>
        </w:rPr>
        <w:t xml:space="preserve">2 - </w:t>
      </w:r>
      <w:r w:rsidR="00707E41" w:rsidRPr="00707E41">
        <w:rPr>
          <w:color w:val="auto"/>
          <w:sz w:val="24"/>
          <w:szCs w:val="24"/>
        </w:rPr>
        <w:t xml:space="preserve">Enter responses for </w:t>
      </w:r>
      <w:r>
        <w:rPr>
          <w:color w:val="auto"/>
          <w:sz w:val="24"/>
          <w:szCs w:val="24"/>
        </w:rPr>
        <w:t xml:space="preserve">your group </w:t>
      </w:r>
      <w:r w:rsidR="00707E41" w:rsidRPr="00707E41">
        <w:rPr>
          <w:color w:val="auto"/>
          <w:sz w:val="24"/>
          <w:szCs w:val="24"/>
        </w:rPr>
        <w:t>below: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07E41" w:rsidRPr="00423A6B" w:rsidTr="00F84C7A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E41" w:rsidRPr="00423A6B" w:rsidRDefault="00707E41" w:rsidP="00F84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auto"/>
              </w:rPr>
            </w:pPr>
            <w:r w:rsidRPr="0015756F">
              <w:rPr>
                <w:color w:val="FF0000"/>
              </w:rPr>
              <w:t>Student responses will been seen here.</w:t>
            </w:r>
          </w:p>
        </w:tc>
      </w:tr>
    </w:tbl>
    <w:p w:rsidR="005E7974" w:rsidRDefault="0015756F" w:rsidP="0015756F">
      <w:pPr>
        <w:pStyle w:val="Heading1"/>
      </w:pPr>
      <w:r>
        <w:rPr>
          <w:sz w:val="24"/>
          <w:szCs w:val="24"/>
        </w:rPr>
        <w:t xml:space="preserve">Enter additional </w:t>
      </w:r>
      <w:r w:rsidR="00383E99">
        <w:rPr>
          <w:sz w:val="24"/>
          <w:szCs w:val="24"/>
        </w:rPr>
        <w:t xml:space="preserve">Small Groups </w:t>
      </w:r>
      <w:r>
        <w:rPr>
          <w:sz w:val="24"/>
          <w:szCs w:val="24"/>
        </w:rPr>
        <w:t xml:space="preserve">depending on </w:t>
      </w:r>
      <w:r w:rsidR="00383E99">
        <w:rPr>
          <w:sz w:val="24"/>
          <w:szCs w:val="24"/>
        </w:rPr>
        <w:t>class size.</w:t>
      </w:r>
      <w:r>
        <w:rPr>
          <w:sz w:val="24"/>
          <w:szCs w:val="24"/>
        </w:rPr>
        <w:t xml:space="preserve"> </w:t>
      </w:r>
    </w:p>
    <w:sectPr w:rsidR="005E7974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B8C" w:rsidRDefault="004E6B8C">
      <w:pPr>
        <w:spacing w:before="0" w:line="240" w:lineRule="auto"/>
      </w:pPr>
      <w:r>
        <w:separator/>
      </w:r>
    </w:p>
  </w:endnote>
  <w:endnote w:type="continuationSeparator" w:id="0">
    <w:p w:rsidR="004E6B8C" w:rsidRDefault="004E6B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7" w:name="_37o5xb65948r" w:colFirst="0" w:colLast="0"/>
  <w:bookmarkEnd w:id="7"/>
  <w:p w:rsidR="005E7974" w:rsidRDefault="00E57E6A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383E99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8" w:name="_en3vqnuvyuya" w:colFirst="0" w:colLast="0"/>
  <w:bookmarkEnd w:id="8"/>
  <w:p w:rsidR="005E7974" w:rsidRDefault="00E57E6A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383E99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B8C" w:rsidRDefault="004E6B8C">
      <w:pPr>
        <w:spacing w:before="0" w:line="240" w:lineRule="auto"/>
      </w:pPr>
      <w:r>
        <w:separator/>
      </w:r>
    </w:p>
  </w:footnote>
  <w:footnote w:type="continuationSeparator" w:id="0">
    <w:p w:rsidR="004E6B8C" w:rsidRDefault="004E6B8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D34"/>
    <w:multiLevelType w:val="multilevel"/>
    <w:tmpl w:val="79AAE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99313E"/>
    <w:multiLevelType w:val="multilevel"/>
    <w:tmpl w:val="B426C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84964"/>
    <w:multiLevelType w:val="multilevel"/>
    <w:tmpl w:val="A4FCC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622453"/>
    <w:multiLevelType w:val="multilevel"/>
    <w:tmpl w:val="65420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D449ED"/>
    <w:multiLevelType w:val="multilevel"/>
    <w:tmpl w:val="A1E2E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E7742D8"/>
    <w:multiLevelType w:val="multilevel"/>
    <w:tmpl w:val="4AB2F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74"/>
    <w:rsid w:val="0015756F"/>
    <w:rsid w:val="00383E99"/>
    <w:rsid w:val="003E67AF"/>
    <w:rsid w:val="00423A6B"/>
    <w:rsid w:val="004E6B8C"/>
    <w:rsid w:val="005E7974"/>
    <w:rsid w:val="00707E41"/>
    <w:rsid w:val="00944810"/>
    <w:rsid w:val="0097611A"/>
    <w:rsid w:val="00BB648C"/>
    <w:rsid w:val="00E57E6A"/>
    <w:rsid w:val="00F2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6859"/>
  <w15:docId w15:val="{A7F2B8F1-B8C5-48BC-AB64-EFD68FD4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CA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contextualSpacing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Thompson</dc:creator>
  <cp:lastModifiedBy>Barry Thompson</cp:lastModifiedBy>
  <cp:revision>5</cp:revision>
  <dcterms:created xsi:type="dcterms:W3CDTF">2018-11-14T00:02:00Z</dcterms:created>
  <dcterms:modified xsi:type="dcterms:W3CDTF">2018-11-14T13:35:00Z</dcterms:modified>
</cp:coreProperties>
</file>