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00"/>
        <w:jc w:val="center"/>
      </w:pPr>
      <w:r>
        <w:rPr>
          <w:rFonts w:ascii="Georgia" w:cs="Georgia" w:eastAsia="Georgia" w:hAnsi="Georgia"/>
          <w:b/>
          <w:bCs/>
          <w:sz w:val="40"/>
          <w:szCs w:val="40"/>
        </w:rPr>
        <w:t xml:space="preserve">Solvency Field Theory</w:t>
      </w:r>
    </w:p>
    <w:p>
      <w:pPr>
        <w:spacing w:after="100"/>
        <w:jc w:val="center"/>
      </w:pPr>
      <w:r>
        <w:rPr>
          <w:rFonts w:ascii="Georgia" w:cs="Georgia" w:eastAsia="Georgia" w:hAnsi="Georgia"/>
          <w:i/>
          <w:iCs/>
          <w:sz w:val="30"/>
          <w:szCs w:val="30"/>
        </w:rPr>
        <w:t xml:space="preserve">The Human Version</w:t>
      </w:r>
    </w:p>
    <w:p>
      <w:pPr>
        <w:spacing w:after="400"/>
        <w:jc w:val="center"/>
      </w:pPr>
      <w:r>
        <w:rPr>
          <w:rFonts w:ascii="Georgia" w:cs="Georgia" w:eastAsia="Georgia" w:hAnsi="Georgia"/>
          <w:color w:val="666666"/>
          <w:sz w:val="22"/>
          <w:szCs w:val="22"/>
        </w:rPr>
        <w:t xml:space="preserve">What the academic paper says, in actual words</w:t>
      </w:r>
    </w:p>
    <w:p>
      <w:pPr>
        <w:spacing w:after="200"/>
        <w:jc w:val="center"/>
      </w:pPr>
      <w:r>
        <w:rPr>
          <w:rFonts w:ascii="Georgia" w:cs="Georgia" w:eastAsia="Georgia" w:hAnsi="Georgia"/>
          <w:sz w:val="22"/>
          <w:szCs w:val="22"/>
        </w:rPr>
        <w:t xml:space="preserve">S. Fosmark  •  March 2026  •  Version 5</w:t>
      </w:r>
    </w:p>
    <w:p>
      <w:pPr>
        <w:spacing w:before="300" w:after="300"/>
        <w:jc w:val="center"/>
      </w:pPr>
      <w:r>
        <w:rPr>
          <w:rFonts w:ascii="Georgia" w:cs="Georgia" w:eastAsia="Georgia" w:hAnsi="Georgia"/>
          <w:color w:val="999999"/>
          <w:sz w:val="23"/>
          <w:szCs w:val="23"/>
        </w:rPr>
        <w:t xml:space="preserve">• • •</w:t>
      </w:r>
    </w:p>
    <w:p>
      <w:pPr>
        <w:spacing w:after="200" w:line="380"/>
      </w:pPr>
      <w:r>
        <w:rPr>
          <w:rFonts w:ascii="Georgia" w:cs="Georgia" w:eastAsia="Georgia" w:hAnsi="Georgia"/>
          <w:i/>
          <w:iCs/>
          <w:sz w:val="23"/>
          <w:szCs w:val="23"/>
        </w:rPr>
        <w:t xml:space="preserve">This document is designed to be read alongside the academic paper. Every section here corresponds to a section there. The academic version proves things. This version explains what they mean and why they matter. If a claim appears here, it’s backed by the math next door. Nothing has been added. Nothing has been softened. This is the same theory, told to a person instead of a committee.</w:t>
      </w:r>
    </w:p>
    <w:p>
      <w:r>
        <w:br w:type="page"/>
      </w:r>
    </w:p>
    <w:p>
      <w:pPr>
        <w:pStyle w:val="Heading1"/>
        <w:spacing w:before="480" w:after="240"/>
      </w:pPr>
      <w:r>
        <w:rPr>
          <w:rFonts w:ascii="Georgia" w:cs="Georgia" w:eastAsia="Georgia" w:hAnsi="Georgia"/>
          <w:b/>
          <w:bCs/>
          <w:sz w:val="32"/>
          <w:szCs w:val="32"/>
        </w:rPr>
        <w:t xml:space="preserve">What This Paper Is About</w:t>
      </w:r>
    </w:p>
    <w:p>
      <w:pPr>
        <w:spacing w:before="80" w:after="200"/>
      </w:pPr>
      <w:r>
        <w:rPr>
          <w:rFonts w:ascii="Georgia" w:cs="Georgia" w:eastAsia="Georgia" w:hAnsi="Georgia"/>
          <w:i/>
          <w:iCs/>
          <w:color w:val="666666"/>
          <w:sz w:val="20"/>
          <w:szCs w:val="20"/>
        </w:rPr>
        <w:t xml:space="preserve">(Academic version: Abstract)</w:t>
      </w:r>
    </w:p>
    <w:p>
      <w:pPr>
        <w:spacing w:after="200" w:line="380"/>
      </w:pPr>
      <w:r>
        <w:rPr>
          <w:rFonts w:ascii="Georgia" w:cs="Georgia" w:eastAsia="Georgia" w:hAnsi="Georgia"/>
          <w:sz w:val="23"/>
          <w:szCs w:val="23"/>
        </w:rPr>
        <w:t xml:space="preserve">The universe is expanding. Everyone agrees on that. The question is </w:t>
      </w:r>
      <w:r>
        <w:rPr>
          <w:rFonts w:ascii="Georgia" w:cs="Georgia" w:eastAsia="Georgia" w:hAnsi="Georgia"/>
          <w:i/>
          <w:iCs/>
          <w:sz w:val="23"/>
          <w:szCs w:val="23"/>
        </w:rPr>
        <w:t xml:space="preserve">why</w:t>
      </w:r>
      <w:r>
        <w:rPr>
          <w:rFonts w:ascii="Georgia" w:cs="Georgia" w:eastAsia="Georgia" w:hAnsi="Georgia"/>
          <w:sz w:val="23"/>
          <w:szCs w:val="23"/>
        </w:rPr>
        <w:t xml:space="preserve">.</w:t>
      </w:r>
    </w:p>
    <w:p>
      <w:pPr>
        <w:spacing w:after="200" w:line="380"/>
      </w:pPr>
      <w:r>
        <w:rPr>
          <w:rFonts w:ascii="Georgia" w:cs="Georgia" w:eastAsia="Georgia" w:hAnsi="Georgia"/>
          <w:sz w:val="23"/>
          <w:szCs w:val="23"/>
        </w:rPr>
        <w:t xml:space="preserve">The standard answer is dark energy — a mysterious force baked into the fabric of space itself, described by a single number called the cosmological constant. It works. It matches the data beautifully. But nobody knows where that number comes from, and the best theoretical prediction of its value is off by a factor of 10 followed by 120 zeros. That’s not an approximation error. That’s a sign that something fundamental is missing from the picture.</w:t>
      </w:r>
    </w:p>
    <w:p>
      <w:pPr>
        <w:spacing w:after="200" w:line="380"/>
      </w:pPr>
      <w:r>
        <w:rPr>
          <w:rFonts w:ascii="Georgia" w:cs="Georgia" w:eastAsia="Georgia" w:hAnsi="Georgia"/>
          <w:sz w:val="23"/>
          <w:szCs w:val="23"/>
        </w:rPr>
        <w:t xml:space="preserve">This paper proposes a different answer: the universe expands because it has to pay for what it knows.</w:t>
      </w:r>
    </w:p>
    <w:p>
      <w:pPr>
        <w:spacing w:after="200" w:line="380"/>
      </w:pPr>
      <w:r>
        <w:rPr>
          <w:rFonts w:ascii="Georgia" w:cs="Georgia" w:eastAsia="Georgia" w:hAnsi="Georgia"/>
          <w:sz w:val="23"/>
          <w:szCs w:val="23"/>
        </w:rPr>
        <w:t xml:space="preserve">Every time something irreversible happens — a star burns hydrogen, a black hole swallows matter, a photon gets absorbed — the universe records that event on its ledger. And recording information has a cost. That cost, accumulated across every process in the observable universe, shows up as expansion. The faster the universe processes information, the faster it expands. The more information it has stored, the more base it has to absorb new entries, and the slower the fractional expansion rate.</w:t>
      </w:r>
    </w:p>
    <w:p>
      <w:pPr>
        <w:spacing w:after="200" w:line="380"/>
      </w:pPr>
      <w:r>
        <w:rPr>
          <w:rFonts w:ascii="Georgia" w:cs="Georgia" w:eastAsia="Georgia" w:hAnsi="Georgia"/>
          <w:sz w:val="23"/>
          <w:szCs w:val="23"/>
        </w:rPr>
        <w:t xml:space="preserve">We wrote that idea down as a single equation, tested it against one of the largest cosmological simulations ever run, and compared it to the latest observational data from the biggest spectroscopic survey in history. The equation works. Not perfectly — it’s off by about a factor of 14 — but it works with zero adjustable parameters, and it predicted something specific about dark energy that was confirmed after we made the prediction.</w:t>
      </w:r>
    </w:p>
    <w:p>
      <w:pPr>
        <w:pStyle w:val="Heading1"/>
        <w:spacing w:before="480" w:after="240"/>
      </w:pPr>
      <w:r>
        <w:rPr>
          <w:rFonts w:ascii="Georgia" w:cs="Georgia" w:eastAsia="Georgia" w:hAnsi="Georgia"/>
          <w:b/>
          <w:bCs/>
          <w:sz w:val="32"/>
          <w:szCs w:val="32"/>
        </w:rPr>
        <w:t xml:space="preserve">1. The Problem</w:t>
      </w:r>
    </w:p>
    <w:p>
      <w:pPr>
        <w:spacing w:before="80" w:after="200"/>
      </w:pPr>
      <w:r>
        <w:rPr>
          <w:rFonts w:ascii="Georgia" w:cs="Georgia" w:eastAsia="Georgia" w:hAnsi="Georgia"/>
          <w:i/>
          <w:iCs/>
          <w:color w:val="666666"/>
          <w:sz w:val="20"/>
          <w:szCs w:val="20"/>
        </w:rPr>
        <w:t xml:space="preserve">(Academic version: Section 1.1 — The Problem: Dynamic Dark Energy)</w:t>
      </w:r>
    </w:p>
    <w:p>
      <w:pPr>
        <w:spacing w:after="200" w:line="380"/>
      </w:pPr>
      <w:r>
        <w:rPr>
          <w:rFonts w:ascii="Georgia" w:cs="Georgia" w:eastAsia="Georgia" w:hAnsi="Georgia"/>
          <w:sz w:val="23"/>
          <w:szCs w:val="23"/>
        </w:rPr>
        <w:t xml:space="preserve">For the last 25 years, the standard model of cosmology has treated dark energy as a constant. A fixed number. It doesn’t change, it doesn’t evolve, it just </w:t>
      </w:r>
      <w:r>
        <w:rPr>
          <w:rFonts w:ascii="Georgia" w:cs="Georgia" w:eastAsia="Georgia" w:hAnsi="Georgia"/>
          <w:i/>
          <w:iCs/>
          <w:sz w:val="23"/>
          <w:szCs w:val="23"/>
        </w:rPr>
        <w:t xml:space="preserve">is</w:t>
      </w:r>
      <w:r>
        <w:rPr>
          <w:rFonts w:ascii="Georgia" w:cs="Georgia" w:eastAsia="Georgia" w:hAnsi="Georgia"/>
          <w:sz w:val="23"/>
          <w:szCs w:val="23"/>
        </w:rPr>
        <w:t xml:space="preserve">. And if that were the whole story, this paper wouldn’t exist.</w:t>
      </w:r>
    </w:p>
    <w:p>
      <w:pPr>
        <w:spacing w:after="200" w:line="380"/>
      </w:pPr>
      <w:r>
        <w:rPr>
          <w:rFonts w:ascii="Georgia" w:cs="Georgia" w:eastAsia="Georgia" w:hAnsi="Georgia"/>
          <w:sz w:val="23"/>
          <w:szCs w:val="23"/>
        </w:rPr>
        <w:t xml:space="preserve">But in 2025, the Dark Energy Spectroscopic Instrument — DESI — released the results from the largest three-dimensional map of the universe ever made. Over 14 million galaxy spectra. Sub-percent precision distance measurements across billions of years of cosmic history. And the data said something that the cosmological constant can’t explain: dark energy is changing.</w:t>
      </w:r>
    </w:p>
    <w:p>
      <w:pPr>
        <w:spacing w:after="200" w:line="380"/>
      </w:pPr>
      <w:r>
        <w:rPr>
          <w:rFonts w:ascii="Georgia" w:cs="Georgia" w:eastAsia="Georgia" w:hAnsi="Georgia"/>
          <w:sz w:val="23"/>
          <w:szCs w:val="23"/>
        </w:rPr>
        <w:t xml:space="preserve">Specifically, dark energy appears to have crossed a critical threshold near redshift 0.5 — roughly 5 billion years ago. Before that crossing, dark energy was weaker than a cosmological constant. After it, dark energy became stronger. The statistical significance ranges from 3.4 to 5.4 sigma depending on which datasets you combine, and every combination points the same direction.</w:t>
      </w:r>
    </w:p>
    <w:p>
      <w:pPr>
        <w:spacing w:after="200" w:line="380"/>
      </w:pPr>
      <w:r>
        <w:rPr>
          <w:rFonts w:ascii="Georgia" w:cs="Georgia" w:eastAsia="Georgia" w:hAnsi="Georgia"/>
          <w:sz w:val="23"/>
          <w:szCs w:val="23"/>
        </w:rPr>
        <w:t xml:space="preserve">This is a problem. The cosmological constant can’t cross that threshold — by definition, it’s constant. And the alternative explanations all require inventing new things: new quantum fields, new particles, new modifications to gravity. None of them are very satisfying, and none of them explain </w:t>
      </w:r>
      <w:r>
        <w:rPr>
          <w:rFonts w:ascii="Georgia" w:cs="Georgia" w:eastAsia="Georgia" w:hAnsi="Georgia"/>
          <w:i/>
          <w:iCs/>
          <w:sz w:val="23"/>
          <w:szCs w:val="23"/>
        </w:rPr>
        <w:t xml:space="preserve">why</w:t>
      </w:r>
      <w:r>
        <w:rPr>
          <w:rFonts w:ascii="Georgia" w:cs="Georgia" w:eastAsia="Georgia" w:hAnsi="Georgia"/>
          <w:sz w:val="23"/>
          <w:szCs w:val="23"/>
        </w:rPr>
        <w:t xml:space="preserve"> the crossing happens when it does.</w:t>
      </w:r>
    </w:p>
    <w:p>
      <w:pPr>
        <w:pStyle w:val="Heading2"/>
        <w:spacing w:before="320" w:after="180"/>
      </w:pPr>
      <w:r>
        <w:rPr>
          <w:rFonts w:ascii="Georgia" w:cs="Georgia" w:eastAsia="Georgia" w:hAnsi="Georgia"/>
          <w:b/>
          <w:bCs/>
          <w:sz w:val="26"/>
          <w:szCs w:val="26"/>
        </w:rPr>
        <w:t xml:space="preserve">1b. The Approach</w:t>
      </w:r>
    </w:p>
    <w:p>
      <w:pPr>
        <w:spacing w:before="80" w:after="200"/>
      </w:pPr>
      <w:r>
        <w:rPr>
          <w:rFonts w:ascii="Georgia" w:cs="Georgia" w:eastAsia="Georgia" w:hAnsi="Georgia"/>
          <w:i/>
          <w:iCs/>
          <w:color w:val="666666"/>
          <w:sz w:val="20"/>
          <w:szCs w:val="20"/>
        </w:rPr>
        <w:t xml:space="preserve">(Academic version: Section 1.2 — An Information-Theoretic Approach)</w:t>
      </w:r>
    </w:p>
    <w:p>
      <w:pPr>
        <w:spacing w:after="200" w:line="380"/>
      </w:pPr>
      <w:r>
        <w:rPr>
          <w:rFonts w:ascii="Georgia" w:cs="Georgia" w:eastAsia="Georgia" w:hAnsi="Georgia"/>
          <w:sz w:val="23"/>
          <w:szCs w:val="23"/>
        </w:rPr>
        <w:t xml:space="preserve">Our approach doesn’t invent anything new. Instead, it takes five established results from mainstream physics — results that are individually uncontroversial and all published in major journals — and asks what happens if you take them all seriously at the same time.</w:t>
      </w:r>
    </w:p>
    <w:p>
      <w:pPr>
        <w:spacing w:after="200" w:line="380"/>
      </w:pPr>
      <w:r>
        <w:rPr>
          <w:rFonts w:ascii="Georgia" w:cs="Georgia" w:eastAsia="Georgia" w:hAnsi="Georgia"/>
          <w:sz w:val="23"/>
          <w:szCs w:val="23"/>
        </w:rPr>
        <w:t xml:space="preserve">Here they are, in plain language:</w:t>
      </w:r>
    </w:p>
    <w:p>
      <w:pPr>
        <w:spacing w:after="200" w:line="380"/>
      </w:pPr>
      <w:r>
        <w:rPr>
          <w:rFonts w:ascii="Georgia" w:cs="Georgia" w:eastAsia="Georgia" w:hAnsi="Georgia"/>
          <w:b/>
          <w:bCs/>
          <w:sz w:val="23"/>
          <w:szCs w:val="23"/>
        </w:rPr>
        <w:t xml:space="preserve">Information has a price tag. </w:t>
      </w:r>
      <w:r>
        <w:rPr>
          <w:rFonts w:ascii="Georgia" w:cs="Georgia" w:eastAsia="Georgia" w:hAnsi="Georgia"/>
          <w:sz w:val="23"/>
          <w:szCs w:val="23"/>
        </w:rPr>
        <w:t xml:space="preserve">Erasing a single bit of information requires a minimum amount of energy. This isn’t theoretical — it’s been measured in the lab. It’s called Landauer’s principle, and it means the universe can’t process information for free.</w:t>
      </w:r>
    </w:p>
    <w:p>
      <w:pPr>
        <w:spacing w:after="200" w:line="380"/>
      </w:pPr>
      <w:r>
        <w:rPr>
          <w:rFonts w:ascii="Georgia" w:cs="Georgia" w:eastAsia="Georgia" w:hAnsi="Georgia"/>
          <w:b/>
          <w:bCs/>
          <w:sz w:val="23"/>
          <w:szCs w:val="23"/>
        </w:rPr>
        <w:t xml:space="preserve">Space has a maximum data density. </w:t>
      </w:r>
      <w:r>
        <w:rPr>
          <w:rFonts w:ascii="Georgia" w:cs="Georgia" w:eastAsia="Georgia" w:hAnsi="Georgia"/>
          <w:sz w:val="23"/>
          <w:szCs w:val="23"/>
        </w:rPr>
        <w:t xml:space="preserve">There’s a limit to how much information you can pack into a given volume of space, and it’s set by the surface area, not the volume. This is the holographic principle, and it’s a consequence of black hole physics.</w:t>
      </w:r>
    </w:p>
    <w:p>
      <w:pPr>
        <w:spacing w:after="200" w:line="380"/>
      </w:pPr>
      <w:r>
        <w:rPr>
          <w:rFonts w:ascii="Georgia" w:cs="Georgia" w:eastAsia="Georgia" w:hAnsi="Georgia"/>
          <w:b/>
          <w:bCs/>
          <w:sz w:val="23"/>
          <w:szCs w:val="23"/>
        </w:rPr>
        <w:t xml:space="preserve">Gravity is thermodynamics. </w:t>
      </w:r>
      <w:r>
        <w:rPr>
          <w:rFonts w:ascii="Georgia" w:cs="Georgia" w:eastAsia="Georgia" w:hAnsi="Georgia"/>
          <w:sz w:val="23"/>
          <w:szCs w:val="23"/>
        </w:rPr>
        <w:t xml:space="preserve">In 1995, Ted Jacobson showed that if you assume local patches of spacetime obey basic thermodynamic rules, Einstein’s equations — the entire mathematical foundation of general relativity — fall out automatically. Gravity isn’t a fundamental force in this picture. It’s what thermodynamics looks like when applied to spacetime.</w:t>
      </w:r>
    </w:p>
    <w:p>
      <w:pPr>
        <w:spacing w:after="200" w:line="380"/>
      </w:pPr>
      <w:r>
        <w:rPr>
          <w:rFonts w:ascii="Georgia" w:cs="Georgia" w:eastAsia="Georgia" w:hAnsi="Georgia"/>
          <w:b/>
          <w:bCs/>
          <w:sz w:val="23"/>
          <w:szCs w:val="23"/>
        </w:rPr>
        <w:t xml:space="preserve">Black holes have temperature and entropy. </w:t>
      </w:r>
      <w:r>
        <w:rPr>
          <w:rFonts w:ascii="Georgia" w:cs="Georgia" w:eastAsia="Georgia" w:hAnsi="Georgia"/>
          <w:sz w:val="23"/>
          <w:szCs w:val="23"/>
        </w:rPr>
        <w:t xml:space="preserve">The Bekenstein-Hawking result. Black holes aren’t just gravitational objects — they’re thermodynamic objects. They have entropy proportional to their surface area, they have temperature, and they radiate.</w:t>
      </w:r>
    </w:p>
    <w:p>
      <w:pPr>
        <w:spacing w:after="200" w:line="380"/>
      </w:pPr>
      <w:r>
        <w:rPr>
          <w:rFonts w:ascii="Georgia" w:cs="Georgia" w:eastAsia="Georgia" w:hAnsi="Georgia"/>
          <w:b/>
          <w:bCs/>
          <w:sz w:val="23"/>
          <w:szCs w:val="23"/>
        </w:rPr>
        <w:t xml:space="preserve">Time is entropy’s clock. </w:t>
      </w:r>
      <w:r>
        <w:rPr>
          <w:rFonts w:ascii="Georgia" w:cs="Georgia" w:eastAsia="Georgia" w:hAnsi="Georgia"/>
          <w:sz w:val="23"/>
          <w:szCs w:val="23"/>
        </w:rPr>
        <w:t xml:space="preserve">The Connes-Rovelli thermal time hypothesis says that physical time isn’t a background coordinate ticking away independently of everything else. Time is generated by the thermal state of the system. Time is what entropy production feels like from the inside.</w:t>
      </w:r>
    </w:p>
    <w:p>
      <w:pPr>
        <w:spacing w:after="200" w:line="380"/>
      </w:pPr>
      <w:r>
        <w:rPr>
          <w:rFonts w:ascii="Georgia" w:cs="Georgia" w:eastAsia="Georgia" w:hAnsi="Georgia"/>
          <w:sz w:val="23"/>
          <w:szCs w:val="23"/>
        </w:rPr>
        <w:t xml:space="preserve">None of these are fringe ideas. They’re mainstream physics. Our contribution is asking: if all five are true simultaneously, what determines the expansion rate of the universe?</w:t>
      </w:r>
    </w:p>
    <w:p>
      <w:pPr>
        <w:pStyle w:val="Heading1"/>
        <w:spacing w:before="480" w:after="240"/>
      </w:pPr>
      <w:r>
        <w:rPr>
          <w:rFonts w:ascii="Georgia" w:cs="Georgia" w:eastAsia="Georgia" w:hAnsi="Georgia"/>
          <w:b/>
          <w:bCs/>
          <w:sz w:val="32"/>
          <w:szCs w:val="32"/>
        </w:rPr>
        <w:t xml:space="preserve">2. The Framework</w:t>
      </w:r>
    </w:p>
    <w:p>
      <w:pPr>
        <w:spacing w:before="80" w:after="200"/>
      </w:pPr>
      <w:r>
        <w:rPr>
          <w:rFonts w:ascii="Georgia" w:cs="Georgia" w:eastAsia="Georgia" w:hAnsi="Georgia"/>
          <w:i/>
          <w:iCs/>
          <w:color w:val="666666"/>
          <w:sz w:val="20"/>
          <w:szCs w:val="20"/>
        </w:rPr>
        <w:t xml:space="preserve">(Academic version: Section 2 — Theoretical Framework)</w:t>
      </w:r>
    </w:p>
    <w:p>
      <w:pPr>
        <w:pStyle w:val="Heading2"/>
        <w:spacing w:before="320" w:after="180"/>
      </w:pPr>
      <w:r>
        <w:rPr>
          <w:rFonts w:ascii="Georgia" w:cs="Georgia" w:eastAsia="Georgia" w:hAnsi="Georgia"/>
          <w:b/>
          <w:bCs/>
          <w:sz w:val="26"/>
          <w:szCs w:val="26"/>
        </w:rPr>
        <w:t xml:space="preserve">2a. The Master Equation</w:t>
      </w:r>
    </w:p>
    <w:p>
      <w:pPr>
        <w:spacing w:before="80" w:after="200"/>
      </w:pPr>
      <w:r>
        <w:rPr>
          <w:rFonts w:ascii="Georgia" w:cs="Georgia" w:eastAsia="Georgia" w:hAnsi="Georgia"/>
          <w:i/>
          <w:iCs/>
          <w:color w:val="666666"/>
          <w:sz w:val="20"/>
          <w:szCs w:val="20"/>
        </w:rPr>
        <w:t xml:space="preserve">(Academic version: Section 2.1)</w:t>
      </w:r>
    </w:p>
    <w:p>
      <w:pPr>
        <w:spacing w:after="200" w:line="380"/>
      </w:pPr>
      <w:r>
        <w:rPr>
          <w:rFonts w:ascii="Georgia" w:cs="Georgia" w:eastAsia="Georgia" w:hAnsi="Georgia"/>
          <w:sz w:val="23"/>
          <w:szCs w:val="23"/>
        </w:rPr>
        <w:t xml:space="preserve">Here’s the central idea in one paragraph.</w:t>
      </w:r>
    </w:p>
    <w:p>
      <w:pPr>
        <w:spacing w:after="200" w:line="380"/>
      </w:pPr>
      <w:r>
        <w:rPr>
          <w:rFonts w:ascii="Georgia" w:cs="Georgia" w:eastAsia="Georgia" w:hAnsi="Georgia"/>
          <w:sz w:val="23"/>
          <w:szCs w:val="23"/>
        </w:rPr>
        <w:t xml:space="preserve">The universe generates entropy — that’s just the second law of thermodynamics. But the holographic principle says there’s a maximum amount of information any region of space can hold. So if the universe keeps generating new information and can’t exceed the density limit, it has exactly one option: expand. Make more room. The expansion rate has to equal the rate of information generation divided by the existing information content. That’s not a guess. That’s the only way to keep generating entropy without violating the information density cap.</w:t>
      </w:r>
    </w:p>
    <w:p>
      <w:pPr>
        <w:spacing w:after="200" w:line="380"/>
      </w:pPr>
      <w:r>
        <w:rPr>
          <w:rFonts w:ascii="Georgia" w:cs="Georgia" w:eastAsia="Georgia" w:hAnsi="Georgia"/>
          <w:sz w:val="23"/>
          <w:szCs w:val="23"/>
        </w:rPr>
        <w:t xml:space="preserve">The equation:</w:t>
      </w:r>
    </w:p>
    <w:p>
      <w:pPr>
        <w:spacing w:after="200" w:line="380"/>
      </w:pPr>
      <w:r>
        <w:rPr>
          <w:rFonts w:ascii="Georgia" w:cs="Georgia" w:eastAsia="Georgia" w:hAnsi="Georgia"/>
          <w:b/>
          <w:bCs/>
          <w:sz w:val="23"/>
          <w:szCs w:val="23"/>
        </w:rPr>
        <w:t xml:space="preserve">H = Ṡ / I</w:t>
      </w:r>
    </w:p>
    <w:p>
      <w:pPr>
        <w:spacing w:after="200" w:line="380"/>
      </w:pPr>
      <w:r>
        <w:rPr>
          <w:rFonts w:ascii="Georgia" w:cs="Georgia" w:eastAsia="Georgia" w:hAnsi="Georgia"/>
          <w:sz w:val="23"/>
          <w:szCs w:val="23"/>
        </w:rPr>
        <w:t xml:space="preserve">H is the expansion rate (the Hubble parameter). Ṡ is how fast the universe is producing entropy — bits per second. I is how much accessible information is currently stored — total bits. The expansion rate is the ratio of throughput to stock.</w:t>
      </w:r>
    </w:p>
    <w:p>
      <w:pPr>
        <w:spacing w:after="200" w:line="380"/>
      </w:pPr>
      <w:r>
        <w:rPr>
          <w:rFonts w:ascii="Georgia" w:cs="Georgia" w:eastAsia="Georgia" w:hAnsi="Georgia"/>
          <w:sz w:val="23"/>
          <w:szCs w:val="23"/>
        </w:rPr>
        <w:t xml:space="preserve">Think of it like a business. Ṡ is revenue coming in. I is the total assets on the books. H is the growth rate. A company that generates a lot of revenue relative to its existing assets grows fast. A company with a huge asset base absorbs new revenue without growing much. Same logic, applied to the universe.</w:t>
      </w:r>
    </w:p>
    <w:p>
      <w:pPr>
        <w:pStyle w:val="Heading2"/>
        <w:spacing w:before="320" w:after="180"/>
      </w:pPr>
      <w:r>
        <w:rPr>
          <w:rFonts w:ascii="Georgia" w:cs="Georgia" w:eastAsia="Georgia" w:hAnsi="Georgia"/>
          <w:b/>
          <w:bCs/>
          <w:sz w:val="26"/>
          <w:szCs w:val="26"/>
        </w:rPr>
        <w:t xml:space="preserve">2b. The Rules</w:t>
      </w:r>
    </w:p>
    <w:p>
      <w:pPr>
        <w:spacing w:before="80" w:after="200"/>
      </w:pPr>
      <w:r>
        <w:rPr>
          <w:rFonts w:ascii="Georgia" w:cs="Georgia" w:eastAsia="Georgia" w:hAnsi="Georgia"/>
          <w:i/>
          <w:iCs/>
          <w:color w:val="666666"/>
          <w:sz w:val="20"/>
          <w:szCs w:val="20"/>
        </w:rPr>
        <w:t xml:space="preserve">(Academic version: Section 2.2 — Axiomatic Structure)</w:t>
      </w:r>
    </w:p>
    <w:p>
      <w:pPr>
        <w:spacing w:after="200" w:line="380"/>
      </w:pPr>
      <w:r>
        <w:rPr>
          <w:rFonts w:ascii="Georgia" w:cs="Georgia" w:eastAsia="Georgia" w:hAnsi="Georgia"/>
          <w:sz w:val="23"/>
          <w:szCs w:val="23"/>
        </w:rPr>
        <w:t xml:space="preserve">The theory has four rules. Each one maps to the established physics above:</w:t>
      </w:r>
    </w:p>
    <w:p>
      <w:pPr>
        <w:spacing w:after="200" w:line="380"/>
      </w:pPr>
      <w:r>
        <w:rPr>
          <w:rFonts w:ascii="Georgia" w:cs="Georgia" w:eastAsia="Georgia" w:hAnsi="Georgia"/>
          <w:b/>
          <w:bCs/>
          <w:sz w:val="23"/>
          <w:szCs w:val="23"/>
        </w:rPr>
        <w:t xml:space="preserve">Rule 1: Everything costs something. </w:t>
      </w:r>
      <w:r>
        <w:rPr>
          <w:rFonts w:ascii="Georgia" w:cs="Georgia" w:eastAsia="Georgia" w:hAnsi="Georgia"/>
          <w:sz w:val="23"/>
          <w:szCs w:val="23"/>
        </w:rPr>
        <w:t xml:space="preserve">Every irreversible process in the universe — every nuclear reaction, every photon absorbed, every bit of information created or destroyed — has a minimum energy cost. That cost is set by the Landauer principle at the temperature when the universe first started building permanent structures (Big Bang nucleosynthesis, about 10 billion degrees). The price tag: about 66 keV per bit. That’s the universe’s minimum transaction fee.</w:t>
      </w:r>
    </w:p>
    <w:p>
      <w:pPr>
        <w:spacing w:after="200" w:line="380"/>
      </w:pPr>
      <w:r>
        <w:rPr>
          <w:rFonts w:ascii="Georgia" w:cs="Georgia" w:eastAsia="Georgia" w:hAnsi="Georgia"/>
          <w:b/>
          <w:bCs/>
          <w:sz w:val="23"/>
          <w:szCs w:val="23"/>
        </w:rPr>
        <w:t xml:space="preserve">Rule 2: Space has a data cap. </w:t>
      </w:r>
      <w:r>
        <w:rPr>
          <w:rFonts w:ascii="Georgia" w:cs="Georgia" w:eastAsia="Georgia" w:hAnsi="Georgia"/>
          <w:sz w:val="23"/>
          <w:szCs w:val="23"/>
        </w:rPr>
        <w:t xml:space="preserve">The holographic principle. No region of space can hold more information than its surface area allows. This sets the speed limit: if you’re generating information faster than the existing volume can hold, you have to expand.</w:t>
      </w:r>
    </w:p>
    <w:p>
      <w:pPr>
        <w:spacing w:after="200" w:line="380"/>
      </w:pPr>
      <w:r>
        <w:rPr>
          <w:rFonts w:ascii="Georgia" w:cs="Georgia" w:eastAsia="Georgia" w:hAnsi="Georgia"/>
          <w:b/>
          <w:bCs/>
          <w:sz w:val="23"/>
          <w:szCs w:val="23"/>
        </w:rPr>
        <w:t xml:space="preserve">Rule 3: Expansion is the cost. </w:t>
      </w:r>
      <w:r>
        <w:rPr>
          <w:rFonts w:ascii="Georgia" w:cs="Georgia" w:eastAsia="Georgia" w:hAnsi="Georgia"/>
          <w:sz w:val="23"/>
          <w:szCs w:val="23"/>
        </w:rPr>
        <w:t xml:space="preserve">The master equation. The expansion rate equals the entropy production rate divided by stored information. This follows directly from Rules 1 and 2: if information has a cost and space has a cap, expansion is how the books get balanced.</w:t>
      </w:r>
    </w:p>
    <w:p>
      <w:pPr>
        <w:spacing w:after="200" w:line="380"/>
      </w:pPr>
      <w:r>
        <w:rPr>
          <w:rFonts w:ascii="Georgia" w:cs="Georgia" w:eastAsia="Georgia" w:hAnsi="Georgia"/>
          <w:b/>
          <w:bCs/>
          <w:sz w:val="23"/>
          <w:szCs w:val="23"/>
        </w:rPr>
        <w:t xml:space="preserve">Rule 4: No defaults allowed. </w:t>
      </w:r>
      <w:r>
        <w:rPr>
          <w:rFonts w:ascii="Georgia" w:cs="Georgia" w:eastAsia="Georgia" w:hAnsi="Georgia"/>
          <w:sz w:val="23"/>
          <w:szCs w:val="23"/>
        </w:rPr>
        <w:t xml:space="preserve">The universe can’t go bankrupt. It can’t accumulate more information debt than it can process. If the usual entropy-generating processes (stars, black holes) run out of fuel, the universe has to find another way to keep the books balanced. That other way turns out to be geometric expansion — making the cosmological horizon bigger, which itself generates entropy. This is the solvency constraint, and it’s what drives the dark energy transition.</w:t>
      </w:r>
    </w:p>
    <w:p>
      <w:pPr>
        <w:pStyle w:val="Heading2"/>
        <w:spacing w:before="320" w:after="180"/>
      </w:pPr>
      <w:r>
        <w:rPr>
          <w:rFonts w:ascii="Georgia" w:cs="Georgia" w:eastAsia="Georgia" w:hAnsi="Georgia"/>
          <w:b/>
          <w:bCs/>
          <w:sz w:val="26"/>
          <w:szCs w:val="26"/>
        </w:rPr>
        <w:t xml:space="preserve">2c. Where the Entropy Comes From</w:t>
      </w:r>
    </w:p>
    <w:p>
      <w:pPr>
        <w:spacing w:before="80" w:after="200"/>
      </w:pPr>
      <w:r>
        <w:rPr>
          <w:rFonts w:ascii="Georgia" w:cs="Georgia" w:eastAsia="Georgia" w:hAnsi="Georgia"/>
          <w:i/>
          <w:iCs/>
          <w:color w:val="666666"/>
          <w:sz w:val="20"/>
          <w:szCs w:val="20"/>
        </w:rPr>
        <w:t xml:space="preserve">(Academic version: Section 2.3 — The Entropy Budget)</w:t>
      </w:r>
    </w:p>
    <w:p>
      <w:pPr>
        <w:spacing w:after="200" w:line="380"/>
      </w:pPr>
      <w:r>
        <w:rPr>
          <w:rFonts w:ascii="Georgia" w:cs="Georgia" w:eastAsia="Georgia" w:hAnsi="Georgia"/>
          <w:sz w:val="23"/>
          <w:szCs w:val="23"/>
        </w:rPr>
        <w:t xml:space="preserve">Three main sources, in order of how much entropy they actually produce:</w:t>
      </w:r>
    </w:p>
    <w:p>
      <w:pPr>
        <w:spacing w:after="200" w:line="380"/>
      </w:pPr>
      <w:r>
        <w:rPr>
          <w:rFonts w:ascii="Georgia" w:cs="Georgia" w:eastAsia="Georgia" w:hAnsi="Georgia"/>
          <w:b/>
          <w:bCs/>
          <w:sz w:val="23"/>
          <w:szCs w:val="23"/>
        </w:rPr>
        <w:t xml:space="preserve">Black holes. </w:t>
      </w:r>
      <w:r>
        <w:rPr>
          <w:rFonts w:ascii="Georgia" w:cs="Georgia" w:eastAsia="Georgia" w:hAnsi="Georgia"/>
          <w:sz w:val="23"/>
          <w:szCs w:val="23"/>
        </w:rPr>
        <w:t xml:space="preserve">By far the biggest. When a supermassive black hole swallows matter, the entropy it generates is proportional to its mass times the accretion rate. Bigger black holes eating faster produce vastly more entropy. The total black hole entropy in the observable universe is about 10⁹⁴ units — more than everything else combined by a huge margin.</w:t>
      </w:r>
    </w:p>
    <w:p>
      <w:pPr>
        <w:spacing w:after="200" w:line="380"/>
      </w:pPr>
      <w:r>
        <w:rPr>
          <w:rFonts w:ascii="Georgia" w:cs="Georgia" w:eastAsia="Georgia" w:hAnsi="Georgia"/>
          <w:b/>
          <w:bCs/>
          <w:sz w:val="23"/>
          <w:szCs w:val="23"/>
        </w:rPr>
        <w:t xml:space="preserve">Stars. </w:t>
      </w:r>
      <w:r>
        <w:rPr>
          <w:rFonts w:ascii="Georgia" w:cs="Georgia" w:eastAsia="Georgia" w:hAnsi="Georgia"/>
          <w:sz w:val="23"/>
          <w:szCs w:val="23"/>
        </w:rPr>
        <w:t xml:space="preserve">Hydrogen fusion releases energy, which gets radiated as photons. Those photons get reprocessed by dust into infrared radiation, multiplying the entropy by about 300. Important, but dwarfed by black holes by a factor of 10¹⁶.</w:t>
      </w:r>
    </w:p>
    <w:p>
      <w:pPr>
        <w:spacing w:after="200" w:line="380"/>
      </w:pPr>
      <w:r>
        <w:rPr>
          <w:rFonts w:ascii="Georgia" w:cs="Georgia" w:eastAsia="Georgia" w:hAnsi="Georgia"/>
          <w:b/>
          <w:bCs/>
          <w:sz w:val="23"/>
          <w:szCs w:val="23"/>
        </w:rPr>
        <w:t xml:space="preserve">The cosmological horizon. </w:t>
      </w:r>
      <w:r>
        <w:rPr>
          <w:rFonts w:ascii="Georgia" w:cs="Georgia" w:eastAsia="Georgia" w:hAnsi="Georgia"/>
          <w:sz w:val="23"/>
          <w:szCs w:val="23"/>
        </w:rPr>
        <w:t xml:space="preserve">This is the big one at late times. The edge of the observable universe has an entropy proportional to its area — about 10¹²² units. That’s 18 orders of magnitude more than even black holes. And unlike stars and black holes, this entropy source doesn’t need fuel. It grows automatically as the universe expands. More expansion means more horizon area means more entropy means more expansion. It’s a feedback loop, and it’s what takes over when the fuel-based sources run out.</w:t>
      </w:r>
    </w:p>
    <w:p>
      <w:pPr>
        <w:pStyle w:val="Heading2"/>
        <w:spacing w:before="320" w:after="180"/>
      </w:pPr>
      <w:r>
        <w:rPr>
          <w:rFonts w:ascii="Georgia" w:cs="Georgia" w:eastAsia="Georgia" w:hAnsi="Georgia"/>
          <w:b/>
          <w:bCs/>
          <w:sz w:val="26"/>
          <w:szCs w:val="26"/>
        </w:rPr>
        <w:t xml:space="preserve">2d. What Counts as “Information”</w:t>
      </w:r>
    </w:p>
    <w:p>
      <w:pPr>
        <w:spacing w:before="80" w:after="200"/>
      </w:pPr>
      <w:r>
        <w:rPr>
          <w:rFonts w:ascii="Georgia" w:cs="Georgia" w:eastAsia="Georgia" w:hAnsi="Georgia"/>
          <w:i/>
          <w:iCs/>
          <w:color w:val="666666"/>
          <w:sz w:val="20"/>
          <w:szCs w:val="20"/>
        </w:rPr>
        <w:t xml:space="preserve">(Academic version: Section 2.4 — The Information Reservoir I)</w:t>
      </w:r>
    </w:p>
    <w:p>
      <w:pPr>
        <w:spacing w:after="200" w:line="380"/>
      </w:pPr>
      <w:r>
        <w:rPr>
          <w:rFonts w:ascii="Georgia" w:cs="Georgia" w:eastAsia="Georgia" w:hAnsi="Georgia"/>
          <w:sz w:val="23"/>
          <w:szCs w:val="23"/>
        </w:rPr>
        <w:t xml:space="preserve">This is a subtle but critical point. The total entropy of the universe is dominated by the insides of black holes — about 10⁹⁴ units. But that information is locked behind event horizons. The universe can’t access it. It’s gone from the active ledger.</w:t>
      </w:r>
    </w:p>
    <w:p>
      <w:pPr>
        <w:spacing w:after="200" w:line="380"/>
      </w:pPr>
      <w:r>
        <w:rPr>
          <w:rFonts w:ascii="Georgia" w:cs="Georgia" w:eastAsia="Georgia" w:hAnsi="Georgia"/>
          <w:sz w:val="23"/>
          <w:szCs w:val="23"/>
        </w:rPr>
        <w:t xml:space="preserve">The information that matters for the master equation is the </w:t>
      </w:r>
      <w:r>
        <w:rPr>
          <w:rFonts w:ascii="Georgia" w:cs="Georgia" w:eastAsia="Georgia" w:hAnsi="Georgia"/>
          <w:i/>
          <w:iCs/>
          <w:sz w:val="23"/>
          <w:szCs w:val="23"/>
        </w:rPr>
        <w:t xml:space="preserve">accessible</w:t>
      </w:r>
      <w:r>
        <w:rPr>
          <w:rFonts w:ascii="Georgia" w:cs="Georgia" w:eastAsia="Georgia" w:hAnsi="Georgia"/>
          <w:sz w:val="23"/>
          <w:szCs w:val="23"/>
        </w:rPr>
        <w:t xml:space="preserve"> information — the stuff the universe can actually interact with. That’s primarily the cosmic microwave background (about 2 × 10⁸⁹ units) and the cosmic neutrino background (about 1.5 × 10⁸⁹ units). The radiation field. The photons and neutrinos that fill all of space and participate in ongoing thermodynamic interactions.</w:t>
      </w:r>
    </w:p>
    <w:p>
      <w:pPr>
        <w:spacing w:after="200" w:line="380"/>
      </w:pPr>
      <w:r>
        <w:rPr>
          <w:rFonts w:ascii="Georgia" w:cs="Georgia" w:eastAsia="Georgia" w:hAnsi="Georgia"/>
          <w:sz w:val="23"/>
          <w:szCs w:val="23"/>
        </w:rPr>
        <w:t xml:space="preserve">Here’s how we know this is right: if you plug total entropy (10⁹⁴) into the equation as I, the predicted expansion rate is 16 orders of magnitude too small. If you plug in accessible radiation entropy (10⁸⁹), you get within a factor of 14 of the actual value. The data tells you which interpretation is correct.</w:t>
      </w:r>
    </w:p>
    <w:p>
      <w:pPr>
        <w:pStyle w:val="Heading1"/>
        <w:spacing w:before="480" w:after="240"/>
      </w:pPr>
      <w:r>
        <w:rPr>
          <w:rFonts w:ascii="Georgia" w:cs="Georgia" w:eastAsia="Georgia" w:hAnsi="Georgia"/>
          <w:b/>
          <w:bCs/>
          <w:sz w:val="32"/>
          <w:szCs w:val="32"/>
        </w:rPr>
        <w:t xml:space="preserve">3. Why Dark Energy Crosses the Line</w:t>
      </w:r>
    </w:p>
    <w:p>
      <w:pPr>
        <w:spacing w:before="80" w:after="200"/>
      </w:pPr>
      <w:r>
        <w:rPr>
          <w:rFonts w:ascii="Georgia" w:cs="Georgia" w:eastAsia="Georgia" w:hAnsi="Georgia"/>
          <w:i/>
          <w:iCs/>
          <w:color w:val="666666"/>
          <w:sz w:val="20"/>
          <w:szCs w:val="20"/>
        </w:rPr>
        <w:t xml:space="preserve">(Academic version: Section 3 — Derivation of the Dark Energy Equation of State)</w:t>
      </w:r>
    </w:p>
    <w:p>
      <w:pPr>
        <w:pStyle w:val="Heading2"/>
        <w:spacing w:before="320" w:after="180"/>
      </w:pPr>
      <w:r>
        <w:rPr>
          <w:rFonts w:ascii="Georgia" w:cs="Georgia" w:eastAsia="Georgia" w:hAnsi="Georgia"/>
          <w:b/>
          <w:bCs/>
          <w:sz w:val="26"/>
          <w:szCs w:val="26"/>
        </w:rPr>
        <w:t xml:space="preserve">3a. From H = Ṡ/I to w(z)</w:t>
      </w:r>
    </w:p>
    <w:p>
      <w:pPr>
        <w:spacing w:before="80" w:after="200"/>
      </w:pPr>
      <w:r>
        <w:rPr>
          <w:rFonts w:ascii="Georgia" w:cs="Georgia" w:eastAsia="Georgia" w:hAnsi="Georgia"/>
          <w:i/>
          <w:iCs/>
          <w:color w:val="666666"/>
          <w:sz w:val="20"/>
          <w:szCs w:val="20"/>
        </w:rPr>
        <w:t xml:space="preserve">(Academic version: Section 3.1)</w:t>
      </w:r>
    </w:p>
    <w:p>
      <w:pPr>
        <w:spacing w:after="200" w:line="380"/>
      </w:pPr>
      <w:r>
        <w:rPr>
          <w:rFonts w:ascii="Georgia" w:cs="Georgia" w:eastAsia="Georgia" w:hAnsi="Georgia"/>
          <w:sz w:val="23"/>
          <w:szCs w:val="23"/>
        </w:rPr>
        <w:t xml:space="preserve">The dark energy equation of state, called w, is a single number that tells you how dark energy behaves. If w = −1, dark energy acts like a cosmological constant — perfectly steady, never changing. If w &gt; −1, dark energy is weaker. If w &lt; −1, dark energy is stronger — entering what physicists call the “phantom” regime.</w:t>
      </w:r>
    </w:p>
    <w:p>
      <w:pPr>
        <w:spacing w:after="200" w:line="380"/>
      </w:pPr>
      <w:r>
        <w:rPr>
          <w:rFonts w:ascii="Georgia" w:cs="Georgia" w:eastAsia="Georgia" w:hAnsi="Georgia"/>
          <w:sz w:val="23"/>
          <w:szCs w:val="23"/>
        </w:rPr>
        <w:t xml:space="preserve">From the master equation, you can derive what w should be at any point in cosmic history. The key result: w deviates from −1 based on how fast the entropy production rate is </w:t>
      </w:r>
      <w:r>
        <w:rPr>
          <w:rFonts w:ascii="Georgia" w:cs="Georgia" w:eastAsia="Georgia" w:hAnsi="Georgia"/>
          <w:i/>
          <w:iCs/>
          <w:sz w:val="23"/>
          <w:szCs w:val="23"/>
        </w:rPr>
        <w:t xml:space="preserve">changing</w:t>
      </w:r>
      <w:r>
        <w:rPr>
          <w:rFonts w:ascii="Georgia" w:cs="Georgia" w:eastAsia="Georgia" w:hAnsi="Georgia"/>
          <w:sz w:val="23"/>
          <w:szCs w:val="23"/>
        </w:rPr>
        <w:t xml:space="preserve">. Not how big it is — how fast it’s accelerating or decelerating. When entropy production is ramping up or holding steady, w stays above −1. When entropy production is crashing, w drops below −1.</w:t>
      </w:r>
    </w:p>
    <w:p>
      <w:pPr>
        <w:spacing w:after="200" w:line="380"/>
      </w:pPr>
      <w:r>
        <w:rPr>
          <w:rFonts w:ascii="Georgia" w:cs="Georgia" w:eastAsia="Georgia" w:hAnsi="Georgia"/>
          <w:sz w:val="23"/>
          <w:szCs w:val="23"/>
        </w:rPr>
        <w:t xml:space="preserve">The crossing — the moment w passes through exactly −1 — happens when the </w:t>
      </w:r>
      <w:r>
        <w:rPr>
          <w:rFonts w:ascii="Georgia" w:cs="Georgia" w:eastAsia="Georgia" w:hAnsi="Georgia"/>
          <w:i/>
          <w:iCs/>
          <w:sz w:val="23"/>
          <w:szCs w:val="23"/>
        </w:rPr>
        <w:t xml:space="preserve">rate of change</w:t>
      </w:r>
      <w:r>
        <w:rPr>
          <w:rFonts w:ascii="Georgia" w:cs="Georgia" w:eastAsia="Georgia" w:hAnsi="Georgia"/>
          <w:sz w:val="23"/>
          <w:szCs w:val="23"/>
        </w:rPr>
        <w:t xml:space="preserve"> of entropy production switches sign. When the universe’s entropy engine shifts from “slowing down gradually” to “falling off a cliff.”</w:t>
      </w:r>
    </w:p>
    <w:p>
      <w:pPr>
        <w:pStyle w:val="Heading2"/>
        <w:spacing w:before="320" w:after="180"/>
      </w:pPr>
      <w:r>
        <w:rPr>
          <w:rFonts w:ascii="Georgia" w:cs="Georgia" w:eastAsia="Georgia" w:hAnsi="Georgia"/>
          <w:b/>
          <w:bCs/>
          <w:sz w:val="26"/>
          <w:szCs w:val="26"/>
        </w:rPr>
        <w:t xml:space="preserve">3b. The Crossing</w:t>
      </w:r>
    </w:p>
    <w:p>
      <w:pPr>
        <w:spacing w:before="80" w:after="200"/>
      </w:pPr>
      <w:r>
        <w:rPr>
          <w:rFonts w:ascii="Georgia" w:cs="Georgia" w:eastAsia="Georgia" w:hAnsi="Georgia"/>
          <w:i/>
          <w:iCs/>
          <w:color w:val="666666"/>
          <w:sz w:val="20"/>
          <w:szCs w:val="20"/>
        </w:rPr>
        <w:t xml:space="preserve">(Academic version: Section 3.2 — The Crossing Mechanism)</w:t>
      </w:r>
    </w:p>
    <w:p>
      <w:pPr>
        <w:spacing w:after="200" w:line="380"/>
      </w:pPr>
      <w:r>
        <w:rPr>
          <w:rFonts w:ascii="Georgia" w:cs="Georgia" w:eastAsia="Georgia" w:hAnsi="Georgia"/>
          <w:sz w:val="23"/>
          <w:szCs w:val="23"/>
        </w:rPr>
        <w:t xml:space="preserve">The universe has two fundamentally different ways to produce entropy:</w:t>
      </w:r>
    </w:p>
    <w:p>
      <w:pPr>
        <w:spacing w:after="200" w:line="380"/>
      </w:pPr>
      <w:r>
        <w:rPr>
          <w:rFonts w:ascii="Georgia" w:cs="Georgia" w:eastAsia="Georgia" w:hAnsi="Georgia"/>
          <w:b/>
          <w:bCs/>
          <w:sz w:val="23"/>
          <w:szCs w:val="23"/>
        </w:rPr>
        <w:t xml:space="preserve">The fuel-based engine. </w:t>
      </w:r>
      <w:r>
        <w:rPr>
          <w:rFonts w:ascii="Georgia" w:cs="Georgia" w:eastAsia="Georgia" w:hAnsi="Georgia"/>
          <w:sz w:val="23"/>
          <w:szCs w:val="23"/>
        </w:rPr>
        <w:t xml:space="preserve">Stars burning hydrogen. Black holes eating gas. Galaxy mergers. All of these require raw material — baryonic gas — and that gas is finite. As the universe ages, the gas gets used up, star formation peaks and crashes, black holes run out of food. This engine is powerful but temporary.</w:t>
      </w:r>
    </w:p>
    <w:p>
      <w:pPr>
        <w:spacing w:after="200" w:line="380"/>
      </w:pPr>
      <w:r>
        <w:rPr>
          <w:rFonts w:ascii="Georgia" w:cs="Georgia" w:eastAsia="Georgia" w:hAnsi="Georgia"/>
          <w:b/>
          <w:bCs/>
          <w:sz w:val="23"/>
          <w:szCs w:val="23"/>
        </w:rPr>
        <w:t xml:space="preserve">The geometric engine. </w:t>
      </w:r>
      <w:r>
        <w:rPr>
          <w:rFonts w:ascii="Georgia" w:cs="Georgia" w:eastAsia="Georgia" w:hAnsi="Georgia"/>
          <w:sz w:val="23"/>
          <w:szCs w:val="23"/>
        </w:rPr>
        <w:t xml:space="preserve">The cosmological horizon expanding. As the universe gets bigger, the horizon area grows, and so does the horizon entropy. This engine doesn’t need fuel. It feeds on expansion itself. The more it expands, the more entropy it generates, which drives more expansion.</w:t>
      </w:r>
    </w:p>
    <w:p>
      <w:pPr>
        <w:spacing w:after="200" w:line="380"/>
      </w:pPr>
      <w:r>
        <w:rPr>
          <w:rFonts w:ascii="Georgia" w:cs="Georgia" w:eastAsia="Georgia" w:hAnsi="Georgia"/>
          <w:sz w:val="23"/>
          <w:szCs w:val="23"/>
        </w:rPr>
        <w:t xml:space="preserve">Here’s the movie: at early times, the fuel-based engine is roaring. Stars everywhere, black holes gorging, entropy production through the roof. w is above −1 because the engine is decelerating naturally as fuel depletes. Then around redshift 0.5 — about 5 billion years ago — the fuel-based engine collapses. Star formation has crashed to a fraction of its peak. Black hole accretion rates are plummeting. The universe’s entropy budget can’t keep up.</w:t>
      </w:r>
    </w:p>
    <w:p>
      <w:pPr>
        <w:spacing w:after="200" w:line="380"/>
      </w:pPr>
      <w:r>
        <w:rPr>
          <w:rFonts w:ascii="Georgia" w:cs="Georgia" w:eastAsia="Georgia" w:hAnsi="Georgia"/>
          <w:sz w:val="23"/>
          <w:szCs w:val="23"/>
        </w:rPr>
        <w:t xml:space="preserve">So the geometric engine takes over. And because it’s self-reinforcing, it doesn’t just maintain the expansion — it accelerates it. w drops below −1.</w:t>
      </w:r>
    </w:p>
    <w:p>
      <w:pPr>
        <w:spacing w:after="200" w:line="380"/>
      </w:pPr>
      <w:r>
        <w:rPr>
          <w:rFonts w:ascii="Georgia" w:cs="Georgia" w:eastAsia="Georgia" w:hAnsi="Georgia"/>
          <w:sz w:val="23"/>
          <w:szCs w:val="23"/>
        </w:rPr>
        <w:t xml:space="preserve">This is </w:t>
      </w:r>
      <w:r>
        <w:rPr>
          <w:rFonts w:ascii="Georgia" w:cs="Georgia" w:eastAsia="Georgia" w:hAnsi="Georgia"/>
          <w:i/>
          <w:iCs/>
          <w:sz w:val="23"/>
          <w:szCs w:val="23"/>
        </w:rPr>
        <w:t xml:space="preserve">the</w:t>
      </w:r>
      <w:r>
        <w:rPr>
          <w:rFonts w:ascii="Georgia" w:cs="Georgia" w:eastAsia="Georgia" w:hAnsi="Georgia"/>
          <w:sz w:val="23"/>
          <w:szCs w:val="23"/>
        </w:rPr>
        <w:t xml:space="preserve"> critical distinction from the standard model. In standard cosmology, the cosmological constant is a fixed property of spacetime. It doesn’t care about stars or black holes. Remove every atom of matter from the universe and the cosmological constant stays exactly the same. In our framework, the late-time acceleration is a </w:t>
      </w:r>
      <w:r>
        <w:rPr>
          <w:rFonts w:ascii="Georgia" w:cs="Georgia" w:eastAsia="Georgia" w:hAnsi="Georgia"/>
          <w:i/>
          <w:iCs/>
          <w:sz w:val="23"/>
          <w:szCs w:val="23"/>
        </w:rPr>
        <w:t xml:space="preserve">response</w:t>
      </w:r>
      <w:r>
        <w:rPr>
          <w:rFonts w:ascii="Georgia" w:cs="Georgia" w:eastAsia="Georgia" w:hAnsi="Georgia"/>
          <w:sz w:val="23"/>
          <w:szCs w:val="23"/>
        </w:rPr>
        <w:t xml:space="preserve"> to the failure of the astrophysical engine. The universe switches to geometric entropy production because it has no other choice. And because that mechanism is self-reinforcing, it pushes dark energy past the threshold that a cosmological constant can’t cross.</w:t>
      </w:r>
    </w:p>
    <w:p>
      <w:pPr>
        <w:pStyle w:val="Heading2"/>
        <w:spacing w:before="320" w:after="180"/>
      </w:pPr>
      <w:r>
        <w:rPr>
          <w:rFonts w:ascii="Georgia" w:cs="Georgia" w:eastAsia="Georgia" w:hAnsi="Georgia"/>
          <w:b/>
          <w:bCs/>
          <w:sz w:val="26"/>
          <w:szCs w:val="26"/>
        </w:rPr>
        <w:t xml:space="preserve">3c. The Exit Term</w:t>
      </w:r>
    </w:p>
    <w:p>
      <w:pPr>
        <w:spacing w:before="80" w:after="200"/>
      </w:pPr>
      <w:r>
        <w:rPr>
          <w:rFonts w:ascii="Georgia" w:cs="Georgia" w:eastAsia="Georgia" w:hAnsi="Georgia"/>
          <w:i/>
          <w:iCs/>
          <w:color w:val="666666"/>
          <w:sz w:val="20"/>
          <w:szCs w:val="20"/>
        </w:rPr>
        <w:t xml:space="preserve">(Academic version: Section 3.3 — The Exit-Term Mechanism)</w:t>
      </w:r>
    </w:p>
    <w:p>
      <w:pPr>
        <w:spacing w:after="200" w:line="380"/>
      </w:pPr>
      <w:r>
        <w:rPr>
          <w:rFonts w:ascii="Georgia" w:cs="Georgia" w:eastAsia="Georgia" w:hAnsi="Georgia"/>
          <w:sz w:val="23"/>
          <w:szCs w:val="23"/>
        </w:rPr>
        <w:t xml:space="preserve">There’s a second, more precise mechanism that fine-tunes the crossing. When a star or a black hole emits radiation, that energy is recorded on the universe’s ledger. But as the universe expands, that radiation stretches — it redshifts. And when a photon has stretched so much that its energy drops below the minimum cost of maintaining a ledger entry (that 66 keV transaction fee from Rule 1), it drops off the active books.</w:t>
      </w:r>
    </w:p>
    <w:p>
      <w:pPr>
        <w:spacing w:after="200" w:line="380"/>
      </w:pPr>
      <w:r>
        <w:rPr>
          <w:rFonts w:ascii="Georgia" w:cs="Georgia" w:eastAsia="Georgia" w:hAnsi="Georgia"/>
          <w:sz w:val="23"/>
          <w:szCs w:val="23"/>
        </w:rPr>
        <w:t xml:space="preserve">How much stretching does it take? About 1%. When a photon’s wavelength has stretched by just 1% beyond its original emission wavelength, it exits the active ledger. That 1% isn’t an arbitrary number — it maps precisely to the emission temperatures of the dominant astrophysical sources. For massive O-type stars (the hottest, brightest stars), 1% stretch corresponds to about 33,000 Kelvin. For supermassive black hole accretion disks, it corresponds to about 828,000 Kelvin. The universe drops information from its active books at the moment it cools just slightly below the environment that created it.</w:t>
      </w:r>
    </w:p>
    <w:p>
      <w:pPr>
        <w:spacing w:after="200" w:line="380"/>
      </w:pPr>
      <w:r>
        <w:rPr>
          <w:rFonts w:ascii="Georgia" w:cs="Georgia" w:eastAsia="Georgia" w:hAnsi="Georgia"/>
          <w:sz w:val="23"/>
          <w:szCs w:val="23"/>
        </w:rPr>
        <w:t xml:space="preserve">Think of it as a receipt expiring. The information was valid when it was generated, but it has a shelf life. Once it’s cooled past the threshold, it’s no longer active on the ledger. This exit mechanism, combined with the engine winddown, is what sets the precise timing of the dark energy crossing.</w:t>
      </w:r>
    </w:p>
    <w:p>
      <w:pPr>
        <w:pStyle w:val="Heading1"/>
        <w:spacing w:before="480" w:after="240"/>
      </w:pPr>
      <w:r>
        <w:rPr>
          <w:rFonts w:ascii="Georgia" w:cs="Georgia" w:eastAsia="Georgia" w:hAnsi="Georgia"/>
          <w:b/>
          <w:bCs/>
          <w:sz w:val="32"/>
          <w:szCs w:val="32"/>
        </w:rPr>
        <w:t xml:space="preserve">4. The Data</w:t>
      </w:r>
    </w:p>
    <w:p>
      <w:pPr>
        <w:spacing w:before="80" w:after="200"/>
      </w:pPr>
      <w:r>
        <w:rPr>
          <w:rFonts w:ascii="Georgia" w:cs="Georgia" w:eastAsia="Georgia" w:hAnsi="Georgia"/>
          <w:i/>
          <w:iCs/>
          <w:color w:val="666666"/>
          <w:sz w:val="20"/>
          <w:szCs w:val="20"/>
        </w:rPr>
        <w:t xml:space="preserve">(Academic version: Section 4 — Data and Methods)</w:t>
      </w:r>
    </w:p>
    <w:p>
      <w:pPr>
        <w:spacing w:after="200" w:line="380"/>
      </w:pPr>
      <w:r>
        <w:rPr>
          <w:rFonts w:ascii="Georgia" w:cs="Georgia" w:eastAsia="Georgia" w:hAnsi="Georgia"/>
          <w:sz w:val="23"/>
          <w:szCs w:val="23"/>
        </w:rPr>
        <w:t xml:space="preserve">We tested this theory against one of the largest cosmological simulations ever run: IllustrisTNG 300, or TNG300.</w:t>
      </w:r>
    </w:p>
    <w:p>
      <w:pPr>
        <w:spacing w:after="200" w:line="380"/>
      </w:pPr>
      <w:r>
        <w:rPr>
          <w:rFonts w:ascii="Georgia" w:cs="Georgia" w:eastAsia="Georgia" w:hAnsi="Georgia"/>
          <w:sz w:val="23"/>
          <w:szCs w:val="23"/>
        </w:rPr>
        <w:t xml:space="preserve">TNG300 simulates a cube of universe about 300 megaparsecs on a side — roughly a billion light-years. It tracks every significant physical process: gas dynamics, magnetic fields, radiation, star formation, black hole growth, feedback. It uses about 12.5 billion resolution elements and evolves them forward from shortly after the Big Bang to the present day.</w:t>
      </w:r>
    </w:p>
    <w:p>
      <w:pPr>
        <w:spacing w:after="200" w:line="380"/>
      </w:pPr>
      <w:r>
        <w:rPr>
          <w:rFonts w:ascii="Georgia" w:cs="Georgia" w:eastAsia="Georgia" w:hAnsi="Georgia"/>
          <w:sz w:val="23"/>
          <w:szCs w:val="23"/>
        </w:rPr>
        <w:t xml:space="preserve">We pulled data from 10 snapshots spanning from redshift 2 (about 10 billion years ago) to redshift 0 (now). At each snapshot, we extracted the mass and accretion rate of every supermassive black hole in the simulation — roughly 700,000 of them — and computed their Bekenstein-Hawking entropy production rate individually. This per-object calculation is important: the physics says more massive black holes generate disproportionately more entropy per unit of matter consumed, so you have to calculate each one separately before adding them up.</w:t>
      </w:r>
    </w:p>
    <w:p>
      <w:pPr>
        <w:spacing w:after="200" w:line="380"/>
      </w:pPr>
      <w:r>
        <w:rPr>
          <w:rFonts w:ascii="Georgia" w:cs="Georgia" w:eastAsia="Georgia" w:hAnsi="Georgia"/>
          <w:sz w:val="23"/>
          <w:szCs w:val="23"/>
        </w:rPr>
        <w:t xml:space="preserve">We also extracted the star formation rate at each snapshot for comparison.</w:t>
      </w:r>
    </w:p>
    <w:p>
      <w:pPr>
        <w:spacing w:after="200" w:line="380"/>
      </w:pPr>
      <w:r>
        <w:rPr>
          <w:rFonts w:ascii="Georgia" w:cs="Georgia" w:eastAsia="Georgia" w:hAnsi="Georgia"/>
          <w:sz w:val="23"/>
          <w:szCs w:val="23"/>
        </w:rPr>
        <w:t xml:space="preserve">To scale from the simulation box to the entire observable universe, we multiplied by the volume ratio: about 450,000. This assumes the simulation box is representative of the cosmic average, which is a standard and well-justified assumption for thermodynamic quantities at this scale.</w:t>
      </w:r>
    </w:p>
    <w:p>
      <w:pPr>
        <w:pStyle w:val="Heading1"/>
        <w:spacing w:before="480" w:after="240"/>
      </w:pPr>
      <w:r>
        <w:rPr>
          <w:rFonts w:ascii="Georgia" w:cs="Georgia" w:eastAsia="Georgia" w:hAnsi="Georgia"/>
          <w:b/>
          <w:bCs/>
          <w:sz w:val="32"/>
          <w:szCs w:val="32"/>
        </w:rPr>
        <w:t xml:space="preserve">5. What We Found</w:t>
      </w:r>
    </w:p>
    <w:p>
      <w:pPr>
        <w:spacing w:before="80" w:after="200"/>
      </w:pPr>
      <w:r>
        <w:rPr>
          <w:rFonts w:ascii="Georgia" w:cs="Georgia" w:eastAsia="Georgia" w:hAnsi="Georgia"/>
          <w:i/>
          <w:iCs/>
          <w:color w:val="666666"/>
          <w:sz w:val="20"/>
          <w:szCs w:val="20"/>
        </w:rPr>
        <w:t xml:space="preserve">(Academic version: Section 5 — Results)</w:t>
      </w:r>
    </w:p>
    <w:p>
      <w:pPr>
        <w:pStyle w:val="Heading2"/>
        <w:spacing w:before="320" w:after="180"/>
      </w:pPr>
      <w:r>
        <w:rPr>
          <w:rFonts w:ascii="Georgia" w:cs="Georgia" w:eastAsia="Georgia" w:hAnsi="Georgia"/>
          <w:b/>
          <w:bCs/>
          <w:sz w:val="26"/>
          <w:szCs w:val="26"/>
        </w:rPr>
        <w:t xml:space="preserve">5a. Black Holes Dominate Everything</w:t>
      </w:r>
    </w:p>
    <w:p>
      <w:pPr>
        <w:spacing w:before="80" w:after="200"/>
      </w:pPr>
      <w:r>
        <w:rPr>
          <w:rFonts w:ascii="Georgia" w:cs="Georgia" w:eastAsia="Georgia" w:hAnsi="Georgia"/>
          <w:i/>
          <w:iCs/>
          <w:color w:val="666666"/>
          <w:sz w:val="20"/>
          <w:szCs w:val="20"/>
        </w:rPr>
        <w:t xml:space="preserve">(Academic version: Section 5.1)</w:t>
      </w:r>
    </w:p>
    <w:p>
      <w:pPr>
        <w:spacing w:after="200" w:line="380"/>
      </w:pPr>
      <w:r>
        <w:rPr>
          <w:rFonts w:ascii="Georgia" w:cs="Georgia" w:eastAsia="Georgia" w:hAnsi="Georgia"/>
          <w:sz w:val="23"/>
          <w:szCs w:val="23"/>
        </w:rPr>
        <w:t xml:space="preserve">The single most striking result: supermassive black holes produce about 10¹⁶ times more entropy than stars. That’s ten quadrillion times more. And this ratio is roughly constant from redshift 2 to the present day. Stars, dark matter halos, AGN jets — they’re all noise compared to black hole entropy production.</w:t>
      </w:r>
    </w:p>
    <w:p>
      <w:pPr>
        <w:spacing w:after="200" w:line="380"/>
      </w:pPr>
      <w:r>
        <w:rPr>
          <w:rFonts w:ascii="Georgia" w:cs="Georgia" w:eastAsia="Georgia" w:hAnsi="Georgia"/>
          <w:sz w:val="23"/>
          <w:szCs w:val="23"/>
        </w:rPr>
        <w:t xml:space="preserve">This matters because it tells us what’s actually driving the expansion in our framework. It’s not starlight. It’s not galaxy collisions. It’s the relentless accumulation of entropy behind black hole horizons.</w:t>
      </w:r>
    </w:p>
    <w:p>
      <w:pPr>
        <w:pStyle w:val="Heading2"/>
        <w:spacing w:before="320" w:after="180"/>
      </w:pPr>
      <w:r>
        <w:rPr>
          <w:rFonts w:ascii="Georgia" w:cs="Georgia" w:eastAsia="Georgia" w:hAnsi="Georgia"/>
          <w:b/>
          <w:bCs/>
          <w:sz w:val="26"/>
          <w:szCs w:val="26"/>
        </w:rPr>
        <w:t xml:space="preserve">5b. Testing the Equation</w:t>
      </w:r>
    </w:p>
    <w:p>
      <w:pPr>
        <w:spacing w:before="80" w:after="200"/>
      </w:pPr>
      <w:r>
        <w:rPr>
          <w:rFonts w:ascii="Georgia" w:cs="Georgia" w:eastAsia="Georgia" w:hAnsi="Georgia"/>
          <w:i/>
          <w:iCs/>
          <w:color w:val="666666"/>
          <w:sz w:val="20"/>
          <w:szCs w:val="20"/>
        </w:rPr>
        <w:t xml:space="preserve">(Academic version: Section 5.2)</w:t>
      </w:r>
    </w:p>
    <w:p>
      <w:pPr>
        <w:spacing w:after="200" w:line="380"/>
      </w:pPr>
      <w:r>
        <w:rPr>
          <w:rFonts w:ascii="Georgia" w:cs="Georgia" w:eastAsia="Georgia" w:hAnsi="Georgia"/>
          <w:sz w:val="23"/>
          <w:szCs w:val="23"/>
        </w:rPr>
        <w:t xml:space="preserve">We plugged the numbers in. At each snapshot, we computed H = Ṡ / I, using the black hole entropy rate for Ṡ and the CMB photon entropy for I. Then we compared to the actual observed expansion rate.</w:t>
      </w:r>
    </w:p>
    <w:p>
      <w:pPr>
        <w:spacing w:after="200" w:line="380"/>
      </w:pPr>
      <w:r>
        <w:rPr>
          <w:rFonts w:ascii="Georgia" w:cs="Georgia" w:eastAsia="Georgia" w:hAnsi="Georgia"/>
          <w:b/>
          <w:bCs/>
          <w:sz w:val="23"/>
          <w:szCs w:val="23"/>
        </w:rPr>
        <w:t xml:space="preserve">The amplitude: </w:t>
      </w:r>
      <w:r>
        <w:rPr>
          <w:rFonts w:ascii="Georgia" w:cs="Georgia" w:eastAsia="Georgia" w:hAnsi="Georgia"/>
          <w:sz w:val="23"/>
          <w:szCs w:val="23"/>
        </w:rPr>
        <w:t xml:space="preserve">at the present day, our equation predicts H = 4.79 km/s/Mpc. The actual value is 67.74 km/s/Mpc. We’re off by a factor of about 14. That sounds bad until you remember two things: first, we used zero adjustable parameters. Everything in the equation is independently measured. Second, the standard theoretical prediction (from quantum field theory) is off by a factor of 10¹²⁰. Our factor of 14 is a </w:t>
      </w:r>
      <w:r>
        <w:rPr>
          <w:rFonts w:ascii="Georgia" w:cs="Georgia" w:eastAsia="Georgia" w:hAnsi="Georgia"/>
          <w:i/>
          <w:iCs/>
          <w:sz w:val="23"/>
          <w:szCs w:val="23"/>
        </w:rPr>
        <w:t xml:space="preserve">spectacular</w:t>
      </w:r>
      <w:r>
        <w:rPr>
          <w:rFonts w:ascii="Georgia" w:cs="Georgia" w:eastAsia="Georgia" w:hAnsi="Georgia"/>
          <w:sz w:val="23"/>
          <w:szCs w:val="23"/>
        </w:rPr>
        <w:t xml:space="preserve"> improvement.</w:t>
      </w:r>
    </w:p>
    <w:p>
      <w:pPr>
        <w:spacing w:after="200" w:line="380"/>
      </w:pPr>
      <w:r>
        <w:rPr>
          <w:rFonts w:ascii="Georgia" w:cs="Georgia" w:eastAsia="Georgia" w:hAnsi="Georgia"/>
          <w:b/>
          <w:bCs/>
          <w:sz w:val="23"/>
          <w:szCs w:val="23"/>
        </w:rPr>
        <w:t xml:space="preserve">The shape: </w:t>
      </w:r>
      <w:r>
        <w:rPr>
          <w:rFonts w:ascii="Georgia" w:cs="Georgia" w:eastAsia="Georgia" w:hAnsi="Georgia"/>
          <w:sz w:val="23"/>
          <w:szCs w:val="23"/>
        </w:rPr>
        <w:t xml:space="preserve">across the full range from redshift 0 to redshift 2, the predicted H(z) tracks the actual H(z) to within about a factor of 2. The tracking isn’t perfect — the prediction evolves about twice as fast as reality — but the mismatch is systematic and goes in exactly the direction we’d expect if there’s a missing entropy source (horizon entropy) that contributes more at recent times. The shape residual isn’t a failure. It’s a signature of the transition we’re predicting.</w:t>
      </w:r>
    </w:p>
    <w:p>
      <w:pPr>
        <w:pStyle w:val="Heading2"/>
        <w:spacing w:before="320" w:after="180"/>
      </w:pPr>
      <w:r>
        <w:rPr>
          <w:rFonts w:ascii="Georgia" w:cs="Georgia" w:eastAsia="Georgia" w:hAnsi="Georgia"/>
          <w:b/>
          <w:bCs/>
          <w:sz w:val="26"/>
          <w:szCs w:val="26"/>
        </w:rPr>
        <w:t xml:space="preserve">5c. The Engine Dies Together</w:t>
      </w:r>
    </w:p>
    <w:p>
      <w:pPr>
        <w:spacing w:before="80" w:after="200"/>
      </w:pPr>
      <w:r>
        <w:rPr>
          <w:rFonts w:ascii="Georgia" w:cs="Georgia" w:eastAsia="Georgia" w:hAnsi="Georgia"/>
          <w:i/>
          <w:iCs/>
          <w:color w:val="666666"/>
          <w:sz w:val="20"/>
          <w:szCs w:val="20"/>
        </w:rPr>
        <w:t xml:space="preserve">(Academic version: Section 5.3)</w:t>
      </w:r>
    </w:p>
    <w:p>
      <w:pPr>
        <w:spacing w:after="200" w:line="380"/>
      </w:pPr>
      <w:r>
        <w:rPr>
          <w:rFonts w:ascii="Georgia" w:cs="Georgia" w:eastAsia="Georgia" w:hAnsi="Georgia"/>
          <w:sz w:val="23"/>
          <w:szCs w:val="23"/>
        </w:rPr>
        <w:t xml:space="preserve">Both entropy engines — black hole growth and star formation — crash together. Black hole entropy rate drops by 6.7× from redshift 2 to now. Star formation drops by 8.5×. This isn’t a coincidence — they’re coupled. Both feed on the same gas supply, and black hole feedback actively shuts down star formation. When the gas runs out, everything dies at once.</w:t>
      </w:r>
    </w:p>
    <w:p>
      <w:pPr>
        <w:spacing w:after="200" w:line="380"/>
      </w:pPr>
      <w:r>
        <w:rPr>
          <w:rFonts w:ascii="Georgia" w:cs="Georgia" w:eastAsia="Georgia" w:hAnsi="Georgia"/>
          <w:sz w:val="23"/>
          <w:szCs w:val="23"/>
        </w:rPr>
        <w:t xml:space="preserve">Meanwhile, the total mass locked in black holes barely changes — it only triples over the same period. So you have a universe where the information ledger keeps growing (more mass in black holes, more structure in general) but the rate of new entries is collapsing. More books, less income. That’s the thermodynamic signature of the dark energy transition: the moment the universe can no longer service its information debt through astrophysical processes and has to switch to geometric expansion.</w:t>
      </w:r>
    </w:p>
    <w:p>
      <w:pPr>
        <w:pStyle w:val="Heading1"/>
        <w:spacing w:before="480" w:after="240"/>
      </w:pPr>
      <w:r>
        <w:rPr>
          <w:rFonts w:ascii="Georgia" w:cs="Georgia" w:eastAsia="Georgia" w:hAnsi="Georgia"/>
          <w:b/>
          <w:bCs/>
          <w:sz w:val="32"/>
          <w:szCs w:val="32"/>
        </w:rPr>
        <w:t xml:space="preserve">6. The Prediction That Landed</w:t>
      </w:r>
    </w:p>
    <w:p>
      <w:pPr>
        <w:spacing w:before="80" w:after="200"/>
      </w:pPr>
      <w:r>
        <w:rPr>
          <w:rFonts w:ascii="Georgia" w:cs="Georgia" w:eastAsia="Georgia" w:hAnsi="Georgia"/>
          <w:i/>
          <w:iCs/>
          <w:color w:val="666666"/>
          <w:sz w:val="20"/>
          <w:szCs w:val="20"/>
        </w:rPr>
        <w:t xml:space="preserve">(Academic version: Section 6 — Comparison with DESI DR2)</w:t>
      </w:r>
    </w:p>
    <w:p>
      <w:pPr>
        <w:spacing w:after="200" w:line="380"/>
      </w:pPr>
      <w:r>
        <w:rPr>
          <w:rFonts w:ascii="Georgia" w:cs="Georgia" w:eastAsia="Georgia" w:hAnsi="Georgia"/>
          <w:sz w:val="23"/>
          <w:szCs w:val="23"/>
        </w:rPr>
        <w:t xml:space="preserve">Before DESI released their data, we predicted three things:</w:t>
      </w:r>
    </w:p>
    <w:p>
      <w:pPr>
        <w:spacing w:after="200" w:line="380"/>
      </w:pPr>
      <w:r>
        <w:rPr>
          <w:rFonts w:ascii="Georgia" w:cs="Georgia" w:eastAsia="Georgia" w:hAnsi="Georgia"/>
          <w:b/>
          <w:bCs/>
          <w:sz w:val="23"/>
          <w:szCs w:val="23"/>
        </w:rPr>
        <w:t xml:space="preserve">1. </w:t>
      </w:r>
      <w:r>
        <w:rPr>
          <w:rFonts w:ascii="Georgia" w:cs="Georgia" w:eastAsia="Georgia" w:hAnsi="Georgia"/>
          <w:sz w:val="23"/>
          <w:szCs w:val="23"/>
        </w:rPr>
        <w:t xml:space="preserve">Dark energy crosses the w = −1 line. Not “might cross” — </w:t>
      </w:r>
      <w:r>
        <w:rPr>
          <w:rFonts w:ascii="Georgia" w:cs="Georgia" w:eastAsia="Georgia" w:hAnsi="Georgia"/>
          <w:i/>
          <w:iCs/>
          <w:sz w:val="23"/>
          <w:szCs w:val="23"/>
        </w:rPr>
        <w:t xml:space="preserve">must</w:t>
      </w:r>
      <w:r>
        <w:rPr>
          <w:rFonts w:ascii="Georgia" w:cs="Georgia" w:eastAsia="Georgia" w:hAnsi="Georgia"/>
          <w:sz w:val="23"/>
          <w:szCs w:val="23"/>
        </w:rPr>
        <w:t xml:space="preserve"> cross, because the entropy source transition makes it structurally inevitable.</w:t>
      </w:r>
    </w:p>
    <w:p>
      <w:pPr>
        <w:spacing w:after="200" w:line="380"/>
      </w:pPr>
      <w:r>
        <w:rPr>
          <w:rFonts w:ascii="Georgia" w:cs="Georgia" w:eastAsia="Georgia" w:hAnsi="Georgia"/>
          <w:b/>
          <w:bCs/>
          <w:sz w:val="23"/>
          <w:szCs w:val="23"/>
        </w:rPr>
        <w:t xml:space="preserve">2. </w:t>
      </w:r>
      <w:r>
        <w:rPr>
          <w:rFonts w:ascii="Georgia" w:cs="Georgia" w:eastAsia="Georgia" w:hAnsi="Georgia"/>
          <w:sz w:val="23"/>
          <w:szCs w:val="23"/>
        </w:rPr>
        <w:t xml:space="preserve">The crossing happens near redshift 0.5, because that’s when star formation and black hole accretion collapse.</w:t>
      </w:r>
    </w:p>
    <w:p>
      <w:pPr>
        <w:spacing w:after="200" w:line="380"/>
      </w:pPr>
      <w:r>
        <w:rPr>
          <w:rFonts w:ascii="Georgia" w:cs="Georgia" w:eastAsia="Georgia" w:hAnsi="Georgia"/>
          <w:b/>
          <w:bCs/>
          <w:sz w:val="23"/>
          <w:szCs w:val="23"/>
        </w:rPr>
        <w:t xml:space="preserve">3. </w:t>
      </w:r>
      <w:r>
        <w:rPr>
          <w:rFonts w:ascii="Georgia" w:cs="Georgia" w:eastAsia="Georgia" w:hAnsi="Georgia"/>
          <w:sz w:val="23"/>
          <w:szCs w:val="23"/>
        </w:rPr>
        <w:t xml:space="preserve">The crossing goes from above −1 to below −1, because the fuel-limited engine (w &gt; −1) is being replaced by the self-reinforcing geometric engine (w &lt; −1).</w:t>
      </w:r>
    </w:p>
    <w:p>
      <w:pPr>
        <w:spacing w:after="200" w:line="380"/>
      </w:pPr>
      <w:r>
        <w:rPr>
          <w:rFonts w:ascii="Georgia" w:cs="Georgia" w:eastAsia="Georgia" w:hAnsi="Georgia"/>
          <w:sz w:val="23"/>
          <w:szCs w:val="23"/>
        </w:rPr>
        <w:t xml:space="preserve">DESI confirmed all three.</w:t>
      </w:r>
    </w:p>
    <w:p>
      <w:pPr>
        <w:spacing w:after="200" w:line="380"/>
      </w:pPr>
      <w:r>
        <w:rPr>
          <w:rFonts w:ascii="Georgia" w:cs="Georgia" w:eastAsia="Georgia" w:hAnsi="Georgia"/>
          <w:sz w:val="23"/>
          <w:szCs w:val="23"/>
        </w:rPr>
        <w:t xml:space="preserve">Every dataset combination they tested — baryon acoustic oscillations alone, combined with the cosmic microwave background, combined with gravitational lensing, combined with supernovae — shows the same thing. w crosses −1. The crossing is between redshift 0.36 and 0.50 depending on the combination. And it goes from above to below. The significance against a cosmological constant ranges from 3.4 to 5.4 sigma.</w:t>
      </w:r>
    </w:p>
    <w:p>
      <w:pPr>
        <w:spacing w:after="200" w:line="380"/>
      </w:pPr>
      <w:r>
        <w:rPr>
          <w:rFonts w:ascii="Georgia" w:cs="Georgia" w:eastAsia="Georgia" w:hAnsi="Georgia"/>
          <w:sz w:val="23"/>
          <w:szCs w:val="23"/>
        </w:rPr>
        <w:t xml:space="preserve">Three predictions. Three confirmations. Zero free parameters.</w:t>
      </w:r>
    </w:p>
    <w:p>
      <w:pPr>
        <w:spacing w:after="200" w:line="380"/>
      </w:pPr>
      <w:r>
        <w:rPr>
          <w:rFonts w:ascii="Georgia" w:cs="Georgia" w:eastAsia="Georgia" w:hAnsi="Georgia"/>
          <w:sz w:val="23"/>
          <w:szCs w:val="23"/>
        </w:rPr>
        <w:t xml:space="preserve">This is why we’re writing a paper. Not because the factor of 14 is settled. Not because every piece of the theory is proven. But because a zero-parameter framework predicted three specific qualitative features of dark energy that were subsequently confirmed by the largest spectroscopic survey ever conducted. That demands an explanation. This is ours.</w:t>
      </w:r>
    </w:p>
    <w:p>
      <w:pPr>
        <w:pStyle w:val="Heading1"/>
        <w:spacing w:before="480" w:after="240"/>
      </w:pPr>
      <w:r>
        <w:rPr>
          <w:rFonts w:ascii="Georgia" w:cs="Georgia" w:eastAsia="Georgia" w:hAnsi="Georgia"/>
          <w:b/>
          <w:bCs/>
          <w:sz w:val="32"/>
          <w:szCs w:val="32"/>
        </w:rPr>
        <w:t xml:space="preserve">7. The Gap We Haven’t Closed Yet</w:t>
      </w:r>
    </w:p>
    <w:p>
      <w:pPr>
        <w:spacing w:before="80" w:after="200"/>
      </w:pPr>
      <w:r>
        <w:rPr>
          <w:rFonts w:ascii="Georgia" w:cs="Georgia" w:eastAsia="Georgia" w:hAnsi="Georgia"/>
          <w:i/>
          <w:iCs/>
          <w:color w:val="666666"/>
          <w:sz w:val="20"/>
          <w:szCs w:val="20"/>
        </w:rPr>
        <w:t xml:space="preserve">(Academic version: Section 7 — The Magnitude Gap)</w:t>
      </w:r>
    </w:p>
    <w:p>
      <w:pPr>
        <w:spacing w:after="200" w:line="380"/>
      </w:pPr>
      <w:r>
        <w:rPr>
          <w:rFonts w:ascii="Georgia" w:cs="Georgia" w:eastAsia="Georgia" w:hAnsi="Georgia"/>
          <w:sz w:val="23"/>
          <w:szCs w:val="23"/>
        </w:rPr>
        <w:t xml:space="preserve">Let’s be honest about the factor of 14. It’s real. The equation predicts an expansion rate about 14 times slower than what we observe. That’s not perfect.</w:t>
      </w:r>
    </w:p>
    <w:p>
      <w:pPr>
        <w:spacing w:after="200" w:line="380"/>
      </w:pPr>
      <w:r>
        <w:rPr>
          <w:rFonts w:ascii="Georgia" w:cs="Georgia" w:eastAsia="Georgia" w:hAnsi="Georgia"/>
          <w:sz w:val="23"/>
          <w:szCs w:val="23"/>
        </w:rPr>
        <w:t xml:space="preserve">But context matters. We got here with zero tuning. Every number in the equation comes from independent measurements or first-principles calculations. And the gap has been shrinking: earlier versions of this theory, using only stellar entropy, were off by a factor of ~56,000. The current version, using black hole entropy, is off by 14. That’s a reduction of 119 orders of magnitude compared to the quantum field theory estimate.</w:t>
      </w:r>
    </w:p>
    <w:p>
      <w:pPr>
        <w:spacing w:after="200" w:line="380"/>
      </w:pPr>
      <w:r>
        <w:rPr>
          <w:rFonts w:ascii="Georgia" w:cs="Georgia" w:eastAsia="Georgia" w:hAnsi="Georgia"/>
          <w:sz w:val="23"/>
          <w:szCs w:val="23"/>
        </w:rPr>
        <w:t xml:space="preserve">We also know where the missing entropy probably lives. The current calculation only counts black hole accretion. It doesn’t include the cosmological horizon entropy (the geometric term that we’re arguing takes over at late times). It doesn’t include entropy from galaxy cluster gas dynamics, merger shocks, or the warm-hot gas that fills the space between galaxies. And the simulation we used, while enormous, still misses the very rarest and most massive galaxy clusters, which contribute disproportionately to black hole entropy because of the mass-squared scaling.</w:t>
      </w:r>
    </w:p>
    <w:p>
      <w:pPr>
        <w:spacing w:after="200" w:line="380"/>
      </w:pPr>
      <w:r>
        <w:rPr>
          <w:rFonts w:ascii="Georgia" w:cs="Georgia" w:eastAsia="Georgia" w:hAnsi="Georgia"/>
          <w:sz w:val="23"/>
          <w:szCs w:val="23"/>
        </w:rPr>
        <w:t xml:space="preserve">This is a computation problem, not a conceptual problem. The missing sources are identified. The calculations are feasible. The gap is closing.</w:t>
      </w:r>
    </w:p>
    <w:p>
      <w:pPr>
        <w:pStyle w:val="Heading1"/>
        <w:spacing w:before="480" w:after="240"/>
      </w:pPr>
      <w:r>
        <w:rPr>
          <w:rFonts w:ascii="Georgia" w:cs="Georgia" w:eastAsia="Georgia" w:hAnsi="Georgia"/>
          <w:b/>
          <w:bCs/>
          <w:sz w:val="32"/>
          <w:szCs w:val="32"/>
        </w:rPr>
        <w:t xml:space="preserve">8. Why Things Fall Down</w:t>
      </w:r>
    </w:p>
    <w:p>
      <w:pPr>
        <w:spacing w:before="80" w:after="200"/>
      </w:pPr>
      <w:r>
        <w:rPr>
          <w:rFonts w:ascii="Georgia" w:cs="Georgia" w:eastAsia="Georgia" w:hAnsi="Georgia"/>
          <w:i/>
          <w:iCs/>
          <w:color w:val="666666"/>
          <w:sz w:val="20"/>
          <w:szCs w:val="20"/>
        </w:rPr>
        <w:t xml:space="preserve">(Academic version: Section 8 — Emergent Gravity from Information Gradients)</w:t>
      </w:r>
    </w:p>
    <w:p>
      <w:pPr>
        <w:spacing w:after="200" w:line="380"/>
      </w:pPr>
      <w:r>
        <w:rPr>
          <w:rFonts w:ascii="Georgia" w:cs="Georgia" w:eastAsia="Georgia" w:hAnsi="Georgia"/>
          <w:sz w:val="23"/>
          <w:szCs w:val="23"/>
        </w:rPr>
        <w:t xml:space="preserve">If the universe expands because it processes information, and a massive object represents a local pile-up of information, then a massive object should slow down the local expansion. Think of it as a shadow: the universe is expanding everywhere, but a star or a planet creates a region where the expansion is suppressed because there’s so much information packed into that spot.</w:t>
      </w:r>
    </w:p>
    <w:p>
      <w:pPr>
        <w:spacing w:after="200" w:line="380"/>
      </w:pPr>
      <w:r>
        <w:rPr>
          <w:rFonts w:ascii="Georgia" w:cs="Georgia" w:eastAsia="Georgia" w:hAnsi="Georgia"/>
          <w:sz w:val="23"/>
          <w:szCs w:val="23"/>
        </w:rPr>
        <w:t xml:space="preserve">That suppression is gravity. The space around a mass expands more slowly than the space far away. If you’re standing near the mass, you experience that differential expansion as a pull toward the mass. Work out the math in the Newtonian limit, and you recover the inverse-square law exactly: g = GM/r².</w:t>
      </w:r>
    </w:p>
    <w:p>
      <w:pPr>
        <w:spacing w:after="200" w:line="380"/>
      </w:pPr>
      <w:r>
        <w:rPr>
          <w:rFonts w:ascii="Georgia" w:cs="Georgia" w:eastAsia="Georgia" w:hAnsi="Georgia"/>
          <w:sz w:val="23"/>
          <w:szCs w:val="23"/>
        </w:rPr>
        <w:t xml:space="preserve">But it goes further. Using a relationship proposed by Dennis Sciama in 1953, plus a geometric correction factor that we identified (involving the geometry of the cosmological horizon and the ratio of total matter to baryonic matter), this framework derives the value of Newton’s gravitational constant G from cosmological measurements alone. The result: 99.94% accuracy. The derived value is 6.670 × 10⁻¹¹, and the measured value is 6.674 × 10⁻¹¹.</w:t>
      </w:r>
    </w:p>
    <w:p>
      <w:pPr>
        <w:spacing w:after="200" w:line="380"/>
      </w:pPr>
      <w:r>
        <w:rPr>
          <w:rFonts w:ascii="Georgia" w:cs="Georgia" w:eastAsia="Georgia" w:hAnsi="Georgia"/>
          <w:sz w:val="23"/>
          <w:szCs w:val="23"/>
        </w:rPr>
        <w:t xml:space="preserve">We’re honest about the limitation: the geometric correction factor is physically motivated but not yet fully derived from first principles. The π² comes from integrating over the spherical horizon. The square root of the density ratio comes from how total gravitating mass couples through baryonic channels. Both make physical sense, and the numerical accuracy is striking, but the rigorous derivation is future work.</w:t>
      </w:r>
    </w:p>
    <w:p>
      <w:pPr>
        <w:pStyle w:val="Heading1"/>
        <w:spacing w:before="480" w:after="240"/>
      </w:pPr>
      <w:r>
        <w:rPr>
          <w:rFonts w:ascii="Georgia" w:cs="Georgia" w:eastAsia="Georgia" w:hAnsi="Georgia"/>
          <w:b/>
          <w:bCs/>
          <w:sz w:val="32"/>
          <w:szCs w:val="32"/>
        </w:rPr>
        <w:t xml:space="preserve">9. What We’re Betting On</w:t>
      </w:r>
    </w:p>
    <w:p>
      <w:pPr>
        <w:spacing w:before="80" w:after="200"/>
      </w:pPr>
      <w:r>
        <w:rPr>
          <w:rFonts w:ascii="Georgia" w:cs="Georgia" w:eastAsia="Georgia" w:hAnsi="Georgia"/>
          <w:i/>
          <w:iCs/>
          <w:color w:val="666666"/>
          <w:sz w:val="20"/>
          <w:szCs w:val="20"/>
        </w:rPr>
        <w:t xml:space="preserve">(Academic version: Section 9 — Falsifiable Predictions)</w:t>
      </w:r>
    </w:p>
    <w:p>
      <w:pPr>
        <w:spacing w:after="200" w:line="380"/>
      </w:pPr>
      <w:r>
        <w:rPr>
          <w:rFonts w:ascii="Georgia" w:cs="Georgia" w:eastAsia="Georgia" w:hAnsi="Georgia"/>
          <w:sz w:val="23"/>
          <w:szCs w:val="23"/>
        </w:rPr>
        <w:t xml:space="preserve">A theory that doesn’t risk being wrong isn’t a theory. Here’s what we’re putting on the table:</w:t>
      </w:r>
    </w:p>
    <w:p>
      <w:pPr>
        <w:spacing w:after="200" w:line="380"/>
      </w:pPr>
      <w:r>
        <w:rPr>
          <w:rFonts w:ascii="Georgia" w:cs="Georgia" w:eastAsia="Georgia" w:hAnsi="Georgia"/>
          <w:b/>
          <w:bCs/>
          <w:sz w:val="23"/>
          <w:szCs w:val="23"/>
        </w:rPr>
        <w:t xml:space="preserve">Dark energy keeps going phantom. </w:t>
      </w:r>
      <w:r>
        <w:rPr>
          <w:rFonts w:ascii="Georgia" w:cs="Georgia" w:eastAsia="Georgia" w:hAnsi="Georgia"/>
          <w:sz w:val="23"/>
          <w:szCs w:val="23"/>
        </w:rPr>
        <w:t xml:space="preserve">w should be about −1.1 to −1.2 right now, and it should slowly return to −1 in the far future as the universe settles into a steady geometric expansion. DESI’s next data release and the Euclid satellite will test this.</w:t>
      </w:r>
    </w:p>
    <w:p>
      <w:pPr>
        <w:spacing w:after="200" w:line="380"/>
      </w:pPr>
      <w:r>
        <w:rPr>
          <w:rFonts w:ascii="Georgia" w:cs="Georgia" w:eastAsia="Georgia" w:hAnsi="Georgia"/>
          <w:b/>
          <w:bCs/>
          <w:sz w:val="23"/>
          <w:szCs w:val="23"/>
        </w:rPr>
        <w:t xml:space="preserve">The crossing tracks star formation. </w:t>
      </w:r>
      <w:r>
        <w:rPr>
          <w:rFonts w:ascii="Georgia" w:cs="Georgia" w:eastAsia="Georgia" w:hAnsi="Georgia"/>
          <w:sz w:val="23"/>
          <w:szCs w:val="23"/>
        </w:rPr>
        <w:t xml:space="preserve">The exact redshift where w crosses −1 should correlate precisely with the collapse of the cosmic star formation rate and the transition in how supermassive black holes accrete. These are independently measurable.</w:t>
      </w:r>
    </w:p>
    <w:p>
      <w:pPr>
        <w:spacing w:after="200" w:line="380"/>
      </w:pPr>
      <w:r>
        <w:rPr>
          <w:rFonts w:ascii="Georgia" w:cs="Georgia" w:eastAsia="Georgia" w:hAnsi="Georgia"/>
          <w:b/>
          <w:bCs/>
          <w:sz w:val="23"/>
          <w:szCs w:val="23"/>
        </w:rPr>
        <w:t xml:space="preserve">G is drifting. </w:t>
      </w:r>
      <w:r>
        <w:rPr>
          <w:rFonts w:ascii="Georgia" w:cs="Georgia" w:eastAsia="Georgia" w:hAnsi="Georgia"/>
          <w:sz w:val="23"/>
          <w:szCs w:val="23"/>
        </w:rPr>
        <w:t xml:space="preserve">Newton’s gravitational constant should be changing very slowly: about −1.4 × 10⁻¹³ per year. That’s too small for current experiments to detect, but LISA — the space-based gravitational wave observatory planned for the 2030s — is expected to reach the sensitivity needed. If they measure it and get our number, that’s a second major confirmation. If they measure zero at that sensitivity, we’re wrong about G being cosmologically determined.</w:t>
      </w:r>
    </w:p>
    <w:p>
      <w:pPr>
        <w:spacing w:after="200" w:line="380"/>
      </w:pPr>
      <w:r>
        <w:rPr>
          <w:rFonts w:ascii="Georgia" w:cs="Georgia" w:eastAsia="Georgia" w:hAnsi="Georgia"/>
          <w:b/>
          <w:bCs/>
          <w:sz w:val="23"/>
          <w:szCs w:val="23"/>
        </w:rPr>
        <w:t xml:space="preserve">Black hole history tracks acceleration. </w:t>
      </w:r>
      <w:r>
        <w:rPr>
          <w:rFonts w:ascii="Georgia" w:cs="Georgia" w:eastAsia="Georgia" w:hAnsi="Georgia"/>
          <w:sz w:val="23"/>
          <w:szCs w:val="23"/>
        </w:rPr>
        <w:t xml:space="preserve">Next-generation telescopes mapping supermassive black hole growth across cosmic time should find that the peak of black hole entropy production coincides with the onset of the dark energy transition. This is testable with JWST, Euclid, and the Roman Space Telescope.</w:t>
      </w:r>
    </w:p>
    <w:p>
      <w:pPr>
        <w:spacing w:after="200" w:line="380"/>
      </w:pPr>
      <w:r>
        <w:rPr>
          <w:rFonts w:ascii="Georgia" w:cs="Georgia" w:eastAsia="Georgia" w:hAnsi="Georgia"/>
          <w:b/>
          <w:bCs/>
          <w:sz w:val="23"/>
          <w:szCs w:val="23"/>
        </w:rPr>
        <w:t xml:space="preserve">Different particles see different proton sizes. </w:t>
      </w:r>
      <w:r>
        <w:rPr>
          <w:rFonts w:ascii="Georgia" w:cs="Georgia" w:eastAsia="Georgia" w:hAnsi="Georgia"/>
          <w:sz w:val="23"/>
          <w:szCs w:val="23"/>
        </w:rPr>
        <w:t xml:space="preserve">The information framework predicts that electrons, muons, and taus should each measure a slightly different proton charge radius, because each carries a different amount of information per interaction. For tauonic hydrogen: 0.8385 to 0.8398 femtometers. That’s a specific number, not a vague prediction.</w:t>
      </w:r>
    </w:p>
    <w:p>
      <w:pPr>
        <w:pStyle w:val="Heading1"/>
        <w:spacing w:before="480" w:after="240"/>
      </w:pPr>
      <w:r>
        <w:rPr>
          <w:rFonts w:ascii="Georgia" w:cs="Georgia" w:eastAsia="Georgia" w:hAnsi="Georgia"/>
          <w:b/>
          <w:bCs/>
          <w:sz w:val="32"/>
          <w:szCs w:val="32"/>
        </w:rPr>
        <w:t xml:space="preserve">10. What This Is and Isn’t</w:t>
      </w:r>
    </w:p>
    <w:p>
      <w:pPr>
        <w:spacing w:before="80" w:after="200"/>
      </w:pPr>
      <w:r>
        <w:rPr>
          <w:rFonts w:ascii="Georgia" w:cs="Georgia" w:eastAsia="Georgia" w:hAnsi="Georgia"/>
          <w:i/>
          <w:iCs/>
          <w:color w:val="666666"/>
          <w:sz w:val="20"/>
          <w:szCs w:val="20"/>
        </w:rPr>
        <w:t xml:space="preserve">(Academic version: Section 10 — Discussion)</w:t>
      </w:r>
    </w:p>
    <w:p>
      <w:pPr>
        <w:spacing w:after="200" w:line="380"/>
      </w:pPr>
      <w:r>
        <w:rPr>
          <w:rFonts w:ascii="Georgia" w:cs="Georgia" w:eastAsia="Georgia" w:hAnsi="Georgia"/>
          <w:sz w:val="23"/>
          <w:szCs w:val="23"/>
        </w:rPr>
        <w:t xml:space="preserve">Let’s be clear about the boundaries.</w:t>
      </w:r>
    </w:p>
    <w:p>
      <w:pPr>
        <w:spacing w:after="200" w:line="380"/>
      </w:pPr>
      <w:r>
        <w:rPr>
          <w:rFonts w:ascii="Georgia" w:cs="Georgia" w:eastAsia="Georgia" w:hAnsi="Georgia"/>
          <w:sz w:val="23"/>
          <w:szCs w:val="23"/>
        </w:rPr>
        <w:t xml:space="preserve">This theory does not replace general relativity. It does not modify quantum mechanics. It does not add particles to the Standard Model. Everything in established physics stays exactly where it is. What this theory does is propose a </w:t>
      </w:r>
      <w:r>
        <w:rPr>
          <w:rFonts w:ascii="Georgia" w:cs="Georgia" w:eastAsia="Georgia" w:hAnsi="Georgia"/>
          <w:i/>
          <w:iCs/>
          <w:sz w:val="23"/>
          <w:szCs w:val="23"/>
        </w:rPr>
        <w:t xml:space="preserve">reason</w:t>
      </w:r>
      <w:r>
        <w:rPr>
          <w:rFonts w:ascii="Georgia" w:cs="Georgia" w:eastAsia="Georgia" w:hAnsi="Georgia"/>
          <w:sz w:val="23"/>
          <w:szCs w:val="23"/>
        </w:rPr>
        <w:t xml:space="preserve"> for the value and evolution of dark energy — the one major parameter in cosmology that established physics describes but doesn’t explain.</w:t>
      </w:r>
    </w:p>
    <w:p>
      <w:pPr>
        <w:spacing w:after="200" w:line="380"/>
      </w:pPr>
      <w:r>
        <w:rPr>
          <w:rFonts w:ascii="Georgia" w:cs="Georgia" w:eastAsia="Georgia" w:hAnsi="Georgia"/>
          <w:sz w:val="23"/>
          <w:szCs w:val="23"/>
        </w:rPr>
        <w:t xml:space="preserve">This theory does not explain dark matter. It doesn’t try to. The dark energy mechanism and the dark matter question are independent, and we’re not going to pretend we’ve solved something we haven’t.</w:t>
      </w:r>
    </w:p>
    <w:p>
      <w:pPr>
        <w:spacing w:after="200" w:line="380"/>
      </w:pPr>
      <w:r>
        <w:rPr>
          <w:rFonts w:ascii="Georgia" w:cs="Georgia" w:eastAsia="Georgia" w:hAnsi="Georgia"/>
          <w:sz w:val="23"/>
          <w:szCs w:val="23"/>
        </w:rPr>
        <w:t xml:space="preserve">This theory is situated within a broader structural synthesis that reconstructs the entire established physics hierarchy — from action principles through gauge theory through matter fields through gravity through cosmology — and identifies the cosmological constant’s magnitude as the single open slot. We’re filling that one slot. That’s it. One equation, one mechanism, one slot.</w:t>
      </w:r>
    </w:p>
    <w:p>
      <w:pPr>
        <w:spacing w:after="200" w:line="380"/>
      </w:pPr>
      <w:r>
        <w:rPr>
          <w:rFonts w:ascii="Georgia" w:cs="Georgia" w:eastAsia="Georgia" w:hAnsi="Georgia"/>
          <w:sz w:val="23"/>
          <w:szCs w:val="23"/>
        </w:rPr>
        <w:t xml:space="preserve">The theory was developed collaboratively with four independent AI systems, each with different architectures and different tendencies. One of them refused to accept any claim that required new physics. The fact that four independent systems converged on the same core picture is worth noting, though it’s not proof. The proof is in the data, and the data is in Section 6.</w:t>
      </w:r>
    </w:p>
    <w:p>
      <w:pPr>
        <w:pStyle w:val="Heading1"/>
        <w:spacing w:before="480" w:after="240"/>
      </w:pPr>
      <w:r>
        <w:rPr>
          <w:rFonts w:ascii="Georgia" w:cs="Georgia" w:eastAsia="Georgia" w:hAnsi="Georgia"/>
          <w:b/>
          <w:bCs/>
          <w:sz w:val="32"/>
          <w:szCs w:val="32"/>
        </w:rPr>
        <w:t xml:space="preserve">11. Where This Leaves Us</w:t>
      </w:r>
    </w:p>
    <w:p>
      <w:pPr>
        <w:spacing w:before="80" w:after="200"/>
      </w:pPr>
      <w:r>
        <w:rPr>
          <w:rFonts w:ascii="Georgia" w:cs="Georgia" w:eastAsia="Georgia" w:hAnsi="Georgia"/>
          <w:i/>
          <w:iCs/>
          <w:color w:val="666666"/>
          <w:sz w:val="20"/>
          <w:szCs w:val="20"/>
        </w:rPr>
        <w:t xml:space="preserve">(Academic version: Section 11 — Conclusion)</w:t>
      </w:r>
    </w:p>
    <w:p>
      <w:pPr>
        <w:spacing w:after="200" w:line="380"/>
      </w:pPr>
      <w:r>
        <w:rPr>
          <w:rFonts w:ascii="Georgia" w:cs="Georgia" w:eastAsia="Georgia" w:hAnsi="Georgia"/>
          <w:sz w:val="23"/>
          <w:szCs w:val="23"/>
        </w:rPr>
        <w:t xml:space="preserve">The universe expands because it processes information, and processing information has a cost. That cost is expansion. When the fuel-based entropy engines (stars, black holes) were running strong, they drove the expansion. When those engines ran out of gas, the universe switched to geometric expansion — growing the horizon, generating entropy from the expansion itself — and the expansion accelerated past the cosmological constant threshold.</w:t>
      </w:r>
    </w:p>
    <w:p>
      <w:pPr>
        <w:spacing w:after="200" w:line="380"/>
      </w:pPr>
      <w:r>
        <w:rPr>
          <w:rFonts w:ascii="Georgia" w:cs="Georgia" w:eastAsia="Georgia" w:hAnsi="Georgia"/>
          <w:sz w:val="23"/>
          <w:szCs w:val="23"/>
        </w:rPr>
        <w:t xml:space="preserve">We predicted this would show up as dark energy crossing w = −1 near redshift 0.5. DESI confirmed it. We tested the master equation against 700,000 simulated black holes and got within a factor of 14 of the observed expansion rate with zero adjustable parameters. We derived Newton’s gravitational constant from cosmological measurements to 99.94% accuracy.</w:t>
      </w:r>
    </w:p>
    <w:p>
      <w:pPr>
        <w:spacing w:after="200" w:line="380"/>
      </w:pPr>
      <w:r>
        <w:rPr>
          <w:rFonts w:ascii="Georgia" w:cs="Georgia" w:eastAsia="Georgia" w:hAnsi="Georgia"/>
          <w:sz w:val="23"/>
          <w:szCs w:val="23"/>
        </w:rPr>
        <w:t xml:space="preserve">The theory isn’t finished. The factor of 14 needs to close. The gravitational constant derivation needs a complete first-principles proof. The formal comparison with DESI’s statistical data is in progress. There’s a lot of work left.</w:t>
      </w:r>
    </w:p>
    <w:p>
      <w:pPr>
        <w:spacing w:after="200" w:line="380"/>
      </w:pPr>
      <w:r>
        <w:rPr>
          <w:rFonts w:ascii="Georgia" w:cs="Georgia" w:eastAsia="Georgia" w:hAnsi="Georgia"/>
          <w:sz w:val="23"/>
          <w:szCs w:val="23"/>
        </w:rPr>
        <w:t xml:space="preserve">But the foundation holds weight. The first prediction landed. The puzzles that remain are the kind that have answers, not the kind that signal a wrong turn.</w:t>
      </w:r>
    </w:p>
    <w:p>
      <w:pPr>
        <w:spacing w:after="200" w:line="380"/>
      </w:pPr>
      <w:r>
        <w:rPr>
          <w:rFonts w:ascii="Georgia" w:cs="Georgia" w:eastAsia="Georgia" w:hAnsi="Georgia"/>
          <w:sz w:val="23"/>
          <w:szCs w:val="23"/>
        </w:rPr>
        <w:t xml:space="preserve">The universe expands because it cannot stop knowing things, and it cannot stop paying for what it knows.</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sz w:val="32"/>
      <w:szCs w:val="32"/>
    </w:rPr>
  </w:style>
  <w:style w:type="paragraph" w:styleId="Heading2">
    <w:name w:val="Heading 2"/>
    <w:basedOn w:val="Normal"/>
    <w:next w:val="Normal"/>
    <w:qFormat/>
    <w:pPr>
      <w:spacing w:before="320" w:after="18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2026-03-04T22:07:16.621Z</dcterms:created>
  <dcterms:modified xsi:type="dcterms:W3CDTF">2026-03-04T22:07:16.622Z</dcterms:modified>
</cp:coreProperties>
</file>

<file path=docProps/custom.xml><?xml version="1.0" encoding="utf-8"?>
<Properties xmlns="http://schemas.openxmlformats.org/officeDocument/2006/custom-properties" xmlns:vt="http://schemas.openxmlformats.org/officeDocument/2006/docPropsVTypes"/>
</file>