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C9DE" w14:textId="77777777" w:rsidR="00576C6A" w:rsidRPr="003E39ED" w:rsidRDefault="00576C6A" w:rsidP="00576C6A">
      <w:pPr>
        <w:spacing w:line="480" w:lineRule="auto"/>
        <w:jc w:val="center"/>
        <w:rPr>
          <w:szCs w:val="24"/>
        </w:rPr>
      </w:pPr>
    </w:p>
    <w:p w14:paraId="5C8A3864" w14:textId="77777777" w:rsidR="00576C6A" w:rsidRPr="003E39ED" w:rsidRDefault="00576C6A" w:rsidP="00576C6A">
      <w:pPr>
        <w:spacing w:line="480" w:lineRule="auto"/>
        <w:jc w:val="center"/>
        <w:rPr>
          <w:szCs w:val="24"/>
        </w:rPr>
      </w:pPr>
    </w:p>
    <w:p w14:paraId="3DA24000" w14:textId="23CE1F35" w:rsidR="00576C6A" w:rsidRPr="003E39ED" w:rsidRDefault="00576C6A" w:rsidP="00576C6A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 xml:space="preserve">Week </w:t>
      </w:r>
      <w:r>
        <w:rPr>
          <w:rFonts w:cs="Times New Roman"/>
          <w:color w:val="000000"/>
          <w:szCs w:val="24"/>
          <w:shd w:val="clear" w:color="auto" w:fill="FFFFFF"/>
        </w:rPr>
        <w:t>2</w:t>
      </w:r>
      <w:r w:rsidRPr="003E39ED">
        <w:rPr>
          <w:rFonts w:cs="Times New Roman"/>
          <w:color w:val="000000"/>
          <w:szCs w:val="24"/>
          <w:shd w:val="clear" w:color="auto" w:fill="FFFFFF"/>
        </w:rPr>
        <w:t xml:space="preserve"> Interactive Assignment</w:t>
      </w:r>
    </w:p>
    <w:p w14:paraId="147E1A84" w14:textId="77777777" w:rsidR="00576C6A" w:rsidRPr="003E39ED" w:rsidRDefault="00576C6A" w:rsidP="00576C6A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Shaun Hoadley</w:t>
      </w:r>
    </w:p>
    <w:p w14:paraId="44CBFD9D" w14:textId="77777777" w:rsidR="00576C6A" w:rsidRPr="003E39ED" w:rsidRDefault="00576C6A" w:rsidP="00576C6A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CST 304: Software Requirements &amp; Analysis</w:t>
      </w:r>
    </w:p>
    <w:p w14:paraId="60CD4AB2" w14:textId="77777777" w:rsidR="00576C6A" w:rsidRPr="003E39ED" w:rsidRDefault="00576C6A" w:rsidP="00576C6A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Professor Robert Key</w:t>
      </w:r>
    </w:p>
    <w:p w14:paraId="3EB786A0" w14:textId="1A2B0AC8" w:rsidR="00576C6A" w:rsidRPr="003E39ED" w:rsidRDefault="00576C6A" w:rsidP="00576C6A">
      <w:pPr>
        <w:spacing w:line="480" w:lineRule="auto"/>
        <w:jc w:val="center"/>
        <w:rPr>
          <w:szCs w:val="24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 xml:space="preserve">March </w:t>
      </w:r>
      <w:r w:rsidR="00292E3F">
        <w:rPr>
          <w:rFonts w:cs="Times New Roman"/>
          <w:color w:val="000000"/>
          <w:szCs w:val="24"/>
          <w:shd w:val="clear" w:color="auto" w:fill="FFFFFF"/>
        </w:rPr>
        <w:t>18</w:t>
      </w:r>
      <w:r w:rsidRPr="003E39ED">
        <w:rPr>
          <w:rFonts w:cs="Times New Roman"/>
          <w:color w:val="000000"/>
          <w:szCs w:val="24"/>
          <w:shd w:val="clear" w:color="auto" w:fill="FFFFFF"/>
        </w:rPr>
        <w:t>,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3E39ED">
        <w:rPr>
          <w:rFonts w:cs="Times New Roman"/>
          <w:color w:val="000000"/>
          <w:szCs w:val="24"/>
          <w:shd w:val="clear" w:color="auto" w:fill="FFFFFF"/>
        </w:rPr>
        <w:t>2021</w:t>
      </w:r>
      <w:r w:rsidRPr="003E39ED">
        <w:rPr>
          <w:szCs w:val="24"/>
        </w:rPr>
        <w:br w:type="page"/>
      </w:r>
    </w:p>
    <w:p w14:paraId="7D19AF8A" w14:textId="62ED4AE7" w:rsidR="004C0DFB" w:rsidRPr="00025CF0" w:rsidRDefault="004C0DFB" w:rsidP="00F87D18">
      <w:pPr>
        <w:rPr>
          <w:b/>
          <w:bCs/>
        </w:rPr>
      </w:pPr>
      <w:r w:rsidRPr="00025CF0">
        <w:rPr>
          <w:b/>
          <w:bCs/>
        </w:rPr>
        <w:lastRenderedPageBreak/>
        <w:t xml:space="preserve">8.3. Discuss some of the problems that occur when requirements must be elicited from three or four different customers. </w:t>
      </w:r>
    </w:p>
    <w:p w14:paraId="5E1CECB4" w14:textId="17393621" w:rsidR="004C0DFB" w:rsidRDefault="00BE7ABE" w:rsidP="00025CF0">
      <w:pPr>
        <w:spacing w:line="480" w:lineRule="auto"/>
      </w:pPr>
      <w:r>
        <w:t>The most significant issue</w:t>
      </w:r>
      <w:r w:rsidR="00184635">
        <w:t xml:space="preserve"> that occurs when eliciting requirements</w:t>
      </w:r>
      <w:r w:rsidR="00A75D40">
        <w:t xml:space="preserve"> from multiple </w:t>
      </w:r>
      <w:r w:rsidR="00B15A3F">
        <w:t xml:space="preserve">customers is each one will have different </w:t>
      </w:r>
      <w:r w:rsidR="005879E1">
        <w:t>views on what</w:t>
      </w:r>
      <w:r w:rsidR="000C6197">
        <w:t xml:space="preserve"> functionality</w:t>
      </w:r>
      <w:r w:rsidR="005879E1">
        <w:t xml:space="preserve"> needs to be instituted</w:t>
      </w:r>
      <w:r w:rsidR="000C6197">
        <w:t xml:space="preserve">.  </w:t>
      </w:r>
      <w:r w:rsidR="005412F4">
        <w:t xml:space="preserve">There are differences in opinion </w:t>
      </w:r>
      <w:r w:rsidR="00F7775B">
        <w:t>on what is wanted verses what is needed</w:t>
      </w:r>
      <w:r w:rsidR="00D27284">
        <w:t xml:space="preserve"> in the system being developed.</w:t>
      </w:r>
    </w:p>
    <w:p w14:paraId="148105BE" w14:textId="78187A68" w:rsidR="004C0DFB" w:rsidRPr="00025CF0" w:rsidRDefault="004C0DFB" w:rsidP="00025CF0">
      <w:pPr>
        <w:spacing w:line="480" w:lineRule="auto"/>
        <w:rPr>
          <w:b/>
          <w:bCs/>
        </w:rPr>
      </w:pPr>
      <w:r w:rsidRPr="00025CF0">
        <w:rPr>
          <w:b/>
          <w:bCs/>
        </w:rPr>
        <w:t xml:space="preserve">8.4. Why do we say that the requirements model represents a snapshot of a system in time? </w:t>
      </w:r>
    </w:p>
    <w:p w14:paraId="2C3E964B" w14:textId="06853338" w:rsidR="004C0DFB" w:rsidRDefault="00E52EAD" w:rsidP="00025CF0">
      <w:pPr>
        <w:spacing w:line="480" w:lineRule="auto"/>
      </w:pPr>
      <w:r>
        <w:t xml:space="preserve">The reason </w:t>
      </w:r>
      <w:r w:rsidR="00EE63B8">
        <w:t>we say that the requirements model represents a snapshot of a system in time is because</w:t>
      </w:r>
      <w:r w:rsidR="00A96D55">
        <w:t xml:space="preserve"> </w:t>
      </w:r>
      <w:r w:rsidR="00F37B6F">
        <w:t>the model changes dynamically</w:t>
      </w:r>
      <w:r w:rsidR="000617E9">
        <w:t xml:space="preserve">.  This change </w:t>
      </w:r>
      <w:r w:rsidR="00C47803">
        <w:t xml:space="preserve">comes from learning what </w:t>
      </w:r>
      <w:r w:rsidR="006621AD">
        <w:t>the system can do and what the stakeholders really need</w:t>
      </w:r>
      <w:r w:rsidR="00266177">
        <w:t xml:space="preserve"> </w:t>
      </w:r>
      <w:r w:rsidR="00856BF3">
        <w:t xml:space="preserve">(Pressman &amp; </w:t>
      </w:r>
      <w:r w:rsidR="00205737">
        <w:t>Maxim, 2015, pp.</w:t>
      </w:r>
      <w:r w:rsidR="00E24FBC">
        <w:t xml:space="preserve"> 154</w:t>
      </w:r>
      <w:r w:rsidR="00856BF3">
        <w:t>)</w:t>
      </w:r>
      <w:r w:rsidR="006621AD">
        <w:t>.</w:t>
      </w:r>
    </w:p>
    <w:p w14:paraId="04CB5622" w14:textId="5FCD87A6" w:rsidR="00A415D4" w:rsidRDefault="004C0DFB" w:rsidP="00025CF0">
      <w:pPr>
        <w:spacing w:line="480" w:lineRule="auto"/>
        <w:rPr>
          <w:b/>
          <w:bCs/>
        </w:rPr>
      </w:pPr>
      <w:r w:rsidRPr="00025CF0">
        <w:rPr>
          <w:b/>
          <w:bCs/>
        </w:rPr>
        <w:t>8.6. Develop at least three additional “context-free questions” that you might ask a stake-holder during inception.</w:t>
      </w:r>
    </w:p>
    <w:p w14:paraId="6AD9D241" w14:textId="0F89E3FA" w:rsidR="004D04E8" w:rsidRDefault="00A025AE" w:rsidP="00025CF0">
      <w:pPr>
        <w:spacing w:line="480" w:lineRule="auto"/>
      </w:pPr>
      <w:r>
        <w:t>What problems does this software propose to solve</w:t>
      </w:r>
      <w:r w:rsidR="0067029F">
        <w:t xml:space="preserve"> and what problems will it create?</w:t>
      </w:r>
    </w:p>
    <w:p w14:paraId="37FBB30E" w14:textId="4679DBAC" w:rsidR="0067029F" w:rsidRDefault="00F66401" w:rsidP="00025CF0">
      <w:pPr>
        <w:spacing w:line="480" w:lineRule="auto"/>
      </w:pPr>
      <w:r>
        <w:t xml:space="preserve">Which has a higher priority </w:t>
      </w:r>
      <w:r w:rsidR="006D603C">
        <w:t>if a trade-off is required between quality and schedule</w:t>
      </w:r>
      <w:r w:rsidR="0063618B">
        <w:t>?</w:t>
      </w:r>
    </w:p>
    <w:p w14:paraId="4BED1DF1" w14:textId="266E3D25" w:rsidR="0063618B" w:rsidRPr="004D04E8" w:rsidRDefault="0063618B" w:rsidP="00025CF0">
      <w:pPr>
        <w:spacing w:line="480" w:lineRule="auto"/>
      </w:pPr>
      <w:r>
        <w:t xml:space="preserve">What </w:t>
      </w:r>
      <w:r w:rsidR="00304DB7">
        <w:t>are the operational environments and interface standards</w:t>
      </w:r>
      <w:r w:rsidR="00513BAF">
        <w:t xml:space="preserve"> to be followed for this </w:t>
      </w:r>
      <w:r w:rsidR="003B76DD">
        <w:t>project?</w:t>
      </w:r>
    </w:p>
    <w:p w14:paraId="24645D0F" w14:textId="3952DA32" w:rsidR="00856BF3" w:rsidRDefault="00856BF3">
      <w:r>
        <w:br w:type="page"/>
      </w:r>
    </w:p>
    <w:p w14:paraId="4A7A2EC9" w14:textId="77777777" w:rsidR="00856BF3" w:rsidRPr="007A2157" w:rsidRDefault="00856BF3" w:rsidP="00856BF3">
      <w:pPr>
        <w:spacing w:line="480" w:lineRule="auto"/>
        <w:ind w:left="720" w:hanging="720"/>
        <w:rPr>
          <w:b/>
          <w:bCs/>
        </w:rPr>
      </w:pPr>
      <w:r>
        <w:rPr>
          <w:b/>
          <w:bCs/>
        </w:rPr>
        <w:lastRenderedPageBreak/>
        <w:t>References</w:t>
      </w:r>
    </w:p>
    <w:p w14:paraId="4C61A125" w14:textId="77777777" w:rsidR="00856BF3" w:rsidRDefault="00856BF3" w:rsidP="00856BF3">
      <w:pPr>
        <w:spacing w:line="480" w:lineRule="auto"/>
        <w:ind w:left="720" w:hanging="720"/>
      </w:pPr>
      <w:r w:rsidRPr="007A2157">
        <w:t>Pressman, R. S., &amp; Maxim, B. R. (2015). </w:t>
      </w:r>
      <w:hyperlink r:id="rId6" w:tgtFrame="_blank" w:tooltip="Course Material" w:history="1">
        <w:r w:rsidRPr="007A2157">
          <w:rPr>
            <w:rStyle w:val="Hyperlink"/>
            <w:i/>
            <w:iCs/>
          </w:rPr>
          <w:t>Software engineering: A practitioner's approach</w:t>
        </w:r>
      </w:hyperlink>
      <w:r w:rsidRPr="007A2157">
        <w:t> (8th ed.). Retrieved from https://www.vitalsource.com</w:t>
      </w:r>
    </w:p>
    <w:p w14:paraId="3A899086" w14:textId="77777777" w:rsidR="00856BF3" w:rsidRPr="00856BF3" w:rsidRDefault="00856BF3" w:rsidP="00025CF0">
      <w:pPr>
        <w:spacing w:line="480" w:lineRule="auto"/>
      </w:pPr>
    </w:p>
    <w:sectPr w:rsidR="00856BF3" w:rsidRPr="00856BF3" w:rsidSect="00292E3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677D9" w14:textId="77777777" w:rsidR="004B44B6" w:rsidRDefault="004B44B6" w:rsidP="00292E3F">
      <w:pPr>
        <w:spacing w:after="0" w:line="240" w:lineRule="auto"/>
      </w:pPr>
      <w:r>
        <w:separator/>
      </w:r>
    </w:p>
  </w:endnote>
  <w:endnote w:type="continuationSeparator" w:id="0">
    <w:p w14:paraId="13CA7E29" w14:textId="77777777" w:rsidR="004B44B6" w:rsidRDefault="004B44B6" w:rsidP="0029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B77A6" w14:textId="77777777" w:rsidR="004B44B6" w:rsidRDefault="004B44B6" w:rsidP="00292E3F">
      <w:pPr>
        <w:spacing w:after="0" w:line="240" w:lineRule="auto"/>
      </w:pPr>
      <w:r>
        <w:separator/>
      </w:r>
    </w:p>
  </w:footnote>
  <w:footnote w:type="continuationSeparator" w:id="0">
    <w:p w14:paraId="0320C19C" w14:textId="77777777" w:rsidR="004B44B6" w:rsidRDefault="004B44B6" w:rsidP="0029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B786E" w14:textId="481E4C5A" w:rsidR="00F87D18" w:rsidRDefault="00F87D18" w:rsidP="00F87D18">
    <w:pPr>
      <w:pStyle w:val="Header"/>
      <w:jc w:val="right"/>
    </w:pPr>
    <w:r>
      <w:t xml:space="preserve">WEEK 2 INTERACTIVE ASSIGNMENT                                                                                     </w:t>
    </w:r>
    <w:sdt>
      <w:sdtPr>
        <w:id w:val="-11000164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  <w:p w14:paraId="1B2A8C57" w14:textId="2B2685E5" w:rsidR="0040775E" w:rsidRPr="00F87D18" w:rsidRDefault="0040775E" w:rsidP="00F87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1D2CF" w14:textId="1586C775" w:rsidR="0040775E" w:rsidRDefault="0040775E" w:rsidP="0040775E">
    <w:pPr>
      <w:pStyle w:val="Header"/>
      <w:jc w:val="right"/>
    </w:pPr>
    <w:r>
      <w:t xml:space="preserve">Running Head: WEEK 2 INTERACTIVE ASSIGNMENT                                                           </w:t>
    </w:r>
    <w:sdt>
      <w:sdtPr>
        <w:id w:val="4528276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5F81104F" w14:textId="77777777" w:rsidR="0040775E" w:rsidRDefault="0040775E" w:rsidP="0040775E">
    <w:pPr>
      <w:pStyle w:val="Header"/>
    </w:pPr>
  </w:p>
  <w:p w14:paraId="678E6E60" w14:textId="77777777" w:rsidR="00292E3F" w:rsidRDefault="00292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NLYwNjE2NrAwMjVR0lEKTi0uzszPAykwrAUA2RYxPSwAAAA="/>
  </w:docVars>
  <w:rsids>
    <w:rsidRoot w:val="00B3202B"/>
    <w:rsid w:val="00025CF0"/>
    <w:rsid w:val="000617E9"/>
    <w:rsid w:val="000C6197"/>
    <w:rsid w:val="00184635"/>
    <w:rsid w:val="00205737"/>
    <w:rsid w:val="00266177"/>
    <w:rsid w:val="00292E3F"/>
    <w:rsid w:val="00304DB7"/>
    <w:rsid w:val="003B76DD"/>
    <w:rsid w:val="0040775E"/>
    <w:rsid w:val="004B44B6"/>
    <w:rsid w:val="004C0DFB"/>
    <w:rsid w:val="004D04E8"/>
    <w:rsid w:val="00513BAF"/>
    <w:rsid w:val="005144E1"/>
    <w:rsid w:val="005412F4"/>
    <w:rsid w:val="00576C6A"/>
    <w:rsid w:val="005879E1"/>
    <w:rsid w:val="0063618B"/>
    <w:rsid w:val="006621AD"/>
    <w:rsid w:val="0067029F"/>
    <w:rsid w:val="006976C0"/>
    <w:rsid w:val="006D603C"/>
    <w:rsid w:val="00856BF3"/>
    <w:rsid w:val="00A025AE"/>
    <w:rsid w:val="00A415D4"/>
    <w:rsid w:val="00A75D40"/>
    <w:rsid w:val="00A96D55"/>
    <w:rsid w:val="00B15A3F"/>
    <w:rsid w:val="00B3202B"/>
    <w:rsid w:val="00BE7ABE"/>
    <w:rsid w:val="00C47803"/>
    <w:rsid w:val="00D27284"/>
    <w:rsid w:val="00D57A61"/>
    <w:rsid w:val="00E24FBC"/>
    <w:rsid w:val="00E52EAD"/>
    <w:rsid w:val="00EE63B8"/>
    <w:rsid w:val="00F37B6F"/>
    <w:rsid w:val="00F66401"/>
    <w:rsid w:val="00F7775B"/>
    <w:rsid w:val="00F8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B3C2"/>
  <w15:chartTrackingRefBased/>
  <w15:docId w15:val="{2ED18A99-681F-46F7-A040-A4AE57CE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3F"/>
  </w:style>
  <w:style w:type="paragraph" w:styleId="Footer">
    <w:name w:val="footer"/>
    <w:basedOn w:val="Normal"/>
    <w:link w:val="FooterChar"/>
    <w:uiPriority w:val="99"/>
    <w:unhideWhenUsed/>
    <w:rsid w:val="0029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3F"/>
  </w:style>
  <w:style w:type="character" w:styleId="Hyperlink">
    <w:name w:val="Hyperlink"/>
    <w:basedOn w:val="DefaultParagraphFont"/>
    <w:uiPriority w:val="99"/>
    <w:unhideWhenUsed/>
    <w:rsid w:val="00856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hford.instructure.com/courses/81372/modules/items/411120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39</cp:revision>
  <dcterms:created xsi:type="dcterms:W3CDTF">2021-03-17T22:30:00Z</dcterms:created>
  <dcterms:modified xsi:type="dcterms:W3CDTF">2021-03-18T22:12:00Z</dcterms:modified>
</cp:coreProperties>
</file>