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52F5" w14:textId="77777777" w:rsidR="009F2710" w:rsidRPr="009F2710" w:rsidRDefault="009F2710" w:rsidP="009F2710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b/>
          <w:bCs/>
          <w:sz w:val="24"/>
          <w:szCs w:val="24"/>
        </w:rPr>
      </w:pPr>
      <w:r w:rsidRPr="009F2710">
        <w:rPr>
          <w:rFonts w:ascii="Verdana" w:hAnsi="Verdana"/>
          <w:b/>
          <w:bCs/>
          <w:sz w:val="24"/>
          <w:szCs w:val="24"/>
        </w:rPr>
        <w:t>Describe process, process state, and process control block.</w:t>
      </w:r>
    </w:p>
    <w:p w14:paraId="022A4DFB" w14:textId="620293F4" w:rsidR="009F2710" w:rsidRPr="009F2710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t xml:space="preserve">According to </w:t>
      </w:r>
      <w:r w:rsidR="004A74A4" w:rsidRPr="009F2710">
        <w:rPr>
          <w:rFonts w:ascii="Verdana" w:hAnsi="Verdana"/>
          <w:sz w:val="24"/>
          <w:szCs w:val="24"/>
        </w:rPr>
        <w:t xml:space="preserve">Silberschatz, Galvin, </w:t>
      </w:r>
      <w:r w:rsidR="004A74A4">
        <w:rPr>
          <w:rFonts w:ascii="Verdana" w:hAnsi="Verdana"/>
          <w:sz w:val="24"/>
          <w:szCs w:val="24"/>
        </w:rPr>
        <w:t>and</w:t>
      </w:r>
      <w:r w:rsidR="004A74A4" w:rsidRPr="009F2710">
        <w:rPr>
          <w:rFonts w:ascii="Verdana" w:hAnsi="Verdana"/>
          <w:sz w:val="24"/>
          <w:szCs w:val="24"/>
        </w:rPr>
        <w:t xml:space="preserve"> Gagne </w:t>
      </w:r>
      <w:r w:rsidRPr="009F2710">
        <w:rPr>
          <w:rFonts w:ascii="Verdana" w:hAnsi="Verdana"/>
          <w:sz w:val="24"/>
          <w:szCs w:val="24"/>
        </w:rPr>
        <w:t>(2014), a process is a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program that is being executed. While a program itself is static, “process” is the word used to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describe a program whose instructions</w:t>
      </w:r>
      <w:r w:rsidR="004A74A4">
        <w:rPr>
          <w:rFonts w:ascii="Verdana" w:hAnsi="Verdana"/>
          <w:sz w:val="24"/>
          <w:szCs w:val="24"/>
        </w:rPr>
        <w:t xml:space="preserve">, </w:t>
      </w:r>
      <w:r w:rsidR="004A74A4" w:rsidRPr="009F2710">
        <w:rPr>
          <w:rFonts w:ascii="Verdana" w:hAnsi="Verdana"/>
          <w:sz w:val="24"/>
          <w:szCs w:val="24"/>
        </w:rPr>
        <w:t>along with possible interaction from the user</w:t>
      </w:r>
      <w:r w:rsidR="004A74A4">
        <w:rPr>
          <w:rFonts w:ascii="Verdana" w:hAnsi="Verdana"/>
          <w:sz w:val="24"/>
          <w:szCs w:val="24"/>
        </w:rPr>
        <w:t>,</w:t>
      </w:r>
      <w:r w:rsidRPr="009F2710">
        <w:rPr>
          <w:rFonts w:ascii="Verdana" w:hAnsi="Verdana"/>
          <w:sz w:val="24"/>
          <w:szCs w:val="24"/>
        </w:rPr>
        <w:t xml:space="preserve"> have been fetched from memory with the intention of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execution. </w:t>
      </w:r>
      <w:r w:rsidR="004A74A4">
        <w:rPr>
          <w:rFonts w:ascii="Verdana" w:hAnsi="Verdana"/>
          <w:sz w:val="24"/>
          <w:szCs w:val="24"/>
        </w:rPr>
        <w:t>P</w:t>
      </w:r>
      <w:r w:rsidRPr="009F2710">
        <w:rPr>
          <w:rFonts w:ascii="Verdana" w:hAnsi="Verdana"/>
          <w:sz w:val="24"/>
          <w:szCs w:val="24"/>
        </w:rPr>
        <w:t>rocess</w:t>
      </w:r>
      <w:r w:rsidR="004A74A4">
        <w:rPr>
          <w:rFonts w:ascii="Verdana" w:hAnsi="Verdana"/>
          <w:sz w:val="24"/>
          <w:szCs w:val="24"/>
        </w:rPr>
        <w:t>es</w:t>
      </w:r>
      <w:r w:rsidRPr="009F2710">
        <w:rPr>
          <w:rFonts w:ascii="Verdana" w:hAnsi="Verdana"/>
          <w:sz w:val="24"/>
          <w:szCs w:val="24"/>
        </w:rPr>
        <w:t xml:space="preserve"> can be categorized into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different stages at any particular moment in time. Th</w:t>
      </w:r>
      <w:r w:rsidR="004A74A4">
        <w:rPr>
          <w:rFonts w:ascii="Verdana" w:hAnsi="Verdana"/>
          <w:sz w:val="24"/>
          <w:szCs w:val="24"/>
        </w:rPr>
        <w:t>is</w:t>
      </w:r>
      <w:r w:rsidRPr="009F2710">
        <w:rPr>
          <w:rFonts w:ascii="Verdana" w:hAnsi="Verdana"/>
          <w:sz w:val="24"/>
          <w:szCs w:val="24"/>
        </w:rPr>
        <w:t xml:space="preserve"> classification of the stage is known as the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process state. </w:t>
      </w:r>
      <w:r w:rsidR="004A74A4">
        <w:rPr>
          <w:rFonts w:ascii="Verdana" w:hAnsi="Verdana"/>
          <w:sz w:val="24"/>
          <w:szCs w:val="24"/>
        </w:rPr>
        <w:t>A</w:t>
      </w:r>
      <w:r w:rsidRPr="009F2710">
        <w:rPr>
          <w:rFonts w:ascii="Verdana" w:hAnsi="Verdana"/>
          <w:sz w:val="24"/>
          <w:szCs w:val="24"/>
        </w:rPr>
        <w:t xml:space="preserve"> new process created</w:t>
      </w:r>
      <w:r w:rsidR="004A74A4">
        <w:rPr>
          <w:rFonts w:ascii="Verdana" w:hAnsi="Verdana"/>
          <w:sz w:val="24"/>
          <w:szCs w:val="24"/>
        </w:rPr>
        <w:t xml:space="preserve"> has</w:t>
      </w:r>
      <w:r w:rsidRPr="009F2710">
        <w:rPr>
          <w:rFonts w:ascii="Verdana" w:hAnsi="Verdana"/>
          <w:sz w:val="24"/>
          <w:szCs w:val="24"/>
        </w:rPr>
        <w:t xml:space="preserve"> the state of that process </w:t>
      </w:r>
      <w:r w:rsidR="004A74A4">
        <w:rPr>
          <w:rFonts w:ascii="Verdana" w:hAnsi="Verdana"/>
          <w:sz w:val="24"/>
          <w:szCs w:val="24"/>
        </w:rPr>
        <w:t>a</w:t>
      </w:r>
      <w:r w:rsidRPr="009F2710">
        <w:rPr>
          <w:rFonts w:ascii="Verdana" w:hAnsi="Verdana"/>
          <w:sz w:val="24"/>
          <w:szCs w:val="24"/>
        </w:rPr>
        <w:t xml:space="preserve">s “new.” </w:t>
      </w:r>
      <w:r w:rsidR="004A74A4">
        <w:rPr>
          <w:rFonts w:ascii="Verdana" w:hAnsi="Verdana"/>
          <w:sz w:val="24"/>
          <w:szCs w:val="24"/>
        </w:rPr>
        <w:t xml:space="preserve"> E</w:t>
      </w:r>
      <w:r w:rsidRPr="009F2710">
        <w:rPr>
          <w:rFonts w:ascii="Verdana" w:hAnsi="Verdana"/>
          <w:sz w:val="24"/>
          <w:szCs w:val="24"/>
        </w:rPr>
        <w:t>xample,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a user clicks on the icon for the </w:t>
      </w:r>
      <w:r w:rsidR="005823A6">
        <w:rPr>
          <w:rFonts w:ascii="Verdana" w:hAnsi="Verdana"/>
          <w:sz w:val="24"/>
          <w:szCs w:val="24"/>
        </w:rPr>
        <w:t xml:space="preserve">application </w:t>
      </w:r>
      <w:r w:rsidRPr="009F2710">
        <w:rPr>
          <w:rFonts w:ascii="Verdana" w:hAnsi="Verdana"/>
          <w:sz w:val="24"/>
          <w:szCs w:val="24"/>
        </w:rPr>
        <w:t>Microsoft Word, the state of the first process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initiated is “new”. When the instructions for the program are being executed, the process state is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“running.” In th</w:t>
      </w:r>
      <w:r w:rsidR="005823A6">
        <w:rPr>
          <w:rFonts w:ascii="Verdana" w:hAnsi="Verdana"/>
          <w:sz w:val="24"/>
          <w:szCs w:val="24"/>
        </w:rPr>
        <w:t>is</w:t>
      </w:r>
      <w:r w:rsidRPr="009F2710">
        <w:rPr>
          <w:rFonts w:ascii="Verdana" w:hAnsi="Verdana"/>
          <w:sz w:val="24"/>
          <w:szCs w:val="24"/>
        </w:rPr>
        <w:t xml:space="preserve"> example, this might occur when the program is opened and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the application asks the user what they would like to do</w:t>
      </w:r>
      <w:r w:rsidR="005823A6">
        <w:rPr>
          <w:rFonts w:ascii="Verdana" w:hAnsi="Verdana"/>
          <w:sz w:val="24"/>
          <w:szCs w:val="24"/>
        </w:rPr>
        <w:t xml:space="preserve">, </w:t>
      </w:r>
      <w:r w:rsidRPr="009F2710">
        <w:rPr>
          <w:rFonts w:ascii="Verdana" w:hAnsi="Verdana"/>
          <w:sz w:val="24"/>
          <w:szCs w:val="24"/>
        </w:rPr>
        <w:t>create a new document, open an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existing document, etc. </w:t>
      </w:r>
      <w:r w:rsidR="005823A6">
        <w:rPr>
          <w:rFonts w:ascii="Verdana" w:hAnsi="Verdana"/>
          <w:sz w:val="24"/>
          <w:szCs w:val="24"/>
        </w:rPr>
        <w:t>While</w:t>
      </w:r>
      <w:r w:rsidRPr="009F2710">
        <w:rPr>
          <w:rFonts w:ascii="Verdana" w:hAnsi="Verdana"/>
          <w:sz w:val="24"/>
          <w:szCs w:val="24"/>
        </w:rPr>
        <w:t xml:space="preserve"> the application waits for user input, the state of the process is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“waiting.” </w:t>
      </w:r>
      <w:r w:rsidR="005823A6">
        <w:rPr>
          <w:rFonts w:ascii="Verdana" w:hAnsi="Verdana"/>
          <w:sz w:val="24"/>
          <w:szCs w:val="24"/>
        </w:rPr>
        <w:t xml:space="preserve"> T</w:t>
      </w:r>
      <w:r w:rsidRPr="009F2710">
        <w:rPr>
          <w:rFonts w:ascii="Verdana" w:hAnsi="Verdana"/>
          <w:sz w:val="24"/>
          <w:szCs w:val="24"/>
        </w:rPr>
        <w:t>he process</w:t>
      </w:r>
      <w:r w:rsidR="005823A6">
        <w:rPr>
          <w:rFonts w:ascii="Verdana" w:hAnsi="Verdana"/>
          <w:sz w:val="24"/>
          <w:szCs w:val="24"/>
        </w:rPr>
        <w:t xml:space="preserve"> </w:t>
      </w:r>
      <w:r w:rsidR="005823A6" w:rsidRPr="009F2710">
        <w:rPr>
          <w:rFonts w:ascii="Verdana" w:hAnsi="Verdana"/>
          <w:sz w:val="24"/>
          <w:szCs w:val="24"/>
        </w:rPr>
        <w:t>state is “ready</w:t>
      </w:r>
      <w:r w:rsidR="005823A6">
        <w:rPr>
          <w:rFonts w:ascii="Verdana" w:hAnsi="Verdana"/>
          <w:sz w:val="24"/>
          <w:szCs w:val="24"/>
        </w:rPr>
        <w:t>” when the process</w:t>
      </w:r>
      <w:r w:rsidRPr="009F2710">
        <w:rPr>
          <w:rFonts w:ascii="Verdana" w:hAnsi="Verdana"/>
          <w:sz w:val="24"/>
          <w:szCs w:val="24"/>
        </w:rPr>
        <w:t xml:space="preserve"> (creating a new Word document) is waiting to be assigned to a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processor</w:t>
      </w:r>
      <w:r w:rsidR="005823A6">
        <w:rPr>
          <w:rFonts w:ascii="Verdana" w:hAnsi="Verdana"/>
          <w:sz w:val="24"/>
          <w:szCs w:val="24"/>
        </w:rPr>
        <w:t>.</w:t>
      </w:r>
      <w:r w:rsidRPr="009F2710">
        <w:rPr>
          <w:rFonts w:ascii="Verdana" w:hAnsi="Verdana"/>
          <w:sz w:val="24"/>
          <w:szCs w:val="24"/>
        </w:rPr>
        <w:t xml:space="preserve"> After execution of the program</w:t>
      </w:r>
      <w:r w:rsidR="005823A6">
        <w:rPr>
          <w:rFonts w:ascii="Verdana" w:hAnsi="Verdana"/>
          <w:sz w:val="24"/>
          <w:szCs w:val="24"/>
        </w:rPr>
        <w:t xml:space="preserve">, when </w:t>
      </w:r>
      <w:r w:rsidRPr="009F2710">
        <w:rPr>
          <w:rFonts w:ascii="Verdana" w:hAnsi="Verdana"/>
          <w:sz w:val="24"/>
          <w:szCs w:val="24"/>
        </w:rPr>
        <w:t>the user has created their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Word document, saved it, and closed the Word application, the state of the process is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“terminated.” </w:t>
      </w:r>
      <w:r w:rsidR="005823A6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In this state, execution has finished and </w:t>
      </w:r>
      <w:r w:rsidR="005823A6" w:rsidRPr="009F2710">
        <w:rPr>
          <w:rFonts w:ascii="Verdana" w:hAnsi="Verdana"/>
          <w:sz w:val="24"/>
          <w:szCs w:val="24"/>
        </w:rPr>
        <w:t>all</w:t>
      </w:r>
      <w:r w:rsidRPr="009F2710">
        <w:rPr>
          <w:rFonts w:ascii="Verdana" w:hAnsi="Verdana"/>
          <w:sz w:val="24"/>
          <w:szCs w:val="24"/>
        </w:rPr>
        <w:t xml:space="preserve"> the resources that were being used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during execution are freed up (Silberschatz, Galvin, &amp; Gagne, G., 2014).</w:t>
      </w:r>
    </w:p>
    <w:p w14:paraId="44DCB44D" w14:textId="03A542E4" w:rsidR="009F2710" w:rsidRPr="009F2710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lastRenderedPageBreak/>
        <w:t>A process control block (PCB)</w:t>
      </w:r>
      <w:r w:rsidR="00834CCD">
        <w:rPr>
          <w:rFonts w:ascii="Verdana" w:hAnsi="Verdana"/>
          <w:sz w:val="24"/>
          <w:szCs w:val="24"/>
        </w:rPr>
        <w:t>, or task control block,</w:t>
      </w:r>
      <w:r w:rsidRPr="009F2710">
        <w:rPr>
          <w:rFonts w:ascii="Verdana" w:hAnsi="Verdana"/>
          <w:sz w:val="24"/>
          <w:szCs w:val="24"/>
        </w:rPr>
        <w:t xml:space="preserve"> is a data structure that stores</w:t>
      </w:r>
      <w:r w:rsidR="00834CCD">
        <w:rPr>
          <w:rFonts w:ascii="Verdana" w:hAnsi="Verdana"/>
          <w:sz w:val="24"/>
          <w:szCs w:val="24"/>
        </w:rPr>
        <w:t xml:space="preserve"> the</w:t>
      </w:r>
      <w:r w:rsidRPr="009F2710">
        <w:rPr>
          <w:rFonts w:ascii="Verdana" w:hAnsi="Verdana"/>
          <w:sz w:val="24"/>
          <w:szCs w:val="24"/>
        </w:rPr>
        <w:t xml:space="preserve"> temporary data relevant to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the state of a process. Each process has its own process control block, and all </w:t>
      </w:r>
      <w:r w:rsidR="00834CCD">
        <w:rPr>
          <w:rFonts w:ascii="Verdana" w:hAnsi="Verdana"/>
          <w:sz w:val="24"/>
          <w:szCs w:val="24"/>
        </w:rPr>
        <w:t>PCB</w:t>
      </w:r>
      <w:r w:rsidRPr="009F2710">
        <w:rPr>
          <w:rFonts w:ascii="Verdana" w:hAnsi="Verdana"/>
          <w:sz w:val="24"/>
          <w:szCs w:val="24"/>
        </w:rPr>
        <w:t>s are maintained in a process table by the operating system.</w:t>
      </w:r>
      <w:r w:rsidR="00DE5639">
        <w:rPr>
          <w:rFonts w:ascii="Verdana" w:hAnsi="Verdana"/>
          <w:sz w:val="24"/>
          <w:szCs w:val="24"/>
        </w:rPr>
        <w:t xml:space="preserve"> </w:t>
      </w:r>
      <w:r w:rsidR="00834CCD">
        <w:rPr>
          <w:rFonts w:ascii="Verdana" w:hAnsi="Verdana"/>
          <w:sz w:val="24"/>
          <w:szCs w:val="24"/>
        </w:rPr>
        <w:t xml:space="preserve"> In multiprocessing, t</w:t>
      </w:r>
      <w:r w:rsidRPr="009F2710">
        <w:rPr>
          <w:rFonts w:ascii="Verdana" w:hAnsi="Verdana"/>
          <w:sz w:val="24"/>
          <w:szCs w:val="24"/>
        </w:rPr>
        <w:t>he process control block is extremely important, since the execution of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processes often switch back and forth so that the CPU is never idle</w:t>
      </w:r>
      <w:r w:rsidR="00834CCD">
        <w:rPr>
          <w:rFonts w:ascii="Verdana" w:hAnsi="Verdana"/>
          <w:sz w:val="24"/>
          <w:szCs w:val="24"/>
        </w:rPr>
        <w:t>, leading</w:t>
      </w:r>
      <w:r w:rsidRPr="009F2710">
        <w:rPr>
          <w:rFonts w:ascii="Verdana" w:hAnsi="Verdana"/>
          <w:sz w:val="24"/>
          <w:szCs w:val="24"/>
        </w:rPr>
        <w:t xml:space="preserve"> to increased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performance. </w:t>
      </w:r>
      <w:r w:rsidR="00834CCD">
        <w:rPr>
          <w:rFonts w:ascii="Verdana" w:hAnsi="Verdana"/>
          <w:sz w:val="24"/>
          <w:szCs w:val="24"/>
        </w:rPr>
        <w:t>If we go</w:t>
      </w:r>
      <w:r w:rsidRPr="009F2710">
        <w:rPr>
          <w:rFonts w:ascii="Verdana" w:hAnsi="Verdana"/>
          <w:sz w:val="24"/>
          <w:szCs w:val="24"/>
        </w:rPr>
        <w:t xml:space="preserve"> back to the Word application example, when Word initially asks the user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what they would like to do, the process needs to wait for user input. The process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would</w:t>
      </w:r>
      <w:r w:rsidR="00834CCD">
        <w:rPr>
          <w:rFonts w:ascii="Verdana" w:hAnsi="Verdana"/>
          <w:sz w:val="24"/>
          <w:szCs w:val="24"/>
        </w:rPr>
        <w:t xml:space="preserve">, at this point, </w:t>
      </w:r>
      <w:r w:rsidRPr="009F2710">
        <w:rPr>
          <w:rFonts w:ascii="Verdana" w:hAnsi="Verdana"/>
          <w:sz w:val="24"/>
          <w:szCs w:val="24"/>
        </w:rPr>
        <w:t>get added to the I/O queue, freeing up the CPU for other processes that are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running simultaneously. </w:t>
      </w:r>
      <w:r w:rsidR="00834CCD">
        <w:rPr>
          <w:rFonts w:ascii="Verdana" w:hAnsi="Verdana"/>
          <w:sz w:val="24"/>
          <w:szCs w:val="24"/>
        </w:rPr>
        <w:t>T</w:t>
      </w:r>
      <w:r w:rsidRPr="009F2710">
        <w:rPr>
          <w:rFonts w:ascii="Verdana" w:hAnsi="Verdana"/>
          <w:sz w:val="24"/>
          <w:szCs w:val="24"/>
        </w:rPr>
        <w:t>he CPU needs a way to “remember” where the process was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in its state of execution before it got added to the I/O queue</w:t>
      </w:r>
      <w:r w:rsidR="00834CCD">
        <w:rPr>
          <w:rFonts w:ascii="Verdana" w:hAnsi="Verdana"/>
          <w:sz w:val="24"/>
          <w:szCs w:val="24"/>
        </w:rPr>
        <w:t xml:space="preserve">, </w:t>
      </w:r>
      <w:r w:rsidRPr="009F2710">
        <w:rPr>
          <w:rFonts w:ascii="Verdana" w:hAnsi="Verdana"/>
          <w:sz w:val="24"/>
          <w:szCs w:val="24"/>
        </w:rPr>
        <w:t>so that it can resume where it left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off once user input is received</w:t>
      </w:r>
      <w:r w:rsidR="00834CCD">
        <w:rPr>
          <w:rFonts w:ascii="Verdana" w:hAnsi="Verdana"/>
          <w:sz w:val="24"/>
          <w:szCs w:val="24"/>
        </w:rPr>
        <w:t>, t</w:t>
      </w:r>
      <w:r w:rsidRPr="009F2710">
        <w:rPr>
          <w:rFonts w:ascii="Verdana" w:hAnsi="Verdana"/>
          <w:sz w:val="24"/>
          <w:szCs w:val="24"/>
        </w:rPr>
        <w:t xml:space="preserve">he </w:t>
      </w:r>
      <w:r w:rsidR="00834CCD">
        <w:rPr>
          <w:rFonts w:ascii="Verdana" w:hAnsi="Verdana"/>
          <w:sz w:val="24"/>
          <w:szCs w:val="24"/>
        </w:rPr>
        <w:t>OS</w:t>
      </w:r>
      <w:r w:rsidRPr="009F2710">
        <w:rPr>
          <w:rFonts w:ascii="Verdana" w:hAnsi="Verdana"/>
          <w:sz w:val="24"/>
          <w:szCs w:val="24"/>
        </w:rPr>
        <w:t xml:space="preserve"> relies on the </w:t>
      </w:r>
      <w:r w:rsidR="00834CCD">
        <w:rPr>
          <w:rFonts w:ascii="Verdana" w:hAnsi="Verdana"/>
          <w:sz w:val="24"/>
          <w:szCs w:val="24"/>
        </w:rPr>
        <w:t>PCB</w:t>
      </w:r>
      <w:r w:rsidRPr="009F2710">
        <w:rPr>
          <w:rFonts w:ascii="Verdana" w:hAnsi="Verdana"/>
          <w:sz w:val="24"/>
          <w:szCs w:val="24"/>
        </w:rPr>
        <w:t xml:space="preserve"> for this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function. The PCB stores information including the process ID, process state, program counter,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register information, scheduling information, memory related information, accounting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information, and I/O information (resource utilization and files opened)</w:t>
      </w:r>
      <w:r w:rsidR="00943CDC">
        <w:rPr>
          <w:rFonts w:ascii="Verdana" w:hAnsi="Verdana"/>
          <w:sz w:val="24"/>
          <w:szCs w:val="24"/>
        </w:rPr>
        <w:t>,</w:t>
      </w:r>
      <w:r w:rsidRPr="009F2710">
        <w:rPr>
          <w:rFonts w:ascii="Verdana" w:hAnsi="Verdana"/>
          <w:sz w:val="24"/>
          <w:szCs w:val="24"/>
        </w:rPr>
        <w:t xml:space="preserve"> all to restore the process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back to its correct state when it resumes execution on the CPU (Shukla, 2017).</w:t>
      </w:r>
    </w:p>
    <w:p w14:paraId="61FDC21E" w14:textId="43C0927F" w:rsidR="009F2710" w:rsidRPr="009F2710" w:rsidRDefault="009F2710" w:rsidP="009F2710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b/>
          <w:bCs/>
          <w:sz w:val="24"/>
          <w:szCs w:val="24"/>
        </w:rPr>
      </w:pPr>
      <w:r w:rsidRPr="009F2710">
        <w:rPr>
          <w:rFonts w:ascii="Verdana" w:hAnsi="Verdana"/>
          <w:b/>
          <w:bCs/>
          <w:sz w:val="24"/>
          <w:szCs w:val="24"/>
        </w:rPr>
        <w:t>Compare single</w:t>
      </w:r>
      <w:r w:rsidR="0010388A">
        <w:rPr>
          <w:rFonts w:ascii="Verdana" w:hAnsi="Verdana"/>
          <w:b/>
          <w:bCs/>
          <w:sz w:val="24"/>
          <w:szCs w:val="24"/>
        </w:rPr>
        <w:t xml:space="preserve"> </w:t>
      </w:r>
      <w:r w:rsidRPr="009F2710">
        <w:rPr>
          <w:rFonts w:ascii="Verdana" w:hAnsi="Verdana"/>
          <w:b/>
          <w:bCs/>
          <w:sz w:val="24"/>
          <w:szCs w:val="24"/>
        </w:rPr>
        <w:t>and multi-threaded motivations and models.</w:t>
      </w:r>
    </w:p>
    <w:p w14:paraId="045E1CF1" w14:textId="3D0E2954" w:rsidR="009F2710" w:rsidRPr="009F2710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t>A</w:t>
      </w:r>
      <w:r w:rsidR="00653223">
        <w:rPr>
          <w:rFonts w:ascii="Verdana" w:hAnsi="Verdana"/>
          <w:sz w:val="24"/>
          <w:szCs w:val="24"/>
        </w:rPr>
        <w:t xml:space="preserve">ccording to </w:t>
      </w:r>
      <w:r w:rsidR="00653223" w:rsidRPr="009F2710">
        <w:rPr>
          <w:rFonts w:ascii="Verdana" w:hAnsi="Verdana"/>
          <w:sz w:val="24"/>
          <w:szCs w:val="24"/>
        </w:rPr>
        <w:t xml:space="preserve">Silberschatz, Galvin, </w:t>
      </w:r>
      <w:r w:rsidR="00653223">
        <w:rPr>
          <w:rFonts w:ascii="Verdana" w:hAnsi="Verdana"/>
          <w:sz w:val="24"/>
          <w:szCs w:val="24"/>
        </w:rPr>
        <w:t>and</w:t>
      </w:r>
      <w:r w:rsidR="00653223" w:rsidRPr="009F2710">
        <w:rPr>
          <w:rFonts w:ascii="Verdana" w:hAnsi="Verdana"/>
          <w:sz w:val="24"/>
          <w:szCs w:val="24"/>
        </w:rPr>
        <w:t xml:space="preserve"> Gagne</w:t>
      </w:r>
      <w:r w:rsidR="00653223">
        <w:rPr>
          <w:rFonts w:ascii="Verdana" w:hAnsi="Verdana"/>
          <w:sz w:val="24"/>
          <w:szCs w:val="24"/>
        </w:rPr>
        <w:t xml:space="preserve"> </w:t>
      </w:r>
      <w:r w:rsidR="00653223" w:rsidRPr="009F2710">
        <w:rPr>
          <w:rFonts w:ascii="Verdana" w:hAnsi="Verdana"/>
          <w:sz w:val="24"/>
          <w:szCs w:val="24"/>
        </w:rPr>
        <w:t>(2014),</w:t>
      </w:r>
      <w:r w:rsidR="00653223">
        <w:rPr>
          <w:rFonts w:ascii="Verdana" w:hAnsi="Verdana"/>
          <w:sz w:val="24"/>
          <w:szCs w:val="24"/>
        </w:rPr>
        <w:t xml:space="preserve"> a</w:t>
      </w:r>
      <w:r w:rsidRPr="009F2710">
        <w:rPr>
          <w:rFonts w:ascii="Verdana" w:hAnsi="Verdana"/>
          <w:sz w:val="24"/>
          <w:szCs w:val="24"/>
        </w:rPr>
        <w:t xml:space="preserve"> thread is “a flow of control within a process.” </w:t>
      </w:r>
      <w:r w:rsidR="00653223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Multi-threaded models </w:t>
      </w:r>
      <w:r w:rsidR="00653223">
        <w:rPr>
          <w:rFonts w:ascii="Verdana" w:hAnsi="Verdana"/>
          <w:sz w:val="24"/>
          <w:szCs w:val="24"/>
        </w:rPr>
        <w:t>are</w:t>
      </w:r>
      <w:r w:rsidRPr="009F2710">
        <w:rPr>
          <w:rFonts w:ascii="Verdana" w:hAnsi="Verdana"/>
          <w:sz w:val="24"/>
          <w:szCs w:val="24"/>
        </w:rPr>
        <w:t xml:space="preserve"> more efficient and yield higher performance than single</w:t>
      </w:r>
      <w:r w:rsidR="0010388A">
        <w:rPr>
          <w:rFonts w:ascii="Verdana" w:hAnsi="Verdana"/>
          <w:sz w:val="24"/>
          <w:szCs w:val="24"/>
        </w:rPr>
        <w:t>-</w:t>
      </w:r>
      <w:r w:rsidRPr="009F2710">
        <w:rPr>
          <w:rFonts w:ascii="Verdana" w:hAnsi="Verdana"/>
          <w:sz w:val="24"/>
          <w:szCs w:val="24"/>
        </w:rPr>
        <w:t>threaded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processes. In a single-threaded </w:t>
      </w:r>
      <w:r w:rsidRPr="009F2710">
        <w:rPr>
          <w:rFonts w:ascii="Verdana" w:hAnsi="Verdana"/>
          <w:sz w:val="24"/>
          <w:szCs w:val="24"/>
        </w:rPr>
        <w:lastRenderedPageBreak/>
        <w:t>model, a single process requires all of the resources necessary for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execution (source code, data, files, memory, registers, a program counter, and a “stack which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contains the execution history” (Tutorials Point, 2018). The advantage of a multi-threaded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approach is that parallelism is employed </w:t>
      </w:r>
      <w:r w:rsidR="00653223" w:rsidRPr="009F2710">
        <w:rPr>
          <w:rFonts w:ascii="Verdana" w:hAnsi="Verdana"/>
          <w:sz w:val="24"/>
          <w:szCs w:val="24"/>
        </w:rPr>
        <w:t>using</w:t>
      </w:r>
      <w:r w:rsidRPr="009F2710">
        <w:rPr>
          <w:rFonts w:ascii="Verdana" w:hAnsi="Verdana"/>
          <w:sz w:val="24"/>
          <w:szCs w:val="24"/>
        </w:rPr>
        <w:t xml:space="preserve"> multiple threads that run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simultaneously and share resources. Whereas a single-thread is heavy on the system (uses a lot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of resources), a multi-threaded approach overall uses </w:t>
      </w:r>
      <w:r w:rsidR="00653223">
        <w:rPr>
          <w:rFonts w:ascii="Verdana" w:hAnsi="Verdana"/>
          <w:sz w:val="24"/>
          <w:szCs w:val="24"/>
        </w:rPr>
        <w:t>fewer</w:t>
      </w:r>
      <w:r w:rsidRPr="009F2710">
        <w:rPr>
          <w:rFonts w:ascii="Verdana" w:hAnsi="Verdana"/>
          <w:sz w:val="24"/>
          <w:szCs w:val="24"/>
        </w:rPr>
        <w:t xml:space="preserve"> resources, since the threads share code,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data, and files. In addition, a single-threaded model requires interactions with the </w:t>
      </w:r>
      <w:r w:rsidR="0010388A">
        <w:rPr>
          <w:rFonts w:ascii="Verdana" w:hAnsi="Verdana"/>
          <w:sz w:val="24"/>
          <w:szCs w:val="24"/>
        </w:rPr>
        <w:t>OS</w:t>
      </w:r>
      <w:r w:rsidRPr="009F2710">
        <w:rPr>
          <w:rFonts w:ascii="Verdana" w:hAnsi="Verdana"/>
          <w:sz w:val="24"/>
          <w:szCs w:val="24"/>
        </w:rPr>
        <w:t xml:space="preserve"> in order to employ switches, whereas </w:t>
      </w:r>
      <w:r w:rsidR="0010388A">
        <w:rPr>
          <w:rFonts w:ascii="Verdana" w:hAnsi="Verdana"/>
          <w:sz w:val="24"/>
          <w:szCs w:val="24"/>
        </w:rPr>
        <w:t xml:space="preserve">OS </w:t>
      </w:r>
      <w:r w:rsidRPr="009F2710">
        <w:rPr>
          <w:rFonts w:ascii="Verdana" w:hAnsi="Verdana"/>
          <w:sz w:val="24"/>
          <w:szCs w:val="24"/>
        </w:rPr>
        <w:t>interactions are not required in a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multi-threaded model. Lastly, a single-</w:t>
      </w:r>
      <w:r w:rsidR="0010388A">
        <w:rPr>
          <w:rFonts w:ascii="Verdana" w:hAnsi="Verdana"/>
          <w:sz w:val="24"/>
          <w:szCs w:val="24"/>
        </w:rPr>
        <w:t>t</w:t>
      </w:r>
      <w:r w:rsidRPr="009F2710">
        <w:rPr>
          <w:rFonts w:ascii="Verdana" w:hAnsi="Verdana"/>
          <w:sz w:val="24"/>
          <w:szCs w:val="24"/>
        </w:rPr>
        <w:t>hreaded model can cause stalls when a process gets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blocked</w:t>
      </w:r>
      <w:r w:rsidR="0010388A">
        <w:rPr>
          <w:rFonts w:ascii="Verdana" w:hAnsi="Verdana"/>
          <w:sz w:val="24"/>
          <w:szCs w:val="24"/>
        </w:rPr>
        <w:t>, however, in a multi-threaded model</w:t>
      </w:r>
      <w:r w:rsidRPr="009F2710">
        <w:rPr>
          <w:rFonts w:ascii="Verdana" w:hAnsi="Verdana"/>
          <w:sz w:val="24"/>
          <w:szCs w:val="24"/>
        </w:rPr>
        <w:t>, if a thread gets blocked, other threads for the same task can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continue to run (Tutorials Point, 2018).</w:t>
      </w:r>
    </w:p>
    <w:p w14:paraId="6646FB03" w14:textId="775F9A5C" w:rsidR="009F2710" w:rsidRPr="009F2710" w:rsidRDefault="0010388A" w:rsidP="009F2710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9F2710" w:rsidRPr="009F2710">
        <w:rPr>
          <w:rFonts w:ascii="Verdana" w:hAnsi="Verdana"/>
          <w:sz w:val="24"/>
          <w:szCs w:val="24"/>
        </w:rPr>
        <w:t xml:space="preserve"> multi-threaded approach </w:t>
      </w:r>
      <w:r>
        <w:rPr>
          <w:rFonts w:ascii="Verdana" w:hAnsi="Verdana"/>
          <w:sz w:val="24"/>
          <w:szCs w:val="24"/>
        </w:rPr>
        <w:t>may</w:t>
      </w:r>
      <w:r w:rsidR="009F2710" w:rsidRPr="009F2710">
        <w:rPr>
          <w:rFonts w:ascii="Verdana" w:hAnsi="Verdana"/>
          <w:sz w:val="24"/>
          <w:szCs w:val="24"/>
        </w:rPr>
        <w:t xml:space="preserve"> seem more advantageous than a single-threaded approach, there are challenges to multi-threaded models. There are two</w:t>
      </w:r>
      <w:r w:rsidR="00DE5639">
        <w:rPr>
          <w:rFonts w:ascii="Verdana" w:hAnsi="Verdana"/>
          <w:sz w:val="24"/>
          <w:szCs w:val="24"/>
        </w:rPr>
        <w:t xml:space="preserve"> </w:t>
      </w:r>
      <w:r w:rsidR="009F2710" w:rsidRPr="009F2710">
        <w:rPr>
          <w:rFonts w:ascii="Verdana" w:hAnsi="Verdana"/>
          <w:sz w:val="24"/>
          <w:szCs w:val="24"/>
        </w:rPr>
        <w:t>different levels of threads. User-level threads are controlled by the user and are not seen by the</w:t>
      </w:r>
      <w:r w:rsidR="00DE5639">
        <w:rPr>
          <w:rFonts w:ascii="Verdana" w:hAnsi="Verdana"/>
          <w:sz w:val="24"/>
          <w:szCs w:val="24"/>
        </w:rPr>
        <w:t xml:space="preserve"> </w:t>
      </w:r>
      <w:r w:rsidR="009F2710" w:rsidRPr="009F2710">
        <w:rPr>
          <w:rFonts w:ascii="Verdana" w:hAnsi="Verdana"/>
          <w:sz w:val="24"/>
          <w:szCs w:val="24"/>
        </w:rPr>
        <w:t xml:space="preserve">kernel. </w:t>
      </w:r>
      <w:r w:rsidR="00D276D8">
        <w:rPr>
          <w:rFonts w:ascii="Verdana" w:hAnsi="Verdana"/>
          <w:sz w:val="24"/>
          <w:szCs w:val="24"/>
        </w:rPr>
        <w:t>A</w:t>
      </w:r>
      <w:r w:rsidR="00D276D8" w:rsidRPr="009F2710">
        <w:rPr>
          <w:rFonts w:ascii="Verdana" w:hAnsi="Verdana"/>
          <w:sz w:val="24"/>
          <w:szCs w:val="24"/>
        </w:rPr>
        <w:t>ddition</w:t>
      </w:r>
      <w:r w:rsidR="00D276D8">
        <w:rPr>
          <w:rFonts w:ascii="Verdana" w:hAnsi="Verdana"/>
          <w:sz w:val="24"/>
          <w:szCs w:val="24"/>
        </w:rPr>
        <w:t>ally</w:t>
      </w:r>
      <w:r w:rsidR="009F2710" w:rsidRPr="009F2710">
        <w:rPr>
          <w:rFonts w:ascii="Verdana" w:hAnsi="Verdana"/>
          <w:sz w:val="24"/>
          <w:szCs w:val="24"/>
        </w:rPr>
        <w:t>, they are faster to create. Kernel-level threads are created and managed by</w:t>
      </w:r>
      <w:r w:rsidR="00DE5639">
        <w:rPr>
          <w:rFonts w:ascii="Verdana" w:hAnsi="Verdana"/>
          <w:sz w:val="24"/>
          <w:szCs w:val="24"/>
        </w:rPr>
        <w:t xml:space="preserve"> </w:t>
      </w:r>
      <w:r w:rsidR="009F2710" w:rsidRPr="009F2710">
        <w:rPr>
          <w:rFonts w:ascii="Verdana" w:hAnsi="Verdana"/>
          <w:sz w:val="24"/>
          <w:szCs w:val="24"/>
        </w:rPr>
        <w:t xml:space="preserve">the operating system and are slower to create (Tutorials Point, 2018). </w:t>
      </w:r>
      <w:r w:rsidR="00D276D8">
        <w:rPr>
          <w:rFonts w:ascii="Verdana" w:hAnsi="Verdana"/>
          <w:sz w:val="24"/>
          <w:szCs w:val="24"/>
        </w:rPr>
        <w:t xml:space="preserve"> It </w:t>
      </w:r>
      <w:r w:rsidR="00D276D8" w:rsidRPr="009F2710">
        <w:rPr>
          <w:rFonts w:ascii="Verdana" w:hAnsi="Verdana"/>
          <w:sz w:val="24"/>
          <w:szCs w:val="24"/>
        </w:rPr>
        <w:t xml:space="preserve">is important </w:t>
      </w:r>
      <w:r w:rsidR="00D276D8">
        <w:rPr>
          <w:rFonts w:ascii="Verdana" w:hAnsi="Verdana"/>
          <w:sz w:val="24"/>
          <w:szCs w:val="24"/>
        </w:rPr>
        <w:t>to k</w:t>
      </w:r>
      <w:r w:rsidR="009F2710" w:rsidRPr="009F2710">
        <w:rPr>
          <w:rFonts w:ascii="Verdana" w:hAnsi="Verdana"/>
          <w:sz w:val="24"/>
          <w:szCs w:val="24"/>
        </w:rPr>
        <w:t>now</w:t>
      </w:r>
      <w:r w:rsidR="00D276D8">
        <w:rPr>
          <w:rFonts w:ascii="Verdana" w:hAnsi="Verdana"/>
          <w:sz w:val="24"/>
          <w:szCs w:val="24"/>
        </w:rPr>
        <w:t xml:space="preserve"> about</w:t>
      </w:r>
      <w:r w:rsidR="009F2710" w:rsidRPr="009F2710">
        <w:rPr>
          <w:rFonts w:ascii="Verdana" w:hAnsi="Verdana"/>
          <w:sz w:val="24"/>
          <w:szCs w:val="24"/>
        </w:rPr>
        <w:t xml:space="preserve"> the user and</w:t>
      </w:r>
      <w:r w:rsidR="00DE5639">
        <w:rPr>
          <w:rFonts w:ascii="Verdana" w:hAnsi="Verdana"/>
          <w:sz w:val="24"/>
          <w:szCs w:val="24"/>
        </w:rPr>
        <w:t xml:space="preserve"> </w:t>
      </w:r>
      <w:r w:rsidR="009F2710" w:rsidRPr="009F2710">
        <w:rPr>
          <w:rFonts w:ascii="Verdana" w:hAnsi="Verdana"/>
          <w:sz w:val="24"/>
          <w:szCs w:val="24"/>
        </w:rPr>
        <w:t xml:space="preserve">kernel levels </w:t>
      </w:r>
      <w:r w:rsidR="00D276D8">
        <w:rPr>
          <w:rFonts w:ascii="Verdana" w:hAnsi="Verdana"/>
          <w:sz w:val="24"/>
          <w:szCs w:val="24"/>
        </w:rPr>
        <w:t>to</w:t>
      </w:r>
      <w:r w:rsidR="009F2710" w:rsidRPr="009F2710">
        <w:rPr>
          <w:rFonts w:ascii="Verdana" w:hAnsi="Verdana"/>
          <w:sz w:val="24"/>
          <w:szCs w:val="24"/>
        </w:rPr>
        <w:t xml:space="preserve"> grasp the interactions between the levels during multi-threading.</w:t>
      </w:r>
    </w:p>
    <w:p w14:paraId="3C40FBC8" w14:textId="0567E68B" w:rsidR="009F2710" w:rsidRPr="009F2710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lastRenderedPageBreak/>
        <w:t>There are three different models for multi-threading: Many to Many, Many to One, One to One.</w:t>
      </w:r>
      <w:r w:rsidR="00DE5639">
        <w:rPr>
          <w:rFonts w:ascii="Verdana" w:hAnsi="Verdana"/>
          <w:sz w:val="24"/>
          <w:szCs w:val="24"/>
        </w:rPr>
        <w:t xml:space="preserve"> </w:t>
      </w:r>
      <w:r w:rsidR="008025D9">
        <w:rPr>
          <w:rFonts w:ascii="Verdana" w:hAnsi="Verdana"/>
          <w:sz w:val="24"/>
          <w:szCs w:val="24"/>
        </w:rPr>
        <w:t xml:space="preserve"> With</w:t>
      </w:r>
      <w:r w:rsidRPr="009F2710">
        <w:rPr>
          <w:rFonts w:ascii="Verdana" w:hAnsi="Verdana"/>
          <w:sz w:val="24"/>
          <w:szCs w:val="24"/>
        </w:rPr>
        <w:t xml:space="preserve"> the Many to Many model, multiple user-level threads multiplex to many kernel-level threads.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If a thread gets blocked, another can be scheduled so that the process does not come to a halt. In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this model, threads run in parallel, provid</w:t>
      </w:r>
      <w:r w:rsidR="008025D9">
        <w:rPr>
          <w:rFonts w:ascii="Verdana" w:hAnsi="Verdana"/>
          <w:sz w:val="24"/>
          <w:szCs w:val="24"/>
        </w:rPr>
        <w:t>ing</w:t>
      </w:r>
      <w:r w:rsidRPr="009F2710">
        <w:rPr>
          <w:rFonts w:ascii="Verdana" w:hAnsi="Verdana"/>
          <w:sz w:val="24"/>
          <w:szCs w:val="24"/>
        </w:rPr>
        <w:t xml:space="preserve"> the best accuracy on concurrency.</w:t>
      </w:r>
      <w:r w:rsidR="008025D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 </w:t>
      </w:r>
      <w:r w:rsidR="008025D9">
        <w:rPr>
          <w:rFonts w:ascii="Verdana" w:hAnsi="Verdana"/>
          <w:sz w:val="24"/>
          <w:szCs w:val="24"/>
        </w:rPr>
        <w:t>The next</w:t>
      </w:r>
      <w:r w:rsidRPr="009F2710">
        <w:rPr>
          <w:rFonts w:ascii="Verdana" w:hAnsi="Verdana"/>
          <w:sz w:val="24"/>
          <w:szCs w:val="24"/>
        </w:rPr>
        <w:t xml:space="preserve"> model is Many to One.</w:t>
      </w:r>
      <w:r w:rsidR="00DE5639">
        <w:rPr>
          <w:rFonts w:ascii="Verdana" w:hAnsi="Verdana"/>
          <w:sz w:val="24"/>
          <w:szCs w:val="24"/>
        </w:rPr>
        <w:t xml:space="preserve"> </w:t>
      </w:r>
      <w:r w:rsidR="008025D9">
        <w:rPr>
          <w:rFonts w:ascii="Verdana" w:hAnsi="Verdana"/>
          <w:sz w:val="24"/>
          <w:szCs w:val="24"/>
        </w:rPr>
        <w:t xml:space="preserve"> With</w:t>
      </w:r>
      <w:r w:rsidRPr="009F2710">
        <w:rPr>
          <w:rFonts w:ascii="Verdana" w:hAnsi="Verdana"/>
          <w:sz w:val="24"/>
          <w:szCs w:val="24"/>
        </w:rPr>
        <w:t xml:space="preserve"> this model, many user threads multiplex with a single kernel thread. </w:t>
      </w:r>
      <w:r w:rsidR="008025D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Therefore, if a thread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gets blocked, the whole system </w:t>
      </w:r>
      <w:r w:rsidR="008025D9">
        <w:rPr>
          <w:rFonts w:ascii="Verdana" w:hAnsi="Verdana"/>
          <w:sz w:val="24"/>
          <w:szCs w:val="24"/>
        </w:rPr>
        <w:t>must</w:t>
      </w:r>
      <w:r w:rsidRPr="009F2710">
        <w:rPr>
          <w:rFonts w:ascii="Verdana" w:hAnsi="Verdana"/>
          <w:sz w:val="24"/>
          <w:szCs w:val="24"/>
        </w:rPr>
        <w:t xml:space="preserve"> wait until it becomes unblocked. </w:t>
      </w:r>
      <w:r w:rsidR="008025D9">
        <w:rPr>
          <w:rFonts w:ascii="Verdana" w:hAnsi="Verdana"/>
          <w:sz w:val="24"/>
          <w:szCs w:val="24"/>
        </w:rPr>
        <w:t>Finally, the</w:t>
      </w:r>
      <w:r w:rsidRPr="009F2710">
        <w:rPr>
          <w:rFonts w:ascii="Verdana" w:hAnsi="Verdana"/>
          <w:sz w:val="24"/>
          <w:szCs w:val="24"/>
        </w:rPr>
        <w:t xml:space="preserve"> multi-threaded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model One to One</w:t>
      </w:r>
      <w:r w:rsidR="008025D9">
        <w:rPr>
          <w:rFonts w:ascii="Verdana" w:hAnsi="Verdana"/>
          <w:sz w:val="24"/>
          <w:szCs w:val="24"/>
        </w:rPr>
        <w:t xml:space="preserve"> is the model </w:t>
      </w:r>
      <w:r w:rsidRPr="009F2710">
        <w:rPr>
          <w:rFonts w:ascii="Verdana" w:hAnsi="Verdana"/>
          <w:sz w:val="24"/>
          <w:szCs w:val="24"/>
        </w:rPr>
        <w:t>in which there is one user thread for every kernel thread. Multiple threads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can run simultaneously on a multiprocessor, and if a thread gets blocked, the other threads can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still run. However, in order to create a user thread, there must be an available kernel thread</w:t>
      </w:r>
      <w:r w:rsidR="00DE563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(Tutorials Point, 2018).</w:t>
      </w:r>
    </w:p>
    <w:p w14:paraId="623F7608" w14:textId="40BACEE9" w:rsidR="009F2710" w:rsidRPr="009F2710" w:rsidRDefault="009F2710" w:rsidP="009F2710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b/>
          <w:bCs/>
          <w:sz w:val="24"/>
          <w:szCs w:val="24"/>
        </w:rPr>
      </w:pPr>
      <w:r w:rsidRPr="009F2710">
        <w:rPr>
          <w:rFonts w:ascii="Verdana" w:hAnsi="Verdana"/>
          <w:b/>
          <w:bCs/>
          <w:sz w:val="24"/>
          <w:szCs w:val="24"/>
        </w:rPr>
        <w:t>Describe the critical-section problem and explain a software solution that resolves this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9F2710">
        <w:rPr>
          <w:rFonts w:ascii="Verdana" w:hAnsi="Verdana"/>
          <w:b/>
          <w:bCs/>
          <w:sz w:val="24"/>
          <w:szCs w:val="24"/>
        </w:rPr>
        <w:t>problem.</w:t>
      </w:r>
    </w:p>
    <w:p w14:paraId="754C1C18" w14:textId="3DA3EFCF" w:rsidR="009F2710" w:rsidRPr="009F2710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t>The critical-section problem refers to the fact that processes running in parallel cannot be</w:t>
      </w:r>
      <w:r w:rsidR="001C1B8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allowed to access shared resources simultaneously. Most processes contain a segment of code that instructs the process to change a variable, update a table, or</w:t>
      </w:r>
      <w:r w:rsidR="001C1B8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change a file (this set of instructions is considered the critical-section of code). For example, if</w:t>
      </w:r>
      <w:r w:rsidR="001C1B8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two processes are running, and both need to access the same file, the software needs to be written</w:t>
      </w:r>
      <w:r w:rsidR="001C1B8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in a way that these two processes are not executing their critical-</w:t>
      </w:r>
      <w:r w:rsidRPr="009F2710">
        <w:rPr>
          <w:rFonts w:ascii="Verdana" w:hAnsi="Verdana"/>
          <w:sz w:val="24"/>
          <w:szCs w:val="24"/>
        </w:rPr>
        <w:lastRenderedPageBreak/>
        <w:t>sections at the same time.</w:t>
      </w:r>
      <w:r w:rsidR="001C1B8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Otherwise, one process may be editing a file that the other process is trying to simultaneously</w:t>
      </w:r>
      <w:r w:rsidR="001C1B8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access</w:t>
      </w:r>
      <w:r w:rsidR="005D09E0">
        <w:rPr>
          <w:rFonts w:ascii="Verdana" w:hAnsi="Verdana"/>
          <w:sz w:val="24"/>
          <w:szCs w:val="24"/>
        </w:rPr>
        <w:t xml:space="preserve">, </w:t>
      </w:r>
      <w:r w:rsidRPr="009F2710">
        <w:rPr>
          <w:rFonts w:ascii="Verdana" w:hAnsi="Verdana"/>
          <w:sz w:val="24"/>
          <w:szCs w:val="24"/>
        </w:rPr>
        <w:t>caus</w:t>
      </w:r>
      <w:r w:rsidR="005D09E0">
        <w:rPr>
          <w:rFonts w:ascii="Verdana" w:hAnsi="Verdana"/>
          <w:sz w:val="24"/>
          <w:szCs w:val="24"/>
        </w:rPr>
        <w:t>ing</w:t>
      </w:r>
      <w:r w:rsidRPr="009F2710">
        <w:rPr>
          <w:rFonts w:ascii="Verdana" w:hAnsi="Verdana"/>
          <w:sz w:val="24"/>
          <w:szCs w:val="24"/>
        </w:rPr>
        <w:t xml:space="preserve"> unpredictable behavior in a program. </w:t>
      </w:r>
      <w:r w:rsidR="005D09E0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The critical-section problem can be</w:t>
      </w:r>
      <w:r w:rsidR="001C1B8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solved </w:t>
      </w:r>
      <w:r w:rsidR="005D09E0">
        <w:rPr>
          <w:rFonts w:ascii="Verdana" w:hAnsi="Verdana"/>
          <w:sz w:val="24"/>
          <w:szCs w:val="24"/>
        </w:rPr>
        <w:t>using</w:t>
      </w:r>
      <w:r w:rsidRPr="009F2710">
        <w:rPr>
          <w:rFonts w:ascii="Verdana" w:hAnsi="Verdana"/>
          <w:sz w:val="24"/>
          <w:szCs w:val="24"/>
        </w:rPr>
        <w:t xml:space="preserve"> software that exhibits </w:t>
      </w:r>
      <w:r w:rsidR="005D09E0">
        <w:rPr>
          <w:rFonts w:ascii="Verdana" w:hAnsi="Verdana"/>
          <w:sz w:val="24"/>
          <w:szCs w:val="24"/>
        </w:rPr>
        <w:t xml:space="preserve">a </w:t>
      </w:r>
      <w:r w:rsidRPr="009F2710">
        <w:rPr>
          <w:rFonts w:ascii="Verdana" w:hAnsi="Verdana"/>
          <w:sz w:val="24"/>
          <w:szCs w:val="24"/>
        </w:rPr>
        <w:t>mutual exclusion</w:t>
      </w:r>
      <w:r w:rsidR="005D09E0">
        <w:rPr>
          <w:rFonts w:ascii="Verdana" w:hAnsi="Verdana"/>
          <w:sz w:val="24"/>
          <w:szCs w:val="24"/>
        </w:rPr>
        <w:t>,</w:t>
      </w:r>
      <w:r w:rsidRPr="009F2710">
        <w:rPr>
          <w:rFonts w:ascii="Verdana" w:hAnsi="Verdana"/>
          <w:sz w:val="24"/>
          <w:szCs w:val="24"/>
        </w:rPr>
        <w:t xml:space="preserve"> not allow</w:t>
      </w:r>
      <w:r w:rsidR="005D09E0">
        <w:rPr>
          <w:rFonts w:ascii="Verdana" w:hAnsi="Verdana"/>
          <w:sz w:val="24"/>
          <w:szCs w:val="24"/>
        </w:rPr>
        <w:t>ing</w:t>
      </w:r>
      <w:r w:rsidRPr="009F2710">
        <w:rPr>
          <w:rFonts w:ascii="Verdana" w:hAnsi="Verdana"/>
          <w:sz w:val="24"/>
          <w:szCs w:val="24"/>
        </w:rPr>
        <w:t xml:space="preserve"> multiple processes to</w:t>
      </w:r>
      <w:r w:rsidR="001C1B8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execute their critical-sections simultaneously, progress (a thread that wants to execute its critical</w:t>
      </w:r>
      <w:r w:rsidR="001C1B8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section can do so when no other thread is executing its own), and bounded waiting</w:t>
      </w:r>
      <w:r w:rsidR="005D09E0">
        <w:rPr>
          <w:rFonts w:ascii="Verdana" w:hAnsi="Verdana"/>
          <w:sz w:val="24"/>
          <w:szCs w:val="24"/>
        </w:rPr>
        <w:t>. T</w:t>
      </w:r>
      <w:r w:rsidRPr="009F2710">
        <w:rPr>
          <w:rFonts w:ascii="Verdana" w:hAnsi="Verdana"/>
          <w:sz w:val="24"/>
          <w:szCs w:val="24"/>
        </w:rPr>
        <w:t>here is a</w:t>
      </w:r>
      <w:r w:rsidR="001C1B8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limit to how many times threads can enter their critical-sections before a request to enter by</w:t>
      </w:r>
      <w:r w:rsidR="001C1B8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another thread is granted (Silberschatz, Galvin, &amp; Gagne, 2014). The following is an example</w:t>
      </w:r>
      <w:r w:rsidR="001C1B89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 xml:space="preserve">of a software solution to the critical-section problem provided by </w:t>
      </w:r>
      <w:r w:rsidR="005D09E0">
        <w:rPr>
          <w:rFonts w:ascii="Verdana" w:hAnsi="Verdana"/>
          <w:sz w:val="24"/>
          <w:szCs w:val="24"/>
        </w:rPr>
        <w:t>our textbook</w:t>
      </w:r>
      <w:bookmarkStart w:id="0" w:name="_GoBack"/>
      <w:bookmarkEnd w:id="0"/>
      <w:r w:rsidRPr="009F2710">
        <w:rPr>
          <w:rFonts w:ascii="Verdana" w:hAnsi="Verdana"/>
          <w:sz w:val="24"/>
          <w:szCs w:val="24"/>
        </w:rPr>
        <w:t>. This example portrays what is known as Peterson’s Solution:</w:t>
      </w:r>
    </w:p>
    <w:p w14:paraId="03DEBC9C" w14:textId="77777777" w:rsidR="009F2710" w:rsidRPr="009F2710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t>do {</w:t>
      </w:r>
    </w:p>
    <w:p w14:paraId="12F651C4" w14:textId="77777777" w:rsidR="009F2710" w:rsidRPr="009F2710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t>flag[i] = true;</w:t>
      </w:r>
    </w:p>
    <w:p w14:paraId="0EAB7C4F" w14:textId="77777777" w:rsidR="009F2710" w:rsidRPr="009F2710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t>turn = j;</w:t>
      </w:r>
    </w:p>
    <w:p w14:paraId="63CCADB3" w14:textId="77777777" w:rsidR="009F2710" w:rsidRPr="009F2710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t>while (flag[j] &amp;&amp; turn == j);</w:t>
      </w:r>
    </w:p>
    <w:p w14:paraId="3E30A569" w14:textId="77777777" w:rsidR="009F2710" w:rsidRPr="009F2710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t>critical section</w:t>
      </w:r>
    </w:p>
    <w:p w14:paraId="6B4690DF" w14:textId="77777777" w:rsidR="009F2710" w:rsidRPr="009F2710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t>flag[i] = false;</w:t>
      </w:r>
    </w:p>
    <w:p w14:paraId="0D30B227" w14:textId="77777777" w:rsidR="009F2710" w:rsidRPr="009F2710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t>remainder section</w:t>
      </w:r>
    </w:p>
    <w:p w14:paraId="202F2E74" w14:textId="77777777" w:rsidR="009F2710" w:rsidRPr="009F2710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t>} while (true);</w:t>
      </w:r>
    </w:p>
    <w:p w14:paraId="4D15D907" w14:textId="77777777" w:rsidR="009F2710" w:rsidRPr="009F2710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lastRenderedPageBreak/>
        <w:t>This solution alternates execution between processes’ critical sections and remainder sections.</w:t>
      </w:r>
    </w:p>
    <w:p w14:paraId="73184841" w14:textId="1C574635" w:rsidR="0046218B" w:rsidRDefault="009F2710" w:rsidP="009F2710">
      <w:pPr>
        <w:spacing w:line="480" w:lineRule="auto"/>
        <w:rPr>
          <w:rFonts w:ascii="Verdana" w:hAnsi="Verdana"/>
          <w:sz w:val="24"/>
          <w:szCs w:val="24"/>
        </w:rPr>
      </w:pPr>
      <w:r w:rsidRPr="009F2710">
        <w:rPr>
          <w:rFonts w:ascii="Verdana" w:hAnsi="Verdana"/>
          <w:sz w:val="24"/>
          <w:szCs w:val="24"/>
        </w:rPr>
        <w:t>The variable turn represents which process has the right to enter its critical section. The</w:t>
      </w:r>
      <w:r w:rsidR="00AC3165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readiness of a process to enter its critical-section is indicated by the flag array (Silberschatz,</w:t>
      </w:r>
      <w:r w:rsidR="00AC3165">
        <w:rPr>
          <w:rFonts w:ascii="Verdana" w:hAnsi="Verdana"/>
          <w:sz w:val="24"/>
          <w:szCs w:val="24"/>
        </w:rPr>
        <w:t xml:space="preserve"> </w:t>
      </w:r>
      <w:r w:rsidRPr="009F2710">
        <w:rPr>
          <w:rFonts w:ascii="Verdana" w:hAnsi="Verdana"/>
          <w:sz w:val="24"/>
          <w:szCs w:val="24"/>
        </w:rPr>
        <w:t>Galvin, &amp; Gagne, 2014).</w:t>
      </w:r>
    </w:p>
    <w:p w14:paraId="5B2D253C" w14:textId="77777777" w:rsidR="001C1B89" w:rsidRDefault="001C1B89" w:rsidP="009F2710">
      <w:pPr>
        <w:spacing w:line="480" w:lineRule="auto"/>
        <w:rPr>
          <w:rFonts w:ascii="Verdana" w:hAnsi="Verdana"/>
          <w:sz w:val="24"/>
          <w:szCs w:val="24"/>
        </w:rPr>
      </w:pPr>
    </w:p>
    <w:p w14:paraId="0DB48E8B" w14:textId="15D41E82" w:rsidR="00AC3165" w:rsidRDefault="00AC3165" w:rsidP="009F2710">
      <w:pPr>
        <w:spacing w:line="48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References</w:t>
      </w:r>
    </w:p>
    <w:p w14:paraId="05A32411" w14:textId="0C3E3FA6" w:rsidR="00AC3165" w:rsidRPr="00AC3165" w:rsidRDefault="00AC3165" w:rsidP="00AC3165">
      <w:pPr>
        <w:spacing w:line="480" w:lineRule="auto"/>
        <w:ind w:left="720" w:hanging="720"/>
        <w:rPr>
          <w:rFonts w:ascii="Verdana" w:hAnsi="Verdana"/>
          <w:sz w:val="24"/>
          <w:szCs w:val="24"/>
        </w:rPr>
      </w:pPr>
      <w:r w:rsidRPr="00AC3165">
        <w:rPr>
          <w:rFonts w:ascii="Verdana" w:hAnsi="Verdana" w:cs="Lato"/>
          <w:sz w:val="24"/>
          <w:szCs w:val="24"/>
          <w:shd w:val="clear" w:color="auto" w:fill="FFFFFF"/>
        </w:rPr>
        <w:t>Silberschatz, A., Galvin, P. B., &amp; Gagne, G. (2014). </w:t>
      </w:r>
      <w:hyperlink r:id="rId5" w:history="1">
        <w:r w:rsidRPr="00AC3165">
          <w:rPr>
            <w:rStyle w:val="Emphasis"/>
            <w:rFonts w:ascii="Verdana" w:hAnsi="Verdana" w:cs="Lato"/>
            <w:sz w:val="24"/>
            <w:szCs w:val="24"/>
            <w:shd w:val="clear" w:color="auto" w:fill="FFFFFF"/>
          </w:rPr>
          <w:t>Operating system concepts essentials </w:t>
        </w:r>
      </w:hyperlink>
      <w:r w:rsidRPr="00AC3165">
        <w:rPr>
          <w:rFonts w:ascii="Verdana" w:hAnsi="Verdana" w:cs="Lato"/>
          <w:sz w:val="24"/>
          <w:szCs w:val="24"/>
          <w:shd w:val="clear" w:color="auto" w:fill="FFFFFF"/>
        </w:rPr>
        <w:t>(2nd ed.). Retrieved from https://redshelf.com/</w:t>
      </w:r>
    </w:p>
    <w:p w14:paraId="2A097D99" w14:textId="76068C24" w:rsidR="00AC3165" w:rsidRDefault="00AC3165" w:rsidP="00AC3165">
      <w:pPr>
        <w:spacing w:line="480" w:lineRule="auto"/>
        <w:ind w:left="720" w:hanging="720"/>
        <w:rPr>
          <w:rFonts w:ascii="Verdana" w:hAnsi="Verdana"/>
          <w:sz w:val="24"/>
          <w:szCs w:val="24"/>
        </w:rPr>
      </w:pPr>
      <w:r w:rsidRPr="00AC3165">
        <w:rPr>
          <w:rFonts w:ascii="Verdana" w:hAnsi="Verdana"/>
          <w:sz w:val="24"/>
          <w:szCs w:val="24"/>
        </w:rPr>
        <w:t xml:space="preserve">Shukla, A. (2017). </w:t>
      </w:r>
      <w:r w:rsidRPr="00AC3165">
        <w:rPr>
          <w:rFonts w:ascii="Verdana" w:hAnsi="Verdana"/>
          <w:i/>
          <w:iCs/>
          <w:sz w:val="24"/>
          <w:szCs w:val="24"/>
        </w:rPr>
        <w:t>Process Control Block in Operating System</w:t>
      </w:r>
      <w:r w:rsidRPr="00AC3165">
        <w:rPr>
          <w:rFonts w:ascii="Verdana" w:hAnsi="Verdana"/>
          <w:sz w:val="24"/>
          <w:szCs w:val="24"/>
        </w:rPr>
        <w:t>. Retrieved September 20, 2018,</w:t>
      </w:r>
      <w:r>
        <w:rPr>
          <w:rFonts w:ascii="Verdana" w:hAnsi="Verdana"/>
          <w:sz w:val="24"/>
          <w:szCs w:val="24"/>
        </w:rPr>
        <w:t xml:space="preserve"> </w:t>
      </w:r>
      <w:r w:rsidRPr="00AC3165">
        <w:rPr>
          <w:rFonts w:ascii="Verdana" w:hAnsi="Verdana"/>
          <w:sz w:val="24"/>
          <w:szCs w:val="24"/>
        </w:rPr>
        <w:t>from https://www.includehelp.com/operating-systems/process-control-block-in-operating-system.aspx</w:t>
      </w:r>
    </w:p>
    <w:p w14:paraId="7C914AE1" w14:textId="1FD6FDD2" w:rsidR="00AC3165" w:rsidRPr="00AC3165" w:rsidRDefault="00AC3165" w:rsidP="00AC3165">
      <w:pPr>
        <w:spacing w:line="480" w:lineRule="auto"/>
        <w:ind w:left="720" w:hanging="720"/>
        <w:rPr>
          <w:rFonts w:ascii="Verdana" w:hAnsi="Verdana"/>
          <w:sz w:val="24"/>
          <w:szCs w:val="24"/>
        </w:rPr>
      </w:pPr>
      <w:r w:rsidRPr="00AC3165">
        <w:rPr>
          <w:rFonts w:ascii="Verdana" w:hAnsi="Verdana"/>
          <w:sz w:val="24"/>
          <w:szCs w:val="24"/>
        </w:rPr>
        <w:t xml:space="preserve">Tutorials Point. (2018). </w:t>
      </w:r>
      <w:r w:rsidRPr="00AC3165">
        <w:rPr>
          <w:rFonts w:ascii="Verdana" w:hAnsi="Verdana"/>
          <w:i/>
          <w:iCs/>
          <w:sz w:val="24"/>
          <w:szCs w:val="24"/>
        </w:rPr>
        <w:t>Operating System - Multi-Threading</w:t>
      </w:r>
      <w:r w:rsidRPr="00AC3165">
        <w:rPr>
          <w:rFonts w:ascii="Verdana" w:hAnsi="Verdana"/>
          <w:sz w:val="24"/>
          <w:szCs w:val="24"/>
        </w:rPr>
        <w:t>. Retrieved September 20, 2018,</w:t>
      </w:r>
      <w:r>
        <w:rPr>
          <w:rFonts w:ascii="Verdana" w:hAnsi="Verdana"/>
          <w:sz w:val="24"/>
          <w:szCs w:val="24"/>
        </w:rPr>
        <w:t xml:space="preserve"> </w:t>
      </w:r>
      <w:r w:rsidRPr="00AC3165">
        <w:rPr>
          <w:rFonts w:ascii="Verdana" w:hAnsi="Verdana"/>
          <w:sz w:val="24"/>
          <w:szCs w:val="24"/>
        </w:rPr>
        <w:t>from</w:t>
      </w:r>
      <w:r>
        <w:rPr>
          <w:rFonts w:ascii="Verdana" w:hAnsi="Verdana"/>
          <w:sz w:val="24"/>
          <w:szCs w:val="24"/>
        </w:rPr>
        <w:t xml:space="preserve"> </w:t>
      </w:r>
      <w:r w:rsidRPr="00AC3165">
        <w:rPr>
          <w:rFonts w:ascii="Verdana" w:hAnsi="Verdana"/>
          <w:sz w:val="24"/>
          <w:szCs w:val="24"/>
        </w:rPr>
        <w:t>https://www.tutorialspoint.com/operating_</w:t>
      </w:r>
      <w:r>
        <w:rPr>
          <w:rFonts w:ascii="Verdana" w:hAnsi="Verdana"/>
          <w:sz w:val="24"/>
          <w:szCs w:val="24"/>
        </w:rPr>
        <w:t xml:space="preserve"> </w:t>
      </w:r>
      <w:r w:rsidRPr="00AC3165">
        <w:rPr>
          <w:rFonts w:ascii="Verdana" w:hAnsi="Verdana"/>
          <w:sz w:val="24"/>
          <w:szCs w:val="24"/>
        </w:rPr>
        <w:t>system/os_multi_threading.htm</w:t>
      </w:r>
    </w:p>
    <w:sectPr w:rsidR="00AC3165" w:rsidRPr="00AC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22A12"/>
    <w:multiLevelType w:val="hybridMultilevel"/>
    <w:tmpl w:val="B33E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ytDQ3NjMzN7ewMDdR0lEKTi0uzszPAykwqgUAU8CkpiwAAAA="/>
  </w:docVars>
  <w:rsids>
    <w:rsidRoot w:val="0098556C"/>
    <w:rsid w:val="00071944"/>
    <w:rsid w:val="0010388A"/>
    <w:rsid w:val="001C1B89"/>
    <w:rsid w:val="0046218B"/>
    <w:rsid w:val="004A74A4"/>
    <w:rsid w:val="005823A6"/>
    <w:rsid w:val="005D09E0"/>
    <w:rsid w:val="00653223"/>
    <w:rsid w:val="008025D9"/>
    <w:rsid w:val="00834CCD"/>
    <w:rsid w:val="00943CDC"/>
    <w:rsid w:val="0098556C"/>
    <w:rsid w:val="009F2710"/>
    <w:rsid w:val="00AC3165"/>
    <w:rsid w:val="00D276D8"/>
    <w:rsid w:val="00D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40A6"/>
  <w15:chartTrackingRefBased/>
  <w15:docId w15:val="{6BBB898E-6533-42B2-BEB3-F529893A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7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16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C31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hford.instructure.com/courses/66667/modules/items/33740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8</cp:revision>
  <dcterms:created xsi:type="dcterms:W3CDTF">2020-06-10T21:55:00Z</dcterms:created>
  <dcterms:modified xsi:type="dcterms:W3CDTF">2020-06-11T23:02:00Z</dcterms:modified>
</cp:coreProperties>
</file>