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243F" w14:textId="5ED5D001" w:rsidR="001F3416" w:rsidRPr="00A2556A" w:rsidRDefault="002E2A88" w:rsidP="003A4F5F">
      <w:pPr>
        <w:rPr>
          <w:b/>
          <w:bCs/>
        </w:rPr>
      </w:pPr>
      <w:r>
        <w:rPr>
          <w:b/>
          <w:bCs/>
        </w:rPr>
        <w:t>D</w:t>
      </w:r>
      <w:r w:rsidRPr="002E2A88">
        <w:rPr>
          <w:b/>
          <w:bCs/>
        </w:rPr>
        <w:t>iscuss how cryptography uses codes and ciphers to turn plain text into cipher text. Give at least three different types of cryptographic algorithms, as well as how cryptographic keys work.</w:t>
      </w:r>
    </w:p>
    <w:p w14:paraId="666E5D68" w14:textId="5358C94E" w:rsidR="00A2556A" w:rsidRDefault="00194697" w:rsidP="003A4F5F">
      <w:r>
        <w:t>According to Wills</w:t>
      </w:r>
      <w:r w:rsidR="00E23A02">
        <w:t xml:space="preserve">, </w:t>
      </w:r>
      <w:r w:rsidR="00FB6534">
        <w:t>“</w:t>
      </w:r>
      <w:r w:rsidR="00FB6534" w:rsidRPr="00FB6534">
        <w:rPr>
          <w:i/>
          <w:iCs/>
        </w:rPr>
        <w:t>Cryptographic algorithms</w:t>
      </w:r>
      <w:r w:rsidR="00FB6534" w:rsidRPr="00FB6534">
        <w:t> are the formal definition of the processes we use to encrypt plaintext into ciphertext and then decrypt ciphertext back to plaintext.</w:t>
      </w:r>
      <w:r w:rsidR="0093711E">
        <w:t>” (2019).</w:t>
      </w:r>
      <w:r w:rsidR="006B27FE">
        <w:t xml:space="preserve">  By assigning </w:t>
      </w:r>
      <w:r w:rsidR="00F57DFC">
        <w:t xml:space="preserve">symbols, whether </w:t>
      </w:r>
      <w:r w:rsidR="003669E8">
        <w:t xml:space="preserve">they are pictures, letters, numbers, or other </w:t>
      </w:r>
      <w:r w:rsidR="00312BCE">
        <w:t xml:space="preserve">characters, to represent </w:t>
      </w:r>
      <w:r w:rsidR="00EF679A">
        <w:t xml:space="preserve">to </w:t>
      </w:r>
      <w:r w:rsidR="00867920">
        <w:t xml:space="preserve">correlate with the alphabet </w:t>
      </w:r>
      <w:r w:rsidR="001163DC">
        <w:t>being used for the plain text</w:t>
      </w:r>
      <w:r w:rsidR="00E43B28">
        <w:t>, it obs</w:t>
      </w:r>
      <w:r w:rsidR="00F87016">
        <w:t xml:space="preserve">cures the original data.  Without knowing </w:t>
      </w:r>
      <w:r w:rsidR="00861635">
        <w:t xml:space="preserve">the key used to create the </w:t>
      </w:r>
      <w:r w:rsidR="001E3F0E">
        <w:t>encoded data,</w:t>
      </w:r>
      <w:r w:rsidR="00B3587A">
        <w:t xml:space="preserve"> it can be challenging</w:t>
      </w:r>
      <w:r w:rsidR="00B33FC9">
        <w:t>,</w:t>
      </w:r>
      <w:r w:rsidR="00B3587A">
        <w:t xml:space="preserve"> at best</w:t>
      </w:r>
      <w:r w:rsidR="00B33FC9">
        <w:t>,</w:t>
      </w:r>
      <w:r w:rsidR="00B3587A">
        <w:t xml:space="preserve"> </w:t>
      </w:r>
      <w:r w:rsidR="007932EE">
        <w:t>to decode the original data</w:t>
      </w:r>
      <w:r w:rsidR="00B33FC9">
        <w:t>.</w:t>
      </w:r>
      <w:r w:rsidR="005C071D">
        <w:t xml:space="preserve">  These keys</w:t>
      </w:r>
      <w:r w:rsidR="00161666">
        <w:t xml:space="preserve"> (cryptographic keys) </w:t>
      </w:r>
      <w:r w:rsidR="005F2C65">
        <w:t xml:space="preserve">are the tools used to </w:t>
      </w:r>
      <w:r w:rsidR="000E1E7A">
        <w:t>lock and unlock (encode and decode)</w:t>
      </w:r>
      <w:r w:rsidR="00A4491E">
        <w:t xml:space="preserve"> data so that only those with </w:t>
      </w:r>
      <w:r w:rsidR="006B24DB">
        <w:t xml:space="preserve">access to the key </w:t>
      </w:r>
      <w:proofErr w:type="gramStart"/>
      <w:r w:rsidR="006B24DB">
        <w:t>is able to</w:t>
      </w:r>
      <w:proofErr w:type="gramEnd"/>
      <w:r w:rsidR="006B24DB">
        <w:t xml:space="preserve"> make any </w:t>
      </w:r>
      <w:r w:rsidR="00E852BF">
        <w:t xml:space="preserve">meaningful </w:t>
      </w:r>
      <w:r w:rsidR="006B24DB">
        <w:t xml:space="preserve">sense out of the </w:t>
      </w:r>
      <w:r w:rsidR="00994F87">
        <w:t>data</w:t>
      </w:r>
      <w:r w:rsidR="00E852BF">
        <w:t>.</w:t>
      </w:r>
      <w:r w:rsidR="00B80BA2">
        <w:t xml:space="preserve">  </w:t>
      </w:r>
      <w:r w:rsidR="004A6225">
        <w:t>C</w:t>
      </w:r>
      <w:r w:rsidR="007301B0">
        <w:t>ryptographic key systems</w:t>
      </w:r>
      <w:r w:rsidR="004A6225">
        <w:t xml:space="preserve"> come in two types</w:t>
      </w:r>
      <w:r w:rsidR="008738E5">
        <w:t>, symmetric</w:t>
      </w:r>
      <w:r w:rsidR="00A61550">
        <w:t xml:space="preserve"> (</w:t>
      </w:r>
      <w:r w:rsidR="00D145B2">
        <w:t xml:space="preserve">the same key is used by everyone with </w:t>
      </w:r>
      <w:r w:rsidR="0090644D">
        <w:t xml:space="preserve">proper </w:t>
      </w:r>
      <w:r w:rsidR="00D145B2">
        <w:t>access)</w:t>
      </w:r>
      <w:r w:rsidR="008738E5">
        <w:t xml:space="preserve"> and as</w:t>
      </w:r>
      <w:r w:rsidR="009C0DAA">
        <w:t>ym</w:t>
      </w:r>
      <w:r w:rsidR="008738E5">
        <w:t>metric</w:t>
      </w:r>
      <w:r w:rsidR="0090644D">
        <w:t xml:space="preserve"> (</w:t>
      </w:r>
      <w:r w:rsidR="002F53D7">
        <w:t>public</w:t>
      </w:r>
      <w:r w:rsidR="00585559">
        <w:t>/private keys</w:t>
      </w:r>
      <w:r w:rsidR="008636FD">
        <w:t>).</w:t>
      </w:r>
    </w:p>
    <w:p w14:paraId="31080DC8" w14:textId="16BACD60" w:rsidR="001F1EF6" w:rsidRPr="001F3416" w:rsidRDefault="001800D7" w:rsidP="003A4F5F">
      <w:r>
        <w:t xml:space="preserve">Some common encryption </w:t>
      </w:r>
      <w:r w:rsidR="0051561D">
        <w:t xml:space="preserve">algorithms are Triple DES </w:t>
      </w:r>
      <w:proofErr w:type="gramStart"/>
      <w:r w:rsidR="0051561D">
        <w:t>(</w:t>
      </w:r>
      <w:r w:rsidR="00AE57E3">
        <w:t xml:space="preserve"> Triple</w:t>
      </w:r>
      <w:proofErr w:type="gramEnd"/>
      <w:r w:rsidR="00AE57E3">
        <w:t xml:space="preserve"> D</w:t>
      </w:r>
      <w:r w:rsidR="00C01EBE">
        <w:t xml:space="preserve">ata Encryption Standard or </w:t>
      </w:r>
      <w:r w:rsidR="0051561D">
        <w:t>TDES)</w:t>
      </w:r>
      <w:r w:rsidR="00AE57E3">
        <w:t xml:space="preserve">, </w:t>
      </w:r>
      <w:r w:rsidR="00D66FFD">
        <w:t xml:space="preserve">Advanced Encryption Standard (AES), </w:t>
      </w:r>
      <w:r w:rsidR="00386987">
        <w:t>RSA Security</w:t>
      </w:r>
      <w:r w:rsidR="00411B71">
        <w:t>, Blowfish</w:t>
      </w:r>
      <w:r w:rsidR="00243F1A">
        <w:t xml:space="preserve">, and </w:t>
      </w:r>
      <w:proofErr w:type="spellStart"/>
      <w:r w:rsidR="00243F1A">
        <w:t>Twofish</w:t>
      </w:r>
      <w:proofErr w:type="spellEnd"/>
      <w:r w:rsidR="00243F1A">
        <w:t xml:space="preserve">.  </w:t>
      </w:r>
      <w:r w:rsidR="00855E97">
        <w:t xml:space="preserve">TDES </w:t>
      </w:r>
      <w:r w:rsidR="00567E08">
        <w:t xml:space="preserve">uses three </w:t>
      </w:r>
      <w:proofErr w:type="gramStart"/>
      <w:r w:rsidR="00567E08">
        <w:t>56 bit</w:t>
      </w:r>
      <w:proofErr w:type="gramEnd"/>
      <w:r w:rsidR="00567E08">
        <w:t xml:space="preserve"> keys</w:t>
      </w:r>
      <w:r w:rsidR="005D6E52">
        <w:t xml:space="preserve"> </w:t>
      </w:r>
      <w:r w:rsidR="00A16180">
        <w:t>(total key length of 168 bit)</w:t>
      </w:r>
      <w:r w:rsidR="00124A4C">
        <w:t xml:space="preserve"> and is slowly being </w:t>
      </w:r>
      <w:r w:rsidR="003D13F2">
        <w:t>phased out and replaced by AES.  AES</w:t>
      </w:r>
      <w:r w:rsidR="00AB5EE6">
        <w:t xml:space="preserve">, which is the most trusted by the </w:t>
      </w:r>
      <w:r w:rsidR="008C1991">
        <w:t xml:space="preserve">US government, </w:t>
      </w:r>
      <w:r w:rsidR="009E4E96">
        <w:t>uses key lengths of 128</w:t>
      </w:r>
      <w:r w:rsidR="00D76647">
        <w:t>, 192, and 256 bits</w:t>
      </w:r>
      <w:r w:rsidR="00190802">
        <w:t>.</w:t>
      </w:r>
      <w:r w:rsidR="0070567C">
        <w:t xml:space="preserve">  RSA security</w:t>
      </w:r>
      <w:r w:rsidR="009D707E">
        <w:t xml:space="preserve"> is an asymmetric key algorithm</w:t>
      </w:r>
      <w:r w:rsidR="00CF3012">
        <w:t xml:space="preserve"> (using public and private keys)</w:t>
      </w:r>
      <w:r w:rsidR="005E7DD9">
        <w:t xml:space="preserve"> and </w:t>
      </w:r>
      <w:r w:rsidR="0081593E">
        <w:t>is the standard for encryption over the internet.</w:t>
      </w:r>
      <w:r w:rsidR="00165C96">
        <w:t xml:space="preserve">  Blowfish </w:t>
      </w:r>
      <w:r w:rsidR="0076546C">
        <w:t>is a freely available, public domain</w:t>
      </w:r>
      <w:r w:rsidR="00B561A5">
        <w:t xml:space="preserve"> </w:t>
      </w:r>
      <w:r w:rsidR="00255979">
        <w:t xml:space="preserve">algorithm that </w:t>
      </w:r>
      <w:r w:rsidR="00226175">
        <w:t xml:space="preserve">splits data into </w:t>
      </w:r>
      <w:proofErr w:type="gramStart"/>
      <w:r w:rsidR="00226175">
        <w:t>64 bit</w:t>
      </w:r>
      <w:proofErr w:type="gramEnd"/>
      <w:r w:rsidR="00226175">
        <w:t xml:space="preserve"> </w:t>
      </w:r>
      <w:r w:rsidR="009D3980">
        <w:t>blocks and encrypts each</w:t>
      </w:r>
      <w:r w:rsidR="00F34DD4">
        <w:t xml:space="preserve"> block individually.</w:t>
      </w:r>
      <w:r w:rsidR="003933EC">
        <w:t xml:space="preserve">  </w:t>
      </w:r>
      <w:proofErr w:type="spellStart"/>
      <w:r w:rsidR="003933EC">
        <w:t>Twofish</w:t>
      </w:r>
      <w:proofErr w:type="spellEnd"/>
      <w:r w:rsidR="003933EC">
        <w:t xml:space="preserve"> </w:t>
      </w:r>
      <w:r w:rsidR="00F4399D">
        <w:t xml:space="preserve">is the successor to </w:t>
      </w:r>
      <w:r w:rsidR="00AC1B40">
        <w:t>B</w:t>
      </w:r>
      <w:r w:rsidR="00F4399D">
        <w:t>lowfish</w:t>
      </w:r>
      <w:r w:rsidR="00AC1B40">
        <w:t xml:space="preserve">.  </w:t>
      </w:r>
      <w:proofErr w:type="spellStart"/>
      <w:r w:rsidR="00AC1B40">
        <w:t>Twofish</w:t>
      </w:r>
      <w:proofErr w:type="spellEnd"/>
      <w:r w:rsidR="00AC1B40">
        <w:t xml:space="preserve"> is also public </w:t>
      </w:r>
      <w:proofErr w:type="gramStart"/>
      <w:r w:rsidR="00AC1B40">
        <w:t>domain</w:t>
      </w:r>
      <w:proofErr w:type="gramEnd"/>
      <w:r w:rsidR="009279C5">
        <w:t xml:space="preserve"> but the blocks </w:t>
      </w:r>
      <w:r w:rsidR="0013574C">
        <w:t>may be up to 256 bits in length.</w:t>
      </w:r>
    </w:p>
    <w:p w14:paraId="6CECBB8D" w14:textId="77E69327" w:rsidR="003A4F5F" w:rsidRPr="003A4F5F" w:rsidRDefault="003A4F5F" w:rsidP="003A4F5F">
      <w:pPr>
        <w:rPr>
          <w:b/>
          <w:bCs/>
        </w:rPr>
      </w:pPr>
      <w:r w:rsidRPr="003A4F5F">
        <w:rPr>
          <w:b/>
          <w:bCs/>
        </w:rPr>
        <w:t>References</w:t>
      </w:r>
    </w:p>
    <w:p w14:paraId="50E40004" w14:textId="77777777" w:rsidR="003A4F5F" w:rsidRPr="003A4F5F" w:rsidRDefault="003A4F5F" w:rsidP="009C52FB">
      <w:pPr>
        <w:ind w:left="720" w:hanging="720"/>
      </w:pPr>
      <w:r w:rsidRPr="003A4F5F">
        <w:t xml:space="preserve">Wills, M. (2019). </w:t>
      </w:r>
      <w:r w:rsidRPr="003A4F5F">
        <w:rPr>
          <w:i/>
          <w:iCs/>
        </w:rPr>
        <w:t>(ISC)2 SSCP Systems security certified practitioner: Official study guide (2nd ed.)</w:t>
      </w:r>
      <w:r w:rsidRPr="003A4F5F">
        <w:t>. John Wiley &amp; Sons.</w:t>
      </w:r>
    </w:p>
    <w:p w14:paraId="4F7B33C1" w14:textId="77777777" w:rsidR="00A415D4" w:rsidRDefault="00A415D4"/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1NzIzNjQ0NDM3MTFX0lEKTi0uzszPAykwrAUATruK4CwAAAA="/>
  </w:docVars>
  <w:rsids>
    <w:rsidRoot w:val="007C17A1"/>
    <w:rsid w:val="00023FB7"/>
    <w:rsid w:val="000E1E7A"/>
    <w:rsid w:val="001163DC"/>
    <w:rsid w:val="00124A4C"/>
    <w:rsid w:val="0013574C"/>
    <w:rsid w:val="00161666"/>
    <w:rsid w:val="00165C96"/>
    <w:rsid w:val="001800D7"/>
    <w:rsid w:val="00190802"/>
    <w:rsid w:val="00194697"/>
    <w:rsid w:val="001E3F0E"/>
    <w:rsid w:val="001F1EF6"/>
    <w:rsid w:val="001F3416"/>
    <w:rsid w:val="00226175"/>
    <w:rsid w:val="00243F1A"/>
    <w:rsid w:val="00255979"/>
    <w:rsid w:val="002E2A88"/>
    <w:rsid w:val="002F53D7"/>
    <w:rsid w:val="00312BCE"/>
    <w:rsid w:val="003669E8"/>
    <w:rsid w:val="00386987"/>
    <w:rsid w:val="003933EC"/>
    <w:rsid w:val="003A4F5F"/>
    <w:rsid w:val="003D13F2"/>
    <w:rsid w:val="00411B71"/>
    <w:rsid w:val="004A6225"/>
    <w:rsid w:val="0051561D"/>
    <w:rsid w:val="00567E08"/>
    <w:rsid w:val="00585559"/>
    <w:rsid w:val="005B4B39"/>
    <w:rsid w:val="005C071D"/>
    <w:rsid w:val="005D6E52"/>
    <w:rsid w:val="005E7DD9"/>
    <w:rsid w:val="005F2C65"/>
    <w:rsid w:val="006B24DB"/>
    <w:rsid w:val="006B27FE"/>
    <w:rsid w:val="0070567C"/>
    <w:rsid w:val="007301B0"/>
    <w:rsid w:val="0076546C"/>
    <w:rsid w:val="007932EE"/>
    <w:rsid w:val="007C17A1"/>
    <w:rsid w:val="00815016"/>
    <w:rsid w:val="0081593E"/>
    <w:rsid w:val="00855E97"/>
    <w:rsid w:val="00861635"/>
    <w:rsid w:val="008636FD"/>
    <w:rsid w:val="00867920"/>
    <w:rsid w:val="008738E5"/>
    <w:rsid w:val="008C1991"/>
    <w:rsid w:val="0090644D"/>
    <w:rsid w:val="009279C5"/>
    <w:rsid w:val="0093711E"/>
    <w:rsid w:val="00994F87"/>
    <w:rsid w:val="009C0DAA"/>
    <w:rsid w:val="009C52FB"/>
    <w:rsid w:val="009D3980"/>
    <w:rsid w:val="009D707E"/>
    <w:rsid w:val="009E4E96"/>
    <w:rsid w:val="00A16180"/>
    <w:rsid w:val="00A2556A"/>
    <w:rsid w:val="00A415D4"/>
    <w:rsid w:val="00A4491E"/>
    <w:rsid w:val="00A61550"/>
    <w:rsid w:val="00AB5EE6"/>
    <w:rsid w:val="00AC1B40"/>
    <w:rsid w:val="00AE57E3"/>
    <w:rsid w:val="00B33FC9"/>
    <w:rsid w:val="00B3587A"/>
    <w:rsid w:val="00B561A5"/>
    <w:rsid w:val="00B75B9F"/>
    <w:rsid w:val="00B80BA2"/>
    <w:rsid w:val="00C01EBE"/>
    <w:rsid w:val="00CF3012"/>
    <w:rsid w:val="00D145B2"/>
    <w:rsid w:val="00D66FFD"/>
    <w:rsid w:val="00D76647"/>
    <w:rsid w:val="00E23A02"/>
    <w:rsid w:val="00E43B28"/>
    <w:rsid w:val="00E852BF"/>
    <w:rsid w:val="00EF679A"/>
    <w:rsid w:val="00F34DD4"/>
    <w:rsid w:val="00F4399D"/>
    <w:rsid w:val="00F57DFC"/>
    <w:rsid w:val="00F87016"/>
    <w:rsid w:val="00FB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21C6"/>
  <w15:chartTrackingRefBased/>
  <w15:docId w15:val="{4BF25AAB-6A90-4037-85AF-4CA031C2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84</cp:revision>
  <dcterms:created xsi:type="dcterms:W3CDTF">2021-07-24T03:57:00Z</dcterms:created>
  <dcterms:modified xsi:type="dcterms:W3CDTF">2021-07-24T05:46:00Z</dcterms:modified>
</cp:coreProperties>
</file>