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9FA32" w14:textId="77777777" w:rsidR="00AA66C1" w:rsidRDefault="00AA66C1" w:rsidP="00056619">
      <w:pPr>
        <w:spacing w:line="480" w:lineRule="auto"/>
        <w:jc w:val="center"/>
      </w:pPr>
    </w:p>
    <w:p w14:paraId="45B24462" w14:textId="77777777" w:rsidR="00AA66C1" w:rsidRDefault="00AA66C1" w:rsidP="00056619">
      <w:pPr>
        <w:spacing w:line="480" w:lineRule="auto"/>
        <w:jc w:val="center"/>
      </w:pPr>
    </w:p>
    <w:p w14:paraId="11BFCC1D" w14:textId="63724233" w:rsidR="00AA66C1" w:rsidRDefault="00AA66C1" w:rsidP="00056619">
      <w:pPr>
        <w:spacing w:line="480" w:lineRule="auto"/>
        <w:jc w:val="center"/>
      </w:pPr>
      <w:r>
        <w:t xml:space="preserve">Week </w:t>
      </w:r>
      <w:r w:rsidR="00403EC3">
        <w:t>2</w:t>
      </w:r>
      <w:r>
        <w:t xml:space="preserve"> Assignment: </w:t>
      </w:r>
      <w:r w:rsidR="00F51DF7" w:rsidRPr="00F51DF7">
        <w:t>Revision of Concept Map and Documentation for Support of a Service</w:t>
      </w:r>
    </w:p>
    <w:p w14:paraId="060639B3" w14:textId="77777777" w:rsidR="00AA66C1" w:rsidRDefault="00AA66C1" w:rsidP="00056619">
      <w:pPr>
        <w:spacing w:line="480" w:lineRule="auto"/>
        <w:jc w:val="center"/>
      </w:pPr>
      <w:r>
        <w:t>Shaun Hoadley</w:t>
      </w:r>
    </w:p>
    <w:p w14:paraId="37E02E3E" w14:textId="77777777" w:rsidR="00AA66C1" w:rsidRDefault="00AA66C1" w:rsidP="00056619">
      <w:pPr>
        <w:spacing w:line="480" w:lineRule="auto"/>
        <w:jc w:val="center"/>
      </w:pPr>
      <w:r>
        <w:t>CYB 300: System Administration and Security</w:t>
      </w:r>
    </w:p>
    <w:p w14:paraId="2E5ACC6D" w14:textId="77777777" w:rsidR="00AA66C1" w:rsidRDefault="00AA66C1" w:rsidP="00056619">
      <w:pPr>
        <w:spacing w:line="480" w:lineRule="auto"/>
        <w:jc w:val="center"/>
      </w:pPr>
      <w:r w:rsidRPr="00E655AA">
        <w:t>Carl Marquez</w:t>
      </w:r>
    </w:p>
    <w:p w14:paraId="6C614B82" w14:textId="2EECE1CC" w:rsidR="00AA66C1" w:rsidRDefault="002E5935" w:rsidP="00056619">
      <w:pPr>
        <w:spacing w:line="480" w:lineRule="auto"/>
        <w:jc w:val="center"/>
      </w:pPr>
      <w:r>
        <w:t>September 6</w:t>
      </w:r>
      <w:r w:rsidR="00AA66C1">
        <w:t>, 2021</w:t>
      </w:r>
    </w:p>
    <w:p w14:paraId="1938C567" w14:textId="7C273739" w:rsidR="00AA66C1" w:rsidRDefault="00AA66C1" w:rsidP="00056619">
      <w:pPr>
        <w:spacing w:line="480" w:lineRule="auto"/>
        <w:jc w:val="center"/>
      </w:pPr>
    </w:p>
    <w:p w14:paraId="077E8923" w14:textId="1C5FA7E8" w:rsidR="00403EC3" w:rsidRDefault="00403EC3" w:rsidP="00056619">
      <w:pPr>
        <w:spacing w:line="480" w:lineRule="auto"/>
        <w:jc w:val="center"/>
      </w:pPr>
    </w:p>
    <w:p w14:paraId="1CB93EDC" w14:textId="09AD2DA8" w:rsidR="00403EC3" w:rsidRDefault="00403EC3" w:rsidP="00056619">
      <w:pPr>
        <w:spacing w:line="480" w:lineRule="auto"/>
        <w:jc w:val="center"/>
      </w:pPr>
    </w:p>
    <w:p w14:paraId="53BD2E31" w14:textId="1BA1F56E" w:rsidR="00403EC3" w:rsidRDefault="00403EC3" w:rsidP="00056619">
      <w:pPr>
        <w:spacing w:line="480" w:lineRule="auto"/>
        <w:jc w:val="center"/>
      </w:pPr>
    </w:p>
    <w:p w14:paraId="2F513875" w14:textId="77777777" w:rsidR="00403EC3" w:rsidRDefault="00403EC3" w:rsidP="00056619">
      <w:pPr>
        <w:spacing w:line="480" w:lineRule="auto"/>
        <w:jc w:val="center"/>
      </w:pPr>
    </w:p>
    <w:p w14:paraId="25BDBFD1" w14:textId="6B9AB93A" w:rsidR="00B24AE1" w:rsidRDefault="00B24AE1" w:rsidP="00056619">
      <w:pPr>
        <w:spacing w:line="480" w:lineRule="auto"/>
      </w:pPr>
    </w:p>
    <w:p w14:paraId="1CE69284" w14:textId="77777777" w:rsidR="00CA1CA2" w:rsidRDefault="00CA1CA2" w:rsidP="00056619">
      <w:pPr>
        <w:spacing w:line="480" w:lineRule="auto"/>
      </w:pPr>
    </w:p>
    <w:p w14:paraId="3ADF8921" w14:textId="2C9C8EE1" w:rsidR="001B5280" w:rsidRDefault="001B5280" w:rsidP="00056619">
      <w:pPr>
        <w:spacing w:line="480" w:lineRule="auto"/>
      </w:pPr>
    </w:p>
    <w:p w14:paraId="0D222A0E" w14:textId="4295F855" w:rsidR="001B5280" w:rsidRDefault="001B5280" w:rsidP="00056619">
      <w:pPr>
        <w:spacing w:line="480" w:lineRule="auto"/>
      </w:pPr>
    </w:p>
    <w:p w14:paraId="0E64AD86" w14:textId="47619C96" w:rsidR="001B5280" w:rsidRDefault="001B5280" w:rsidP="00056619">
      <w:pPr>
        <w:spacing w:line="480" w:lineRule="auto"/>
      </w:pPr>
    </w:p>
    <w:p w14:paraId="4CE79168" w14:textId="77777777" w:rsidR="00056619" w:rsidRDefault="00056619" w:rsidP="00056619">
      <w:pPr>
        <w:spacing w:line="480" w:lineRule="auto"/>
      </w:pPr>
    </w:p>
    <w:p w14:paraId="48A87616" w14:textId="48179CCF" w:rsidR="001B5280" w:rsidRDefault="00125D34" w:rsidP="00056619">
      <w:pPr>
        <w:spacing w:line="480" w:lineRule="auto"/>
        <w:rPr>
          <w:sz w:val="28"/>
          <w:szCs w:val="28"/>
        </w:rPr>
      </w:pPr>
      <w:r>
        <w:rPr>
          <w:b/>
          <w:bCs/>
          <w:sz w:val="28"/>
          <w:szCs w:val="28"/>
        </w:rPr>
        <w:lastRenderedPageBreak/>
        <w:t>Reflection</w:t>
      </w:r>
    </w:p>
    <w:p w14:paraId="7B17D3D9" w14:textId="200F95F5" w:rsidR="00A0452D" w:rsidRPr="00A0452D" w:rsidRDefault="00A0452D" w:rsidP="00056619">
      <w:pPr>
        <w:spacing w:line="480" w:lineRule="auto"/>
        <w:rPr>
          <w:szCs w:val="24"/>
        </w:rPr>
      </w:pPr>
      <w:r>
        <w:rPr>
          <w:szCs w:val="24"/>
        </w:rPr>
        <w:t>This reflection is supposed to</w:t>
      </w:r>
      <w:r w:rsidR="006866B6">
        <w:rPr>
          <w:szCs w:val="24"/>
        </w:rPr>
        <w:t xml:space="preserve"> be used to describe how I </w:t>
      </w:r>
      <w:r w:rsidR="00971CD9">
        <w:rPr>
          <w:szCs w:val="24"/>
        </w:rPr>
        <w:t>revised the interactive assignment for this week</w:t>
      </w:r>
      <w:r w:rsidR="005257B6">
        <w:rPr>
          <w:szCs w:val="24"/>
        </w:rPr>
        <w:t>, incorporating the feedback of my peers</w:t>
      </w:r>
      <w:r w:rsidR="00C508F5">
        <w:rPr>
          <w:szCs w:val="24"/>
        </w:rPr>
        <w:t xml:space="preserve">.  Due to how late </w:t>
      </w:r>
      <w:r w:rsidR="00CE0B13">
        <w:rPr>
          <w:szCs w:val="24"/>
        </w:rPr>
        <w:t>my submission was, there is no feedback</w:t>
      </w:r>
      <w:r w:rsidR="00056619">
        <w:rPr>
          <w:szCs w:val="24"/>
        </w:rPr>
        <w:t xml:space="preserve"> to apply</w:t>
      </w:r>
      <w:r w:rsidR="00E61BF5">
        <w:rPr>
          <w:szCs w:val="24"/>
        </w:rPr>
        <w:t xml:space="preserve"> or revision made.</w:t>
      </w:r>
    </w:p>
    <w:p w14:paraId="21FA28D1" w14:textId="4A97C14D" w:rsidR="00A415D4" w:rsidRDefault="00175B82" w:rsidP="00056619">
      <w:pPr>
        <w:spacing w:line="480" w:lineRule="auto"/>
      </w:pPr>
      <w:r>
        <w:rPr>
          <w:noProof/>
        </w:rPr>
        <w:drawing>
          <wp:inline distT="0" distB="0" distL="0" distR="0" wp14:anchorId="43D84742" wp14:editId="12FFFAF4">
            <wp:extent cx="5943600" cy="2855595"/>
            <wp:effectExtent l="0" t="0" r="0"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55595"/>
                    </a:xfrm>
                    <a:prstGeom prst="rect">
                      <a:avLst/>
                    </a:prstGeom>
                    <a:noFill/>
                    <a:ln>
                      <a:noFill/>
                    </a:ln>
                  </pic:spPr>
                </pic:pic>
              </a:graphicData>
            </a:graphic>
          </wp:inline>
        </w:drawing>
      </w:r>
    </w:p>
    <w:p w14:paraId="555C8DD4" w14:textId="3874B2F0" w:rsidR="000940DC" w:rsidRDefault="000940DC" w:rsidP="00056619">
      <w:pPr>
        <w:spacing w:line="480" w:lineRule="auto"/>
      </w:pPr>
    </w:p>
    <w:p w14:paraId="0526FE38" w14:textId="77777777" w:rsidR="00CA1CA2" w:rsidRDefault="00CA1CA2" w:rsidP="00056619">
      <w:pPr>
        <w:spacing w:line="480" w:lineRule="auto"/>
        <w:rPr>
          <w:b/>
          <w:bCs/>
          <w:sz w:val="28"/>
          <w:szCs w:val="28"/>
        </w:rPr>
      </w:pPr>
      <w:r>
        <w:rPr>
          <w:b/>
          <w:bCs/>
          <w:sz w:val="28"/>
          <w:szCs w:val="28"/>
        </w:rPr>
        <w:t>Policies</w:t>
      </w:r>
    </w:p>
    <w:p w14:paraId="43F34BD6" w14:textId="77777777" w:rsidR="00CA1CA2" w:rsidRDefault="00CA1CA2" w:rsidP="00056619">
      <w:pPr>
        <w:spacing w:line="480" w:lineRule="auto"/>
        <w:rPr>
          <w:szCs w:val="24"/>
        </w:rPr>
      </w:pPr>
      <w:r>
        <w:rPr>
          <w:szCs w:val="24"/>
        </w:rPr>
        <w:t>The company has implemented policies to encourage best practices for its employees while managing printing costs.</w:t>
      </w:r>
    </w:p>
    <w:p w14:paraId="67B131FF" w14:textId="77777777" w:rsidR="00CA1CA2" w:rsidRDefault="00CA1CA2" w:rsidP="00056619">
      <w:pPr>
        <w:pStyle w:val="ListParagraph"/>
        <w:numPr>
          <w:ilvl w:val="0"/>
          <w:numId w:val="1"/>
        </w:numPr>
        <w:spacing w:line="480" w:lineRule="auto"/>
        <w:rPr>
          <w:b/>
          <w:bCs/>
          <w:szCs w:val="24"/>
        </w:rPr>
      </w:pPr>
      <w:r w:rsidRPr="002E50C7">
        <w:rPr>
          <w:b/>
          <w:bCs/>
          <w:szCs w:val="24"/>
        </w:rPr>
        <w:t>Limitations</w:t>
      </w:r>
    </w:p>
    <w:p w14:paraId="13D7FB00" w14:textId="77777777" w:rsidR="00CA1CA2" w:rsidRPr="00F075B7" w:rsidRDefault="00CA1CA2" w:rsidP="00056619">
      <w:pPr>
        <w:pStyle w:val="ListParagraph"/>
        <w:spacing w:line="480" w:lineRule="auto"/>
        <w:rPr>
          <w:szCs w:val="24"/>
        </w:rPr>
      </w:pPr>
      <w:r>
        <w:rPr>
          <w:szCs w:val="24"/>
        </w:rPr>
        <w:t>Using printers for personal use is strictly prohibited and cause for disciplinary action without supervisor authorization.</w:t>
      </w:r>
    </w:p>
    <w:p w14:paraId="5FC4F009" w14:textId="77777777" w:rsidR="00CA1CA2" w:rsidRDefault="00CA1CA2" w:rsidP="00056619">
      <w:pPr>
        <w:pStyle w:val="ListParagraph"/>
        <w:spacing w:line="480" w:lineRule="auto"/>
        <w:rPr>
          <w:szCs w:val="24"/>
        </w:rPr>
      </w:pPr>
      <w:r>
        <w:rPr>
          <w:szCs w:val="24"/>
        </w:rPr>
        <w:lastRenderedPageBreak/>
        <w:t xml:space="preserve">When printing documents, black and white mode should be used unless color printing is absolutely necessary.  </w:t>
      </w:r>
      <w:r w:rsidRPr="008033C6">
        <w:rPr>
          <w:szCs w:val="24"/>
        </w:rPr>
        <w:t>If color printing is required, supervisor authorization must be first obtained.</w:t>
      </w:r>
    </w:p>
    <w:p w14:paraId="21397C96" w14:textId="77777777" w:rsidR="00CA1CA2" w:rsidRDefault="00CA1CA2" w:rsidP="00056619">
      <w:pPr>
        <w:pStyle w:val="ListParagraph"/>
        <w:spacing w:line="480" w:lineRule="auto"/>
        <w:rPr>
          <w:szCs w:val="24"/>
        </w:rPr>
      </w:pPr>
      <w:r>
        <w:rPr>
          <w:szCs w:val="24"/>
        </w:rPr>
        <w:t>When printing multiple pages, printing should be done in duplex or double-sided mode.  If the print job requires more than ten sheets, it should be sent to the copy center and put on the company account after obtaining supervisor approval.</w:t>
      </w:r>
    </w:p>
    <w:p w14:paraId="356D4EE0" w14:textId="77777777" w:rsidR="00CA1CA2" w:rsidRDefault="00CA1CA2" w:rsidP="00056619">
      <w:pPr>
        <w:pStyle w:val="ListParagraph"/>
        <w:numPr>
          <w:ilvl w:val="0"/>
          <w:numId w:val="1"/>
        </w:numPr>
        <w:spacing w:line="480" w:lineRule="auto"/>
        <w:rPr>
          <w:szCs w:val="24"/>
        </w:rPr>
      </w:pPr>
      <w:r>
        <w:rPr>
          <w:b/>
          <w:bCs/>
          <w:szCs w:val="24"/>
        </w:rPr>
        <w:t>Usage Tracking</w:t>
      </w:r>
    </w:p>
    <w:p w14:paraId="3D77ACAF" w14:textId="77777777" w:rsidR="00CA1CA2" w:rsidRDefault="00CA1CA2" w:rsidP="00056619">
      <w:pPr>
        <w:pStyle w:val="ListParagraph"/>
        <w:spacing w:line="480" w:lineRule="auto"/>
        <w:rPr>
          <w:szCs w:val="24"/>
        </w:rPr>
      </w:pPr>
      <w:r>
        <w:rPr>
          <w:szCs w:val="24"/>
        </w:rPr>
        <w:t>The company uses printing monitoring software that keeps detailed logs of all print jobs.  The software tracks which device initiates the job, the number of pages, and whether it uses black and white or color mode.</w:t>
      </w:r>
    </w:p>
    <w:p w14:paraId="33289017" w14:textId="77777777" w:rsidR="00CA1CA2" w:rsidRDefault="00CA1CA2" w:rsidP="00056619">
      <w:pPr>
        <w:spacing w:line="480" w:lineRule="auto"/>
        <w:rPr>
          <w:b/>
          <w:bCs/>
          <w:sz w:val="28"/>
          <w:szCs w:val="28"/>
        </w:rPr>
      </w:pPr>
      <w:r>
        <w:rPr>
          <w:b/>
          <w:bCs/>
          <w:sz w:val="28"/>
          <w:szCs w:val="28"/>
        </w:rPr>
        <w:t>Building</w:t>
      </w:r>
    </w:p>
    <w:p w14:paraId="362C8604" w14:textId="77777777" w:rsidR="00CA1CA2" w:rsidRDefault="00CA1CA2" w:rsidP="00056619">
      <w:pPr>
        <w:spacing w:line="480" w:lineRule="auto"/>
        <w:rPr>
          <w:szCs w:val="24"/>
        </w:rPr>
      </w:pPr>
      <w:r>
        <w:rPr>
          <w:szCs w:val="24"/>
        </w:rPr>
        <w:t>The same equipment is used at all company locations for consistency and ease of support.</w:t>
      </w:r>
    </w:p>
    <w:p w14:paraId="651E221D" w14:textId="77777777" w:rsidR="00CA1CA2" w:rsidRPr="00E6392A" w:rsidRDefault="00CA1CA2" w:rsidP="00056619">
      <w:pPr>
        <w:pStyle w:val="ListParagraph"/>
        <w:numPr>
          <w:ilvl w:val="0"/>
          <w:numId w:val="1"/>
        </w:numPr>
        <w:spacing w:line="480" w:lineRule="auto"/>
        <w:rPr>
          <w:szCs w:val="24"/>
        </w:rPr>
      </w:pPr>
      <w:r>
        <w:rPr>
          <w:b/>
          <w:bCs/>
          <w:szCs w:val="24"/>
        </w:rPr>
        <w:t>Installation</w:t>
      </w:r>
    </w:p>
    <w:p w14:paraId="500FAA7F" w14:textId="77777777" w:rsidR="00CA1CA2" w:rsidRDefault="00CA1CA2" w:rsidP="00056619">
      <w:pPr>
        <w:pStyle w:val="ListParagraph"/>
        <w:spacing w:line="480" w:lineRule="auto"/>
        <w:rPr>
          <w:szCs w:val="24"/>
        </w:rPr>
      </w:pPr>
      <w:r>
        <w:rPr>
          <w:szCs w:val="24"/>
        </w:rPr>
        <w:t>All printers are installed using the installation manual and configured for use with the print monitoring software.</w:t>
      </w:r>
    </w:p>
    <w:p w14:paraId="040C9C90" w14:textId="77777777" w:rsidR="00CA1CA2" w:rsidRDefault="00CA1CA2" w:rsidP="00056619">
      <w:pPr>
        <w:pStyle w:val="ListParagraph"/>
        <w:numPr>
          <w:ilvl w:val="0"/>
          <w:numId w:val="1"/>
        </w:numPr>
        <w:spacing w:line="480" w:lineRule="auto"/>
        <w:rPr>
          <w:szCs w:val="24"/>
        </w:rPr>
      </w:pPr>
      <w:r>
        <w:rPr>
          <w:b/>
          <w:bCs/>
          <w:szCs w:val="24"/>
        </w:rPr>
        <w:t>Connections</w:t>
      </w:r>
    </w:p>
    <w:p w14:paraId="72DEEC4B" w14:textId="77777777" w:rsidR="00CA1CA2" w:rsidRDefault="00CA1CA2" w:rsidP="00056619">
      <w:pPr>
        <w:pStyle w:val="ListParagraph"/>
        <w:spacing w:line="480" w:lineRule="auto"/>
        <w:rPr>
          <w:szCs w:val="24"/>
        </w:rPr>
      </w:pPr>
      <w:r>
        <w:rPr>
          <w:szCs w:val="24"/>
        </w:rPr>
        <w:t>Connection to the printers can be made through Bluetooth, wifi, or wired connection.</w:t>
      </w:r>
    </w:p>
    <w:p w14:paraId="6D1BEAFC" w14:textId="77777777" w:rsidR="00CA1CA2" w:rsidRDefault="00CA1CA2" w:rsidP="00056619">
      <w:pPr>
        <w:spacing w:line="480" w:lineRule="auto"/>
        <w:rPr>
          <w:b/>
          <w:bCs/>
          <w:sz w:val="28"/>
          <w:szCs w:val="28"/>
        </w:rPr>
      </w:pPr>
      <w:r>
        <w:rPr>
          <w:b/>
          <w:bCs/>
          <w:sz w:val="28"/>
          <w:szCs w:val="28"/>
        </w:rPr>
        <w:t>Monitoring and Troubleshooting</w:t>
      </w:r>
    </w:p>
    <w:p w14:paraId="6312BB8F" w14:textId="77777777" w:rsidR="00CA1CA2" w:rsidRDefault="00CA1CA2" w:rsidP="00056619">
      <w:pPr>
        <w:spacing w:line="480" w:lineRule="auto"/>
        <w:rPr>
          <w:szCs w:val="24"/>
        </w:rPr>
      </w:pPr>
      <w:r>
        <w:rPr>
          <w:szCs w:val="24"/>
        </w:rPr>
        <w:t>All printers can be monitored through the onboard display or remotely to prevent unnecessary interruptions.</w:t>
      </w:r>
    </w:p>
    <w:p w14:paraId="60B23A15" w14:textId="77777777" w:rsidR="00CA1CA2" w:rsidRDefault="00CA1CA2" w:rsidP="00056619">
      <w:pPr>
        <w:pStyle w:val="ListParagraph"/>
        <w:numPr>
          <w:ilvl w:val="0"/>
          <w:numId w:val="1"/>
        </w:numPr>
        <w:spacing w:line="480" w:lineRule="auto"/>
        <w:rPr>
          <w:szCs w:val="24"/>
        </w:rPr>
      </w:pPr>
      <w:r>
        <w:rPr>
          <w:b/>
          <w:bCs/>
          <w:szCs w:val="24"/>
        </w:rPr>
        <w:t>Performance</w:t>
      </w:r>
    </w:p>
    <w:p w14:paraId="306B2F5E" w14:textId="77777777" w:rsidR="00CA1CA2" w:rsidRDefault="00CA1CA2" w:rsidP="00056619">
      <w:pPr>
        <w:pStyle w:val="ListParagraph"/>
        <w:spacing w:line="480" w:lineRule="auto"/>
        <w:rPr>
          <w:szCs w:val="24"/>
        </w:rPr>
      </w:pPr>
      <w:r>
        <w:rPr>
          <w:szCs w:val="24"/>
        </w:rPr>
        <w:lastRenderedPageBreak/>
        <w:t>The status of the printers directly affects the performance of the printer. Through monitoring, toner level, paper level, and error messages may be viewed, and action is taken when necessary.  All users will be responsible for replacing toner or paper, and instructions will be available to clear paper jams.  Error messages not relating to those three items must be referred to the system administrators.</w:t>
      </w:r>
    </w:p>
    <w:p w14:paraId="1B04E6AB" w14:textId="77777777" w:rsidR="00CA1CA2" w:rsidRDefault="00CA1CA2" w:rsidP="00056619">
      <w:pPr>
        <w:pStyle w:val="ListParagraph"/>
        <w:numPr>
          <w:ilvl w:val="0"/>
          <w:numId w:val="1"/>
        </w:numPr>
        <w:spacing w:line="480" w:lineRule="auto"/>
        <w:rPr>
          <w:szCs w:val="24"/>
        </w:rPr>
      </w:pPr>
      <w:r>
        <w:rPr>
          <w:b/>
          <w:bCs/>
          <w:szCs w:val="24"/>
        </w:rPr>
        <w:t>Drivers and Service</w:t>
      </w:r>
    </w:p>
    <w:p w14:paraId="2611E678" w14:textId="77777777" w:rsidR="00CA1CA2" w:rsidRDefault="00CA1CA2" w:rsidP="00056619">
      <w:pPr>
        <w:pStyle w:val="ListParagraph"/>
        <w:spacing w:line="480" w:lineRule="auto"/>
        <w:rPr>
          <w:szCs w:val="24"/>
        </w:rPr>
      </w:pPr>
      <w:r>
        <w:rPr>
          <w:szCs w:val="24"/>
        </w:rPr>
        <w:t>System administrators will handle any driver or service issues.</w:t>
      </w:r>
    </w:p>
    <w:p w14:paraId="17C353DA" w14:textId="77777777" w:rsidR="00CA1CA2" w:rsidRPr="003D719E" w:rsidRDefault="00CA1CA2" w:rsidP="00056619">
      <w:pPr>
        <w:pStyle w:val="ListParagraph"/>
        <w:numPr>
          <w:ilvl w:val="0"/>
          <w:numId w:val="1"/>
        </w:numPr>
        <w:spacing w:line="480" w:lineRule="auto"/>
        <w:rPr>
          <w:b/>
          <w:bCs/>
          <w:szCs w:val="24"/>
        </w:rPr>
      </w:pPr>
      <w:r w:rsidRPr="003D719E">
        <w:rPr>
          <w:b/>
          <w:bCs/>
          <w:szCs w:val="24"/>
        </w:rPr>
        <w:t>Paper Jams</w:t>
      </w:r>
    </w:p>
    <w:p w14:paraId="3B7485E5" w14:textId="77777777" w:rsidR="00CA1CA2" w:rsidRDefault="00CA1CA2" w:rsidP="00056619">
      <w:pPr>
        <w:pStyle w:val="ListParagraph"/>
        <w:spacing w:line="480" w:lineRule="auto"/>
        <w:rPr>
          <w:szCs w:val="24"/>
        </w:rPr>
      </w:pPr>
      <w:r>
        <w:rPr>
          <w:szCs w:val="24"/>
        </w:rPr>
        <w:t>Detailed instructions will be kept near the printer on how to clear a paper jam, along with replacing the toner and refilling the paper trays.</w:t>
      </w:r>
    </w:p>
    <w:p w14:paraId="004188C6" w14:textId="77777777" w:rsidR="00CA1CA2" w:rsidRDefault="00CA1CA2" w:rsidP="00056619">
      <w:pPr>
        <w:spacing w:line="480" w:lineRule="auto"/>
        <w:rPr>
          <w:szCs w:val="24"/>
        </w:rPr>
      </w:pPr>
      <w:r>
        <w:rPr>
          <w:szCs w:val="24"/>
        </w:rPr>
        <w:br w:type="page"/>
      </w:r>
    </w:p>
    <w:p w14:paraId="6D28BA97" w14:textId="77777777" w:rsidR="00CA1CA2" w:rsidRDefault="00CA1CA2" w:rsidP="00056619">
      <w:pPr>
        <w:spacing w:line="480" w:lineRule="auto"/>
        <w:rPr>
          <w:sz w:val="28"/>
          <w:szCs w:val="28"/>
        </w:rPr>
      </w:pPr>
      <w:r>
        <w:rPr>
          <w:b/>
          <w:bCs/>
          <w:sz w:val="28"/>
          <w:szCs w:val="28"/>
        </w:rPr>
        <w:lastRenderedPageBreak/>
        <w:t>References</w:t>
      </w:r>
    </w:p>
    <w:p w14:paraId="4E8B2892" w14:textId="77777777" w:rsidR="00CA1CA2" w:rsidRPr="00A6149A" w:rsidRDefault="00CA1CA2" w:rsidP="00056619">
      <w:pPr>
        <w:spacing w:line="480" w:lineRule="auto"/>
        <w:ind w:left="720" w:hanging="720"/>
        <w:rPr>
          <w:szCs w:val="24"/>
        </w:rPr>
      </w:pPr>
      <w:r w:rsidRPr="00056486">
        <w:rPr>
          <w:szCs w:val="24"/>
        </w:rPr>
        <w:t>Limoncelli, T. A., Hogan, C. J., &amp; Chalup, S. R. (2017). The practice of system and network administration: Vol. 1. DevOps and other best practices for enterprise IT (3rd ed.). Addison-Wesley.</w:t>
      </w:r>
    </w:p>
    <w:p w14:paraId="700183B7" w14:textId="77777777" w:rsidR="00CA1CA2" w:rsidRDefault="00CA1CA2" w:rsidP="00056619">
      <w:pPr>
        <w:spacing w:line="480" w:lineRule="auto"/>
      </w:pPr>
    </w:p>
    <w:sectPr w:rsidR="00CA1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4AA"/>
    <w:multiLevelType w:val="hybridMultilevel"/>
    <w:tmpl w:val="590A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2szAzMLM0NbAwMDZT0lEKTi0uzszPAykwrAUAwhLowywAAAA="/>
  </w:docVars>
  <w:rsids>
    <w:rsidRoot w:val="00FC3A8C"/>
    <w:rsid w:val="00056619"/>
    <w:rsid w:val="000618CE"/>
    <w:rsid w:val="000940DC"/>
    <w:rsid w:val="00125D34"/>
    <w:rsid w:val="00175B82"/>
    <w:rsid w:val="001B5280"/>
    <w:rsid w:val="001F0B7A"/>
    <w:rsid w:val="002E5935"/>
    <w:rsid w:val="00403EC3"/>
    <w:rsid w:val="005257B6"/>
    <w:rsid w:val="006866B6"/>
    <w:rsid w:val="00971CD9"/>
    <w:rsid w:val="00A0452D"/>
    <w:rsid w:val="00A415D4"/>
    <w:rsid w:val="00AA66C1"/>
    <w:rsid w:val="00B24AE1"/>
    <w:rsid w:val="00B44DB5"/>
    <w:rsid w:val="00C508F5"/>
    <w:rsid w:val="00CA1CA2"/>
    <w:rsid w:val="00CE0B13"/>
    <w:rsid w:val="00E61BF5"/>
    <w:rsid w:val="00F51DF7"/>
    <w:rsid w:val="00FC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258F"/>
  <w15:chartTrackingRefBased/>
  <w15:docId w15:val="{F864CD96-2591-4A30-899F-C519BE46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14</cp:revision>
  <dcterms:created xsi:type="dcterms:W3CDTF">2021-09-06T13:34:00Z</dcterms:created>
  <dcterms:modified xsi:type="dcterms:W3CDTF">2021-09-06T16:24:00Z</dcterms:modified>
</cp:coreProperties>
</file>