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FA32" w14:textId="77777777" w:rsidR="00AA66C1" w:rsidRDefault="00AA66C1" w:rsidP="00A15DE3">
      <w:pPr>
        <w:spacing w:line="480" w:lineRule="auto"/>
        <w:jc w:val="center"/>
      </w:pPr>
    </w:p>
    <w:p w14:paraId="45B24462" w14:textId="77777777" w:rsidR="00AA66C1" w:rsidRDefault="00AA66C1" w:rsidP="00A15DE3">
      <w:pPr>
        <w:spacing w:line="480" w:lineRule="auto"/>
        <w:jc w:val="center"/>
      </w:pPr>
    </w:p>
    <w:p w14:paraId="11BFCC1D" w14:textId="16E8E39D" w:rsidR="00AA66C1" w:rsidRDefault="00AA66C1" w:rsidP="00A15DE3">
      <w:pPr>
        <w:spacing w:line="480" w:lineRule="auto"/>
        <w:jc w:val="center"/>
      </w:pPr>
      <w:r>
        <w:t xml:space="preserve">Week </w:t>
      </w:r>
      <w:r w:rsidR="00817EEA">
        <w:t>3</w:t>
      </w:r>
      <w:r>
        <w:t xml:space="preserve"> </w:t>
      </w:r>
      <w:r w:rsidR="00875FF7">
        <w:t xml:space="preserve">Interactive </w:t>
      </w:r>
      <w:r>
        <w:t xml:space="preserve">Assignment: </w:t>
      </w:r>
      <w:r w:rsidR="00F51DF7" w:rsidRPr="00F51DF7">
        <w:t xml:space="preserve">Concept Map and </w:t>
      </w:r>
      <w:r w:rsidR="002D3F76">
        <w:t>Security</w:t>
      </w:r>
      <w:r w:rsidR="00F51DF7" w:rsidRPr="00F51DF7">
        <w:t xml:space="preserve"> of a Service</w:t>
      </w:r>
    </w:p>
    <w:p w14:paraId="060639B3" w14:textId="77777777" w:rsidR="00AA66C1" w:rsidRDefault="00AA66C1" w:rsidP="00A15DE3">
      <w:pPr>
        <w:spacing w:line="480" w:lineRule="auto"/>
        <w:jc w:val="center"/>
      </w:pPr>
      <w:r>
        <w:t>Shaun Hoadley</w:t>
      </w:r>
    </w:p>
    <w:p w14:paraId="37E02E3E" w14:textId="77777777" w:rsidR="00AA66C1" w:rsidRDefault="00AA66C1" w:rsidP="00A15DE3">
      <w:pPr>
        <w:spacing w:line="480" w:lineRule="auto"/>
        <w:jc w:val="center"/>
      </w:pPr>
      <w:r>
        <w:t>CYB 300: System Administration and Security</w:t>
      </w:r>
    </w:p>
    <w:p w14:paraId="2E5ACC6D" w14:textId="77777777" w:rsidR="00AA66C1" w:rsidRDefault="00AA66C1" w:rsidP="00A15DE3">
      <w:pPr>
        <w:spacing w:line="480" w:lineRule="auto"/>
        <w:jc w:val="center"/>
      </w:pPr>
      <w:r w:rsidRPr="00E655AA">
        <w:t>Carl Marquez</w:t>
      </w:r>
    </w:p>
    <w:p w14:paraId="6C614B82" w14:textId="00354DF9" w:rsidR="00AA66C1" w:rsidRDefault="002E5935" w:rsidP="00A15DE3">
      <w:pPr>
        <w:spacing w:line="480" w:lineRule="auto"/>
        <w:jc w:val="center"/>
      </w:pPr>
      <w:r>
        <w:t xml:space="preserve">September </w:t>
      </w:r>
      <w:r w:rsidR="00A0342D">
        <w:t>9</w:t>
      </w:r>
      <w:r w:rsidR="00AA66C1">
        <w:t>, 2021</w:t>
      </w:r>
    </w:p>
    <w:p w14:paraId="1938C567" w14:textId="7C273739" w:rsidR="00AA66C1" w:rsidRDefault="00AA66C1" w:rsidP="00A15DE3">
      <w:pPr>
        <w:spacing w:line="480" w:lineRule="auto"/>
        <w:jc w:val="center"/>
      </w:pPr>
    </w:p>
    <w:p w14:paraId="077E8923" w14:textId="1C5FA7E8" w:rsidR="00403EC3" w:rsidRDefault="00403EC3" w:rsidP="00A15DE3">
      <w:pPr>
        <w:spacing w:line="480" w:lineRule="auto"/>
        <w:jc w:val="center"/>
      </w:pPr>
    </w:p>
    <w:p w14:paraId="1CB93EDC" w14:textId="09AD2DA8" w:rsidR="00403EC3" w:rsidRDefault="00403EC3" w:rsidP="00A15DE3">
      <w:pPr>
        <w:spacing w:line="480" w:lineRule="auto"/>
        <w:jc w:val="center"/>
      </w:pPr>
    </w:p>
    <w:p w14:paraId="53BD2E31" w14:textId="1BA1F56E" w:rsidR="00403EC3" w:rsidRDefault="00403EC3" w:rsidP="00A15DE3">
      <w:pPr>
        <w:spacing w:line="480" w:lineRule="auto"/>
        <w:jc w:val="center"/>
      </w:pPr>
    </w:p>
    <w:p w14:paraId="2F513875" w14:textId="77777777" w:rsidR="00403EC3" w:rsidRDefault="00403EC3" w:rsidP="00A15DE3">
      <w:pPr>
        <w:spacing w:line="480" w:lineRule="auto"/>
        <w:jc w:val="center"/>
      </w:pPr>
    </w:p>
    <w:p w14:paraId="25BDBFD1" w14:textId="6B9AB93A" w:rsidR="00B24AE1" w:rsidRDefault="00B24AE1" w:rsidP="00A15DE3">
      <w:pPr>
        <w:spacing w:line="480" w:lineRule="auto"/>
      </w:pPr>
    </w:p>
    <w:p w14:paraId="21FA28D1" w14:textId="624DD245" w:rsidR="00A415D4" w:rsidRDefault="00F30516" w:rsidP="00A15DE3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700ACE39" wp14:editId="1629F2A1">
            <wp:extent cx="5943600" cy="4678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29F0" w14:textId="528CB3CD" w:rsidR="00B87D76" w:rsidRDefault="00B87D76" w:rsidP="00A15DE3">
      <w:pPr>
        <w:spacing w:line="480" w:lineRule="auto"/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Week2</w:t>
      </w:r>
    </w:p>
    <w:p w14:paraId="7ADA9FC1" w14:textId="31092486" w:rsidR="00B618AD" w:rsidRDefault="00841F20" w:rsidP="00A15DE3">
      <w:pPr>
        <w:spacing w:line="48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Security Architecture</w:t>
      </w:r>
    </w:p>
    <w:p w14:paraId="3F84A7C6" w14:textId="3E8D5275" w:rsidR="00841F20" w:rsidRDefault="00D20CB0" w:rsidP="00A15DE3">
      <w:pPr>
        <w:spacing w:line="480" w:lineRule="auto"/>
        <w:rPr>
          <w:rStyle w:val="Strong"/>
          <w:b w:val="0"/>
          <w:bCs w:val="0"/>
          <w:szCs w:val="24"/>
        </w:rPr>
      </w:pPr>
      <w:r>
        <w:rPr>
          <w:rStyle w:val="Strong"/>
          <w:b w:val="0"/>
          <w:bCs w:val="0"/>
          <w:szCs w:val="24"/>
        </w:rPr>
        <w:t xml:space="preserve">As </w:t>
      </w:r>
      <w:r w:rsidR="00FC2D5B">
        <w:rPr>
          <w:rStyle w:val="Strong"/>
          <w:b w:val="0"/>
          <w:bCs w:val="0"/>
          <w:szCs w:val="24"/>
        </w:rPr>
        <w:t>discussed in week one</w:t>
      </w:r>
      <w:r w:rsidR="0081636C">
        <w:rPr>
          <w:rStyle w:val="Strong"/>
          <w:b w:val="0"/>
          <w:bCs w:val="0"/>
          <w:szCs w:val="24"/>
        </w:rPr>
        <w:t>,</w:t>
      </w:r>
      <w:r w:rsidR="00FC2D5B">
        <w:rPr>
          <w:rStyle w:val="Strong"/>
          <w:b w:val="0"/>
          <w:bCs w:val="0"/>
          <w:szCs w:val="24"/>
        </w:rPr>
        <w:t xml:space="preserve"> as </w:t>
      </w:r>
      <w:r w:rsidR="00005080">
        <w:rPr>
          <w:rStyle w:val="Strong"/>
          <w:b w:val="0"/>
          <w:bCs w:val="0"/>
          <w:szCs w:val="24"/>
        </w:rPr>
        <w:t>part of the Policies, usage tracking</w:t>
      </w:r>
      <w:r w:rsidR="007422D5">
        <w:rPr>
          <w:rStyle w:val="Strong"/>
          <w:b w:val="0"/>
          <w:bCs w:val="0"/>
          <w:szCs w:val="24"/>
        </w:rPr>
        <w:t xml:space="preserve"> software is also a part of the sec</w:t>
      </w:r>
      <w:r w:rsidR="00F975CD">
        <w:rPr>
          <w:rStyle w:val="Strong"/>
          <w:b w:val="0"/>
          <w:bCs w:val="0"/>
          <w:szCs w:val="24"/>
        </w:rPr>
        <w:t>urity architec</w:t>
      </w:r>
      <w:r w:rsidR="0036254D">
        <w:rPr>
          <w:rStyle w:val="Strong"/>
          <w:b w:val="0"/>
          <w:bCs w:val="0"/>
          <w:szCs w:val="24"/>
        </w:rPr>
        <w:t>t</w:t>
      </w:r>
      <w:r w:rsidR="00F975CD">
        <w:rPr>
          <w:rStyle w:val="Strong"/>
          <w:b w:val="0"/>
          <w:bCs w:val="0"/>
          <w:szCs w:val="24"/>
        </w:rPr>
        <w:t>ure</w:t>
      </w:r>
      <w:r w:rsidR="0081636C">
        <w:rPr>
          <w:rStyle w:val="Strong"/>
          <w:b w:val="0"/>
          <w:bCs w:val="0"/>
          <w:szCs w:val="24"/>
        </w:rPr>
        <w:t xml:space="preserve">.  This section will </w:t>
      </w:r>
      <w:r w:rsidR="001B52BC">
        <w:rPr>
          <w:rStyle w:val="Strong"/>
          <w:b w:val="0"/>
          <w:bCs w:val="0"/>
          <w:szCs w:val="24"/>
        </w:rPr>
        <w:t xml:space="preserve">focus on the new security </w:t>
      </w:r>
      <w:r w:rsidR="00D27A5F">
        <w:rPr>
          <w:rStyle w:val="Strong"/>
          <w:b w:val="0"/>
          <w:bCs w:val="0"/>
          <w:szCs w:val="24"/>
        </w:rPr>
        <w:t>architecture features added to the con</w:t>
      </w:r>
      <w:r w:rsidR="00B42372">
        <w:rPr>
          <w:rStyle w:val="Strong"/>
          <w:b w:val="0"/>
          <w:bCs w:val="0"/>
          <w:szCs w:val="24"/>
        </w:rPr>
        <w:t>cept map</w:t>
      </w:r>
      <w:r w:rsidR="00B93D13">
        <w:rPr>
          <w:rStyle w:val="Strong"/>
          <w:b w:val="0"/>
          <w:bCs w:val="0"/>
          <w:szCs w:val="24"/>
        </w:rPr>
        <w:t>:</w:t>
      </w:r>
      <w:r w:rsidR="00B42372">
        <w:rPr>
          <w:rStyle w:val="Strong"/>
          <w:b w:val="0"/>
          <w:bCs w:val="0"/>
          <w:szCs w:val="24"/>
        </w:rPr>
        <w:t xml:space="preserve"> </w:t>
      </w:r>
      <w:r w:rsidR="00AB42B6">
        <w:rPr>
          <w:rStyle w:val="Strong"/>
          <w:b w:val="0"/>
          <w:bCs w:val="0"/>
          <w:szCs w:val="24"/>
        </w:rPr>
        <w:t xml:space="preserve">privacy policy and </w:t>
      </w:r>
      <w:r w:rsidR="00ED62C8">
        <w:rPr>
          <w:rStyle w:val="Strong"/>
          <w:b w:val="0"/>
          <w:bCs w:val="0"/>
          <w:szCs w:val="24"/>
        </w:rPr>
        <w:t>hardware issues.</w:t>
      </w:r>
    </w:p>
    <w:p w14:paraId="4EA118DC" w14:textId="11343B80" w:rsidR="00B93D13" w:rsidRPr="00D74AF2" w:rsidRDefault="00F30516" w:rsidP="00FE6665">
      <w:pPr>
        <w:pStyle w:val="ListParagraph"/>
        <w:numPr>
          <w:ilvl w:val="0"/>
          <w:numId w:val="2"/>
        </w:numPr>
        <w:spacing w:line="480" w:lineRule="auto"/>
        <w:rPr>
          <w:rStyle w:val="Strong"/>
          <w:szCs w:val="24"/>
        </w:rPr>
      </w:pPr>
      <w:r>
        <w:rPr>
          <w:rStyle w:val="Strong"/>
          <w:szCs w:val="24"/>
        </w:rPr>
        <w:t>Standardizations</w:t>
      </w:r>
    </w:p>
    <w:p w14:paraId="2BDBBC3D" w14:textId="05D6F5CD" w:rsidR="00D74AF2" w:rsidRDefault="0059435B" w:rsidP="00D74AF2">
      <w:pPr>
        <w:pStyle w:val="ListParagraph"/>
        <w:spacing w:line="480" w:lineRule="auto"/>
        <w:rPr>
          <w:rStyle w:val="Strong"/>
          <w:b w:val="0"/>
          <w:bCs w:val="0"/>
          <w:szCs w:val="24"/>
        </w:rPr>
      </w:pPr>
      <w:r>
        <w:rPr>
          <w:rStyle w:val="Strong"/>
          <w:b w:val="0"/>
          <w:bCs w:val="0"/>
          <w:szCs w:val="24"/>
        </w:rPr>
        <w:lastRenderedPageBreak/>
        <w:t>Standar</w:t>
      </w:r>
      <w:r w:rsidR="00EC700A">
        <w:rPr>
          <w:rStyle w:val="Strong"/>
          <w:b w:val="0"/>
          <w:bCs w:val="0"/>
          <w:szCs w:val="24"/>
        </w:rPr>
        <w:t>dization of equipment</w:t>
      </w:r>
      <w:r w:rsidR="00D90FA9">
        <w:rPr>
          <w:rStyle w:val="Strong"/>
          <w:b w:val="0"/>
          <w:bCs w:val="0"/>
          <w:szCs w:val="24"/>
        </w:rPr>
        <w:t xml:space="preserve"> is important </w:t>
      </w:r>
      <w:r w:rsidR="00F26B1E">
        <w:rPr>
          <w:rStyle w:val="Strong"/>
          <w:b w:val="0"/>
          <w:bCs w:val="0"/>
          <w:szCs w:val="24"/>
        </w:rPr>
        <w:t xml:space="preserve">for the company.  While </w:t>
      </w:r>
      <w:r w:rsidR="00DA6538">
        <w:rPr>
          <w:rStyle w:val="Strong"/>
          <w:b w:val="0"/>
          <w:bCs w:val="0"/>
          <w:szCs w:val="24"/>
        </w:rPr>
        <w:t>access</w:t>
      </w:r>
      <w:r w:rsidR="00863A9B">
        <w:rPr>
          <w:rStyle w:val="Strong"/>
          <w:b w:val="0"/>
          <w:bCs w:val="0"/>
          <w:szCs w:val="24"/>
        </w:rPr>
        <w:t xml:space="preserve"> to equipment is limited, </w:t>
      </w:r>
      <w:r w:rsidR="000C679E">
        <w:rPr>
          <w:rStyle w:val="Strong"/>
          <w:b w:val="0"/>
          <w:bCs w:val="0"/>
          <w:szCs w:val="24"/>
        </w:rPr>
        <w:t>the system administrators</w:t>
      </w:r>
      <w:r w:rsidR="0069165D">
        <w:rPr>
          <w:rStyle w:val="Strong"/>
          <w:b w:val="0"/>
          <w:bCs w:val="0"/>
          <w:szCs w:val="24"/>
        </w:rPr>
        <w:t xml:space="preserve"> </w:t>
      </w:r>
      <w:r w:rsidR="00DF5865">
        <w:rPr>
          <w:rStyle w:val="Strong"/>
          <w:b w:val="0"/>
          <w:bCs w:val="0"/>
          <w:szCs w:val="24"/>
        </w:rPr>
        <w:t xml:space="preserve">need to maintain the </w:t>
      </w:r>
      <w:r w:rsidR="00E27C1C">
        <w:rPr>
          <w:rStyle w:val="Strong"/>
          <w:b w:val="0"/>
          <w:bCs w:val="0"/>
          <w:szCs w:val="24"/>
        </w:rPr>
        <w:t>standardization protocols when installing</w:t>
      </w:r>
      <w:r w:rsidR="009B57F8">
        <w:rPr>
          <w:rStyle w:val="Strong"/>
          <w:b w:val="0"/>
          <w:bCs w:val="0"/>
          <w:szCs w:val="24"/>
        </w:rPr>
        <w:t xml:space="preserve"> or replacing printers or other equipment.</w:t>
      </w:r>
      <w:r w:rsidR="00634DB6">
        <w:rPr>
          <w:rStyle w:val="Strong"/>
          <w:b w:val="0"/>
          <w:bCs w:val="0"/>
          <w:szCs w:val="24"/>
        </w:rPr>
        <w:t xml:space="preserve">  </w:t>
      </w:r>
    </w:p>
    <w:p w14:paraId="22A05F8A" w14:textId="61EBA62B" w:rsidR="007F116C" w:rsidRDefault="007F116C" w:rsidP="00D74AF2">
      <w:pPr>
        <w:pStyle w:val="ListParagraph"/>
        <w:spacing w:line="480" w:lineRule="auto"/>
        <w:rPr>
          <w:rStyle w:val="Strong"/>
          <w:b w:val="0"/>
          <w:bCs w:val="0"/>
          <w:szCs w:val="24"/>
        </w:rPr>
      </w:pPr>
      <w:r>
        <w:rPr>
          <w:rStyle w:val="Strong"/>
          <w:b w:val="0"/>
          <w:bCs w:val="0"/>
          <w:szCs w:val="24"/>
        </w:rPr>
        <w:t xml:space="preserve">Any </w:t>
      </w:r>
      <w:r w:rsidR="0083662E">
        <w:rPr>
          <w:rStyle w:val="Strong"/>
          <w:b w:val="0"/>
          <w:bCs w:val="0"/>
          <w:szCs w:val="24"/>
        </w:rPr>
        <w:t xml:space="preserve">software </w:t>
      </w:r>
      <w:r w:rsidR="00F11D1A">
        <w:rPr>
          <w:rStyle w:val="Strong"/>
          <w:b w:val="0"/>
          <w:bCs w:val="0"/>
          <w:szCs w:val="24"/>
        </w:rPr>
        <w:t>downloaded and installed on equipment</w:t>
      </w:r>
      <w:r w:rsidR="00E31644">
        <w:rPr>
          <w:rStyle w:val="Strong"/>
          <w:b w:val="0"/>
          <w:bCs w:val="0"/>
          <w:szCs w:val="24"/>
        </w:rPr>
        <w:t xml:space="preserve"> is strictly prohibited by anyone other than system</w:t>
      </w:r>
      <w:r w:rsidR="00957756">
        <w:rPr>
          <w:rStyle w:val="Strong"/>
          <w:b w:val="0"/>
          <w:bCs w:val="0"/>
          <w:szCs w:val="24"/>
        </w:rPr>
        <w:t xml:space="preserve"> administrators and management.</w:t>
      </w:r>
      <w:r w:rsidR="00836E62">
        <w:rPr>
          <w:rStyle w:val="Strong"/>
          <w:b w:val="0"/>
          <w:bCs w:val="0"/>
          <w:szCs w:val="24"/>
        </w:rPr>
        <w:t xml:space="preserve">  The purpose of restricting</w:t>
      </w:r>
      <w:r w:rsidR="00187FCE">
        <w:rPr>
          <w:rStyle w:val="Strong"/>
          <w:b w:val="0"/>
          <w:bCs w:val="0"/>
          <w:szCs w:val="24"/>
        </w:rPr>
        <w:t xml:space="preserve"> software</w:t>
      </w:r>
      <w:r w:rsidR="00013292">
        <w:rPr>
          <w:rStyle w:val="Strong"/>
          <w:b w:val="0"/>
          <w:bCs w:val="0"/>
          <w:szCs w:val="24"/>
        </w:rPr>
        <w:t xml:space="preserve"> this way</w:t>
      </w:r>
      <w:r w:rsidR="00FB14FB">
        <w:rPr>
          <w:rStyle w:val="Strong"/>
          <w:b w:val="0"/>
          <w:bCs w:val="0"/>
          <w:szCs w:val="24"/>
        </w:rPr>
        <w:t xml:space="preserve"> limits the risk</w:t>
      </w:r>
      <w:r w:rsidR="0039020F">
        <w:rPr>
          <w:rStyle w:val="Strong"/>
          <w:b w:val="0"/>
          <w:bCs w:val="0"/>
          <w:szCs w:val="24"/>
        </w:rPr>
        <w:t xml:space="preserve"> of </w:t>
      </w:r>
      <w:r w:rsidR="0036506C">
        <w:rPr>
          <w:rStyle w:val="Strong"/>
          <w:b w:val="0"/>
          <w:bCs w:val="0"/>
          <w:szCs w:val="24"/>
        </w:rPr>
        <w:t>piracy (intentional or unintenti</w:t>
      </w:r>
      <w:r w:rsidR="005A2AB8">
        <w:rPr>
          <w:rStyle w:val="Strong"/>
          <w:b w:val="0"/>
          <w:bCs w:val="0"/>
          <w:szCs w:val="24"/>
        </w:rPr>
        <w:t>onal)</w:t>
      </w:r>
      <w:r w:rsidR="00AE7BF7">
        <w:rPr>
          <w:rStyle w:val="Strong"/>
          <w:b w:val="0"/>
          <w:bCs w:val="0"/>
          <w:szCs w:val="24"/>
        </w:rPr>
        <w:t>, incorrect</w:t>
      </w:r>
      <w:r w:rsidR="003846DF">
        <w:rPr>
          <w:rStyle w:val="Strong"/>
          <w:b w:val="0"/>
          <w:bCs w:val="0"/>
          <w:szCs w:val="24"/>
        </w:rPr>
        <w:t xml:space="preserve"> (or in</w:t>
      </w:r>
      <w:r w:rsidR="003976C1">
        <w:rPr>
          <w:rStyle w:val="Strong"/>
          <w:b w:val="0"/>
          <w:bCs w:val="0"/>
          <w:szCs w:val="24"/>
        </w:rPr>
        <w:t xml:space="preserve">appropriate) software, and </w:t>
      </w:r>
      <w:r w:rsidR="001359AA">
        <w:rPr>
          <w:rStyle w:val="Strong"/>
          <w:b w:val="0"/>
          <w:bCs w:val="0"/>
          <w:szCs w:val="24"/>
        </w:rPr>
        <w:t xml:space="preserve">introducing malicious </w:t>
      </w:r>
      <w:r w:rsidR="004D4389">
        <w:rPr>
          <w:rStyle w:val="Strong"/>
          <w:b w:val="0"/>
          <w:bCs w:val="0"/>
          <w:szCs w:val="24"/>
        </w:rPr>
        <w:t>software.</w:t>
      </w:r>
    </w:p>
    <w:p w14:paraId="28529D6F" w14:textId="4A5C780D" w:rsidR="004D4389" w:rsidRDefault="00E6762C" w:rsidP="00E6762C">
      <w:pPr>
        <w:pStyle w:val="ListParagraph"/>
        <w:numPr>
          <w:ilvl w:val="0"/>
          <w:numId w:val="2"/>
        </w:numPr>
        <w:spacing w:line="480" w:lineRule="auto"/>
        <w:rPr>
          <w:rStyle w:val="Strong"/>
          <w:b w:val="0"/>
          <w:bCs w:val="0"/>
          <w:szCs w:val="24"/>
        </w:rPr>
      </w:pPr>
      <w:r>
        <w:rPr>
          <w:rStyle w:val="Strong"/>
          <w:szCs w:val="24"/>
        </w:rPr>
        <w:t>Acceptable Use Poli</w:t>
      </w:r>
      <w:r w:rsidR="00817A7A">
        <w:rPr>
          <w:rStyle w:val="Strong"/>
          <w:szCs w:val="24"/>
        </w:rPr>
        <w:t>cy</w:t>
      </w:r>
      <w:r w:rsidR="00323236">
        <w:rPr>
          <w:rStyle w:val="Strong"/>
          <w:szCs w:val="24"/>
        </w:rPr>
        <w:t xml:space="preserve"> (AUP)</w:t>
      </w:r>
    </w:p>
    <w:p w14:paraId="049DD71D" w14:textId="6A18C20F" w:rsidR="00817A7A" w:rsidRDefault="003D2669" w:rsidP="00817A7A">
      <w:pPr>
        <w:pStyle w:val="ListParagraph"/>
        <w:spacing w:line="480" w:lineRule="auto"/>
        <w:rPr>
          <w:rStyle w:val="Strong"/>
          <w:b w:val="0"/>
          <w:bCs w:val="0"/>
          <w:szCs w:val="24"/>
        </w:rPr>
      </w:pPr>
      <w:r>
        <w:rPr>
          <w:rStyle w:val="Strong"/>
          <w:b w:val="0"/>
          <w:bCs w:val="0"/>
          <w:szCs w:val="24"/>
        </w:rPr>
        <w:t>The acceptable use policy</w:t>
      </w:r>
      <w:r w:rsidR="00FC1119">
        <w:rPr>
          <w:rStyle w:val="Strong"/>
          <w:b w:val="0"/>
          <w:bCs w:val="0"/>
          <w:szCs w:val="24"/>
        </w:rPr>
        <w:t xml:space="preserve"> of the company must be </w:t>
      </w:r>
      <w:r w:rsidR="00C926C6">
        <w:rPr>
          <w:rStyle w:val="Strong"/>
          <w:b w:val="0"/>
          <w:bCs w:val="0"/>
          <w:szCs w:val="24"/>
        </w:rPr>
        <w:t>read and signed by all employees</w:t>
      </w:r>
      <w:r w:rsidR="00C002A1">
        <w:rPr>
          <w:rStyle w:val="Strong"/>
          <w:b w:val="0"/>
          <w:bCs w:val="0"/>
          <w:szCs w:val="24"/>
        </w:rPr>
        <w:t xml:space="preserve"> upon being hired </w:t>
      </w:r>
      <w:r w:rsidR="000977F2">
        <w:rPr>
          <w:rStyle w:val="Strong"/>
          <w:b w:val="0"/>
          <w:bCs w:val="0"/>
          <w:szCs w:val="24"/>
        </w:rPr>
        <w:t>and whenever the policy is updated with changes</w:t>
      </w:r>
      <w:r w:rsidR="001C685C">
        <w:rPr>
          <w:rStyle w:val="Strong"/>
          <w:b w:val="0"/>
          <w:bCs w:val="0"/>
          <w:szCs w:val="24"/>
        </w:rPr>
        <w:t xml:space="preserve">.  </w:t>
      </w:r>
      <w:r w:rsidR="00827C24">
        <w:rPr>
          <w:rStyle w:val="Strong"/>
          <w:b w:val="0"/>
          <w:bCs w:val="0"/>
          <w:szCs w:val="24"/>
        </w:rPr>
        <w:t>Having an AUP that is clearly stated</w:t>
      </w:r>
      <w:r w:rsidR="0027768A">
        <w:rPr>
          <w:rStyle w:val="Strong"/>
          <w:b w:val="0"/>
          <w:bCs w:val="0"/>
          <w:szCs w:val="24"/>
        </w:rPr>
        <w:t xml:space="preserve"> and understood</w:t>
      </w:r>
      <w:r w:rsidR="00B817E5">
        <w:rPr>
          <w:rStyle w:val="Strong"/>
          <w:b w:val="0"/>
          <w:bCs w:val="0"/>
          <w:szCs w:val="24"/>
        </w:rPr>
        <w:t xml:space="preserve"> ensures (for the most part)</w:t>
      </w:r>
      <w:r w:rsidR="00B22435">
        <w:rPr>
          <w:rStyle w:val="Strong"/>
          <w:b w:val="0"/>
          <w:bCs w:val="0"/>
          <w:szCs w:val="24"/>
        </w:rPr>
        <w:t xml:space="preserve"> </w:t>
      </w:r>
      <w:r w:rsidR="00A86FE5">
        <w:rPr>
          <w:rStyle w:val="Strong"/>
          <w:b w:val="0"/>
          <w:bCs w:val="0"/>
          <w:szCs w:val="24"/>
        </w:rPr>
        <w:t xml:space="preserve">that </w:t>
      </w:r>
      <w:r w:rsidR="00533935">
        <w:rPr>
          <w:rStyle w:val="Strong"/>
          <w:b w:val="0"/>
          <w:bCs w:val="0"/>
          <w:szCs w:val="24"/>
        </w:rPr>
        <w:t>the risk to the company</w:t>
      </w:r>
      <w:r w:rsidR="00F71194">
        <w:rPr>
          <w:rStyle w:val="Strong"/>
          <w:b w:val="0"/>
          <w:bCs w:val="0"/>
          <w:szCs w:val="24"/>
        </w:rPr>
        <w:t>, employees, and clients</w:t>
      </w:r>
      <w:r w:rsidR="00610A8E">
        <w:rPr>
          <w:rStyle w:val="Strong"/>
          <w:b w:val="0"/>
          <w:bCs w:val="0"/>
          <w:szCs w:val="24"/>
        </w:rPr>
        <w:t xml:space="preserve"> is minimized</w:t>
      </w:r>
      <w:r w:rsidR="00E67634">
        <w:rPr>
          <w:rStyle w:val="Strong"/>
          <w:b w:val="0"/>
          <w:bCs w:val="0"/>
          <w:szCs w:val="24"/>
        </w:rPr>
        <w:t xml:space="preserve"> </w:t>
      </w:r>
      <w:r w:rsidR="00B43C08">
        <w:rPr>
          <w:rStyle w:val="Strong"/>
          <w:b w:val="0"/>
          <w:bCs w:val="0"/>
          <w:szCs w:val="24"/>
        </w:rPr>
        <w:t>for all services, including printing services.</w:t>
      </w:r>
    </w:p>
    <w:p w14:paraId="52D9ADF6" w14:textId="0A92BC2A" w:rsidR="00B43C08" w:rsidRDefault="0073310B" w:rsidP="0073310B">
      <w:pPr>
        <w:pStyle w:val="ListParagraph"/>
        <w:numPr>
          <w:ilvl w:val="0"/>
          <w:numId w:val="2"/>
        </w:numPr>
        <w:spacing w:line="480" w:lineRule="auto"/>
        <w:rPr>
          <w:rStyle w:val="Strong"/>
          <w:b w:val="0"/>
          <w:bCs w:val="0"/>
          <w:szCs w:val="24"/>
        </w:rPr>
      </w:pPr>
      <w:r>
        <w:rPr>
          <w:rStyle w:val="Strong"/>
          <w:szCs w:val="24"/>
        </w:rPr>
        <w:t>Code of Conduct</w:t>
      </w:r>
    </w:p>
    <w:p w14:paraId="3A495586" w14:textId="5E623165" w:rsidR="00C76CDC" w:rsidRDefault="00DE4334" w:rsidP="00C76CDC">
      <w:pPr>
        <w:pStyle w:val="ListParagraph"/>
        <w:spacing w:line="480" w:lineRule="auto"/>
        <w:rPr>
          <w:rStyle w:val="Strong"/>
          <w:b w:val="0"/>
          <w:bCs w:val="0"/>
          <w:szCs w:val="24"/>
        </w:rPr>
      </w:pPr>
      <w:r>
        <w:rPr>
          <w:rStyle w:val="Strong"/>
          <w:b w:val="0"/>
          <w:bCs w:val="0"/>
          <w:szCs w:val="24"/>
        </w:rPr>
        <w:t xml:space="preserve">The company’s code of conduct </w:t>
      </w:r>
      <w:r w:rsidR="00B8046A">
        <w:rPr>
          <w:rStyle w:val="Strong"/>
          <w:b w:val="0"/>
          <w:bCs w:val="0"/>
          <w:szCs w:val="24"/>
        </w:rPr>
        <w:t xml:space="preserve">discusses </w:t>
      </w:r>
      <w:r w:rsidR="008C554B">
        <w:rPr>
          <w:rStyle w:val="Strong"/>
          <w:b w:val="0"/>
          <w:bCs w:val="0"/>
          <w:szCs w:val="24"/>
        </w:rPr>
        <w:t xml:space="preserve">how </w:t>
      </w:r>
      <w:r w:rsidR="00FE0B78">
        <w:rPr>
          <w:rStyle w:val="Strong"/>
          <w:b w:val="0"/>
          <w:bCs w:val="0"/>
          <w:szCs w:val="24"/>
        </w:rPr>
        <w:t>one acts and presents themselves</w:t>
      </w:r>
      <w:r w:rsidR="00D16675">
        <w:rPr>
          <w:rStyle w:val="Strong"/>
          <w:b w:val="0"/>
          <w:bCs w:val="0"/>
          <w:szCs w:val="24"/>
        </w:rPr>
        <w:t xml:space="preserve"> while representing the organization.  The code of conduct </w:t>
      </w:r>
      <w:r w:rsidR="00A63883">
        <w:rPr>
          <w:rStyle w:val="Strong"/>
          <w:b w:val="0"/>
          <w:bCs w:val="0"/>
          <w:szCs w:val="24"/>
        </w:rPr>
        <w:t>is in place</w:t>
      </w:r>
      <w:r w:rsidR="0012676F">
        <w:rPr>
          <w:rStyle w:val="Strong"/>
          <w:b w:val="0"/>
          <w:bCs w:val="0"/>
          <w:szCs w:val="24"/>
        </w:rPr>
        <w:t xml:space="preserve"> to protect the company and </w:t>
      </w:r>
      <w:r w:rsidR="0095568A">
        <w:rPr>
          <w:rStyle w:val="Strong"/>
          <w:b w:val="0"/>
          <w:bCs w:val="0"/>
          <w:szCs w:val="24"/>
        </w:rPr>
        <w:t>its employees from liabilities</w:t>
      </w:r>
      <w:r w:rsidR="00C2117B">
        <w:rPr>
          <w:rStyle w:val="Strong"/>
          <w:b w:val="0"/>
          <w:bCs w:val="0"/>
          <w:szCs w:val="24"/>
        </w:rPr>
        <w:t>, as well as the proper protocols and proce</w:t>
      </w:r>
      <w:r w:rsidR="00D67F18">
        <w:rPr>
          <w:rStyle w:val="Strong"/>
          <w:b w:val="0"/>
          <w:bCs w:val="0"/>
          <w:szCs w:val="24"/>
        </w:rPr>
        <w:t>dures to follow when dealing with law</w:t>
      </w:r>
      <w:r w:rsidR="00622B29">
        <w:rPr>
          <w:rStyle w:val="Strong"/>
          <w:b w:val="0"/>
          <w:bCs w:val="0"/>
          <w:szCs w:val="24"/>
        </w:rPr>
        <w:t xml:space="preserve"> enforcement.  The code of co</w:t>
      </w:r>
      <w:r w:rsidR="004029AA">
        <w:rPr>
          <w:rStyle w:val="Strong"/>
          <w:b w:val="0"/>
          <w:bCs w:val="0"/>
          <w:szCs w:val="24"/>
        </w:rPr>
        <w:t>n</w:t>
      </w:r>
      <w:r w:rsidR="00622B29">
        <w:rPr>
          <w:rStyle w:val="Strong"/>
          <w:b w:val="0"/>
          <w:bCs w:val="0"/>
          <w:szCs w:val="24"/>
        </w:rPr>
        <w:t>duc</w:t>
      </w:r>
      <w:r w:rsidR="004029AA">
        <w:rPr>
          <w:rStyle w:val="Strong"/>
          <w:b w:val="0"/>
          <w:bCs w:val="0"/>
          <w:szCs w:val="24"/>
        </w:rPr>
        <w:t xml:space="preserve">t </w:t>
      </w:r>
      <w:r w:rsidR="00D822A3">
        <w:rPr>
          <w:rStyle w:val="Strong"/>
          <w:b w:val="0"/>
          <w:bCs w:val="0"/>
          <w:szCs w:val="24"/>
        </w:rPr>
        <w:t>must be read and signed by all employees</w:t>
      </w:r>
      <w:r w:rsidR="00C063B7">
        <w:rPr>
          <w:rStyle w:val="Strong"/>
          <w:b w:val="0"/>
          <w:bCs w:val="0"/>
          <w:szCs w:val="24"/>
        </w:rPr>
        <w:t xml:space="preserve"> upon being hired and whenever</w:t>
      </w:r>
      <w:r w:rsidR="005A4093">
        <w:rPr>
          <w:rStyle w:val="Strong"/>
          <w:b w:val="0"/>
          <w:bCs w:val="0"/>
          <w:szCs w:val="24"/>
        </w:rPr>
        <w:t xml:space="preserve"> the policy is updated with changes.</w:t>
      </w:r>
    </w:p>
    <w:p w14:paraId="780DCEEC" w14:textId="3F191CFD" w:rsidR="005A4093" w:rsidRDefault="006D4C94" w:rsidP="005A4093">
      <w:pPr>
        <w:pStyle w:val="ListParagraph"/>
        <w:numPr>
          <w:ilvl w:val="0"/>
          <w:numId w:val="2"/>
        </w:numPr>
        <w:spacing w:line="480" w:lineRule="auto"/>
        <w:rPr>
          <w:rStyle w:val="Strong"/>
          <w:b w:val="0"/>
          <w:bCs w:val="0"/>
          <w:szCs w:val="24"/>
        </w:rPr>
      </w:pPr>
      <w:r>
        <w:rPr>
          <w:rStyle w:val="Strong"/>
          <w:szCs w:val="24"/>
        </w:rPr>
        <w:t xml:space="preserve">System Administrator </w:t>
      </w:r>
      <w:r w:rsidR="00FE1E8A">
        <w:rPr>
          <w:rStyle w:val="Strong"/>
          <w:szCs w:val="24"/>
        </w:rPr>
        <w:t>Code of Ethics</w:t>
      </w:r>
    </w:p>
    <w:p w14:paraId="4179DBAB" w14:textId="399786E1" w:rsidR="00FE1E8A" w:rsidRPr="0059435B" w:rsidRDefault="00380BF8" w:rsidP="00FE1E8A">
      <w:pPr>
        <w:pStyle w:val="ListParagraph"/>
        <w:spacing w:line="480" w:lineRule="auto"/>
        <w:rPr>
          <w:rStyle w:val="Strong"/>
          <w:b w:val="0"/>
          <w:bCs w:val="0"/>
          <w:szCs w:val="24"/>
        </w:rPr>
      </w:pPr>
      <w:r>
        <w:rPr>
          <w:rStyle w:val="Strong"/>
          <w:b w:val="0"/>
          <w:bCs w:val="0"/>
          <w:szCs w:val="24"/>
        </w:rPr>
        <w:t>The system administrator code of ethics</w:t>
      </w:r>
      <w:r w:rsidR="00466A3D">
        <w:rPr>
          <w:rStyle w:val="Strong"/>
          <w:b w:val="0"/>
          <w:bCs w:val="0"/>
          <w:szCs w:val="24"/>
        </w:rPr>
        <w:t xml:space="preserve"> must be read and signed by </w:t>
      </w:r>
      <w:r w:rsidR="00ED0C1E">
        <w:rPr>
          <w:rStyle w:val="Strong"/>
          <w:b w:val="0"/>
          <w:bCs w:val="0"/>
          <w:szCs w:val="24"/>
        </w:rPr>
        <w:t xml:space="preserve">everyone </w:t>
      </w:r>
      <w:r w:rsidR="00DB08CD">
        <w:rPr>
          <w:rStyle w:val="Strong"/>
          <w:b w:val="0"/>
          <w:bCs w:val="0"/>
          <w:szCs w:val="24"/>
        </w:rPr>
        <w:t>working in the technology services</w:t>
      </w:r>
      <w:r w:rsidR="001D36AC">
        <w:rPr>
          <w:rStyle w:val="Strong"/>
          <w:b w:val="0"/>
          <w:bCs w:val="0"/>
          <w:szCs w:val="24"/>
        </w:rPr>
        <w:t xml:space="preserve"> department, not just the system administrators</w:t>
      </w:r>
      <w:r w:rsidR="00A67D3B">
        <w:rPr>
          <w:rStyle w:val="Strong"/>
          <w:b w:val="0"/>
          <w:bCs w:val="0"/>
          <w:szCs w:val="24"/>
        </w:rPr>
        <w:t xml:space="preserve">.  It covers the </w:t>
      </w:r>
      <w:r w:rsidR="0076284C">
        <w:rPr>
          <w:rStyle w:val="Strong"/>
          <w:b w:val="0"/>
          <w:bCs w:val="0"/>
          <w:szCs w:val="24"/>
        </w:rPr>
        <w:t xml:space="preserve">way </w:t>
      </w:r>
      <w:r w:rsidR="00332A65">
        <w:rPr>
          <w:rStyle w:val="Strong"/>
          <w:b w:val="0"/>
          <w:bCs w:val="0"/>
          <w:szCs w:val="24"/>
        </w:rPr>
        <w:t>the system administrators (and other IT</w:t>
      </w:r>
      <w:r w:rsidR="003A45AC">
        <w:rPr>
          <w:rStyle w:val="Strong"/>
          <w:b w:val="0"/>
          <w:bCs w:val="0"/>
          <w:szCs w:val="24"/>
        </w:rPr>
        <w:t xml:space="preserve"> members) conduct themselves day-to-day </w:t>
      </w:r>
      <w:r w:rsidR="00E65A50">
        <w:rPr>
          <w:rStyle w:val="Strong"/>
          <w:b w:val="0"/>
          <w:bCs w:val="0"/>
          <w:szCs w:val="24"/>
        </w:rPr>
        <w:t xml:space="preserve">in a </w:t>
      </w:r>
      <w:r w:rsidR="00E65A50">
        <w:rPr>
          <w:rStyle w:val="Strong"/>
          <w:b w:val="0"/>
          <w:bCs w:val="0"/>
          <w:szCs w:val="24"/>
        </w:rPr>
        <w:lastRenderedPageBreak/>
        <w:t xml:space="preserve">manner that promotes integrity and professionalism </w:t>
      </w:r>
      <w:r w:rsidR="00DE08BC">
        <w:rPr>
          <w:rStyle w:val="Strong"/>
          <w:b w:val="0"/>
          <w:bCs w:val="0"/>
          <w:szCs w:val="24"/>
        </w:rPr>
        <w:t>within the company and when dealing with clients</w:t>
      </w:r>
      <w:r w:rsidR="00D32852">
        <w:rPr>
          <w:rStyle w:val="Strong"/>
          <w:b w:val="0"/>
          <w:bCs w:val="0"/>
          <w:szCs w:val="24"/>
        </w:rPr>
        <w:t>.</w:t>
      </w:r>
    </w:p>
    <w:p w14:paraId="1DE11071" w14:textId="5D692FD0" w:rsidR="00EE4C6E" w:rsidRPr="00ED290B" w:rsidRDefault="00ED290B" w:rsidP="00A15DE3">
      <w:pPr>
        <w:spacing w:line="480" w:lineRule="auto"/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Week 1</w:t>
      </w:r>
    </w:p>
    <w:p w14:paraId="69203A98" w14:textId="7384F3A2" w:rsidR="00EE4C6E" w:rsidRDefault="008B15E7" w:rsidP="00A15DE3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Policies</w:t>
      </w:r>
    </w:p>
    <w:p w14:paraId="4E838B6E" w14:textId="689A1256" w:rsidR="009453A0" w:rsidRDefault="004C5465" w:rsidP="00A15DE3">
      <w:pPr>
        <w:spacing w:line="480" w:lineRule="auto"/>
        <w:rPr>
          <w:szCs w:val="24"/>
        </w:rPr>
      </w:pPr>
      <w:r>
        <w:rPr>
          <w:szCs w:val="24"/>
        </w:rPr>
        <w:t>The company has implemented p</w:t>
      </w:r>
      <w:r w:rsidR="007A5D6D">
        <w:rPr>
          <w:szCs w:val="24"/>
        </w:rPr>
        <w:t xml:space="preserve">olicies to </w:t>
      </w:r>
      <w:r w:rsidR="00BA17BB">
        <w:rPr>
          <w:szCs w:val="24"/>
        </w:rPr>
        <w:t>encourage best practices for it</w:t>
      </w:r>
      <w:r w:rsidR="00B57B76">
        <w:rPr>
          <w:szCs w:val="24"/>
        </w:rPr>
        <w:t xml:space="preserve">s employees while managing </w:t>
      </w:r>
      <w:r w:rsidR="00CC64EF">
        <w:rPr>
          <w:szCs w:val="24"/>
        </w:rPr>
        <w:t>printing costs.</w:t>
      </w:r>
    </w:p>
    <w:p w14:paraId="79BE6340" w14:textId="4BC77BE0" w:rsidR="007B71D6" w:rsidRDefault="002E50C7" w:rsidP="00A15DE3">
      <w:pPr>
        <w:pStyle w:val="ListParagraph"/>
        <w:numPr>
          <w:ilvl w:val="0"/>
          <w:numId w:val="1"/>
        </w:numPr>
        <w:spacing w:line="480" w:lineRule="auto"/>
        <w:rPr>
          <w:b/>
          <w:bCs/>
          <w:szCs w:val="24"/>
        </w:rPr>
      </w:pPr>
      <w:r w:rsidRPr="002E50C7">
        <w:rPr>
          <w:b/>
          <w:bCs/>
          <w:szCs w:val="24"/>
        </w:rPr>
        <w:t>Limitations</w:t>
      </w:r>
    </w:p>
    <w:p w14:paraId="10A35C0F" w14:textId="77777777" w:rsidR="00066775" w:rsidRPr="00F075B7" w:rsidRDefault="00066775" w:rsidP="00A15DE3">
      <w:pPr>
        <w:pStyle w:val="ListParagraph"/>
        <w:spacing w:line="480" w:lineRule="auto"/>
        <w:rPr>
          <w:szCs w:val="24"/>
        </w:rPr>
      </w:pPr>
      <w:r>
        <w:rPr>
          <w:szCs w:val="24"/>
        </w:rPr>
        <w:t>Using printers for personal use is strictly prohibited and cause for disciplinary action without supervisor authorization.</w:t>
      </w:r>
    </w:p>
    <w:p w14:paraId="1F87DE30" w14:textId="03475108" w:rsidR="00A17911" w:rsidRDefault="00532D22" w:rsidP="00A15DE3">
      <w:pPr>
        <w:pStyle w:val="ListParagraph"/>
        <w:spacing w:line="480" w:lineRule="auto"/>
        <w:rPr>
          <w:szCs w:val="24"/>
        </w:rPr>
      </w:pPr>
      <w:r>
        <w:rPr>
          <w:szCs w:val="24"/>
        </w:rPr>
        <w:t>When</w:t>
      </w:r>
      <w:r w:rsidR="00446DBF">
        <w:rPr>
          <w:szCs w:val="24"/>
        </w:rPr>
        <w:t xml:space="preserve"> printing documents, </w:t>
      </w:r>
      <w:r w:rsidR="00BD75B3">
        <w:rPr>
          <w:szCs w:val="24"/>
        </w:rPr>
        <w:t xml:space="preserve">black and white mode </w:t>
      </w:r>
      <w:r w:rsidR="005E7F29">
        <w:rPr>
          <w:szCs w:val="24"/>
        </w:rPr>
        <w:t>should be used unless color</w:t>
      </w:r>
      <w:r w:rsidR="00EE4EA8">
        <w:rPr>
          <w:szCs w:val="24"/>
        </w:rPr>
        <w:t xml:space="preserve"> printing</w:t>
      </w:r>
      <w:r w:rsidR="005E7F29">
        <w:rPr>
          <w:szCs w:val="24"/>
        </w:rPr>
        <w:t xml:space="preserve"> </w:t>
      </w:r>
      <w:r w:rsidR="00EE4EA8">
        <w:rPr>
          <w:szCs w:val="24"/>
        </w:rPr>
        <w:t xml:space="preserve">is absolutely necessary.  </w:t>
      </w:r>
      <w:r w:rsidR="00A17911" w:rsidRPr="008033C6">
        <w:rPr>
          <w:szCs w:val="24"/>
        </w:rPr>
        <w:t>If color printing is required</w:t>
      </w:r>
      <w:r w:rsidR="008E75A1" w:rsidRPr="008033C6">
        <w:rPr>
          <w:szCs w:val="24"/>
        </w:rPr>
        <w:t>, supervisor authorization must be first obtained.</w:t>
      </w:r>
    </w:p>
    <w:p w14:paraId="781703C3" w14:textId="6A3B0349" w:rsidR="00B75347" w:rsidRDefault="003D7D4D" w:rsidP="00A15DE3">
      <w:pPr>
        <w:pStyle w:val="ListParagraph"/>
        <w:spacing w:line="480" w:lineRule="auto"/>
        <w:rPr>
          <w:szCs w:val="24"/>
        </w:rPr>
      </w:pPr>
      <w:r>
        <w:rPr>
          <w:szCs w:val="24"/>
        </w:rPr>
        <w:t xml:space="preserve">When </w:t>
      </w:r>
      <w:r w:rsidR="00B9476E">
        <w:rPr>
          <w:szCs w:val="24"/>
        </w:rPr>
        <w:t>printing multiple pages, printing should be done in duplex</w:t>
      </w:r>
      <w:r w:rsidR="006F7E8A">
        <w:rPr>
          <w:szCs w:val="24"/>
        </w:rPr>
        <w:t xml:space="preserve"> or double-sided mode.</w:t>
      </w:r>
      <w:r w:rsidR="005E0F00">
        <w:rPr>
          <w:szCs w:val="24"/>
        </w:rPr>
        <w:t xml:space="preserve">  If </w:t>
      </w:r>
      <w:r w:rsidR="00D0571C">
        <w:rPr>
          <w:szCs w:val="24"/>
        </w:rPr>
        <w:t xml:space="preserve">the print job requires more than </w:t>
      </w:r>
      <w:r w:rsidR="00DD6676">
        <w:rPr>
          <w:szCs w:val="24"/>
        </w:rPr>
        <w:t>ten sheets</w:t>
      </w:r>
      <w:r w:rsidR="00DA25AA">
        <w:rPr>
          <w:szCs w:val="24"/>
        </w:rPr>
        <w:t xml:space="preserve">, it should be </w:t>
      </w:r>
      <w:r w:rsidR="00700F71">
        <w:rPr>
          <w:szCs w:val="24"/>
        </w:rPr>
        <w:t>sent to the copy center</w:t>
      </w:r>
      <w:r w:rsidR="00DF4D2D">
        <w:rPr>
          <w:szCs w:val="24"/>
        </w:rPr>
        <w:t xml:space="preserve"> </w:t>
      </w:r>
      <w:r w:rsidR="007B4BE7">
        <w:rPr>
          <w:szCs w:val="24"/>
        </w:rPr>
        <w:t>and put on the company account</w:t>
      </w:r>
      <w:r w:rsidR="003A14D0">
        <w:rPr>
          <w:szCs w:val="24"/>
        </w:rPr>
        <w:t xml:space="preserve"> after obtaining </w:t>
      </w:r>
      <w:r w:rsidR="004E4DBD">
        <w:rPr>
          <w:szCs w:val="24"/>
        </w:rPr>
        <w:t>supervisor approval.</w:t>
      </w:r>
    </w:p>
    <w:p w14:paraId="32FC18C4" w14:textId="1E8E3D3B" w:rsidR="004E4DBD" w:rsidRDefault="00DF2DC6" w:rsidP="00A15DE3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b/>
          <w:bCs/>
          <w:szCs w:val="24"/>
        </w:rPr>
        <w:t>Usage Tracking</w:t>
      </w:r>
    </w:p>
    <w:p w14:paraId="51CFC272" w14:textId="4F068863" w:rsidR="00DF2DC6" w:rsidRDefault="00A84BCB" w:rsidP="00A15DE3">
      <w:pPr>
        <w:pStyle w:val="ListParagraph"/>
        <w:spacing w:line="480" w:lineRule="auto"/>
        <w:rPr>
          <w:szCs w:val="24"/>
        </w:rPr>
      </w:pPr>
      <w:r>
        <w:rPr>
          <w:szCs w:val="24"/>
        </w:rPr>
        <w:t>T</w:t>
      </w:r>
      <w:r w:rsidR="00E018F5">
        <w:rPr>
          <w:szCs w:val="24"/>
        </w:rPr>
        <w:t xml:space="preserve">he company uses printing </w:t>
      </w:r>
      <w:r w:rsidR="00A210EE">
        <w:rPr>
          <w:szCs w:val="24"/>
        </w:rPr>
        <w:t>monito</w:t>
      </w:r>
      <w:r w:rsidR="00763796">
        <w:rPr>
          <w:szCs w:val="24"/>
        </w:rPr>
        <w:t>ring software</w:t>
      </w:r>
      <w:r w:rsidR="00556F33">
        <w:rPr>
          <w:szCs w:val="24"/>
        </w:rPr>
        <w:t xml:space="preserve"> that keeps detailed logs</w:t>
      </w:r>
      <w:r w:rsidR="00641B7D">
        <w:rPr>
          <w:szCs w:val="24"/>
        </w:rPr>
        <w:t xml:space="preserve"> of all print jobs.  The </w:t>
      </w:r>
      <w:r w:rsidR="003D52E2">
        <w:rPr>
          <w:szCs w:val="24"/>
        </w:rPr>
        <w:t>software tracks which device in</w:t>
      </w:r>
      <w:r w:rsidR="0001477D">
        <w:rPr>
          <w:szCs w:val="24"/>
        </w:rPr>
        <w:t>i</w:t>
      </w:r>
      <w:r w:rsidR="003D52E2">
        <w:rPr>
          <w:szCs w:val="24"/>
        </w:rPr>
        <w:t xml:space="preserve">tiates the job, </w:t>
      </w:r>
      <w:r w:rsidR="002F67B7">
        <w:rPr>
          <w:szCs w:val="24"/>
        </w:rPr>
        <w:t xml:space="preserve">the number of pages, </w:t>
      </w:r>
      <w:r w:rsidR="008B3F34">
        <w:rPr>
          <w:szCs w:val="24"/>
        </w:rPr>
        <w:t xml:space="preserve">and whether it </w:t>
      </w:r>
      <w:r w:rsidR="00332AFB">
        <w:rPr>
          <w:szCs w:val="24"/>
        </w:rPr>
        <w:t>uses black and white or color mode.</w:t>
      </w:r>
    </w:p>
    <w:p w14:paraId="0260C08B" w14:textId="723F3021" w:rsidR="00787F29" w:rsidRDefault="00541571" w:rsidP="00A15DE3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Building</w:t>
      </w:r>
    </w:p>
    <w:p w14:paraId="7D265706" w14:textId="178E2601" w:rsidR="00541571" w:rsidRDefault="008B54E3" w:rsidP="00A15DE3">
      <w:pPr>
        <w:spacing w:line="480" w:lineRule="auto"/>
        <w:rPr>
          <w:szCs w:val="24"/>
        </w:rPr>
      </w:pPr>
      <w:r>
        <w:rPr>
          <w:szCs w:val="24"/>
        </w:rPr>
        <w:t xml:space="preserve">The same equipment </w:t>
      </w:r>
      <w:r w:rsidR="00791136">
        <w:rPr>
          <w:szCs w:val="24"/>
        </w:rPr>
        <w:t>is used at all company locations</w:t>
      </w:r>
      <w:r w:rsidR="000D3785">
        <w:rPr>
          <w:szCs w:val="24"/>
        </w:rPr>
        <w:t xml:space="preserve"> for </w:t>
      </w:r>
      <w:r w:rsidR="00EF5CD4">
        <w:rPr>
          <w:szCs w:val="24"/>
        </w:rPr>
        <w:t>consistency and ease of support.</w:t>
      </w:r>
    </w:p>
    <w:p w14:paraId="4354A3F1" w14:textId="2B7F3275" w:rsidR="002F55DC" w:rsidRPr="00E6392A" w:rsidRDefault="00E6392A" w:rsidP="00A15DE3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b/>
          <w:bCs/>
          <w:szCs w:val="24"/>
        </w:rPr>
        <w:lastRenderedPageBreak/>
        <w:t>Installation</w:t>
      </w:r>
    </w:p>
    <w:p w14:paraId="49BF8D2B" w14:textId="20EAC09E" w:rsidR="00E6392A" w:rsidRDefault="005E2716" w:rsidP="00A15DE3">
      <w:pPr>
        <w:pStyle w:val="ListParagraph"/>
        <w:spacing w:line="480" w:lineRule="auto"/>
        <w:rPr>
          <w:szCs w:val="24"/>
        </w:rPr>
      </w:pPr>
      <w:r>
        <w:rPr>
          <w:szCs w:val="24"/>
        </w:rPr>
        <w:t>All printers a</w:t>
      </w:r>
      <w:r w:rsidR="00EA12C2">
        <w:rPr>
          <w:szCs w:val="24"/>
        </w:rPr>
        <w:t>re installed using the installation manual</w:t>
      </w:r>
      <w:r w:rsidR="00625986">
        <w:rPr>
          <w:szCs w:val="24"/>
        </w:rPr>
        <w:t xml:space="preserve"> and configured for use with the print monitoring software</w:t>
      </w:r>
      <w:r w:rsidR="00255060">
        <w:rPr>
          <w:szCs w:val="24"/>
        </w:rPr>
        <w:t>.</w:t>
      </w:r>
    </w:p>
    <w:p w14:paraId="68EC34CE" w14:textId="53FAD627" w:rsidR="0019360C" w:rsidRDefault="00633974" w:rsidP="00A15DE3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b/>
          <w:bCs/>
          <w:szCs w:val="24"/>
        </w:rPr>
        <w:t>Connections</w:t>
      </w:r>
    </w:p>
    <w:p w14:paraId="58F67BFF" w14:textId="123DDD8C" w:rsidR="00633974" w:rsidRDefault="00D63E5C" w:rsidP="00A15DE3">
      <w:pPr>
        <w:pStyle w:val="ListParagraph"/>
        <w:spacing w:line="480" w:lineRule="auto"/>
        <w:rPr>
          <w:szCs w:val="24"/>
        </w:rPr>
      </w:pPr>
      <w:r>
        <w:rPr>
          <w:szCs w:val="24"/>
        </w:rPr>
        <w:t xml:space="preserve">Connection to the printers can be </w:t>
      </w:r>
      <w:r w:rsidR="0062480F">
        <w:rPr>
          <w:szCs w:val="24"/>
        </w:rPr>
        <w:t>mad</w:t>
      </w:r>
      <w:r>
        <w:rPr>
          <w:szCs w:val="24"/>
        </w:rPr>
        <w:t xml:space="preserve">e </w:t>
      </w:r>
      <w:r w:rsidR="00A01BE2">
        <w:rPr>
          <w:szCs w:val="24"/>
        </w:rPr>
        <w:t xml:space="preserve">through Bluetooth, </w:t>
      </w:r>
      <w:proofErr w:type="spellStart"/>
      <w:r w:rsidR="00A01BE2">
        <w:rPr>
          <w:szCs w:val="24"/>
        </w:rPr>
        <w:t>wifi</w:t>
      </w:r>
      <w:proofErr w:type="spellEnd"/>
      <w:r w:rsidR="00A01BE2">
        <w:rPr>
          <w:szCs w:val="24"/>
        </w:rPr>
        <w:t xml:space="preserve">, or </w:t>
      </w:r>
      <w:r w:rsidR="00A221DA">
        <w:rPr>
          <w:szCs w:val="24"/>
        </w:rPr>
        <w:t>wired connection.</w:t>
      </w:r>
    </w:p>
    <w:p w14:paraId="06A54F6E" w14:textId="0F2F0277" w:rsidR="00A221DA" w:rsidRDefault="0078788D" w:rsidP="00A15DE3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Monitoring</w:t>
      </w:r>
      <w:r w:rsidR="00B14C54">
        <w:rPr>
          <w:b/>
          <w:bCs/>
          <w:sz w:val="28"/>
          <w:szCs w:val="28"/>
        </w:rPr>
        <w:t xml:space="preserve"> </w:t>
      </w:r>
      <w:r w:rsidR="00CE7989">
        <w:rPr>
          <w:b/>
          <w:bCs/>
          <w:sz w:val="28"/>
          <w:szCs w:val="28"/>
        </w:rPr>
        <w:t>and Troubleshooting</w:t>
      </w:r>
    </w:p>
    <w:p w14:paraId="50406EEF" w14:textId="68FB8930" w:rsidR="00BA1B77" w:rsidRDefault="00BA1B77" w:rsidP="00A15DE3">
      <w:pPr>
        <w:spacing w:line="480" w:lineRule="auto"/>
        <w:rPr>
          <w:szCs w:val="24"/>
        </w:rPr>
      </w:pPr>
      <w:r>
        <w:rPr>
          <w:szCs w:val="24"/>
        </w:rPr>
        <w:t xml:space="preserve">All printers </w:t>
      </w:r>
      <w:r w:rsidR="00F054A5">
        <w:rPr>
          <w:szCs w:val="24"/>
        </w:rPr>
        <w:t xml:space="preserve">can be monitored through the </w:t>
      </w:r>
      <w:r w:rsidR="00A97945">
        <w:rPr>
          <w:szCs w:val="24"/>
        </w:rPr>
        <w:t xml:space="preserve">onboard display </w:t>
      </w:r>
      <w:r w:rsidR="00353AAF">
        <w:rPr>
          <w:szCs w:val="24"/>
        </w:rPr>
        <w:t>or remotely</w:t>
      </w:r>
      <w:r w:rsidR="00B5417C">
        <w:rPr>
          <w:szCs w:val="24"/>
        </w:rPr>
        <w:t xml:space="preserve"> to prevent </w:t>
      </w:r>
      <w:r w:rsidR="002D4CCC">
        <w:rPr>
          <w:szCs w:val="24"/>
        </w:rPr>
        <w:t xml:space="preserve">unnecessary </w:t>
      </w:r>
      <w:r w:rsidR="00AE36A0">
        <w:rPr>
          <w:szCs w:val="24"/>
        </w:rPr>
        <w:t>interruptions.</w:t>
      </w:r>
    </w:p>
    <w:p w14:paraId="12C5C052" w14:textId="52562962" w:rsidR="00353AAF" w:rsidRDefault="00353AAF" w:rsidP="00A15DE3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b/>
          <w:bCs/>
          <w:szCs w:val="24"/>
        </w:rPr>
        <w:t>Performance</w:t>
      </w:r>
    </w:p>
    <w:p w14:paraId="4E7E68D2" w14:textId="67AD3676" w:rsidR="00353AAF" w:rsidRDefault="00D76358" w:rsidP="00A15DE3">
      <w:pPr>
        <w:pStyle w:val="ListParagraph"/>
        <w:spacing w:line="480" w:lineRule="auto"/>
        <w:rPr>
          <w:szCs w:val="24"/>
        </w:rPr>
      </w:pPr>
      <w:r>
        <w:rPr>
          <w:szCs w:val="24"/>
        </w:rPr>
        <w:t xml:space="preserve">The status of the printers </w:t>
      </w:r>
      <w:r w:rsidR="001E0DAE">
        <w:rPr>
          <w:szCs w:val="24"/>
        </w:rPr>
        <w:t>directly affects the</w:t>
      </w:r>
      <w:r w:rsidR="007E53C7">
        <w:rPr>
          <w:szCs w:val="24"/>
        </w:rPr>
        <w:t xml:space="preserve"> per</w:t>
      </w:r>
      <w:r w:rsidR="0062480F">
        <w:rPr>
          <w:szCs w:val="24"/>
        </w:rPr>
        <w:t>for</w:t>
      </w:r>
      <w:r w:rsidR="007E53C7">
        <w:rPr>
          <w:szCs w:val="24"/>
        </w:rPr>
        <w:t xml:space="preserve">mance of the printer. </w:t>
      </w:r>
      <w:r w:rsidR="00315A32">
        <w:rPr>
          <w:szCs w:val="24"/>
        </w:rPr>
        <w:t xml:space="preserve">Through monitoring, </w:t>
      </w:r>
      <w:r w:rsidR="0061548A">
        <w:rPr>
          <w:szCs w:val="24"/>
        </w:rPr>
        <w:t>toner level, paper level,</w:t>
      </w:r>
      <w:r w:rsidR="00813D0A">
        <w:rPr>
          <w:szCs w:val="24"/>
        </w:rPr>
        <w:t xml:space="preserve"> and error messages may be </w:t>
      </w:r>
      <w:r w:rsidR="004B3324">
        <w:rPr>
          <w:szCs w:val="24"/>
        </w:rPr>
        <w:t>viewed</w:t>
      </w:r>
      <w:r w:rsidR="0062480F">
        <w:rPr>
          <w:szCs w:val="24"/>
        </w:rPr>
        <w:t>,</w:t>
      </w:r>
      <w:r w:rsidR="004B3324">
        <w:rPr>
          <w:szCs w:val="24"/>
        </w:rPr>
        <w:t xml:space="preserve"> and action </w:t>
      </w:r>
      <w:r w:rsidR="0062480F">
        <w:rPr>
          <w:szCs w:val="24"/>
        </w:rPr>
        <w:t xml:space="preserve">is </w:t>
      </w:r>
      <w:r w:rsidR="004B3324">
        <w:rPr>
          <w:szCs w:val="24"/>
        </w:rPr>
        <w:t>taken when necessary</w:t>
      </w:r>
      <w:r w:rsidR="009A0F13">
        <w:rPr>
          <w:szCs w:val="24"/>
        </w:rPr>
        <w:t>.</w:t>
      </w:r>
      <w:r w:rsidR="00574653">
        <w:rPr>
          <w:szCs w:val="24"/>
        </w:rPr>
        <w:t xml:space="preserve">  All users will be </w:t>
      </w:r>
      <w:r w:rsidR="00DB5F5B">
        <w:rPr>
          <w:szCs w:val="24"/>
        </w:rPr>
        <w:t xml:space="preserve">responsible for </w:t>
      </w:r>
      <w:r w:rsidR="0049704A">
        <w:rPr>
          <w:szCs w:val="24"/>
        </w:rPr>
        <w:t>replacing toner or paper</w:t>
      </w:r>
      <w:r w:rsidR="00F445E7">
        <w:rPr>
          <w:szCs w:val="24"/>
        </w:rPr>
        <w:t>,</w:t>
      </w:r>
      <w:r w:rsidR="0049704A">
        <w:rPr>
          <w:szCs w:val="24"/>
        </w:rPr>
        <w:t xml:space="preserve"> and </w:t>
      </w:r>
      <w:r w:rsidR="004552A8">
        <w:rPr>
          <w:szCs w:val="24"/>
        </w:rPr>
        <w:t xml:space="preserve">instructions will be </w:t>
      </w:r>
      <w:r w:rsidR="0062480F">
        <w:rPr>
          <w:szCs w:val="24"/>
        </w:rPr>
        <w:t>available to clear</w:t>
      </w:r>
      <w:r w:rsidR="002A7EB2">
        <w:rPr>
          <w:szCs w:val="24"/>
        </w:rPr>
        <w:t xml:space="preserve"> paper jams.</w:t>
      </w:r>
      <w:r w:rsidR="00182E70">
        <w:rPr>
          <w:szCs w:val="24"/>
        </w:rPr>
        <w:t xml:space="preserve">  Error messages not relating to those three items </w:t>
      </w:r>
      <w:r w:rsidR="007D1B3F">
        <w:rPr>
          <w:szCs w:val="24"/>
        </w:rPr>
        <w:t>must be referred to the system administrators.</w:t>
      </w:r>
    </w:p>
    <w:p w14:paraId="52598302" w14:textId="47616644" w:rsidR="00DE50C0" w:rsidRDefault="003D1F54" w:rsidP="00A15DE3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b/>
          <w:bCs/>
          <w:szCs w:val="24"/>
        </w:rPr>
        <w:t>Drivers and Service</w:t>
      </w:r>
    </w:p>
    <w:p w14:paraId="7E9D165E" w14:textId="6C3AC758" w:rsidR="003D1F54" w:rsidRDefault="003D1F54" w:rsidP="00A15DE3">
      <w:pPr>
        <w:pStyle w:val="ListParagraph"/>
        <w:spacing w:line="480" w:lineRule="auto"/>
        <w:rPr>
          <w:szCs w:val="24"/>
        </w:rPr>
      </w:pPr>
      <w:r>
        <w:rPr>
          <w:szCs w:val="24"/>
        </w:rPr>
        <w:t>System administrator</w:t>
      </w:r>
      <w:r w:rsidR="00074C97">
        <w:rPr>
          <w:szCs w:val="24"/>
        </w:rPr>
        <w:t>s</w:t>
      </w:r>
      <w:r>
        <w:rPr>
          <w:szCs w:val="24"/>
        </w:rPr>
        <w:t xml:space="preserve"> will </w:t>
      </w:r>
      <w:r w:rsidR="00074C97">
        <w:rPr>
          <w:szCs w:val="24"/>
        </w:rPr>
        <w:t xml:space="preserve">handle any driver </w:t>
      </w:r>
      <w:r w:rsidR="006B64CA">
        <w:rPr>
          <w:szCs w:val="24"/>
        </w:rPr>
        <w:t>or service issues</w:t>
      </w:r>
      <w:r w:rsidR="003D719E">
        <w:rPr>
          <w:szCs w:val="24"/>
        </w:rPr>
        <w:t>.</w:t>
      </w:r>
    </w:p>
    <w:p w14:paraId="25FE6C1D" w14:textId="573193A3" w:rsidR="003D719E" w:rsidRPr="003D719E" w:rsidRDefault="003D719E" w:rsidP="00A15DE3">
      <w:pPr>
        <w:pStyle w:val="ListParagraph"/>
        <w:numPr>
          <w:ilvl w:val="0"/>
          <w:numId w:val="1"/>
        </w:numPr>
        <w:spacing w:line="480" w:lineRule="auto"/>
        <w:rPr>
          <w:b/>
          <w:bCs/>
          <w:szCs w:val="24"/>
        </w:rPr>
      </w:pPr>
      <w:r w:rsidRPr="003D719E">
        <w:rPr>
          <w:b/>
          <w:bCs/>
          <w:szCs w:val="24"/>
        </w:rPr>
        <w:t>Paper Jams</w:t>
      </w:r>
    </w:p>
    <w:p w14:paraId="4BB0D62A" w14:textId="448ED65C" w:rsidR="00066775" w:rsidRDefault="00B83626" w:rsidP="00A15DE3">
      <w:pPr>
        <w:pStyle w:val="ListParagraph"/>
        <w:spacing w:line="480" w:lineRule="auto"/>
        <w:rPr>
          <w:szCs w:val="24"/>
        </w:rPr>
      </w:pPr>
      <w:r>
        <w:rPr>
          <w:szCs w:val="24"/>
        </w:rPr>
        <w:t xml:space="preserve">Detailed instructions will be kept near the printer </w:t>
      </w:r>
      <w:r w:rsidR="00A3521D">
        <w:rPr>
          <w:szCs w:val="24"/>
        </w:rPr>
        <w:t>on how to clear a paper jam</w:t>
      </w:r>
      <w:r w:rsidR="00B15973">
        <w:rPr>
          <w:szCs w:val="24"/>
        </w:rPr>
        <w:t xml:space="preserve">, along with replacing the toner and refilling the </w:t>
      </w:r>
      <w:r w:rsidR="006A23C8">
        <w:rPr>
          <w:szCs w:val="24"/>
        </w:rPr>
        <w:t>paper trays.</w:t>
      </w:r>
    </w:p>
    <w:p w14:paraId="36C272A5" w14:textId="5CB4FB02" w:rsidR="003777B2" w:rsidRDefault="003777B2" w:rsidP="00A15DE3">
      <w:pPr>
        <w:spacing w:line="480" w:lineRule="auto"/>
        <w:rPr>
          <w:szCs w:val="24"/>
        </w:rPr>
      </w:pPr>
      <w:r>
        <w:rPr>
          <w:szCs w:val="24"/>
        </w:rPr>
        <w:br w:type="page"/>
      </w:r>
    </w:p>
    <w:p w14:paraId="260E581D" w14:textId="0715E68A" w:rsidR="003777B2" w:rsidRDefault="003777B2" w:rsidP="00A15DE3">
      <w:pPr>
        <w:spacing w:line="48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References</w:t>
      </w:r>
    </w:p>
    <w:p w14:paraId="6E39DDA0" w14:textId="4690B182" w:rsidR="00A6149A" w:rsidRPr="00A6149A" w:rsidRDefault="00056486" w:rsidP="00A15DE3">
      <w:pPr>
        <w:spacing w:line="480" w:lineRule="auto"/>
        <w:ind w:left="720" w:hanging="720"/>
        <w:rPr>
          <w:szCs w:val="24"/>
        </w:rPr>
      </w:pPr>
      <w:proofErr w:type="spellStart"/>
      <w:r w:rsidRPr="00056486">
        <w:rPr>
          <w:szCs w:val="24"/>
        </w:rPr>
        <w:t>Limoncelli</w:t>
      </w:r>
      <w:proofErr w:type="spellEnd"/>
      <w:r w:rsidRPr="00056486">
        <w:rPr>
          <w:szCs w:val="24"/>
        </w:rPr>
        <w:t xml:space="preserve">, T. A., Hogan, C. J., &amp; </w:t>
      </w:r>
      <w:proofErr w:type="spellStart"/>
      <w:r w:rsidRPr="00056486">
        <w:rPr>
          <w:szCs w:val="24"/>
        </w:rPr>
        <w:t>Chalup</w:t>
      </w:r>
      <w:proofErr w:type="spellEnd"/>
      <w:r w:rsidRPr="00056486">
        <w:rPr>
          <w:szCs w:val="24"/>
        </w:rPr>
        <w:t>, S. R. (2017). The practice of system and network administration: Vol. 1. DevOps and other best practices for enterprise IT (3rd ed.). Addison-Wesley.</w:t>
      </w:r>
    </w:p>
    <w:sectPr w:rsidR="00A6149A" w:rsidRPr="00A6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14AA"/>
    <w:multiLevelType w:val="hybridMultilevel"/>
    <w:tmpl w:val="590A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50244"/>
    <w:multiLevelType w:val="hybridMultilevel"/>
    <w:tmpl w:val="898E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2szAzMLM0NbAwMDZT0lEKTi0uzszPAykwqQUAh+afviwAAAA="/>
  </w:docVars>
  <w:rsids>
    <w:rsidRoot w:val="00FC3A8C"/>
    <w:rsid w:val="00005080"/>
    <w:rsid w:val="00013292"/>
    <w:rsid w:val="0001477D"/>
    <w:rsid w:val="000357B8"/>
    <w:rsid w:val="00056486"/>
    <w:rsid w:val="000618CE"/>
    <w:rsid w:val="00066775"/>
    <w:rsid w:val="00074C97"/>
    <w:rsid w:val="000977F2"/>
    <w:rsid w:val="000C679E"/>
    <w:rsid w:val="000D3785"/>
    <w:rsid w:val="0012676F"/>
    <w:rsid w:val="001359AA"/>
    <w:rsid w:val="0016444E"/>
    <w:rsid w:val="00175B82"/>
    <w:rsid w:val="001768EE"/>
    <w:rsid w:val="00182E70"/>
    <w:rsid w:val="00187FCE"/>
    <w:rsid w:val="0019360C"/>
    <w:rsid w:val="001B52BC"/>
    <w:rsid w:val="001C685C"/>
    <w:rsid w:val="001D36AC"/>
    <w:rsid w:val="001E0DAE"/>
    <w:rsid w:val="001F0B7A"/>
    <w:rsid w:val="002144E0"/>
    <w:rsid w:val="00255060"/>
    <w:rsid w:val="0027768A"/>
    <w:rsid w:val="002A7EB2"/>
    <w:rsid w:val="002D3F76"/>
    <w:rsid w:val="002D4CCC"/>
    <w:rsid w:val="002E50C7"/>
    <w:rsid w:val="002E5935"/>
    <w:rsid w:val="002F55DC"/>
    <w:rsid w:val="002F67B7"/>
    <w:rsid w:val="00315A32"/>
    <w:rsid w:val="00323236"/>
    <w:rsid w:val="00332A65"/>
    <w:rsid w:val="00332AFB"/>
    <w:rsid w:val="00353AAF"/>
    <w:rsid w:val="0035779E"/>
    <w:rsid w:val="0036254D"/>
    <w:rsid w:val="0036506C"/>
    <w:rsid w:val="003777B2"/>
    <w:rsid w:val="00380BF8"/>
    <w:rsid w:val="003846DF"/>
    <w:rsid w:val="0039020F"/>
    <w:rsid w:val="003976C1"/>
    <w:rsid w:val="003A14D0"/>
    <w:rsid w:val="003A45AC"/>
    <w:rsid w:val="003D1F54"/>
    <w:rsid w:val="003D2669"/>
    <w:rsid w:val="003D52E2"/>
    <w:rsid w:val="003D719E"/>
    <w:rsid w:val="003D7D4D"/>
    <w:rsid w:val="004029AA"/>
    <w:rsid w:val="00403EC3"/>
    <w:rsid w:val="00446DBF"/>
    <w:rsid w:val="004552A8"/>
    <w:rsid w:val="00466A3D"/>
    <w:rsid w:val="0049704A"/>
    <w:rsid w:val="004B3324"/>
    <w:rsid w:val="004C5465"/>
    <w:rsid w:val="004D4389"/>
    <w:rsid w:val="004E4DBD"/>
    <w:rsid w:val="00532D22"/>
    <w:rsid w:val="00533935"/>
    <w:rsid w:val="00541571"/>
    <w:rsid w:val="00556F33"/>
    <w:rsid w:val="00565956"/>
    <w:rsid w:val="00574653"/>
    <w:rsid w:val="0059435B"/>
    <w:rsid w:val="005A2AB8"/>
    <w:rsid w:val="005A4093"/>
    <w:rsid w:val="005D23C3"/>
    <w:rsid w:val="005D74B7"/>
    <w:rsid w:val="005E0F00"/>
    <w:rsid w:val="005E2716"/>
    <w:rsid w:val="005E7F29"/>
    <w:rsid w:val="00610A8E"/>
    <w:rsid w:val="0061548A"/>
    <w:rsid w:val="00622B29"/>
    <w:rsid w:val="0062480F"/>
    <w:rsid w:val="00625986"/>
    <w:rsid w:val="00633974"/>
    <w:rsid w:val="00634DB6"/>
    <w:rsid w:val="00641B7D"/>
    <w:rsid w:val="00670771"/>
    <w:rsid w:val="0069165D"/>
    <w:rsid w:val="006A23C8"/>
    <w:rsid w:val="006A4796"/>
    <w:rsid w:val="006B64CA"/>
    <w:rsid w:val="006D4C94"/>
    <w:rsid w:val="006F7E8A"/>
    <w:rsid w:val="00700F71"/>
    <w:rsid w:val="0073310B"/>
    <w:rsid w:val="007422D5"/>
    <w:rsid w:val="0076284C"/>
    <w:rsid w:val="00763796"/>
    <w:rsid w:val="0078788D"/>
    <w:rsid w:val="00787F29"/>
    <w:rsid w:val="00791136"/>
    <w:rsid w:val="007A5D6D"/>
    <w:rsid w:val="007B4BE7"/>
    <w:rsid w:val="007B71D6"/>
    <w:rsid w:val="007D1B3F"/>
    <w:rsid w:val="007E53C7"/>
    <w:rsid w:val="007F116C"/>
    <w:rsid w:val="008033C6"/>
    <w:rsid w:val="00813D0A"/>
    <w:rsid w:val="0081636C"/>
    <w:rsid w:val="00817A7A"/>
    <w:rsid w:val="00817EEA"/>
    <w:rsid w:val="00827C24"/>
    <w:rsid w:val="0083662E"/>
    <w:rsid w:val="00836E62"/>
    <w:rsid w:val="00841F20"/>
    <w:rsid w:val="00863A9B"/>
    <w:rsid w:val="00875FF7"/>
    <w:rsid w:val="008B15E7"/>
    <w:rsid w:val="008B3F34"/>
    <w:rsid w:val="008B54E3"/>
    <w:rsid w:val="008C554B"/>
    <w:rsid w:val="008E75A1"/>
    <w:rsid w:val="009453A0"/>
    <w:rsid w:val="0095568A"/>
    <w:rsid w:val="00957756"/>
    <w:rsid w:val="009A0F13"/>
    <w:rsid w:val="009B57F8"/>
    <w:rsid w:val="00A01BE2"/>
    <w:rsid w:val="00A0342D"/>
    <w:rsid w:val="00A15DE3"/>
    <w:rsid w:val="00A17911"/>
    <w:rsid w:val="00A210EE"/>
    <w:rsid w:val="00A221DA"/>
    <w:rsid w:val="00A3521D"/>
    <w:rsid w:val="00A415D4"/>
    <w:rsid w:val="00A6149A"/>
    <w:rsid w:val="00A63883"/>
    <w:rsid w:val="00A67D3B"/>
    <w:rsid w:val="00A84BCB"/>
    <w:rsid w:val="00A86FE5"/>
    <w:rsid w:val="00A97945"/>
    <w:rsid w:val="00AA66C1"/>
    <w:rsid w:val="00AB42B6"/>
    <w:rsid w:val="00AE36A0"/>
    <w:rsid w:val="00AE7BF7"/>
    <w:rsid w:val="00B14C54"/>
    <w:rsid w:val="00B15973"/>
    <w:rsid w:val="00B222F1"/>
    <w:rsid w:val="00B22435"/>
    <w:rsid w:val="00B24AE1"/>
    <w:rsid w:val="00B42372"/>
    <w:rsid w:val="00B43C08"/>
    <w:rsid w:val="00B5417C"/>
    <w:rsid w:val="00B57B76"/>
    <w:rsid w:val="00B618AD"/>
    <w:rsid w:val="00B75347"/>
    <w:rsid w:val="00B8046A"/>
    <w:rsid w:val="00B817E5"/>
    <w:rsid w:val="00B83626"/>
    <w:rsid w:val="00B87D76"/>
    <w:rsid w:val="00B93D13"/>
    <w:rsid w:val="00B9476E"/>
    <w:rsid w:val="00BA17BB"/>
    <w:rsid w:val="00BA1B77"/>
    <w:rsid w:val="00BD75B3"/>
    <w:rsid w:val="00BF6EB9"/>
    <w:rsid w:val="00C002A1"/>
    <w:rsid w:val="00C063B7"/>
    <w:rsid w:val="00C2117B"/>
    <w:rsid w:val="00C76CDC"/>
    <w:rsid w:val="00C926C6"/>
    <w:rsid w:val="00CC64EF"/>
    <w:rsid w:val="00CE7989"/>
    <w:rsid w:val="00CF4EB5"/>
    <w:rsid w:val="00D0571C"/>
    <w:rsid w:val="00D16675"/>
    <w:rsid w:val="00D20CB0"/>
    <w:rsid w:val="00D27A5F"/>
    <w:rsid w:val="00D32852"/>
    <w:rsid w:val="00D63E5C"/>
    <w:rsid w:val="00D67F18"/>
    <w:rsid w:val="00D74AF2"/>
    <w:rsid w:val="00D76358"/>
    <w:rsid w:val="00D822A3"/>
    <w:rsid w:val="00D90FA9"/>
    <w:rsid w:val="00DA25AA"/>
    <w:rsid w:val="00DA6538"/>
    <w:rsid w:val="00DB08CD"/>
    <w:rsid w:val="00DB5F5B"/>
    <w:rsid w:val="00DD6676"/>
    <w:rsid w:val="00DE08BC"/>
    <w:rsid w:val="00DE4334"/>
    <w:rsid w:val="00DE50C0"/>
    <w:rsid w:val="00DF2DC6"/>
    <w:rsid w:val="00DF4D2D"/>
    <w:rsid w:val="00DF5865"/>
    <w:rsid w:val="00E018F5"/>
    <w:rsid w:val="00E1036A"/>
    <w:rsid w:val="00E17AAD"/>
    <w:rsid w:val="00E27C1C"/>
    <w:rsid w:val="00E31644"/>
    <w:rsid w:val="00E6392A"/>
    <w:rsid w:val="00E65A50"/>
    <w:rsid w:val="00E6762C"/>
    <w:rsid w:val="00E67634"/>
    <w:rsid w:val="00EA12C2"/>
    <w:rsid w:val="00EC700A"/>
    <w:rsid w:val="00ED0C1E"/>
    <w:rsid w:val="00ED290B"/>
    <w:rsid w:val="00ED62C8"/>
    <w:rsid w:val="00EE4C6E"/>
    <w:rsid w:val="00EE4EA8"/>
    <w:rsid w:val="00EF5CD4"/>
    <w:rsid w:val="00F054A5"/>
    <w:rsid w:val="00F075B7"/>
    <w:rsid w:val="00F11D1A"/>
    <w:rsid w:val="00F26B1E"/>
    <w:rsid w:val="00F30516"/>
    <w:rsid w:val="00F31633"/>
    <w:rsid w:val="00F445E7"/>
    <w:rsid w:val="00F51DF7"/>
    <w:rsid w:val="00F71194"/>
    <w:rsid w:val="00F76435"/>
    <w:rsid w:val="00F975CD"/>
    <w:rsid w:val="00FB14FB"/>
    <w:rsid w:val="00FC1119"/>
    <w:rsid w:val="00FC2D5B"/>
    <w:rsid w:val="00FC3A8C"/>
    <w:rsid w:val="00FE0B78"/>
    <w:rsid w:val="00FE1E8A"/>
    <w:rsid w:val="00FE6665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258F"/>
  <w15:chartTrackingRefBased/>
  <w15:docId w15:val="{F864CD96-2591-4A30-899F-C519BE46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0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29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109</cp:revision>
  <dcterms:created xsi:type="dcterms:W3CDTF">2021-09-08T22:20:00Z</dcterms:created>
  <dcterms:modified xsi:type="dcterms:W3CDTF">2021-09-09T23:04:00Z</dcterms:modified>
</cp:coreProperties>
</file>