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3627"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Football, known as soccer in some regions, stands as the globe's most adored and universally played sport. Its magnetic appeal transcends borders, cultures, and languages, uniting millions worldwide in the passionate embrace of a game that speaks a universal tongue. From its origins to its modern-day grandeur, football's journey is an enthralling saga deeply etched into the fabric of society.</w:t>
      </w:r>
    </w:p>
    <w:p w14:paraId="2D425900"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roots of football trace back centuries, with ancient civilizations showcasing games akin to this beloved sport. Yet, it was in the 19th century, predominantly in England, that the modern form began to take shape. The establishment of standardized rules by the Football Association in 1863 laid the groundwork for a sport that would soon capture the world's imagination.</w:t>
      </w:r>
    </w:p>
    <w:p w14:paraId="655D1EE1"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At its core, football embodies more than just a game; it embodies a spirit of unity, teamwork, and resilience. Played on expansive fields or crowded streets, it unites people from diverse backgrounds, fostering camaraderie and a shared sense of belonging. The thrill of a perfectly executed pass, the artistry of a well-crafted goal, or the heart-stopping drama of a penalty shootout in a high-stakes match all contribute to the sport's undeniable allure.</w:t>
      </w:r>
    </w:p>
    <w:p w14:paraId="40767B53"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pinnacle of football is the FIFA World Cup, a tournament that transcends sport to become a global spectacle. Every four years, nations vie for supremacy, showcasing their skills and national pride on the grandest stage. The tournament weaves tales of triumph and heartbreak, etching indelible moments in the annals of history.</w:t>
      </w:r>
    </w:p>
    <w:p w14:paraId="1C65F3F9"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sport's impact extends beyond the field, influencing culture, art, and society. Football heroes are revered as icons, their feats inspiring generations and shaping the aspirations of countless youngsters dreaming of emulating their idols. The sport's reach extends through art forms, literature, and even philanthropy, exemplifying its influence in shaping societies worldwide.</w:t>
      </w:r>
    </w:p>
    <w:p w14:paraId="0E4D629D"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Leagues such as the English Premier League, La Liga in Spain, Serie A in Italy, and Bundesliga in Germany serve as meccas for top-tier talent and fervent fan bases. These leagues amplify the sport's popularity, drawing millions to stadiums and captivating billions through television screens, reinforcing football's status as a global cultural phenomenon.</w:t>
      </w:r>
    </w:p>
    <w:p w14:paraId="49CCDBA1"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sport's evolution has also embraced technological advancements, refining gameplay through video assistant referees (VAR) and cutting-edge training methodologies. Meanwhile, social media platforms have amplified fan engagement, fostering a sense of community among supporters worldwide.</w:t>
      </w:r>
    </w:p>
    <w:p w14:paraId="53128AFA"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Moreover, football's impact extends beyond the professional realm. Grassroots initiatives, community programs, and charitable </w:t>
      </w:r>
      <w:proofErr w:type="spellStart"/>
      <w:r>
        <w:rPr>
          <w:rFonts w:ascii="Segoe UI" w:hAnsi="Segoe UI" w:cs="Segoe UI"/>
          <w:color w:val="374151"/>
        </w:rPr>
        <w:t>endeavors</w:t>
      </w:r>
      <w:proofErr w:type="spellEnd"/>
      <w:r>
        <w:rPr>
          <w:rFonts w:ascii="Segoe UI" w:hAnsi="Segoe UI" w:cs="Segoe UI"/>
          <w:color w:val="374151"/>
        </w:rPr>
        <w:t xml:space="preserve"> leverage the sport's </w:t>
      </w:r>
      <w:r>
        <w:rPr>
          <w:rFonts w:ascii="Segoe UI" w:hAnsi="Segoe UI" w:cs="Segoe UI"/>
          <w:color w:val="374151"/>
        </w:rPr>
        <w:lastRenderedPageBreak/>
        <w:t>power to effect positive change, promoting social inclusion, education, and health on a global scale.</w:t>
      </w:r>
    </w:p>
    <w:p w14:paraId="096A6A59" w14:textId="77777777" w:rsidR="00FF5153" w:rsidRDefault="00FF5153" w:rsidP="00FF515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conclusion, football is more than a mere game; it's a tapestry woven with the threads of passion, unity, and aspiration. Its enduring appeal continues to captivate generations, transcending boundaries to unite a diverse world in the love of a sport that speaks to the soul.</w:t>
      </w:r>
    </w:p>
    <w:p w14:paraId="79AA8BE6" w14:textId="77777777" w:rsidR="00FC6D64" w:rsidRDefault="00FC6D64"/>
    <w:sectPr w:rsidR="00FC6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53"/>
    <w:rsid w:val="00E54E44"/>
    <w:rsid w:val="00FC6D64"/>
    <w:rsid w:val="00FF515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9C29"/>
  <w15:chartTrackingRefBased/>
  <w15:docId w15:val="{A56F4641-49BB-47F0-9D01-FA78EFD8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15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2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Jose</dc:creator>
  <cp:keywords/>
  <dc:description/>
  <cp:lastModifiedBy>Shaun Jose</cp:lastModifiedBy>
  <cp:revision>1</cp:revision>
  <dcterms:created xsi:type="dcterms:W3CDTF">2023-12-07T15:53:00Z</dcterms:created>
  <dcterms:modified xsi:type="dcterms:W3CDTF">2023-12-07T15:53:00Z</dcterms:modified>
</cp:coreProperties>
</file>