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Document</w:t>
      </w:r>
    </w:p>
    <w:p>
      <w:r>
        <w:t># Jet Engine 101</w:t>
      </w:r>
    </w:p>
    <w:p/>
    <w:p>
      <w:r>
        <w:t>## Introduction to Jet Engines</w:t>
      </w:r>
    </w:p>
    <w:p>
      <w:r>
        <w:t>Jet engines have revolutionized aviation by enabling high-speed and high-efficiency air travel. These engines operate on the principle of jet propulsion, which takes advantage of Newton's Third Law of Motion: for every action, there is an equal and opposite reaction. In the case of jet engines, the action is the expulsion of high-velocity exhaust gases, and the reaction is the forward thrust that propels the aircraft.</w:t>
      </w:r>
    </w:p>
    <w:p/>
    <w:p>
      <w:r>
        <w:t>## Basics of Jet Engines</w:t>
      </w:r>
    </w:p>
    <w:p>
      <w:r>
        <w:t xml:space="preserve">At a fundamental level, jet engines can be categorized into two main types: turbojet and turbofan engines. </w:t>
      </w:r>
    </w:p>
    <w:p>
      <w:r>
        <w:t>- **Turbojet Engines**: These engines are designed for high speeds and high-altitude flight. They produce thrust by compressing air, mixing it with fuel, burning the mixture, and then expelling the hot gases at high speed. Turbojets are less efficient at lower speeds and are now mostly used in military applications.</w:t>
      </w:r>
    </w:p>
    <w:p>
      <w:r>
        <w:t>- **Turbofan Engines**: These engines feature a large fan at the front that provides the majority of thrust. They are quieter and more fuel-efficient than turbojets because they mix a significant amount of bypass air with the core engine exhaust. Most commercial airliners are equipped with turbofan engines.</w:t>
      </w:r>
    </w:p>
    <w:p/>
    <w:p>
      <w:r>
        <w:t>## Architecture of Jet Engines</w:t>
      </w:r>
    </w:p>
    <w:p>
      <w:r>
        <w:t>The architecture of a jet engine typically consists of several key components:</w:t>
      </w:r>
    </w:p>
    <w:p>
      <w:r>
        <w:t>1. **Air Intake**: This is where ambient air enters the engine. It is designed to smoothly guide the airflow into the compressor.</w:t>
      </w:r>
    </w:p>
    <w:p>
      <w:r>
        <w:t>2. **Compressor**: The compressor increases the pressure of the air before it enters the combustion chamber. It consists of multiple stages of rotating and stationary blades that compress the air.</w:t>
      </w:r>
    </w:p>
    <w:p>
      <w:r>
        <w:t>3. **Combustion Chamber**: In this section, the high-pressure air is mixed with fuel (usually aviation kerosene) and ignited. This produces high-temperature and high-pressure gases.</w:t>
      </w:r>
    </w:p>
    <w:p>
      <w:r>
        <w:t>4. **Turbine**: The turbine extracts energy from the hot gases exiting the combustion chamber. This energy is then used to drive the compressor and any accessories.</w:t>
      </w:r>
    </w:p>
    <w:p>
      <w:r>
        <w:t>5. **Exhaust Nozzle**: The exhaust gases exit the engine through this nozzle, which can be designed to speed up the flow, further increasing thrust.</w:t>
      </w:r>
    </w:p>
    <w:p/>
    <w:p>
      <w:r>
        <w:t>## Thermodynamic Cycle of Jet Engines</w:t>
      </w:r>
    </w:p>
    <w:p>
      <w:r>
        <w:t>The thermodynamic cycle of a jet engine can be described by the Brayton cycle, which consists of four processes:</w:t>
      </w:r>
    </w:p>
    <w:p>
      <w:r>
        <w:t>1. **Compression**: Ambient air is compressed in the compressor, raising its pressure and temperature.</w:t>
      </w:r>
    </w:p>
    <w:p>
      <w:r>
        <w:t>2. **Combustion**: Fuel is injected and combusted in the combustion chamber, causing a further increase in temperature.</w:t>
      </w:r>
    </w:p>
    <w:p>
      <w:r>
        <w:t>3. **Expansion**: The high-temperature gases expand through the turbine, doing work and extracting energy to power the compressor and accessories.</w:t>
      </w:r>
    </w:p>
    <w:p>
      <w:r>
        <w:t xml:space="preserve">4. **Exhaust**: Finally, the remaining energy in the gases is converted to thrust as they exit through the nozzle. </w:t>
      </w:r>
    </w:p>
    <w:p/>
    <w:p>
      <w:r>
        <w:t>## Bypass Ratio</w:t>
      </w:r>
    </w:p>
    <w:p>
      <w:r>
        <w:t>The bypass ratio is an important parameter in turbofan engines and describes the ratio of the mass of air bypassing the engine core to the mass of air passing through the core. High bypass ratio engines (common in commercial aviation) are more fuel-efficient and produce less noise compared to low bypass ratio engines, which are more powerful and suited for military applications.</w:t>
      </w:r>
    </w:p>
    <w:p/>
    <w:p>
      <w:r>
        <w:t>## Exhaust Mixture</w:t>
      </w:r>
    </w:p>
    <w:p>
      <w:r>
        <w:t>The exhaust mixture of a jet engine comprises primary exhaust, which comes from the combustion process in the engine core, and secondary exhaust, which is the bypass air that has not undergone combustion. The components of the exhaust gases typically include nitrogen, carbon dioxide, water vapor, and trace amounts of other gases. Understanding the exhaust mixture is crucial for addressing both environmental concerns and engine performance.</w:t>
      </w:r>
    </w:p>
    <w:p/>
    <w:p>
      <w:r>
        <w:t>## Conclusion</w:t>
      </w:r>
    </w:p>
    <w:p>
      <w:r>
        <w:t>Jet engines are complex systems that play a crucial role in modern aviation. Understanding their basic architecture, thermodynamic principles, and operational characteristics is essential for both engineers and enthusiasts alike. As technology continues to evolve, jet engines will likely become even more efficient and environmentally friendly, further transforming the future of air travel.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