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v1.5  ·  29-Apr-2026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v1.5</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29-Apr-2026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r>
        <w:rPr>
          <w:rFonts w:ascii="Calibri" w:hAnsi="Calibri"/>
          <w:sz w:val="22"/>
        </w:rPr>
        <w:t>Fields: Field, Value</w:t>
      </w:r>
    </w:p>
    <w:p>
      <w:pPr>
        <w:pStyle w:val="ListBullet"/>
      </w:pPr>
      <w:r>
        <w:rPr>
          <w:rFonts w:ascii="Calibri" w:hAnsi="Calibri"/>
          <w:sz w:val="22"/>
        </w:rPr>
        <w:t>Field=Document Title | Value=Software Requirements Specification for Onex Spend Management Invoice Creation</w:t>
      </w:r>
    </w:p>
    <w:p>
      <w:pPr>
        <w:pStyle w:val="ListBullet"/>
      </w:pPr>
      <w:r>
        <w:rPr>
          <w:rFonts w:ascii="Calibri" w:hAnsi="Calibri"/>
          <w:sz w:val="22"/>
        </w:rPr>
        <w:t>Field=Project Name | Value=Onex Invoice System</w:t>
      </w:r>
    </w:p>
    <w:p>
      <w:pPr>
        <w:pStyle w:val="ListBullet"/>
      </w:pPr>
      <w:r>
        <w:rPr>
          <w:rFonts w:ascii="Calibri" w:hAnsi="Calibri"/>
          <w:sz w:val="22"/>
        </w:rPr>
        <w:t>Field=Version | Value=v1.0</w:t>
      </w:r>
    </w:p>
    <w:p>
      <w:pPr>
        <w:pStyle w:val="ListBullet"/>
      </w:pPr>
      <w:r>
        <w:rPr>
          <w:rFonts w:ascii="Calibri" w:hAnsi="Calibri"/>
          <w:sz w:val="22"/>
        </w:rPr>
        <w:t>Field=Date | Value=19-Apr-2026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w:t>
      </w:r>
    </w:p>
    <w:p>
      <w:pPr>
        <w:pStyle w:val="ListBullet"/>
      </w:pPr>
      <w:r>
        <w:rPr>
          <w:rFonts w:ascii="Calibri" w:hAnsi="Calibri"/>
          <w:sz w:val="22"/>
        </w:rPr>
        <w:t>Field=Approved By | Value=Head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The purpose of this Software Requirements Specification (SRS) is to detail the requirements for the Onex Spend Management Invoice Creation system. This document specifies the features, functionality, and constraints that will guide the development and implementation of the software.</w:t>
      </w:r>
    </w:p>
    <w:p>
      <w:pPr>
        <w:pStyle w:val="Heading3"/>
      </w:pPr>
      <w:r>
        <w:rPr>
          <w:rFonts w:ascii="Calibri" w:hAnsi="Calibri"/>
          <w:b/>
          <w:color w:val="1A3C5E"/>
          <w:sz w:val="22"/>
        </w:rPr>
        <w:t>1.2 Scope</w:t>
      </w:r>
    </w:p>
    <w:p>
      <w:r>
        <w:rPr>
          <w:rFonts w:ascii="Calibri" w:hAnsi="Calibri"/>
          <w:sz w:val="22"/>
        </w:rPr>
      </w:r>
      <w:r>
        <w:rPr>
          <w:rFonts w:ascii="Calibri" w:hAnsi="Calibri"/>
          <w:b/>
          <w:sz w:val="22"/>
        </w:rPr>
        <w:t>Software Product:</w:t>
      </w:r>
      <w:r>
        <w:rPr>
          <w:rFonts w:ascii="Calibri" w:hAnsi="Calibri"/>
          <w:sz w:val="22"/>
        </w:rPr>
        <w:t xml:space="preserve"> Onex Spend Management Invoice Creation System</w:t>
      </w:r>
    </w:p>
    <w:p>
      <w:r>
        <w:rPr>
          <w:rFonts w:ascii="Calibri" w:hAnsi="Calibri"/>
          <w:sz w:val="22"/>
        </w:rPr>
      </w:r>
      <w:r>
        <w:rPr>
          <w:rFonts w:ascii="Calibri" w:hAnsi="Calibri"/>
          <w:b/>
          <w:sz w:val="22"/>
        </w:rPr>
        <w:t>Description:</w:t>
      </w:r>
      <w:r>
        <w:rPr>
          <w:rFonts w:ascii="Calibri" w:hAnsi="Calibri"/>
          <w:sz w:val="22"/>
        </w:rPr>
        <w:t xml:space="preserve"> The system is designed to facilitate the creation and management of invoices for Osource Global Private Limited. It includes capabilities for invoice generation, OCR (Optical Character Recognition) for QR code scanning, data extraction from various sources, and integration with LLM (Large Language Model) systems for non-IRN (Indian Railway Catering and Tourism Corporation) invoices.</w:t>
      </w:r>
    </w:p>
    <w:p>
      <w:r>
        <w:rPr>
          <w:rFonts w:ascii="Calibri" w:hAnsi="Calibri"/>
          <w:sz w:val="22"/>
        </w:rPr>
      </w:r>
      <w:r>
        <w:rPr>
          <w:rFonts w:ascii="Calibri" w:hAnsi="Calibri"/>
          <w:b/>
          <w:sz w:val="22"/>
        </w:rPr>
        <w:t>Benefits:</w:t>
      </w:r>
      <w:r>
        <w:rPr>
          <w:rFonts w:ascii="Calibri" w:hAnsi="Calibri"/>
          <w:sz w:val="22"/>
        </w:rPr>
      </w:r>
    </w:p>
    <w:p>
      <w:pPr>
        <w:pStyle w:val="ListNumber"/>
      </w:pPr>
      <w:r>
        <w:rPr>
          <w:rFonts w:ascii="Calibri" w:hAnsi="Calibri"/>
          <w:sz w:val="22"/>
        </w:rPr>
        <w:t>Streamlined invoice creation process.</w:t>
      </w:r>
    </w:p>
    <w:p>
      <w:pPr>
        <w:pStyle w:val="ListNumber"/>
      </w:pPr>
      <w:r>
        <w:rPr>
          <w:rFonts w:ascii="Calibri" w:hAnsi="Calibri"/>
          <w:sz w:val="22"/>
        </w:rPr>
        <w:t>Enhanced accuracy through automated data extraction and OCR.</w:t>
      </w:r>
    </w:p>
    <w:p>
      <w:pPr>
        <w:pStyle w:val="ListNumber"/>
      </w:pPr>
      <w:r>
        <w:rPr>
          <w:rFonts w:ascii="Calibri" w:hAnsi="Calibri"/>
          <w:sz w:val="22"/>
        </w:rPr>
        <w:t>Improved efficiency in managing non-standard invoices using LLMs.</w:t>
      </w:r>
    </w:p>
    <w:p>
      <w:r>
        <w:rPr>
          <w:rFonts w:ascii="Calibri" w:hAnsi="Calibri"/>
          <w:sz w:val="22"/>
        </w:rPr>
      </w:r>
      <w:r>
        <w:rPr>
          <w:rFonts w:ascii="Calibri" w:hAnsi="Calibri"/>
          <w:b/>
          <w:sz w:val="22"/>
        </w:rPr>
        <w:t>Goals:</w:t>
      </w:r>
      <w:r>
        <w:rPr>
          <w:rFonts w:ascii="Calibri" w:hAnsi="Calibri"/>
          <w:sz w:val="22"/>
        </w:rPr>
      </w:r>
    </w:p>
    <w:p>
      <w:pPr>
        <w:pStyle w:val="ListNumber"/>
      </w:pPr>
      <w:r>
        <w:rPr>
          <w:rFonts w:ascii="Calibri" w:hAnsi="Calibri"/>
          <w:sz w:val="22"/>
        </w:rPr>
        <w:t>To ensure accurate and timely invoice generation.</w:t>
      </w:r>
    </w:p>
    <w:p>
      <w:pPr>
        <w:pStyle w:val="ListNumber"/>
      </w:pPr>
      <w:r>
        <w:rPr>
          <w:rFonts w:ascii="Calibri" w:hAnsi="Calibri"/>
          <w:sz w:val="22"/>
        </w:rPr>
        <w:t>To reduce manual effort involved in invoice processing.</w:t>
      </w:r>
    </w:p>
    <w:p>
      <w:pPr>
        <w:pStyle w:val="ListNumber"/>
      </w:pPr>
      <w:r>
        <w:rPr>
          <w:rFonts w:ascii="Calibri" w:hAnsi="Calibri"/>
          <w:sz w:val="22"/>
        </w:rPr>
        <w:t>To integrate advanced technologies like OCR and LLM for comprehensive invoice management.</w:t>
      </w:r>
    </w:p>
    <w:p>
      <w:pPr>
        <w:pStyle w:val="Heading3"/>
      </w:pPr>
      <w:r>
        <w:rPr>
          <w:rFonts w:ascii="Calibri" w:hAnsi="Calibri"/>
          <w:b/>
          <w:color w:val="1A3C5E"/>
          <w:sz w:val="22"/>
        </w:rPr>
        <w:t>1.3 Definitions, Acronyms &amp; Abbreviations</w:t>
      </w:r>
    </w:p>
    <w:p>
      <w:r>
        <w:rPr>
          <w:rFonts w:ascii="Calibri" w:hAnsi="Calibri"/>
          <w:sz w:val="22"/>
        </w:rPr>
        <w:t>Fields: Term, Definition</w:t>
      </w:r>
    </w:p>
    <w:p>
      <w:pPr>
        <w:pStyle w:val="ListBullet"/>
      </w:pPr>
      <w:r>
        <w:rPr>
          <w:rFonts w:ascii="Calibri" w:hAnsi="Calibri"/>
          <w:sz w:val="22"/>
        </w:rPr>
        <w:t>Term=OCR | Definition=Optical Character Recognition — the process of converting images or scanned documents into machine-readable text.</w:t>
      </w:r>
    </w:p>
    <w:p>
      <w:pPr>
        <w:pStyle w:val="ListBullet"/>
      </w:pPr>
      <w:r>
        <w:rPr>
          <w:rFonts w:ascii="Calibri" w:hAnsi="Calibri"/>
          <w:sz w:val="22"/>
        </w:rPr>
        <w:t>Term=QR Code | Definition=Quick Response code — a two-dimensional barcode that can be easily scanned using mobile devices.</w:t>
      </w:r>
    </w:p>
    <w:p>
      <w:pPr>
        <w:pStyle w:val="ListBullet"/>
      </w:pPr>
      <w:r>
        <w:rPr>
          <w:rFonts w:ascii="Calibri" w:hAnsi="Calibri"/>
          <w:sz w:val="22"/>
        </w:rPr>
        <w:t>Term=LLM | Definition=Large Language Model — an advanced AI system capable of understanding and generating human-like text.</w:t>
      </w:r>
    </w:p>
    <w:p>
      <w:pPr>
        <w:pStyle w:val="ListBullet"/>
      </w:pPr>
      <w:r>
        <w:rPr>
          <w:rFonts w:ascii="Calibri" w:hAnsi="Calibri"/>
          <w:sz w:val="22"/>
        </w:rPr>
        <w:t>Term=IRN | Definition=Indian Railway Catering and Tourism Corporation invoice number — a specific identification for invoices used in the Indian railway sector.</w:t>
      </w:r>
    </w:p>
    <w:p>
      <w:pPr>
        <w:pStyle w:val="Heading3"/>
      </w:pPr>
      <w:r>
        <w:rPr>
          <w:rFonts w:ascii="Calibri" w:hAnsi="Calibri"/>
          <w:b/>
          <w:color w:val="1A3C5E"/>
          <w:sz w:val="22"/>
        </w:rPr>
        <w:t>1.4 References</w:t>
      </w:r>
    </w:p>
    <w:p>
      <w:r>
        <w:rPr>
          <w:rFonts w:ascii="Calibri" w:hAnsi="Calibri"/>
          <w:sz w:val="22"/>
        </w:rPr>
        <w:t>Fields: Document, Version, Source</w:t>
      </w:r>
    </w:p>
    <w:p>
      <w:pPr>
        <w:pStyle w:val="ListBullet"/>
      </w:pPr>
      <w:r>
        <w:rPr>
          <w:rFonts w:ascii="Calibri" w:hAnsi="Calibri"/>
          <w:sz w:val="22"/>
        </w:rPr>
        <w:t>Document=Business Requirements Document (BRD) | Version=v1.0 | Source=Onex Spend Management</w:t>
      </w:r>
    </w:p>
    <w:p>
      <w:pPr>
        <w:pStyle w:val="ListBullet"/>
      </w:pPr>
      <w:r>
        <w:rPr>
          <w:rFonts w:ascii="Calibri" w:hAnsi="Calibri"/>
          <w:sz w:val="22"/>
        </w:rPr>
        <w:t>Document=Functional Specification (FS) | Version=v1.0 | Source=Onex Spend Management</w:t>
      </w:r>
    </w:p>
    <w:p>
      <w:pPr>
        <w:pStyle w:val="Heading3"/>
      </w:pPr>
      <w:r>
        <w:rPr>
          <w:rFonts w:ascii="Calibri" w:hAnsi="Calibri"/>
          <w:b/>
          <w:color w:val="1A3C5E"/>
          <w:sz w:val="22"/>
        </w:rPr>
        <w:t>1.5 Document Overview</w:t>
      </w:r>
    </w:p>
    <w:p>
      <w:r>
        <w:rPr>
          <w:rFonts w:ascii="Calibri" w:hAnsi="Calibri"/>
          <w:sz w:val="22"/>
        </w:rPr>
        <w:t>This SRS is structured into several sections, including an introduction, overall description, system features, external interface requirements, non-functional requirements, data requirements, system constraints, appendices, and approval sign-off. Each section provides detailed information necessary for the development team to understand and implement the Onex Spend Management Invoice Creation system.</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t>The Onex Spend Management Invoice Creation System is a standalone software application designed to integrate with Osource Global Private Limited’s existing financial systems. It will enable users to create, manage, and process invoices efficiently using advanced technologies such as OCR for QR code scanning, data extraction from various sources, and LLM integration for handling non-IRN invoices.</w:t>
      </w:r>
    </w:p>
    <w:p>
      <w:pPr>
        <w:pStyle w:val="Heading3"/>
      </w:pPr>
      <w:r>
        <w:rPr>
          <w:rFonts w:ascii="Calibri" w:hAnsi="Calibri"/>
          <w:b/>
          <w:color w:val="1A3C5E"/>
          <w:sz w:val="22"/>
        </w:rPr>
        <w:t>2.2 Product Functions (Summary)</w:t>
      </w:r>
    </w:p>
    <w:p>
      <w:pPr>
        <w:pStyle w:val="ListNumber"/>
      </w:pPr>
      <w:r>
        <w:rPr>
          <w:rFonts w:ascii="Calibri" w:hAnsi="Calibri"/>
          <w:sz w:val="22"/>
        </w:rPr>
      </w:r>
      <w:r>
        <w:rPr>
          <w:rFonts w:ascii="Calibri" w:hAnsi="Calibri"/>
          <w:b/>
          <w:sz w:val="22"/>
        </w:rPr>
        <w:t>Invoice Creation:</w:t>
      </w:r>
      <w:r>
        <w:rPr>
          <w:rFonts w:ascii="Calibri" w:hAnsi="Calibri"/>
          <w:sz w:val="22"/>
        </w:rPr>
        <w:t xml:space="preserve"> Generate invoices based on user input or extracted data.</w:t>
      </w:r>
    </w:p>
    <w:p>
      <w:pPr>
        <w:pStyle w:val="ListNumber"/>
      </w:pPr>
      <w:r>
        <w:rPr>
          <w:rFonts w:ascii="Calibri" w:hAnsi="Calibri"/>
          <w:sz w:val="22"/>
        </w:rPr>
      </w:r>
      <w:r>
        <w:rPr>
          <w:rFonts w:ascii="Calibri" w:hAnsi="Calibri"/>
          <w:b/>
          <w:sz w:val="22"/>
        </w:rPr>
        <w:t>OCR Integration:</w:t>
      </w:r>
      <w:r>
        <w:rPr>
          <w:rFonts w:ascii="Calibri" w:hAnsi="Calibri"/>
          <w:sz w:val="22"/>
        </w:rPr>
        <w:t xml:space="preserve"> Scan QR codes and extract relevant information from scanned documents.</w:t>
      </w:r>
    </w:p>
    <w:p>
      <w:pPr>
        <w:pStyle w:val="ListNumber"/>
      </w:pPr>
      <w:r>
        <w:rPr>
          <w:rFonts w:ascii="Calibri" w:hAnsi="Calibri"/>
          <w:sz w:val="22"/>
        </w:rPr>
      </w:r>
      <w:r>
        <w:rPr>
          <w:rFonts w:ascii="Calibri" w:hAnsi="Calibri"/>
          <w:b/>
          <w:sz w:val="22"/>
        </w:rPr>
        <w:t>Data Extraction:</w:t>
      </w:r>
      <w:r>
        <w:rPr>
          <w:rFonts w:ascii="Calibri" w:hAnsi="Calibri"/>
          <w:sz w:val="22"/>
        </w:rPr>
        <w:t xml:space="preserve"> Automatically extract data from various sources to populate invoice fields.</w:t>
      </w:r>
    </w:p>
    <w:p>
      <w:pPr>
        <w:pStyle w:val="ListNumber"/>
      </w:pPr>
      <w:r>
        <w:rPr>
          <w:rFonts w:ascii="Calibri" w:hAnsi="Calibri"/>
          <w:sz w:val="22"/>
        </w:rPr>
      </w:r>
      <w:r>
        <w:rPr>
          <w:rFonts w:ascii="Calibri" w:hAnsi="Calibri"/>
          <w:b/>
          <w:sz w:val="22"/>
        </w:rPr>
        <w:t>LLM Integration:</w:t>
      </w:r>
      <w:r>
        <w:rPr>
          <w:rFonts w:ascii="Calibri" w:hAnsi="Calibri"/>
          <w:sz w:val="22"/>
        </w:rPr>
        <w:t xml:space="preserve"> Use LLMs to process and validate non-IRN invoices.</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
      </w:pPr>
      <w:r>
        <w:rPr>
          <w:rFonts w:ascii="Calibri" w:hAnsi="Calibri"/>
          <w:sz w:val="22"/>
        </w:rPr>
        <w:t>User Class=Finance Team | Description=Employees responsible for managing financial transactions | Technical Level=Intermediate | Frequency of Use=Daily</w:t>
      </w:r>
    </w:p>
    <w:p>
      <w:pPr>
        <w:pStyle w:val="ListBullet"/>
      </w:pPr>
      <w:r>
        <w:rPr>
          <w:rFonts w:ascii="Calibri" w:hAnsi="Calibri"/>
          <w:sz w:val="22"/>
        </w:rPr>
        <w:t>User Class=Admin Staff | Description=Support staff and system administrators | Technical Level=Advanced | Frequency of Use=Weekly</w:t>
      </w:r>
    </w:p>
    <w:p>
      <w:pPr>
        <w:pStyle w:val="Heading3"/>
      </w:pPr>
      <w:r>
        <w:rPr>
          <w:rFonts w:ascii="Calibri" w:hAnsi="Calibri"/>
          <w:b/>
          <w:color w:val="1A3C5E"/>
          <w:sz w:val="22"/>
        </w:rPr>
        <w:t>2.4 Operating Environment</w:t>
      </w:r>
    </w:p>
    <w:p>
      <w:r>
        <w:rPr>
          <w:rFonts w:ascii="Calibri" w:hAnsi="Calibri"/>
          <w:sz w:val="22"/>
        </w:rPr>
        <w:t>The system will run on a Windows Server environment with the following software requirements:</w:t>
      </w:r>
    </w:p>
    <w:p>
      <w:pPr>
        <w:pStyle w:val="ListBullet"/>
      </w:pPr>
      <w:r>
        <w:rPr>
          <w:rFonts w:ascii="Calibri" w:hAnsi="Calibri"/>
          <w:sz w:val="22"/>
        </w:rPr>
        <w:t>OS: Windows Server 2019 or later</w:t>
      </w:r>
    </w:p>
    <w:p>
      <w:pPr>
        <w:pStyle w:val="ListBullet"/>
      </w:pPr>
      <w:r>
        <w:rPr>
          <w:rFonts w:ascii="Calibri" w:hAnsi="Calibri"/>
          <w:sz w:val="22"/>
        </w:rPr>
        <w:t>Database: Microsoft SQL Server 2017 or later</w:t>
      </w:r>
    </w:p>
    <w:p>
      <w:pPr>
        <w:pStyle w:val="ListBullet"/>
      </w:pPr>
      <w:r>
        <w:rPr>
          <w:rFonts w:ascii="Calibri" w:hAnsi="Calibri"/>
          <w:sz w:val="22"/>
        </w:rPr>
        <w:t>Application Server: IIS (Internet Information Services)</w:t>
      </w:r>
    </w:p>
    <w:p>
      <w:pPr>
        <w:pStyle w:val="ListBullet"/>
      </w:pPr>
      <w:r>
        <w:rPr>
          <w:rFonts w:ascii="Calibri" w:hAnsi="Calibri"/>
          <w:sz w:val="22"/>
        </w:rPr>
        <w:t>Development Language: C#/.NET</w:t>
      </w:r>
    </w:p>
    <w:p>
      <w:pPr>
        <w:pStyle w:val="Heading3"/>
      </w:pPr>
      <w:r>
        <w:rPr>
          <w:rFonts w:ascii="Calibri" w:hAnsi="Calibri"/>
          <w:b/>
          <w:color w:val="1A3C5E"/>
          <w:sz w:val="22"/>
        </w:rPr>
        <w:t>2.5 Design &amp; Implementation Constraints</w:t>
      </w:r>
    </w:p>
    <w:p>
      <w:r>
        <w:rPr>
          <w:rFonts w:ascii="Calibri" w:hAnsi="Calibri"/>
          <w:sz w:val="22"/>
        </w:rPr>
        <w:t>The system design must adhere to the following constraints:</w:t>
      </w:r>
    </w:p>
    <w:p>
      <w:pPr>
        <w:pStyle w:val="ListBullet"/>
      </w:pPr>
      <w:r>
        <w:rPr>
          <w:rFonts w:ascii="Calibri" w:hAnsi="Calibri"/>
          <w:sz w:val="22"/>
        </w:rPr>
        <w:t>Must support integration with existing financial systems.</w:t>
      </w:r>
    </w:p>
    <w:p>
      <w:pPr>
        <w:pStyle w:val="ListBullet"/>
      </w:pPr>
      <w:r>
        <w:rPr>
          <w:rFonts w:ascii="Calibri" w:hAnsi="Calibri"/>
          <w:sz w:val="22"/>
        </w:rPr>
        <w:t>Must ensure data security and confidentiality.</w:t>
      </w:r>
    </w:p>
    <w:p>
      <w:pPr>
        <w:pStyle w:val="ListBullet"/>
      </w:pPr>
      <w:r>
        <w:rPr>
          <w:rFonts w:ascii="Calibri" w:hAnsi="Calibri"/>
          <w:sz w:val="22"/>
        </w:rPr>
        <w:t>Must be scalable to handle increasing volumes of invoices.</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
      </w:pPr>
      <w:r>
        <w:rPr>
          <w:rFonts w:ascii="Calibri" w:hAnsi="Calibri"/>
          <w:sz w:val="22"/>
        </w:rPr>
        <w:t>ID=AD-001 | Assumption / Dependency=Stable internet connection for LLM processing | Impact if Wrong=Delay in invoice processing</w:t>
      </w:r>
    </w:p>
    <w:p>
      <w:pPr>
        <w:pStyle w:val="ListBullet"/>
      </w:pPr>
      <w:r>
        <w:rPr>
          <w:rFonts w:ascii="Calibri" w:hAnsi="Calibri"/>
          <w:sz w:val="22"/>
        </w:rPr>
        <w:t>ID=AD-002 | Assumption / Dependency=Compliance with all regulatory requirements for data handling and storage | Impact if Wrong=Legal penalties</w:t>
      </w:r>
    </w:p>
    <w:p>
      <w:pPr>
        <w:pStyle w:val="Heading2"/>
      </w:pPr>
      <w:r>
        <w:rPr>
          <w:rFonts w:ascii="Calibri" w:hAnsi="Calibri"/>
          <w:b/>
          <w:color w:val="2E7DB2"/>
          <w:sz w:val="26"/>
        </w:rPr>
        <w:t>3. System Features</w:t>
      </w:r>
    </w:p>
    <w:p>
      <w:pPr>
        <w:pStyle w:val="Heading3"/>
      </w:pPr>
      <w:r>
        <w:rPr>
          <w:rFonts w:ascii="Calibri" w:hAnsi="Calibri"/>
          <w:b/>
          <w:color w:val="1A3C5E"/>
          <w:sz w:val="22"/>
        </w:rPr>
        <w:t>3.1 Invoice Creation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allows users to create invoices by entering details manually or extracting data from scanned documents.</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User initiates the invoice creation process.</w:t>
      </w:r>
    </w:p>
    <w:p>
      <w:pPr>
        <w:pStyle w:val="ListNumber"/>
      </w:pPr>
      <w:r>
        <w:rPr>
          <w:rFonts w:ascii="Calibri" w:hAnsi="Calibri"/>
          <w:sz w:val="22"/>
        </w:rPr>
        <w:t>System prompts for user input or QR code scanning.</w:t>
      </w:r>
    </w:p>
    <w:p>
      <w:pPr>
        <w:pStyle w:val="ListNumber"/>
      </w:pPr>
      <w:r>
        <w:rPr>
          <w:rFonts w:ascii="Calibri" w:hAnsi="Calibri"/>
          <w:sz w:val="22"/>
        </w:rPr>
        <w:t>Data is extracted and populated in the invoice form.</w:t>
      </w:r>
    </w:p>
    <w:p>
      <w:pPr>
        <w:pStyle w:val="ListNumber"/>
      </w:pPr>
      <w:r>
        <w:rPr>
          <w:rFonts w:ascii="Calibri" w:hAnsi="Calibri"/>
          <w:sz w:val="22"/>
        </w:rPr>
        <w:t>User reviews and finalizes the invoice.</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ID=REQ-001 | Requirement=The system shall allow users to create invoices manually by entering data | Rationale=Necessity for flexibility in data input.</w:t>
      </w:r>
    </w:p>
    <w:p>
      <w:pPr>
        <w:pStyle w:val="ListBullet"/>
      </w:pPr>
      <w:r>
        <w:rPr>
          <w:rFonts w:ascii="Calibri" w:hAnsi="Calibri"/>
          <w:sz w:val="22"/>
        </w:rPr>
        <w:t>Req ID=REQ-002 | Requirement=The system shall support OCR integration for scanning QR codes and extracting relevant information | Rationale=To automate the process of invoice creation from physical documents.</w:t>
      </w:r>
    </w:p>
    <w:p>
      <w:pPr>
        <w:pStyle w:val="Heading3"/>
      </w:pPr>
      <w:r>
        <w:rPr>
          <w:rFonts w:ascii="Calibri" w:hAnsi="Calibri"/>
          <w:b/>
          <w:color w:val="1A3C5E"/>
          <w:sz w:val="22"/>
        </w:rPr>
        <w:t>3.2 Data Extraction</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extracts data from scanned documents to populate invoice fields automatically.</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User uploads a scanned document.</w:t>
      </w:r>
    </w:p>
    <w:p>
      <w:pPr>
        <w:pStyle w:val="ListNumber"/>
      </w:pPr>
      <w:r>
        <w:rPr>
          <w:rFonts w:ascii="Calibri" w:hAnsi="Calibri"/>
          <w:sz w:val="22"/>
        </w:rPr>
        <w:t>System processes the document using OCR technology.</w:t>
      </w:r>
    </w:p>
    <w:p>
      <w:pPr>
        <w:pStyle w:val="ListNumber"/>
      </w:pPr>
      <w:r>
        <w:rPr>
          <w:rFonts w:ascii="Calibri" w:hAnsi="Calibri"/>
          <w:sz w:val="22"/>
        </w:rPr>
        <w:t>Extracted data is displayed for review and validation.</w:t>
      </w:r>
    </w:p>
    <w:p>
      <w:pPr>
        <w:pStyle w:val="ListNumber"/>
      </w:pPr>
      <w:r>
        <w:rPr>
          <w:rFonts w:ascii="Calibri" w:hAnsi="Calibri"/>
          <w:sz w:val="22"/>
        </w:rPr>
        <w:t>Data is populated in the corresponding invoice fields.</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ID=REQ-003 | Requirement=The system shall extract data from scanned documents using OCR technology | Rationale=To reduce manual data entry errors.</w:t>
      </w:r>
    </w:p>
    <w:p>
      <w:pPr>
        <w:pStyle w:val="ListBullet"/>
      </w:pPr>
      <w:r>
        <w:rPr>
          <w:rFonts w:ascii="Calibri" w:hAnsi="Calibri"/>
          <w:sz w:val="22"/>
        </w:rPr>
        <w:t>Req ID=REQ-004 | Requirement=The system shall validate extracted data for accuracy and completeness | Rationale=To ensure the integrity of invoice information.</w:t>
      </w:r>
    </w:p>
    <w:p>
      <w:pPr>
        <w:pStyle w:val="Heading3"/>
      </w:pPr>
      <w:r>
        <w:rPr>
          <w:rFonts w:ascii="Calibri" w:hAnsi="Calibri"/>
          <w:b/>
          <w:color w:val="1A3C5E"/>
          <w:sz w:val="22"/>
        </w:rPr>
        <w:t>3.3 LLM Integration</w:t>
      </w:r>
    </w:p>
    <w:p>
      <w:r>
        <w:rPr>
          <w:rFonts w:ascii="Calibri" w:hAnsi="Calibri"/>
          <w:sz w:val="22"/>
        </w:rPr>
      </w:r>
      <w:r>
        <w:rPr>
          <w:rFonts w:ascii="Calibri" w:hAnsi="Calibri"/>
          <w:b/>
          <w:sz w:val="22"/>
        </w:rPr>
        <w:t>Feature ID:</w:t>
      </w:r>
      <w:r>
        <w:rPr>
          <w:rFonts w:ascii="Calibri" w:hAnsi="Calibri"/>
          <w:sz w:val="22"/>
        </w:rPr>
        <w:t xml:space="preserve"> FEAT-003</w:t>
      </w:r>
    </w:p>
    <w:p>
      <w:r>
        <w:rPr>
          <w:rFonts w:ascii="Calibri" w:hAnsi="Calibri"/>
          <w:sz w:val="22"/>
        </w:rPr>
      </w:r>
      <w:r>
        <w:rPr>
          <w:rFonts w:ascii="Calibri" w:hAnsi="Calibri"/>
          <w:b/>
          <w:sz w:val="22"/>
        </w:rPr>
        <w:t>Priority:</w:t>
      </w:r>
      <w:r>
        <w:rPr>
          <w:rFonts w:ascii="Calibri" w:hAnsi="Calibri"/>
          <w:sz w:val="22"/>
        </w:rPr>
        <w:t xml:space="preserve"> Medium</w:t>
      </w:r>
    </w:p>
    <w:p>
      <w:r>
        <w:rPr>
          <w:rFonts w:ascii="Calibri" w:hAnsi="Calibri"/>
          <w:sz w:val="22"/>
        </w:rPr>
      </w:r>
      <w:r>
        <w:rPr>
          <w:rFonts w:ascii="Calibri" w:hAnsi="Calibri"/>
          <w:b/>
          <w:sz w:val="22"/>
        </w:rPr>
        <w:t>Description:</w:t>
      </w:r>
      <w:r>
        <w:rPr>
          <w:rFonts w:ascii="Calibri" w:hAnsi="Calibri"/>
          <w:sz w:val="22"/>
        </w:rPr>
        <w:t xml:space="preserve"> The system integrates with an LLM to process and validate non-IRN invoices.</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User uploads a non-IRN invoice.</w:t>
      </w:r>
    </w:p>
    <w:p>
      <w:pPr>
        <w:pStyle w:val="ListNumber"/>
      </w:pPr>
      <w:r>
        <w:rPr>
          <w:rFonts w:ascii="Calibri" w:hAnsi="Calibri"/>
          <w:sz w:val="22"/>
        </w:rPr>
        <w:t>System sends the document to the LLM for processing.</w:t>
      </w:r>
    </w:p>
    <w:p>
      <w:pPr>
        <w:pStyle w:val="ListNumber"/>
      </w:pPr>
      <w:r>
        <w:rPr>
          <w:rFonts w:ascii="Calibri" w:hAnsi="Calibri"/>
          <w:sz w:val="22"/>
        </w:rPr>
        <w:t>LLM analyzes the document and provides validation results.</w:t>
      </w:r>
    </w:p>
    <w:p>
      <w:pPr>
        <w:pStyle w:val="ListNumber"/>
      </w:pPr>
      <w:r>
        <w:rPr>
          <w:rFonts w:ascii="Calibri" w:hAnsi="Calibri"/>
          <w:sz w:val="22"/>
        </w:rPr>
        <w:t>Validation results are displayed for user review.</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ID=REQ-005 | Requirement=The system shall integrate with an LLM for non-IRN invoice processing | Rationale=To handle complex and unstructured data efficiently.</w:t>
      </w:r>
    </w:p>
    <w:p>
      <w:pPr>
        <w:pStyle w:val="ListBullet"/>
      </w:pPr>
      <w:r>
        <w:rPr>
          <w:rFonts w:ascii="Calibri" w:hAnsi="Calibri"/>
          <w:sz w:val="22"/>
        </w:rPr>
        <w:t>Req ID=REQ-006 | Requirement=The system shall display validation results from the LLM for user review | Rationale=To provide users with accurate feedback on document analysis.</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r>
        <w:rPr>
          <w:rFonts w:ascii="Calibri" w:hAnsi="Calibri"/>
          <w:sz w:val="22"/>
        </w:rPr>
      </w:r>
      <w:r>
        <w:rPr>
          <w:rFonts w:ascii="Calibri" w:hAnsi="Calibri"/>
          <w:b/>
          <w:sz w:val="22"/>
        </w:rPr>
        <w:t>UI Standards:</w:t>
      </w:r>
      <w:r>
        <w:rPr>
          <w:rFonts w:ascii="Calibri" w:hAnsi="Calibri"/>
          <w:sz w:val="22"/>
        </w:rPr>
      </w:r>
    </w:p>
    <w:p>
      <w:pPr>
        <w:pStyle w:val="ListBullet"/>
      </w:pPr>
      <w:r>
        <w:rPr>
          <w:rFonts w:ascii="Calibri" w:hAnsi="Calibri"/>
          <w:sz w:val="22"/>
        </w:rPr>
        <w:t>The user interface will be designed to be intuitive and user-friendly.</w:t>
      </w:r>
    </w:p>
    <w:p>
      <w:pPr>
        <w:pStyle w:val="ListBullet"/>
      </w:pPr>
      <w:r>
        <w:rPr>
          <w:rFonts w:ascii="Calibri" w:hAnsi="Calibri"/>
          <w:sz w:val="22"/>
        </w:rPr>
        <w:t>Navigation should be logical and easy to follow.</w:t>
      </w:r>
    </w:p>
    <w:p>
      <w:r>
        <w:rPr>
          <w:rFonts w:ascii="Calibri" w:hAnsi="Calibri"/>
          <w:sz w:val="22"/>
        </w:rPr>
      </w:r>
      <w:r>
        <w:rPr>
          <w:rFonts w:ascii="Calibri" w:hAnsi="Calibri"/>
          <w:b/>
          <w:sz w:val="22"/>
        </w:rPr>
        <w:t>Accessibility Requirements:</w:t>
      </w:r>
      <w:r>
        <w:rPr>
          <w:rFonts w:ascii="Calibri" w:hAnsi="Calibri"/>
          <w:sz w:val="22"/>
        </w:rPr>
      </w:r>
    </w:p>
    <w:p>
      <w:pPr>
        <w:pStyle w:val="ListBullet"/>
      </w:pPr>
      <w:r>
        <w:rPr>
          <w:rFonts w:ascii="Calibri" w:hAnsi="Calibri"/>
          <w:sz w:val="22"/>
        </w:rPr>
        <w:t>The system must comply with WCAG (Web Content Accessibility Guidelines) standards to ensure accessibility for all users.</w:t>
      </w:r>
    </w:p>
    <w:p>
      <w:pPr>
        <w:pStyle w:val="Heading3"/>
      </w:pPr>
      <w:r>
        <w:rPr>
          <w:rFonts w:ascii="Calibri" w:hAnsi="Calibri"/>
          <w:b/>
          <w:color w:val="1A3C5E"/>
          <w:sz w:val="22"/>
        </w:rPr>
        <w:t>4.2 Hardware Interfaces</w:t>
      </w:r>
    </w:p>
    <w:p>
      <w:r>
        <w:rPr>
          <w:rFonts w:ascii="Calibri" w:hAnsi="Calibri"/>
          <w:sz w:val="22"/>
        </w:rPr>
        <w:t>The system will interact with the following hardware devices:</w:t>
      </w:r>
    </w:p>
    <w:p>
      <w:pPr>
        <w:pStyle w:val="ListBullet"/>
      </w:pPr>
      <w:r>
        <w:rPr>
          <w:rFonts w:ascii="Calibri" w:hAnsi="Calibri"/>
          <w:sz w:val="22"/>
        </w:rPr>
        <w:t>Scanners for QR code scanning</w:t>
      </w:r>
    </w:p>
    <w:p>
      <w:pPr>
        <w:pStyle w:val="ListBullet"/>
      </w:pPr>
      <w:r>
        <w:rPr>
          <w:rFonts w:ascii="Calibri" w:hAnsi="Calibri"/>
          <w:sz w:val="22"/>
        </w:rPr>
        <w:t>Printers for invoice generation</w:t>
      </w:r>
    </w:p>
    <w:p>
      <w:pPr>
        <w:pStyle w:val="Heading3"/>
      </w:pPr>
      <w:r>
        <w:rPr>
          <w:rFonts w:ascii="Calibri" w:hAnsi="Calibri"/>
          <w:b/>
          <w:color w:val="1A3C5E"/>
          <w:sz w:val="22"/>
        </w:rPr>
        <w:t>4.3 Software Interfaces</w:t>
      </w:r>
    </w:p>
    <w:p>
      <w:r>
        <w:rPr>
          <w:rFonts w:ascii="Calibri" w:hAnsi="Calibri"/>
          <w:sz w:val="22"/>
        </w:rPr>
        <w:t>Fields: System, Version, Interface Type, Data Exchanged</w:t>
      </w:r>
    </w:p>
    <w:p>
      <w:pPr>
        <w:pStyle w:val="ListBullet"/>
      </w:pPr>
      <w:r>
        <w:rPr>
          <w:rFonts w:ascii="Calibri" w:hAnsi="Calibri"/>
          <w:sz w:val="22"/>
        </w:rPr>
        <w:t>System=Microsoft SQL Server | Version=2017+ | Interface Type=Database Connection | Data Exchanged=Invoice Data</w:t>
      </w:r>
    </w:p>
    <w:p>
      <w:pPr>
        <w:pStyle w:val="ListBullet"/>
      </w:pPr>
      <w:r>
        <w:rPr>
          <w:rFonts w:ascii="Calibri" w:hAnsi="Calibri"/>
          <w:sz w:val="22"/>
        </w:rPr>
        <w:t>System=IIS (Internet Information Services) | Version=Latest | Interface Type=Web Application Hosting | Data Exchanged=User Input and Responses</w:t>
      </w:r>
    </w:p>
    <w:p>
      <w:pPr>
        <w:pStyle w:val="Heading3"/>
      </w:pPr>
      <w:r>
        <w:rPr>
          <w:rFonts w:ascii="Calibri" w:hAnsi="Calibri"/>
          <w:b/>
          <w:color w:val="1A3C5E"/>
          <w:sz w:val="22"/>
        </w:rPr>
        <w:t>4.4 Communication Interfaces</w:t>
      </w:r>
    </w:p>
    <w:p>
      <w:r>
        <w:rPr>
          <w:rFonts w:ascii="Calibri" w:hAnsi="Calibri"/>
          <w:sz w:val="22"/>
        </w:rPr>
        <w:t>The system will communicate with external systems using APIs:</w:t>
      </w:r>
    </w:p>
    <w:p>
      <w:pPr>
        <w:pStyle w:val="ListBullet"/>
      </w:pPr>
      <w:r>
        <w:rPr>
          <w:rFonts w:ascii="Calibri" w:hAnsi="Calibri"/>
          <w:sz w:val="22"/>
        </w:rPr>
        <w:t>API to connect with existing financial management software</w:t>
      </w:r>
    </w:p>
    <w:p>
      <w:pPr>
        <w:pStyle w:val="ListBullet"/>
      </w:pPr>
      <w:r>
        <w:rPr>
          <w:rFonts w:ascii="Calibri" w:hAnsi="Calibri"/>
          <w:sz w:val="22"/>
        </w:rPr>
        <w:t>API for LLM integration</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w:t>
      </w:r>
    </w:p>
    <w:p>
      <w:pPr>
        <w:pStyle w:val="ListBullet"/>
      </w:pPr>
      <w:r>
        <w:rPr>
          <w:rFonts w:ascii="Calibri" w:hAnsi="Calibri"/>
          <w:sz w:val="22"/>
        </w:rPr>
        <w:t>The system shall process an average of 10 invoices per minute under normal load conditions.</w:t>
      </w:r>
    </w:p>
    <w:p>
      <w:pPr>
        <w:pStyle w:val="Heading3"/>
      </w:pPr>
      <w:r>
        <w:rPr>
          <w:rFonts w:ascii="Calibri" w:hAnsi="Calibri"/>
          <w:b/>
          <w:color w:val="1A3C5E"/>
          <w:sz w:val="22"/>
        </w:rPr>
        <w:t>5.2 Reliability</w:t>
      </w:r>
    </w:p>
    <w:p>
      <w:pPr>
        <w:pStyle w:val="ListBullet"/>
      </w:pPr>
      <w:r>
        <w:rPr>
          <w:rFonts w:ascii="Calibri" w:hAnsi="Calibri"/>
          <w:sz w:val="22"/>
        </w:rPr>
        <w:t>The system availability should be at least 99.9% per month.</w:t>
      </w:r>
    </w:p>
    <w:p>
      <w:pPr>
        <w:pStyle w:val="Heading3"/>
      </w:pPr>
      <w:r>
        <w:rPr>
          <w:rFonts w:ascii="Calibri" w:hAnsi="Calibri"/>
          <w:b/>
          <w:color w:val="1A3C5E"/>
          <w:sz w:val="22"/>
        </w:rPr>
        <w:t>5.3 Security</w:t>
      </w:r>
    </w:p>
    <w:p>
      <w:pPr>
        <w:pStyle w:val="ListBullet"/>
      </w:pPr>
      <w:r>
        <w:rPr>
          <w:rFonts w:ascii="Calibri" w:hAnsi="Calibri"/>
          <w:sz w:val="22"/>
        </w:rPr>
        <w:t>All data processed by the system must be encrypted both in transit and at rest.</w:t>
      </w:r>
    </w:p>
    <w:p>
      <w:pPr>
        <w:pStyle w:val="ListBullet"/>
      </w:pPr>
      <w:r>
        <w:rPr>
          <w:rFonts w:ascii="Calibri" w:hAnsi="Calibri"/>
          <w:sz w:val="22"/>
        </w:rPr>
        <w:t>Access to sensitive information shall be restricted based on user roles.</w:t>
      </w:r>
    </w:p>
    <w:p>
      <w:pPr>
        <w:pStyle w:val="Heading3"/>
      </w:pPr>
      <w:r>
        <w:rPr>
          <w:rFonts w:ascii="Calibri" w:hAnsi="Calibri"/>
          <w:b/>
          <w:color w:val="1A3C5E"/>
          <w:sz w:val="22"/>
        </w:rPr>
        <w:t>5.4 Usability</w:t>
      </w:r>
    </w:p>
    <w:p>
      <w:pPr>
        <w:pStyle w:val="ListBullet"/>
      </w:pPr>
      <w:r>
        <w:rPr>
          <w:rFonts w:ascii="Calibri" w:hAnsi="Calibri"/>
          <w:sz w:val="22"/>
        </w:rPr>
        <w:t>The user interface shall support multiple languages including English, Hindi, and Tamil.</w:t>
      </w:r>
    </w:p>
    <w:p>
      <w:pPr>
        <w:pStyle w:val="Heading3"/>
      </w:pPr>
      <w:r>
        <w:rPr>
          <w:rFonts w:ascii="Calibri" w:hAnsi="Calibri"/>
          <w:b/>
          <w:color w:val="1A3C5E"/>
          <w:sz w:val="22"/>
        </w:rPr>
        <w:t>5.5 Compliance &amp; Regulatory</w:t>
      </w:r>
    </w:p>
    <w:p>
      <w:r>
        <w:rPr>
          <w:rFonts w:ascii="Calibri" w:hAnsi="Calibri"/>
          <w:sz w:val="22"/>
        </w:rPr>
        <w:t>The system must comply with the following regulations:</w:t>
      </w:r>
    </w:p>
    <w:p>
      <w:pPr>
        <w:pStyle w:val="ListBullet"/>
      </w:pPr>
      <w:r>
        <w:rPr>
          <w:rFonts w:ascii="Calibri" w:hAnsi="Calibri"/>
          <w:sz w:val="22"/>
        </w:rPr>
        <w:t>ISO/IEC 27001 for Information Security Management Systems</w:t>
      </w:r>
    </w:p>
    <w:p>
      <w:pPr>
        <w:pStyle w:val="ListBullet"/>
      </w:pPr>
      <w:r>
        <w:rPr>
          <w:rFonts w:ascii="Calibri" w:hAnsi="Calibri"/>
          <w:sz w:val="22"/>
        </w:rPr>
        <w:t>GDPR (General Data Protection Regulation)</w:t>
      </w:r>
    </w:p>
    <w:p>
      <w:pPr>
        <w:pStyle w:val="ListBullet"/>
      </w:pPr>
      <w:r>
        <w:rPr>
          <w:rFonts w:ascii="Calibri" w:hAnsi="Calibri"/>
          <w:sz w:val="22"/>
        </w:rPr>
        <w:t>HIPAA (Health Insurance Portability and Accountability Act) if applicable</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r>
        <w:rPr>
          <w:rFonts w:ascii="Calibri" w:hAnsi="Calibri"/>
          <w:sz w:val="22"/>
        </w:rPr>
      </w:r>
      <w:r>
        <w:rPr>
          <w:rFonts w:ascii="Calibri" w:hAnsi="Calibri"/>
          <w:b/>
          <w:sz w:val="22"/>
        </w:rPr>
        <w:t>Key Entities:</w:t>
      </w:r>
      <w:r>
        <w:rPr>
          <w:rFonts w:ascii="Calibri" w:hAnsi="Calibri"/>
          <w:sz w:val="22"/>
        </w:rPr>
      </w:r>
    </w:p>
    <w:p>
      <w:pPr>
        <w:pStyle w:val="ListNumber"/>
      </w:pPr>
      <w:r>
        <w:rPr>
          <w:rFonts w:ascii="Calibri" w:hAnsi="Calibri"/>
          <w:sz w:val="22"/>
        </w:rPr>
        <w:t>Invoice</w:t>
      </w:r>
    </w:p>
    <w:p>
      <w:pPr>
        <w:pStyle w:val="ListNumber"/>
      </w:pPr>
      <w:r>
        <w:rPr>
          <w:rFonts w:ascii="Calibri" w:hAnsi="Calibri"/>
          <w:sz w:val="22"/>
        </w:rPr>
        <w:t>User</w:t>
      </w:r>
    </w:p>
    <w:p>
      <w:pPr>
        <w:pStyle w:val="ListNumber"/>
      </w:pPr>
      <w:r>
        <w:rPr>
          <w:rFonts w:ascii="Calibri" w:hAnsi="Calibri"/>
          <w:sz w:val="22"/>
        </w:rPr>
        <w:t>Document</w:t>
      </w:r>
    </w:p>
    <w:p>
      <w:pPr>
        <w:pStyle w:val="ListNumber"/>
      </w:pPr>
      <w:r>
        <w:rPr>
          <w:rFonts w:ascii="Calibri" w:hAnsi="Calibri"/>
          <w:sz w:val="22"/>
        </w:rPr>
        <w:t>Validation Result</w:t>
      </w:r>
    </w:p>
    <w:p>
      <w:r>
        <w:rPr>
          <w:rFonts w:ascii="Calibri" w:hAnsi="Calibri"/>
          <w:sz w:val="22"/>
        </w:rPr>
      </w:r>
      <w:r>
        <w:rPr>
          <w:rFonts w:ascii="Calibri" w:hAnsi="Calibri"/>
          <w:b/>
          <w:sz w:val="22"/>
        </w:rPr>
        <w:t>Relationships:</w:t>
      </w:r>
      <w:r>
        <w:rPr>
          <w:rFonts w:ascii="Calibri" w:hAnsi="Calibri"/>
          <w:sz w:val="22"/>
        </w:rPr>
      </w:r>
    </w:p>
    <w:p>
      <w:pPr>
        <w:pStyle w:val="ListBullet"/>
      </w:pPr>
      <w:r>
        <w:rPr>
          <w:rFonts w:ascii="Calibri" w:hAnsi="Calibri"/>
          <w:sz w:val="22"/>
        </w:rPr>
        <w:t>An invoice is created by a user.</w:t>
      </w:r>
    </w:p>
    <w:p>
      <w:pPr>
        <w:pStyle w:val="ListBullet"/>
      </w:pPr>
      <w:r>
        <w:rPr>
          <w:rFonts w:ascii="Calibri" w:hAnsi="Calibri"/>
          <w:sz w:val="22"/>
        </w:rPr>
        <w:t>A document is scanned and associated with an invoice.</w:t>
      </w:r>
    </w:p>
    <w:p>
      <w:pPr>
        <w:pStyle w:val="ListBullet"/>
      </w:pPr>
      <w:r>
        <w:rPr>
          <w:rFonts w:ascii="Calibri" w:hAnsi="Calibri"/>
          <w:sz w:val="22"/>
        </w:rPr>
        <w:t>A validation result is generated for each document processed.</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
      </w:pPr>
      <w:r>
        <w:rPr>
          <w:rFonts w:ascii="Calibri" w:hAnsi="Calibri"/>
          <w:sz w:val="22"/>
        </w:rPr>
        <w:t>Entity=Invoice | Field=InvoiceID | Data Type=Integer | Length=10 | Required=True | Description=Unique identifier for the invoice.</w:t>
      </w:r>
    </w:p>
    <w:p>
      <w:pPr>
        <w:pStyle w:val="ListBullet"/>
      </w:pPr>
      <w:r>
        <w:rPr>
          <w:rFonts w:ascii="Calibri" w:hAnsi="Calibri"/>
          <w:sz w:val="22"/>
        </w:rPr>
        <w:t>Entity=User | Field=UserID | Data Type=Integer | Length=10 | Required=True | Description=Unique identifier for the user.</w:t>
      </w:r>
    </w:p>
    <w:p>
      <w:pPr>
        <w:pStyle w:val="ListBullet"/>
      </w:pPr>
      <w:r>
        <w:rPr>
          <w:rFonts w:ascii="Calibri" w:hAnsi="Calibri"/>
          <w:sz w:val="22"/>
        </w:rPr>
        <w:t>Entity=Document | Field=DocumentID | Data Type=Integer | Length=10 | Required=True | Description=Unique identifier for the document.</w:t>
      </w:r>
    </w:p>
    <w:p>
      <w:pPr>
        <w:pStyle w:val="ListBullet"/>
      </w:pPr>
      <w:r>
        <w:rPr>
          <w:rFonts w:ascii="Calibri" w:hAnsi="Calibri"/>
          <w:sz w:val="22"/>
        </w:rPr>
        <w:t>Entity=Validation Result | Field=ResultID | Data Type=Integer | Length=10 | Required=True | Description=Unique identifier for the validation result.</w:t>
      </w:r>
    </w:p>
    <w:p>
      <w:pPr>
        <w:pStyle w:val="Heading3"/>
      </w:pPr>
      <w:r>
        <w:rPr>
          <w:rFonts w:ascii="Calibri" w:hAnsi="Calibri"/>
          <w:b/>
          <w:color w:val="1A3C5E"/>
          <w:sz w:val="22"/>
        </w:rPr>
        <w:t>6.3 Data Integrity Rules</w:t>
      </w:r>
    </w:p>
    <w:p>
      <w:pPr>
        <w:pStyle w:val="ListNumber"/>
      </w:pPr>
      <w:r>
        <w:rPr>
          <w:rFonts w:ascii="Calibri" w:hAnsi="Calibri"/>
          <w:sz w:val="22"/>
        </w:rPr>
        <w:t>Each invoice must be linked to a user and a document.</w:t>
      </w:r>
    </w:p>
    <w:p>
      <w:pPr>
        <w:pStyle w:val="ListNumber"/>
      </w:pPr>
      <w:r>
        <w:rPr>
          <w:rFonts w:ascii="Calibri" w:hAnsi="Calibri"/>
          <w:sz w:val="22"/>
        </w:rPr>
        <w:t>Validation results must match the processed document ID.</w:t>
      </w:r>
    </w:p>
    <w:p>
      <w:pPr>
        <w:pStyle w:val="ListNumber"/>
      </w:pPr>
      <w:r>
        <w:rPr>
          <w:rFonts w:ascii="Calibri" w:hAnsi="Calibri"/>
          <w:sz w:val="22"/>
        </w:rPr>
        <w:t>Invoice data must not be altered after finalization.</w:t>
      </w:r>
    </w:p>
    <w:p>
      <w:pPr>
        <w:pStyle w:val="Heading2"/>
      </w:pPr>
      <w:r>
        <w:rPr>
          <w:rFonts w:ascii="Calibri" w:hAnsi="Calibri"/>
          <w:b/>
          <w:color w:val="2E7DB2"/>
          <w:sz w:val="26"/>
        </w:rPr>
        <w:t>7. System Constraints</w:t>
      </w:r>
    </w:p>
    <w:p>
      <w:r>
        <w:rPr>
          <w:rFonts w:ascii="Calibri" w:hAnsi="Calibri"/>
          <w:sz w:val="22"/>
        </w:rPr>
        <w:t>The system design must respect the following constraints:</w:t>
      </w:r>
    </w:p>
    <w:p>
      <w:pPr>
        <w:pStyle w:val="ListBullet"/>
      </w:pPr>
      <w:r>
        <w:rPr>
          <w:rFonts w:ascii="Calibri" w:hAnsi="Calibri"/>
          <w:sz w:val="22"/>
        </w:rPr>
        <w:t>Budget: The development cost shall not exceed ₹50,00,000.</w:t>
      </w:r>
    </w:p>
    <w:p>
      <w:pPr>
        <w:pStyle w:val="ListBullet"/>
      </w:pPr>
      <w:r>
        <w:rPr>
          <w:rFonts w:ascii="Calibri" w:hAnsi="Calibri"/>
          <w:sz w:val="22"/>
        </w:rPr>
        <w:t>Timeline: The project must be completed within 12 months from the start date.</w:t>
      </w:r>
    </w:p>
    <w:p>
      <w:pPr>
        <w:pStyle w:val="ListBullet"/>
      </w:pPr>
      <w:r>
        <w:rPr>
          <w:rFonts w:ascii="Calibri" w:hAnsi="Calibri"/>
          <w:sz w:val="22"/>
        </w:rPr>
        <w:t>Technical: The system must support integration with existing financial systems.</w:t>
      </w:r>
    </w:p>
    <w:p>
      <w:pPr>
        <w:pStyle w:val="Heading2"/>
      </w:pPr>
      <w:r>
        <w:rPr>
          <w:rFonts w:ascii="Calibri" w:hAnsi="Calibri"/>
          <w:b/>
          <w:color w:val="2E7DB2"/>
          <w:sz w:val="26"/>
        </w:rPr>
        <w:t>8. Appendices</w:t>
      </w:r>
    </w:p>
    <w:p>
      <w:r>
        <w:rPr>
          <w:rFonts w:ascii="Calibri" w:hAnsi="Calibri"/>
          <w:sz w:val="22"/>
        </w:rPr>
        <w:t>Include any supporting diagrams, wireframes, or reference material here.</w:t>
      </w:r>
    </w:p>
    <w:p>
      <w:pPr>
        <w:pStyle w:val="Heading2"/>
      </w:pPr>
      <w:r>
        <w:rPr>
          <w:rFonts w:ascii="Calibri" w:hAnsi="Calibri"/>
          <w:b/>
          <w:color w:val="2E7DB2"/>
          <w:sz w:val="26"/>
        </w:rPr>
        <w:t>9. Approval Sign-Off</w:t>
      </w:r>
    </w:p>
    <w:p>
      <w:r>
        <w:rPr>
          <w:rFonts w:ascii="Calibri" w:hAnsi="Calibri"/>
          <w:sz w:val="22"/>
        </w:rPr>
        <w:t>Fields: Name, Role, Signature, Date</w:t>
      </w:r>
    </w:p>
    <w:p>
      <w:pPr>
        <w:pStyle w:val="ListBullet"/>
      </w:pPr>
      <w:r>
        <w:rPr>
          <w:rFonts w:ascii="Calibri" w:hAnsi="Calibri"/>
          <w:sz w:val="22"/>
        </w:rPr>
        <w:t>Name=Implementation Team | Role=Business Analyst | Signature=[Signature] | Date=19-Apr-2026</w:t>
      </w:r>
    </w:p>
    <w:p>
      <w:pPr>
        <w:pStyle w:val="ListBullet"/>
      </w:pPr>
      <w:r>
        <w:rPr>
          <w:rFonts w:ascii="Calibri" w:hAnsi="Calibri"/>
          <w:sz w:val="22"/>
        </w:rPr>
        <w:t>Name=Project Manager | Role=Manager | Signature=[Signature] | Date=19-Apr-2026</w:t>
      </w:r>
    </w:p>
    <w:p>
      <w:pPr>
        <w:pStyle w:val="ListBullet"/>
      </w:pPr>
      <w:r>
        <w:rPr>
          <w:rFonts w:ascii="Calibri" w:hAnsi="Calibri"/>
          <w:sz w:val="22"/>
        </w:rPr>
        <w:t>Name=Head of Product | Role=Product Owner | Signature=[Signature] | Date=19-Apr-2026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Date=19-Apr-2026 | Author=Implementation Team | Summary of Changes=Initial draft</w:t>
      </w:r>
    </w:p>
    <w:p>
      <w:r>
        <w:rPr>
          <w:rFonts w:ascii="Calibri" w:hAnsi="Calibri"/>
          <w:sz w:val="22"/>
        </w:rPr>
        <w:t>This document provides a comprehensive set of requirements for the development and implementation of the Onex Spend Management Invoice Creation system. The team will adhere to these specifications to ensure the successful deployment and operation of the software.</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v1.5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