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Q1)</w:t>
      </w: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a)The attributes do seem to have a positive relationship.</w:t>
      </w: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-1270</wp:posOffset>
            </wp:positionV>
            <wp:extent cx="5068980" cy="3905250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462" t="15490" r="23696" b="9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98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 xml:space="preserve">b)The linear relationship determined by Wsimplelinearregression is </w:t>
      </w:r>
    </w:p>
    <w:p w:rsidR="005E2CC2" w:rsidRPr="005E2CC2" w:rsidRDefault="00DA736F" w:rsidP="005E2C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18D8">
        <w:rPr>
          <w:rFonts w:ascii="Times New Roman" w:eastAsia="Times New Roman" w:hAnsi="Times New Roman" w:cs="Times New Roman"/>
          <w:sz w:val="24"/>
          <w:szCs w:val="24"/>
        </w:rPr>
        <w:t>=</w:t>
      </w:r>
      <w:r w:rsidR="005E2CC2" w:rsidRPr="005E2CC2">
        <w:rPr>
          <w:rFonts w:ascii="Times New Roman" w:eastAsia="Times New Roman" w:hAnsi="Times New Roman" w:cs="Times New Roman"/>
          <w:sz w:val="24"/>
          <w:szCs w:val="24"/>
        </w:rPr>
        <w:t>0.58 * Midterm Exam + 32.03</w:t>
      </w: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ii)Plugging values of midterm exam as 86 we get</w:t>
      </w: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Final term=(0.58*86)+32.03</w:t>
      </w:r>
    </w:p>
    <w:p w:rsidR="005E2CC2" w:rsidRPr="00F418D8" w:rsidRDefault="005E2CC2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ab/>
        <w:t>=81.91</w:t>
      </w:r>
    </w:p>
    <w:p w:rsidR="00EB09B3" w:rsidRPr="00F418D8" w:rsidRDefault="00EB09B3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B09B3" w:rsidRPr="00F418D8" w:rsidRDefault="00EB09B3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Q2)</w:t>
      </w:r>
    </w:p>
    <w:p w:rsidR="00EB09B3" w:rsidRPr="00F418D8" w:rsidRDefault="00EB09B3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a)Using polynomial regression with default parameters</w:t>
      </w:r>
      <w:r w:rsidR="00DA736F" w:rsidRPr="00F418D8">
        <w:rPr>
          <w:rFonts w:ascii="Times New Roman" w:hAnsi="Times New Roman" w:cs="Times New Roman"/>
          <w:sz w:val="24"/>
          <w:szCs w:val="24"/>
        </w:rPr>
        <w:t xml:space="preserve"> final exam is given by</w:t>
      </w:r>
    </w:p>
    <w:p w:rsidR="00EB09B3" w:rsidRPr="00F418D8" w:rsidRDefault="00EB09B3" w:rsidP="00EB09B3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 xml:space="preserve"> </w:t>
      </w:r>
      <w:r w:rsidR="00DA736F" w:rsidRPr="00F418D8">
        <w:rPr>
          <w:rFonts w:ascii="Times New Roman" w:hAnsi="Times New Roman" w:cs="Times New Roman"/>
          <w:sz w:val="24"/>
          <w:szCs w:val="24"/>
        </w:rPr>
        <w:t>=</w:t>
      </w:r>
      <w:r w:rsidRPr="00F418D8">
        <w:rPr>
          <w:rFonts w:ascii="Times New Roman" w:hAnsi="Times New Roman" w:cs="Times New Roman"/>
          <w:sz w:val="24"/>
          <w:szCs w:val="24"/>
        </w:rPr>
        <w:t xml:space="preserve"> 1.030 * MCQ1 ^ 1.000</w:t>
      </w:r>
    </w:p>
    <w:p w:rsidR="00EB09B3" w:rsidRPr="00F418D8" w:rsidRDefault="00EB09B3" w:rsidP="00EB09B3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+ 0.719 * MCQ2 ^ 1.000</w:t>
      </w:r>
    </w:p>
    <w:p w:rsidR="00EB09B3" w:rsidRPr="00F418D8" w:rsidRDefault="00EB09B3" w:rsidP="00EB09B3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- 55.839</w:t>
      </w:r>
    </w:p>
    <w:p w:rsidR="00EB09B3" w:rsidRPr="00F418D8" w:rsidRDefault="00DA736F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b) With seed value of final exam is=</w:t>
      </w:r>
    </w:p>
    <w:p w:rsidR="00DA736F" w:rsidRPr="00F418D8" w:rsidRDefault="00DA736F" w:rsidP="00DA736F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0.498 * MCQ1 ^ 1.000</w:t>
      </w:r>
    </w:p>
    <w:p w:rsidR="00DA736F" w:rsidRPr="00F418D8" w:rsidRDefault="00DA736F" w:rsidP="00DA736F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+ 0.042 * MCQ2 ^ 1.000</w:t>
      </w:r>
    </w:p>
    <w:p w:rsidR="00DA736F" w:rsidRPr="00F418D8" w:rsidRDefault="00DA736F" w:rsidP="00DA736F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+ 29.913</w:t>
      </w:r>
    </w:p>
    <w:p w:rsidR="00DA736F" w:rsidRPr="00F418D8" w:rsidRDefault="00D56756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 xml:space="preserve">After analysis of data the equation generated by seed is more accurate as compared to the equation without seed. </w:t>
      </w:r>
    </w:p>
    <w:p w:rsidR="00D56756" w:rsidRPr="00F418D8" w:rsidRDefault="00D56756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lastRenderedPageBreak/>
        <w:t>The sum of differences of actual result and obtained is =-48.05 for first equation,</w:t>
      </w:r>
    </w:p>
    <w:p w:rsidR="00641384" w:rsidRPr="00F418D8" w:rsidRDefault="00544714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w</w:t>
      </w:r>
      <w:r w:rsidR="00D56756" w:rsidRPr="00F418D8">
        <w:rPr>
          <w:rFonts w:ascii="Times New Roman" w:hAnsi="Times New Roman" w:cs="Times New Roman"/>
          <w:sz w:val="24"/>
          <w:szCs w:val="24"/>
        </w:rPr>
        <w:t>hile it is 9.548 for the seed equatio</w:t>
      </w:r>
      <w:r w:rsidR="00641384" w:rsidRPr="00F418D8">
        <w:rPr>
          <w:rFonts w:ascii="Times New Roman" w:hAnsi="Times New Roman" w:cs="Times New Roman"/>
          <w:sz w:val="24"/>
          <w:szCs w:val="24"/>
        </w:rPr>
        <w:t>n.</w:t>
      </w:r>
    </w:p>
    <w:p w:rsidR="00641384" w:rsidRPr="00F418D8" w:rsidRDefault="00544714" w:rsidP="005E2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Q3)</w:t>
      </w:r>
    </w:p>
    <w:p w:rsidR="00544714" w:rsidRPr="00F418D8" w:rsidRDefault="00641384" w:rsidP="00641384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 xml:space="preserve">a) Removing Tid </w:t>
      </w:r>
    </w:p>
    <w:p w:rsidR="00544714" w:rsidRPr="00F418D8" w:rsidRDefault="00641384" w:rsidP="0064138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b)</w:t>
      </w:r>
      <w:r w:rsidR="00544714" w:rsidRPr="00F418D8">
        <w:rPr>
          <w:rFonts w:ascii="Times New Roman" w:hAnsi="Times New Roman" w:cs="Times New Roman"/>
          <w:sz w:val="24"/>
          <w:szCs w:val="24"/>
        </w:rPr>
        <w:t>Generating decision tree with information gain we get</w:t>
      </w:r>
    </w:p>
    <w:p w:rsidR="00D56756" w:rsidRPr="00F418D8" w:rsidRDefault="00D56756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4714" w:rsidRPr="00F418D8" w:rsidRDefault="0054471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544714" w:rsidRPr="00F418D8" w:rsidRDefault="0054471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544714" w:rsidRPr="00F418D8" w:rsidRDefault="0054471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285749</wp:posOffset>
            </wp:positionH>
            <wp:positionV relativeFrom="paragraph">
              <wp:posOffset>-31750</wp:posOffset>
            </wp:positionV>
            <wp:extent cx="3187415" cy="2019300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817" t="18241" r="54925" b="53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54471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544714" w:rsidRPr="00F418D8" w:rsidRDefault="00641384" w:rsidP="0064138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c)</w:t>
      </w:r>
      <w:r w:rsidR="00544714" w:rsidRPr="00F418D8">
        <w:rPr>
          <w:rFonts w:ascii="Times New Roman" w:hAnsi="Times New Roman" w:cs="Times New Roman"/>
          <w:sz w:val="24"/>
          <w:szCs w:val="24"/>
        </w:rPr>
        <w:t>Using gain ratio we get decision tree</w:t>
      </w:r>
    </w:p>
    <w:p w:rsidR="007D46C9" w:rsidRPr="00F418D8" w:rsidRDefault="007D46C9" w:rsidP="007D46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D46C9" w:rsidRPr="00F418D8" w:rsidRDefault="007D46C9" w:rsidP="007D46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D46C9" w:rsidRPr="00F418D8" w:rsidRDefault="007D46C9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03021" cy="21771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462" t="15472" r="54193" b="45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021" cy="217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6C9" w:rsidRPr="00F418D8" w:rsidRDefault="007D46C9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This method gives a better tree with far better classification of labels into yes or no.</w:t>
      </w:r>
    </w:p>
    <w:p w:rsidR="007D46C9" w:rsidRPr="00F418D8" w:rsidRDefault="007D46C9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The earlier method had poor information gain because of single split into three classes.</w:t>
      </w:r>
    </w:p>
    <w:p w:rsidR="007D46C9" w:rsidRPr="00F418D8" w:rsidRDefault="007D46C9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With two splits based on gain ratio we get far better classification and accuracy for these results.</w:t>
      </w:r>
    </w:p>
    <w:p w:rsidR="00641384" w:rsidRPr="00F418D8" w:rsidRDefault="00641384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Q4)</w:t>
      </w:r>
    </w:p>
    <w:p w:rsidR="00641384" w:rsidRPr="00F418D8" w:rsidRDefault="00641384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a)removing attributes and assigning labels</w:t>
      </w: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b)gini index of tree with default parameters no pruning.</w:t>
      </w: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-590550</wp:posOffset>
            </wp:positionV>
            <wp:extent cx="6667500" cy="2095500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962" t="37381" r="23718" b="34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41384" w:rsidRPr="00F418D8" w:rsidRDefault="00641384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b)</w:t>
      </w:r>
      <w:r w:rsidR="00BE28D4" w:rsidRPr="00F418D8">
        <w:rPr>
          <w:rFonts w:ascii="Times New Roman" w:hAnsi="Times New Roman" w:cs="Times New Roman"/>
          <w:sz w:val="24"/>
          <w:szCs w:val="24"/>
        </w:rPr>
        <w:t xml:space="preserve">Decision tree with gini index and default parameters results in </w:t>
      </w:r>
    </w:p>
    <w:p w:rsidR="00BE28D4" w:rsidRPr="00F418D8" w:rsidRDefault="00BE28D4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BE28D4" w:rsidRPr="00F418D8" w:rsidRDefault="00BE28D4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This tree is large.</w:t>
      </w: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 xml:space="preserve">c)Without pruning results in a very big tree that cant even be seen properly </w:t>
      </w:r>
    </w:p>
    <w:p w:rsidR="00DE05BA" w:rsidRPr="00F418D8" w:rsidRDefault="00DE05BA" w:rsidP="007D46C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116840</wp:posOffset>
            </wp:positionV>
            <wp:extent cx="6311900" cy="2241550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594" t="59772" r="23718" b="26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05BA" w:rsidRPr="00F418D8" w:rsidRDefault="00DE05BA" w:rsidP="00DE05BA">
      <w:pPr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This results in a extremely huge tree with atleast 50 leaf nodes. Any useful analysis is not possible in this method without pruning.</w:t>
      </w:r>
    </w:p>
    <w:p w:rsidR="00DE05BA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d)</w:t>
      </w:r>
    </w:p>
    <w:p w:rsidR="00DE05BA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-387350</wp:posOffset>
            </wp:positionH>
            <wp:positionV relativeFrom="paragraph">
              <wp:posOffset>222250</wp:posOffset>
            </wp:positionV>
            <wp:extent cx="6592612" cy="1708150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705" t="40228" r="22436" b="31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612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418D8">
        <w:rPr>
          <w:rFonts w:ascii="Times New Roman" w:hAnsi="Times New Roman" w:cs="Times New Roman"/>
          <w:sz w:val="24"/>
          <w:szCs w:val="24"/>
        </w:rPr>
        <w:t>With information gain and pruning results in a good sized tree where analysis is possible quickly</w:t>
      </w:r>
    </w:p>
    <w:p w:rsidR="00DE05BA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DE05BA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F418D8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lastRenderedPageBreak/>
        <w:t>This tree is slightly bigger than (b) but useful analysis is still possible on this tree. The tree also has slightly more depth as compared to gini index.</w:t>
      </w:r>
      <w:r w:rsidR="006D5BD7" w:rsidRPr="00F418D8">
        <w:rPr>
          <w:rFonts w:ascii="Times New Roman" w:hAnsi="Times New Roman" w:cs="Times New Roman"/>
          <w:sz w:val="24"/>
          <w:szCs w:val="24"/>
        </w:rPr>
        <w:t xml:space="preserve">But overall we can say the results are almost the same. In theory there is only 2 % difference between these . </w:t>
      </w:r>
      <w:r w:rsidR="00F418D8" w:rsidRPr="00F418D8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="006D5BD7" w:rsidRPr="00F418D8">
        <w:rPr>
          <w:rFonts w:ascii="Times New Roman" w:hAnsi="Times New Roman" w:cs="Times New Roman"/>
          <w:sz w:val="24"/>
          <w:szCs w:val="24"/>
        </w:rPr>
        <w:t>However information gain involves intensive logarithmic operations so it might be slower. In gener</w:t>
      </w:r>
      <w:r w:rsidR="00F418D8" w:rsidRPr="00F418D8">
        <w:rPr>
          <w:rFonts w:ascii="Times New Roman" w:hAnsi="Times New Roman" w:cs="Times New Roman"/>
          <w:sz w:val="24"/>
          <w:szCs w:val="24"/>
        </w:rPr>
        <w:t>al information gain is used for exploratory analysis while gini index is used to reduce misclassification.</w:t>
      </w:r>
    </w:p>
    <w:p w:rsidR="00F418D8" w:rsidRPr="00F418D8" w:rsidRDefault="00DE05BA" w:rsidP="00DE05BA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26670</wp:posOffset>
            </wp:positionV>
            <wp:extent cx="6496050" cy="2597150"/>
            <wp:effectExtent l="1905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500" t="42125" r="24694" b="41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18D8" w:rsidRPr="00F418D8" w:rsidRDefault="00F418D8" w:rsidP="00F418D8">
      <w:pPr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 xml:space="preserve">References: </w:t>
      </w:r>
    </w:p>
    <w:p w:rsidR="00F418D8" w:rsidRPr="00F418D8" w:rsidRDefault="00F418D8" w:rsidP="00F418D8">
      <w:pPr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[1]</w:t>
      </w:r>
      <w:hyperlink r:id="rId14" w:history="1">
        <w:r w:rsidRPr="00F418D8">
          <w:rPr>
            <w:rStyle w:val="Hyperlink"/>
            <w:rFonts w:ascii="Times New Roman" w:hAnsi="Times New Roman" w:cs="Times New Roman"/>
            <w:sz w:val="24"/>
            <w:szCs w:val="24"/>
          </w:rPr>
          <w:t>https://www.unine.ch/files/live/sites/imi/files/shared/documents/papers/Gini_index_fulltext.pdf</w:t>
        </w:r>
      </w:hyperlink>
    </w:p>
    <w:p w:rsidR="00F418D8" w:rsidRPr="00F418D8" w:rsidRDefault="00F418D8" w:rsidP="00F418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418D8">
        <w:rPr>
          <w:rFonts w:ascii="Times New Roman" w:hAnsi="Times New Roman" w:cs="Times New Roman"/>
          <w:sz w:val="24"/>
          <w:szCs w:val="24"/>
        </w:rPr>
        <w:t>“Theoretical comparison between the Gini Index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18D8">
        <w:rPr>
          <w:rFonts w:ascii="Times New Roman" w:hAnsi="Times New Roman" w:cs="Times New Roman"/>
          <w:sz w:val="24"/>
          <w:szCs w:val="24"/>
        </w:rPr>
        <w:t xml:space="preserve">Information Gain criteria </w:t>
      </w:r>
      <w:r w:rsidRPr="00F418D8">
        <w:rPr>
          <w:rFonts w:ascii="Times New Roman" w:eastAsia="MTSYN" w:hAnsi="Times New Roman" w:cs="Times New Roman"/>
          <w:sz w:val="24"/>
          <w:szCs w:val="24"/>
        </w:rPr>
        <w:t>”</w:t>
      </w:r>
    </w:p>
    <w:p w:rsidR="00F418D8" w:rsidRPr="00F418D8" w:rsidRDefault="00F418D8" w:rsidP="00F418D8"/>
    <w:p w:rsidR="00F418D8" w:rsidRPr="00F418D8" w:rsidRDefault="00F418D8" w:rsidP="00F418D8"/>
    <w:p w:rsidR="00F418D8" w:rsidRPr="00F418D8" w:rsidRDefault="00F418D8" w:rsidP="00F418D8"/>
    <w:p w:rsidR="00F418D8" w:rsidRPr="00F418D8" w:rsidRDefault="00F418D8" w:rsidP="00F418D8"/>
    <w:p w:rsidR="00F418D8" w:rsidRPr="00F418D8" w:rsidRDefault="00F418D8" w:rsidP="00F418D8"/>
    <w:p w:rsidR="00DE05BA" w:rsidRPr="00F418D8" w:rsidRDefault="00DE05BA" w:rsidP="00F418D8">
      <w:pPr>
        <w:tabs>
          <w:tab w:val="left" w:pos="3460"/>
        </w:tabs>
      </w:pPr>
    </w:p>
    <w:sectPr w:rsidR="00DE05BA" w:rsidRPr="00F41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6E09" w:rsidRDefault="00FD6E09" w:rsidP="00DE05BA">
      <w:pPr>
        <w:spacing w:after="0" w:line="240" w:lineRule="auto"/>
      </w:pPr>
      <w:r>
        <w:separator/>
      </w:r>
    </w:p>
  </w:endnote>
  <w:endnote w:type="continuationSeparator" w:id="1">
    <w:p w:rsidR="00FD6E09" w:rsidRDefault="00FD6E09" w:rsidP="00DE0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TSYN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6E09" w:rsidRDefault="00FD6E09" w:rsidP="00DE05BA">
      <w:pPr>
        <w:spacing w:after="0" w:line="240" w:lineRule="auto"/>
      </w:pPr>
      <w:r>
        <w:separator/>
      </w:r>
    </w:p>
  </w:footnote>
  <w:footnote w:type="continuationSeparator" w:id="1">
    <w:p w:rsidR="00FD6E09" w:rsidRDefault="00FD6E09" w:rsidP="00DE0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2433F3"/>
    <w:multiLevelType w:val="hybridMultilevel"/>
    <w:tmpl w:val="4D1EF4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E2CC2"/>
    <w:rsid w:val="00544714"/>
    <w:rsid w:val="005E2CC2"/>
    <w:rsid w:val="00641384"/>
    <w:rsid w:val="006D5BD7"/>
    <w:rsid w:val="007D46C9"/>
    <w:rsid w:val="00BE28D4"/>
    <w:rsid w:val="00D56756"/>
    <w:rsid w:val="00DA736F"/>
    <w:rsid w:val="00DE05BA"/>
    <w:rsid w:val="00EB09B3"/>
    <w:rsid w:val="00F418D8"/>
    <w:rsid w:val="00FD6E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E2CC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2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CC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2C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2CC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DE0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05BA"/>
  </w:style>
  <w:style w:type="paragraph" w:styleId="Footer">
    <w:name w:val="footer"/>
    <w:basedOn w:val="Normal"/>
    <w:link w:val="FooterChar"/>
    <w:uiPriority w:val="99"/>
    <w:semiHidden/>
    <w:unhideWhenUsed/>
    <w:rsid w:val="00DE0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05BA"/>
  </w:style>
  <w:style w:type="character" w:styleId="Hyperlink">
    <w:name w:val="Hyperlink"/>
    <w:basedOn w:val="DefaultParagraphFont"/>
    <w:uiPriority w:val="99"/>
    <w:unhideWhenUsed/>
    <w:rsid w:val="00F418D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4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unine.ch/files/live/sites/imi/files/shared/documents/papers/Gini_index_fulltext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2018-10-23T16:20:00Z</dcterms:created>
  <dcterms:modified xsi:type="dcterms:W3CDTF">2018-10-23T17:50:00Z</dcterms:modified>
</cp:coreProperties>
</file>