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5EF09"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Problem Statement</w:t>
      </w:r>
    </w:p>
    <w:p w14:paraId="4E6FE930"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Cheetah and Chetak helicopters frequently experience Main Rotor Vibrations (MRV) and Tail Rotor Vibrations (TRV), requiring precise weight balancing to mitigate these issues. The current manual method for selecting appropriate weights is time-consuming and inefficient, involving:</w:t>
      </w:r>
    </w:p>
    <w:p w14:paraId="3651A3C4" w14:textId="77777777" w:rsidR="000C5F3E" w:rsidRPr="000C5F3E" w:rsidRDefault="000C5F3E" w:rsidP="000C5F3E">
      <w:pPr>
        <w:numPr>
          <w:ilvl w:val="0"/>
          <w:numId w:val="6"/>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Measuring vibration limits at various flight conditions.</w:t>
      </w:r>
    </w:p>
    <w:p w14:paraId="75045B0F" w14:textId="77777777" w:rsidR="000C5F3E" w:rsidRPr="000C5F3E" w:rsidRDefault="000C5F3E" w:rsidP="000C5F3E">
      <w:pPr>
        <w:numPr>
          <w:ilvl w:val="0"/>
          <w:numId w:val="6"/>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 xml:space="preserve">Using </w:t>
      </w:r>
      <w:proofErr w:type="spellStart"/>
      <w:r w:rsidRPr="000C5F3E">
        <w:rPr>
          <w:rFonts w:ascii="Times New Roman" w:eastAsia="Times New Roman" w:hAnsi="Times New Roman" w:cs="Times New Roman"/>
          <w:kern w:val="0"/>
          <w:sz w:val="24"/>
          <w:szCs w:val="24"/>
          <w:lang w:eastAsia="en-IN"/>
          <w14:ligatures w14:val="none"/>
        </w:rPr>
        <w:t>Vibrex</w:t>
      </w:r>
      <w:proofErr w:type="spellEnd"/>
      <w:r w:rsidRPr="000C5F3E">
        <w:rPr>
          <w:rFonts w:ascii="Times New Roman" w:eastAsia="Times New Roman" w:hAnsi="Times New Roman" w:cs="Times New Roman"/>
          <w:kern w:val="0"/>
          <w:sz w:val="24"/>
          <w:szCs w:val="24"/>
          <w:lang w:eastAsia="en-IN"/>
          <w14:ligatures w14:val="none"/>
        </w:rPr>
        <w:t xml:space="preserve"> equipment to determine the required weight combination.</w:t>
      </w:r>
    </w:p>
    <w:p w14:paraId="43264BE1" w14:textId="77777777" w:rsidR="000C5F3E" w:rsidRPr="000C5F3E" w:rsidRDefault="000C5F3E" w:rsidP="000C5F3E">
      <w:pPr>
        <w:numPr>
          <w:ilvl w:val="0"/>
          <w:numId w:val="6"/>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Manually selecting weights within predefined ranges:</w:t>
      </w:r>
    </w:p>
    <w:p w14:paraId="2F39D347" w14:textId="77777777" w:rsidR="000C5F3E" w:rsidRPr="000C5F3E" w:rsidRDefault="000C5F3E" w:rsidP="000C5F3E">
      <w:pPr>
        <w:numPr>
          <w:ilvl w:val="1"/>
          <w:numId w:val="6"/>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Tail Rotor: 80g to 104g (24g range).</w:t>
      </w:r>
    </w:p>
    <w:p w14:paraId="586B0AC8" w14:textId="77777777" w:rsidR="000C5F3E" w:rsidRPr="000C5F3E" w:rsidRDefault="000C5F3E" w:rsidP="000C5F3E">
      <w:pPr>
        <w:numPr>
          <w:ilvl w:val="1"/>
          <w:numId w:val="6"/>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Main Rotor: 26g to 360g (336g range).</w:t>
      </w:r>
    </w:p>
    <w:p w14:paraId="1D897925" w14:textId="77777777" w:rsidR="000C5F3E" w:rsidRPr="000C5F3E" w:rsidRDefault="000C5F3E" w:rsidP="000C5F3E">
      <w:pPr>
        <w:numPr>
          <w:ilvl w:val="0"/>
          <w:numId w:val="6"/>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Each correction takes 2-3 minutes, leading to:</w:t>
      </w:r>
    </w:p>
    <w:p w14:paraId="3DF935CA" w14:textId="77777777" w:rsidR="000C5F3E" w:rsidRPr="000C5F3E" w:rsidRDefault="000C5F3E" w:rsidP="000C5F3E">
      <w:pPr>
        <w:numPr>
          <w:ilvl w:val="1"/>
          <w:numId w:val="6"/>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Increased aircraft operation time.</w:t>
      </w:r>
    </w:p>
    <w:p w14:paraId="1C916CD0" w14:textId="77777777" w:rsidR="000C5F3E" w:rsidRPr="000C5F3E" w:rsidRDefault="000C5F3E" w:rsidP="000C5F3E">
      <w:pPr>
        <w:numPr>
          <w:ilvl w:val="1"/>
          <w:numId w:val="6"/>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Higher fuel consumption.</w:t>
      </w:r>
    </w:p>
    <w:p w14:paraId="120826A8" w14:textId="77777777" w:rsidR="000C5F3E" w:rsidRPr="000C5F3E" w:rsidRDefault="000C5F3E" w:rsidP="000C5F3E">
      <w:pPr>
        <w:numPr>
          <w:ilvl w:val="1"/>
          <w:numId w:val="6"/>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Unnecessary component wear.</w:t>
      </w:r>
    </w:p>
    <w:p w14:paraId="5DBFAC42"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With 192 helicopters in the Army Aviation fleet requiring 4-5 corrections per year, and each correction involving 3-4 readings, the operational cost impact is substantial.</w:t>
      </w:r>
    </w:p>
    <w:p w14:paraId="1D4046C8"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Solution</w:t>
      </w:r>
    </w:p>
    <w:p w14:paraId="45E82239"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 xml:space="preserve">To address this inefficiency, a </w:t>
      </w:r>
      <w:r w:rsidRPr="000C5F3E">
        <w:rPr>
          <w:rFonts w:ascii="Times New Roman" w:eastAsia="Times New Roman" w:hAnsi="Times New Roman" w:cs="Times New Roman"/>
          <w:b/>
          <w:bCs/>
          <w:kern w:val="0"/>
          <w:sz w:val="24"/>
          <w:szCs w:val="24"/>
          <w:lang w:eastAsia="en-IN"/>
          <w14:ligatures w14:val="none"/>
        </w:rPr>
        <w:t>Web-Based/Mobile Application</w:t>
      </w:r>
      <w:r w:rsidRPr="000C5F3E">
        <w:rPr>
          <w:rFonts w:ascii="Times New Roman" w:eastAsia="Times New Roman" w:hAnsi="Times New Roman" w:cs="Times New Roman"/>
          <w:kern w:val="0"/>
          <w:sz w:val="24"/>
          <w:szCs w:val="24"/>
          <w:lang w:eastAsia="en-IN"/>
          <w14:ligatures w14:val="none"/>
        </w:rPr>
        <w:t xml:space="preserve"> will be developed to automate weight selection for MRV and TRV, reducing correction time from minutes to seconds. This solution will result in:</w:t>
      </w:r>
    </w:p>
    <w:p w14:paraId="7575CE0E" w14:textId="77777777" w:rsidR="000C5F3E" w:rsidRPr="000C5F3E" w:rsidRDefault="000C5F3E" w:rsidP="000C5F3E">
      <w:pPr>
        <w:numPr>
          <w:ilvl w:val="0"/>
          <w:numId w:val="7"/>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Faster weight selection</w:t>
      </w:r>
      <w:r w:rsidRPr="000C5F3E">
        <w:rPr>
          <w:rFonts w:ascii="Times New Roman" w:eastAsia="Times New Roman" w:hAnsi="Times New Roman" w:cs="Times New Roman"/>
          <w:kern w:val="0"/>
          <w:sz w:val="24"/>
          <w:szCs w:val="24"/>
          <w:lang w:eastAsia="en-IN"/>
          <w14:ligatures w14:val="none"/>
        </w:rPr>
        <w:t xml:space="preserve"> - instant calculation (1 second) instead of manual trial-and-error.</w:t>
      </w:r>
    </w:p>
    <w:p w14:paraId="436ED7C3" w14:textId="77777777" w:rsidR="000C5F3E" w:rsidRPr="000C5F3E" w:rsidRDefault="000C5F3E" w:rsidP="000C5F3E">
      <w:pPr>
        <w:numPr>
          <w:ilvl w:val="0"/>
          <w:numId w:val="7"/>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Reduced aircraft operating time</w:t>
      </w:r>
      <w:r w:rsidRPr="000C5F3E">
        <w:rPr>
          <w:rFonts w:ascii="Times New Roman" w:eastAsia="Times New Roman" w:hAnsi="Times New Roman" w:cs="Times New Roman"/>
          <w:kern w:val="0"/>
          <w:sz w:val="24"/>
          <w:szCs w:val="24"/>
          <w:lang w:eastAsia="en-IN"/>
          <w14:ligatures w14:val="none"/>
        </w:rPr>
        <w:t xml:space="preserve"> - eliminating unnecessary operations.</w:t>
      </w:r>
    </w:p>
    <w:p w14:paraId="0E58243E" w14:textId="77777777" w:rsidR="000C5F3E" w:rsidRPr="000C5F3E" w:rsidRDefault="000C5F3E" w:rsidP="000C5F3E">
      <w:pPr>
        <w:numPr>
          <w:ilvl w:val="0"/>
          <w:numId w:val="7"/>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Lower fuel consumption</w:t>
      </w:r>
      <w:r w:rsidRPr="000C5F3E">
        <w:rPr>
          <w:rFonts w:ascii="Times New Roman" w:eastAsia="Times New Roman" w:hAnsi="Times New Roman" w:cs="Times New Roman"/>
          <w:kern w:val="0"/>
          <w:sz w:val="24"/>
          <w:szCs w:val="24"/>
          <w:lang w:eastAsia="en-IN"/>
          <w14:ligatures w14:val="none"/>
        </w:rPr>
        <w:t xml:space="preserve"> - minimizing aircraft runtime.</w:t>
      </w:r>
    </w:p>
    <w:p w14:paraId="66730E2D" w14:textId="77777777" w:rsidR="000C5F3E" w:rsidRPr="000C5F3E" w:rsidRDefault="000C5F3E" w:rsidP="000C5F3E">
      <w:pPr>
        <w:numPr>
          <w:ilvl w:val="0"/>
          <w:numId w:val="7"/>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Increased component lifespan</w:t>
      </w:r>
      <w:r w:rsidRPr="000C5F3E">
        <w:rPr>
          <w:rFonts w:ascii="Times New Roman" w:eastAsia="Times New Roman" w:hAnsi="Times New Roman" w:cs="Times New Roman"/>
          <w:kern w:val="0"/>
          <w:sz w:val="24"/>
          <w:szCs w:val="24"/>
          <w:lang w:eastAsia="en-IN"/>
          <w14:ligatures w14:val="none"/>
        </w:rPr>
        <w:t xml:space="preserve"> - reducing wear due to excessive corrections.</w:t>
      </w:r>
    </w:p>
    <w:p w14:paraId="66F3C244" w14:textId="77777777" w:rsidR="000C5F3E" w:rsidRPr="000C5F3E" w:rsidRDefault="000C5F3E" w:rsidP="000C5F3E">
      <w:pPr>
        <w:rPr>
          <w:rFonts w:ascii="Times New Roman" w:eastAsia="Times New Roman" w:hAnsi="Times New Roman" w:cs="Times New Roman"/>
          <w:b/>
          <w:bCs/>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How This Application Will Save Time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5"/>
        <w:gridCol w:w="1922"/>
        <w:gridCol w:w="1660"/>
        <w:gridCol w:w="2929"/>
      </w:tblGrid>
      <w:tr w:rsidR="000C5F3E" w:rsidRPr="000C5F3E" w14:paraId="008D8273" w14:textId="77777777" w:rsidTr="000C5F3E">
        <w:trPr>
          <w:tblHeader/>
          <w:tblCellSpacing w:w="15" w:type="dxa"/>
        </w:trPr>
        <w:tc>
          <w:tcPr>
            <w:tcW w:w="0" w:type="auto"/>
            <w:vAlign w:val="center"/>
            <w:hideMark/>
          </w:tcPr>
          <w:p w14:paraId="30709674" w14:textId="77777777" w:rsidR="000C5F3E" w:rsidRPr="000C5F3E" w:rsidRDefault="000C5F3E" w:rsidP="000C5F3E">
            <w:pPr>
              <w:rPr>
                <w:rFonts w:ascii="Times New Roman" w:eastAsia="Times New Roman" w:hAnsi="Times New Roman" w:cs="Times New Roman"/>
                <w:b/>
                <w:bCs/>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Factor</w:t>
            </w:r>
          </w:p>
        </w:tc>
        <w:tc>
          <w:tcPr>
            <w:tcW w:w="0" w:type="auto"/>
            <w:vAlign w:val="center"/>
            <w:hideMark/>
          </w:tcPr>
          <w:p w14:paraId="6A489B42" w14:textId="77777777" w:rsidR="000C5F3E" w:rsidRPr="000C5F3E" w:rsidRDefault="000C5F3E" w:rsidP="000C5F3E">
            <w:pPr>
              <w:rPr>
                <w:rFonts w:ascii="Times New Roman" w:eastAsia="Times New Roman" w:hAnsi="Times New Roman" w:cs="Times New Roman"/>
                <w:b/>
                <w:bCs/>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Current Process</w:t>
            </w:r>
          </w:p>
        </w:tc>
        <w:tc>
          <w:tcPr>
            <w:tcW w:w="0" w:type="auto"/>
            <w:vAlign w:val="center"/>
            <w:hideMark/>
          </w:tcPr>
          <w:p w14:paraId="7E7918E0" w14:textId="77777777" w:rsidR="000C5F3E" w:rsidRPr="000C5F3E" w:rsidRDefault="000C5F3E" w:rsidP="000C5F3E">
            <w:pPr>
              <w:rPr>
                <w:rFonts w:ascii="Times New Roman" w:eastAsia="Times New Roman" w:hAnsi="Times New Roman" w:cs="Times New Roman"/>
                <w:b/>
                <w:bCs/>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With Application</w:t>
            </w:r>
          </w:p>
        </w:tc>
        <w:tc>
          <w:tcPr>
            <w:tcW w:w="0" w:type="auto"/>
            <w:vAlign w:val="center"/>
            <w:hideMark/>
          </w:tcPr>
          <w:p w14:paraId="06BC4AC8" w14:textId="77777777" w:rsidR="000C5F3E" w:rsidRPr="000C5F3E" w:rsidRDefault="000C5F3E" w:rsidP="000C5F3E">
            <w:pPr>
              <w:rPr>
                <w:rFonts w:ascii="Times New Roman" w:eastAsia="Times New Roman" w:hAnsi="Times New Roman" w:cs="Times New Roman"/>
                <w:b/>
                <w:bCs/>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Annual Savings</w:t>
            </w:r>
          </w:p>
        </w:tc>
      </w:tr>
      <w:tr w:rsidR="000C5F3E" w:rsidRPr="000C5F3E" w14:paraId="5BAA0659" w14:textId="77777777" w:rsidTr="000C5F3E">
        <w:trPr>
          <w:tblCellSpacing w:w="15" w:type="dxa"/>
        </w:trPr>
        <w:tc>
          <w:tcPr>
            <w:tcW w:w="0" w:type="auto"/>
            <w:vAlign w:val="center"/>
            <w:hideMark/>
          </w:tcPr>
          <w:p w14:paraId="4FD21433"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Time per correction</w:t>
            </w:r>
          </w:p>
        </w:tc>
        <w:tc>
          <w:tcPr>
            <w:tcW w:w="0" w:type="auto"/>
            <w:vAlign w:val="center"/>
            <w:hideMark/>
          </w:tcPr>
          <w:p w14:paraId="495DB8A0"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2-3 minutes</w:t>
            </w:r>
          </w:p>
        </w:tc>
        <w:tc>
          <w:tcPr>
            <w:tcW w:w="0" w:type="auto"/>
            <w:vAlign w:val="center"/>
            <w:hideMark/>
          </w:tcPr>
          <w:p w14:paraId="2B80BE19"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1 second</w:t>
            </w:r>
          </w:p>
        </w:tc>
        <w:tc>
          <w:tcPr>
            <w:tcW w:w="0" w:type="auto"/>
            <w:vAlign w:val="center"/>
            <w:hideMark/>
          </w:tcPr>
          <w:p w14:paraId="0509951C"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90 minutes per year per helicopter</w:t>
            </w:r>
          </w:p>
        </w:tc>
      </w:tr>
      <w:tr w:rsidR="000C5F3E" w:rsidRPr="000C5F3E" w14:paraId="1FE0F910" w14:textId="77777777" w:rsidTr="000C5F3E">
        <w:trPr>
          <w:tblCellSpacing w:w="15" w:type="dxa"/>
        </w:trPr>
        <w:tc>
          <w:tcPr>
            <w:tcW w:w="0" w:type="auto"/>
            <w:vAlign w:val="center"/>
            <w:hideMark/>
          </w:tcPr>
          <w:p w14:paraId="24C2607F"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Total corrections per year (192 helicopters)</w:t>
            </w:r>
          </w:p>
        </w:tc>
        <w:tc>
          <w:tcPr>
            <w:tcW w:w="0" w:type="auto"/>
            <w:vAlign w:val="center"/>
            <w:hideMark/>
          </w:tcPr>
          <w:p w14:paraId="4FFCABA5"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5 each</w:t>
            </w:r>
          </w:p>
        </w:tc>
        <w:tc>
          <w:tcPr>
            <w:tcW w:w="0" w:type="auto"/>
            <w:vAlign w:val="center"/>
            <w:hideMark/>
          </w:tcPr>
          <w:p w14:paraId="2B51CC08"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5 each</w:t>
            </w:r>
          </w:p>
        </w:tc>
        <w:tc>
          <w:tcPr>
            <w:tcW w:w="0" w:type="auto"/>
            <w:vAlign w:val="center"/>
            <w:hideMark/>
          </w:tcPr>
          <w:p w14:paraId="7C0D28BE"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17,280 minutes (~288 hours saved per year fleet-wide)</w:t>
            </w:r>
          </w:p>
        </w:tc>
      </w:tr>
      <w:tr w:rsidR="000C5F3E" w:rsidRPr="000C5F3E" w14:paraId="66B3E1A2" w14:textId="77777777" w:rsidTr="000C5F3E">
        <w:trPr>
          <w:tblCellSpacing w:w="15" w:type="dxa"/>
        </w:trPr>
        <w:tc>
          <w:tcPr>
            <w:tcW w:w="0" w:type="auto"/>
            <w:vAlign w:val="center"/>
            <w:hideMark/>
          </w:tcPr>
          <w:p w14:paraId="14BF8DFE"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lastRenderedPageBreak/>
              <w:t>Fuel and cost savings</w:t>
            </w:r>
          </w:p>
        </w:tc>
        <w:tc>
          <w:tcPr>
            <w:tcW w:w="0" w:type="auto"/>
            <w:vAlign w:val="center"/>
            <w:hideMark/>
          </w:tcPr>
          <w:p w14:paraId="13B6FF13"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High due to extra operating time</w:t>
            </w:r>
          </w:p>
        </w:tc>
        <w:tc>
          <w:tcPr>
            <w:tcW w:w="0" w:type="auto"/>
            <w:vAlign w:val="center"/>
            <w:hideMark/>
          </w:tcPr>
          <w:p w14:paraId="6E643F69"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Reduced significantly</w:t>
            </w:r>
          </w:p>
        </w:tc>
        <w:tc>
          <w:tcPr>
            <w:tcW w:w="0" w:type="auto"/>
            <w:vAlign w:val="center"/>
            <w:hideMark/>
          </w:tcPr>
          <w:p w14:paraId="16E1923D"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Major savings in costs and component wear</w:t>
            </w:r>
          </w:p>
        </w:tc>
      </w:tr>
    </w:tbl>
    <w:p w14:paraId="463932EB" w14:textId="77777777" w:rsidR="000C5F3E" w:rsidRDefault="000C5F3E" w:rsidP="000C5F3E">
      <w:pPr>
        <w:rPr>
          <w:rFonts w:ascii="Times New Roman" w:eastAsia="Times New Roman" w:hAnsi="Times New Roman" w:cs="Times New Roman"/>
          <w:b/>
          <w:bCs/>
          <w:kern w:val="0"/>
          <w:sz w:val="24"/>
          <w:szCs w:val="24"/>
          <w:lang w:eastAsia="en-IN"/>
          <w14:ligatures w14:val="none"/>
        </w:rPr>
      </w:pPr>
    </w:p>
    <w:p w14:paraId="1DE3FBE4" w14:textId="03E6BEFA" w:rsidR="000C5F3E" w:rsidRPr="000C5F3E" w:rsidRDefault="000C5F3E" w:rsidP="000C5F3E">
      <w:pPr>
        <w:rPr>
          <w:rFonts w:ascii="Times New Roman" w:eastAsia="Times New Roman" w:hAnsi="Times New Roman" w:cs="Times New Roman"/>
          <w:b/>
          <w:bCs/>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Vibration Weight Calculator Overview</w:t>
      </w:r>
    </w:p>
    <w:p w14:paraId="4E430CDB"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 xml:space="preserve">The </w:t>
      </w:r>
      <w:r w:rsidRPr="000C5F3E">
        <w:rPr>
          <w:rFonts w:ascii="Times New Roman" w:eastAsia="Times New Roman" w:hAnsi="Times New Roman" w:cs="Times New Roman"/>
          <w:b/>
          <w:bCs/>
          <w:kern w:val="0"/>
          <w:sz w:val="24"/>
          <w:szCs w:val="24"/>
          <w:lang w:eastAsia="en-IN"/>
          <w14:ligatures w14:val="none"/>
        </w:rPr>
        <w:t>Vibration Weight Calculator</w:t>
      </w:r>
      <w:r w:rsidRPr="000C5F3E">
        <w:rPr>
          <w:rFonts w:ascii="Times New Roman" w:eastAsia="Times New Roman" w:hAnsi="Times New Roman" w:cs="Times New Roman"/>
          <w:kern w:val="0"/>
          <w:sz w:val="24"/>
          <w:szCs w:val="24"/>
          <w:lang w:eastAsia="en-IN"/>
          <w14:ligatures w14:val="none"/>
        </w:rPr>
        <w:t xml:space="preserve"> is a web-based application designed to help users find the closest possible combinations of two weights that sum up to a required target weight within a specified tolerance. It is particularly useful in fields requiring precise weight balancing, such as rotorcraft maintenance and manufacturing processes.</w:t>
      </w:r>
    </w:p>
    <w:p w14:paraId="7D50FBC8" w14:textId="77777777" w:rsidR="000C5F3E" w:rsidRPr="000C5F3E" w:rsidRDefault="000C5F3E" w:rsidP="000C5F3E">
      <w:pPr>
        <w:rPr>
          <w:rFonts w:ascii="Times New Roman" w:eastAsia="Times New Roman" w:hAnsi="Times New Roman" w:cs="Times New Roman"/>
          <w:b/>
          <w:bCs/>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Features and Requirements</w:t>
      </w:r>
    </w:p>
    <w:p w14:paraId="26D819C6" w14:textId="77777777" w:rsidR="000C5F3E" w:rsidRPr="000C5F3E" w:rsidRDefault="000C5F3E" w:rsidP="000C5F3E">
      <w:pPr>
        <w:numPr>
          <w:ilvl w:val="0"/>
          <w:numId w:val="8"/>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User Interface</w:t>
      </w:r>
    </w:p>
    <w:p w14:paraId="4B618CFB" w14:textId="77777777" w:rsidR="000C5F3E" w:rsidRPr="000C5F3E" w:rsidRDefault="000C5F3E" w:rsidP="000C5F3E">
      <w:pPr>
        <w:numPr>
          <w:ilvl w:val="1"/>
          <w:numId w:val="8"/>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File Upload</w:t>
      </w:r>
      <w:r w:rsidRPr="000C5F3E">
        <w:rPr>
          <w:rFonts w:ascii="Times New Roman" w:eastAsia="Times New Roman" w:hAnsi="Times New Roman" w:cs="Times New Roman"/>
          <w:kern w:val="0"/>
          <w:sz w:val="24"/>
          <w:szCs w:val="24"/>
          <w:lang w:eastAsia="en-IN"/>
          <w14:ligatures w14:val="none"/>
        </w:rPr>
        <w:t>: Users can upload an Excel file containing weights.</w:t>
      </w:r>
    </w:p>
    <w:p w14:paraId="786A6108" w14:textId="77777777" w:rsidR="000C5F3E" w:rsidRPr="000C5F3E" w:rsidRDefault="000C5F3E" w:rsidP="000C5F3E">
      <w:pPr>
        <w:numPr>
          <w:ilvl w:val="1"/>
          <w:numId w:val="8"/>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Target Weight Input</w:t>
      </w:r>
      <w:r w:rsidRPr="000C5F3E">
        <w:rPr>
          <w:rFonts w:ascii="Times New Roman" w:eastAsia="Times New Roman" w:hAnsi="Times New Roman" w:cs="Times New Roman"/>
          <w:kern w:val="0"/>
          <w:sz w:val="24"/>
          <w:szCs w:val="24"/>
          <w:lang w:eastAsia="en-IN"/>
          <w14:ligatures w14:val="none"/>
        </w:rPr>
        <w:t>: Users can input the required target weight.</w:t>
      </w:r>
    </w:p>
    <w:p w14:paraId="241966AB" w14:textId="77777777" w:rsidR="000C5F3E" w:rsidRPr="000C5F3E" w:rsidRDefault="000C5F3E" w:rsidP="000C5F3E">
      <w:pPr>
        <w:numPr>
          <w:ilvl w:val="1"/>
          <w:numId w:val="8"/>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Show Weights Button</w:t>
      </w:r>
      <w:r w:rsidRPr="000C5F3E">
        <w:rPr>
          <w:rFonts w:ascii="Times New Roman" w:eastAsia="Times New Roman" w:hAnsi="Times New Roman" w:cs="Times New Roman"/>
          <w:kern w:val="0"/>
          <w:sz w:val="24"/>
          <w:szCs w:val="24"/>
          <w:lang w:eastAsia="en-IN"/>
          <w14:ligatures w14:val="none"/>
        </w:rPr>
        <w:t>: Displays the current list of weights.</w:t>
      </w:r>
    </w:p>
    <w:p w14:paraId="7D848436" w14:textId="77777777" w:rsidR="000C5F3E" w:rsidRPr="000C5F3E" w:rsidRDefault="000C5F3E" w:rsidP="000C5F3E">
      <w:pPr>
        <w:numPr>
          <w:ilvl w:val="0"/>
          <w:numId w:val="8"/>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Functionality</w:t>
      </w:r>
    </w:p>
    <w:p w14:paraId="5FD10081" w14:textId="77777777" w:rsidR="000C5F3E" w:rsidRPr="000C5F3E" w:rsidRDefault="000C5F3E" w:rsidP="000C5F3E">
      <w:pPr>
        <w:numPr>
          <w:ilvl w:val="1"/>
          <w:numId w:val="8"/>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Excel File Processing</w:t>
      </w:r>
      <w:r w:rsidRPr="000C5F3E">
        <w:rPr>
          <w:rFonts w:ascii="Times New Roman" w:eastAsia="Times New Roman" w:hAnsi="Times New Roman" w:cs="Times New Roman"/>
          <w:kern w:val="0"/>
          <w:sz w:val="24"/>
          <w:szCs w:val="24"/>
          <w:lang w:eastAsia="en-IN"/>
          <w14:ligatures w14:val="none"/>
        </w:rPr>
        <w:t>: The application will process an uploaded Excel file containing two columns: index (serial number) and weight in grams.</w:t>
      </w:r>
    </w:p>
    <w:p w14:paraId="700D3C7D" w14:textId="77777777" w:rsidR="000C5F3E" w:rsidRPr="000C5F3E" w:rsidRDefault="000C5F3E" w:rsidP="000C5F3E">
      <w:pPr>
        <w:numPr>
          <w:ilvl w:val="1"/>
          <w:numId w:val="8"/>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Display Current Weights</w:t>
      </w:r>
      <w:r w:rsidRPr="000C5F3E">
        <w:rPr>
          <w:rFonts w:ascii="Times New Roman" w:eastAsia="Times New Roman" w:hAnsi="Times New Roman" w:cs="Times New Roman"/>
          <w:kern w:val="0"/>
          <w:sz w:val="24"/>
          <w:szCs w:val="24"/>
          <w:lang w:eastAsia="en-IN"/>
          <w14:ligatures w14:val="none"/>
        </w:rPr>
        <w:t>: Users can view the current list of weights in a pop-up.</w:t>
      </w:r>
    </w:p>
    <w:p w14:paraId="46D66944" w14:textId="77777777" w:rsidR="000C5F3E" w:rsidRPr="000C5F3E" w:rsidRDefault="000C5F3E" w:rsidP="000C5F3E">
      <w:pPr>
        <w:numPr>
          <w:ilvl w:val="1"/>
          <w:numId w:val="8"/>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Find Closest Weight Combinations</w:t>
      </w:r>
      <w:r w:rsidRPr="000C5F3E">
        <w:rPr>
          <w:rFonts w:ascii="Times New Roman" w:eastAsia="Times New Roman" w:hAnsi="Times New Roman" w:cs="Times New Roman"/>
          <w:kern w:val="0"/>
          <w:sz w:val="24"/>
          <w:szCs w:val="24"/>
          <w:lang w:eastAsia="en-IN"/>
          <w14:ligatures w14:val="none"/>
        </w:rPr>
        <w:t>:</w:t>
      </w:r>
    </w:p>
    <w:p w14:paraId="2A91383C" w14:textId="77777777" w:rsidR="000C5F3E" w:rsidRPr="000C5F3E" w:rsidRDefault="000C5F3E" w:rsidP="000C5F3E">
      <w:pPr>
        <w:numPr>
          <w:ilvl w:val="2"/>
          <w:numId w:val="8"/>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 xml:space="preserve">Displays up to 10 of the closest possible combinations of two weights summing up to the required target weight, within a tolerance of </w:t>
      </w:r>
      <w:r w:rsidRPr="000C5F3E">
        <w:rPr>
          <w:rFonts w:ascii="Times New Roman" w:eastAsia="Times New Roman" w:hAnsi="Times New Roman" w:cs="Times New Roman"/>
          <w:b/>
          <w:bCs/>
          <w:kern w:val="0"/>
          <w:sz w:val="24"/>
          <w:szCs w:val="24"/>
          <w:lang w:eastAsia="en-IN"/>
          <w14:ligatures w14:val="none"/>
        </w:rPr>
        <w:t>±0.5 grams</w:t>
      </w:r>
      <w:r w:rsidRPr="000C5F3E">
        <w:rPr>
          <w:rFonts w:ascii="Times New Roman" w:eastAsia="Times New Roman" w:hAnsi="Times New Roman" w:cs="Times New Roman"/>
          <w:kern w:val="0"/>
          <w:sz w:val="24"/>
          <w:szCs w:val="24"/>
          <w:lang w:eastAsia="en-IN"/>
          <w14:ligatures w14:val="none"/>
        </w:rPr>
        <w:t>.</w:t>
      </w:r>
    </w:p>
    <w:p w14:paraId="20272A2B" w14:textId="77777777" w:rsidR="000C5F3E" w:rsidRPr="000C5F3E" w:rsidRDefault="000C5F3E" w:rsidP="000C5F3E">
      <w:pPr>
        <w:numPr>
          <w:ilvl w:val="2"/>
          <w:numId w:val="8"/>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 xml:space="preserve">Ensures each weight appears in results at most </w:t>
      </w:r>
      <w:r w:rsidRPr="000C5F3E">
        <w:rPr>
          <w:rFonts w:ascii="Times New Roman" w:eastAsia="Times New Roman" w:hAnsi="Times New Roman" w:cs="Times New Roman"/>
          <w:b/>
          <w:bCs/>
          <w:kern w:val="0"/>
          <w:sz w:val="24"/>
          <w:szCs w:val="24"/>
          <w:lang w:eastAsia="en-IN"/>
          <w14:ligatures w14:val="none"/>
        </w:rPr>
        <w:t>3 times</w:t>
      </w:r>
      <w:r w:rsidRPr="000C5F3E">
        <w:rPr>
          <w:rFonts w:ascii="Times New Roman" w:eastAsia="Times New Roman" w:hAnsi="Times New Roman" w:cs="Times New Roman"/>
          <w:kern w:val="0"/>
          <w:sz w:val="24"/>
          <w:szCs w:val="24"/>
          <w:lang w:eastAsia="en-IN"/>
          <w14:ligatures w14:val="none"/>
        </w:rPr>
        <w:t>.</w:t>
      </w:r>
    </w:p>
    <w:p w14:paraId="19897B55" w14:textId="77777777" w:rsidR="000C5F3E" w:rsidRPr="000C5F3E" w:rsidRDefault="000C5F3E" w:rsidP="000C5F3E">
      <w:pPr>
        <w:numPr>
          <w:ilvl w:val="2"/>
          <w:numId w:val="8"/>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Sorts results based on proximity to the required target weight.</w:t>
      </w:r>
    </w:p>
    <w:p w14:paraId="4A4D18D6" w14:textId="77777777" w:rsidR="000C5F3E" w:rsidRPr="000C5F3E" w:rsidRDefault="000C5F3E" w:rsidP="000C5F3E">
      <w:pPr>
        <w:numPr>
          <w:ilvl w:val="0"/>
          <w:numId w:val="8"/>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Output</w:t>
      </w:r>
    </w:p>
    <w:p w14:paraId="0ABEA2FC" w14:textId="77777777" w:rsidR="000C5F3E" w:rsidRPr="000C5F3E" w:rsidRDefault="000C5F3E" w:rsidP="000C5F3E">
      <w:pPr>
        <w:numPr>
          <w:ilvl w:val="1"/>
          <w:numId w:val="8"/>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Result Format</w:t>
      </w:r>
      <w:r w:rsidRPr="000C5F3E">
        <w:rPr>
          <w:rFonts w:ascii="Times New Roman" w:eastAsia="Times New Roman" w:hAnsi="Times New Roman" w:cs="Times New Roman"/>
          <w:kern w:val="0"/>
          <w:sz w:val="24"/>
          <w:szCs w:val="24"/>
          <w:lang w:eastAsia="en-IN"/>
          <w14:ligatures w14:val="none"/>
        </w:rPr>
        <w:t>:</w:t>
      </w:r>
    </w:p>
    <w:p w14:paraId="4E7F5DD6" w14:textId="77777777" w:rsidR="000C5F3E" w:rsidRPr="000C5F3E" w:rsidRDefault="000C5F3E" w:rsidP="000C5F3E">
      <w:pPr>
        <w:numPr>
          <w:ilvl w:val="1"/>
          <w:numId w:val="8"/>
        </w:numPr>
        <w:tabs>
          <w:tab w:val="clear" w:pos="1440"/>
        </w:tabs>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Index 1, Weight: 48.7 grams</w:t>
      </w:r>
    </w:p>
    <w:p w14:paraId="073FAEBE" w14:textId="77777777" w:rsidR="000C5F3E" w:rsidRPr="000C5F3E" w:rsidRDefault="000C5F3E" w:rsidP="000C5F3E">
      <w:pPr>
        <w:numPr>
          <w:ilvl w:val="1"/>
          <w:numId w:val="8"/>
        </w:numPr>
        <w:tabs>
          <w:tab w:val="clear" w:pos="1440"/>
        </w:tabs>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Index 2, Weight: 51.3 grams</w:t>
      </w:r>
    </w:p>
    <w:p w14:paraId="311F53E4" w14:textId="77777777" w:rsidR="000C5F3E" w:rsidRPr="000C5F3E" w:rsidRDefault="000C5F3E" w:rsidP="000C5F3E">
      <w:pPr>
        <w:numPr>
          <w:ilvl w:val="1"/>
          <w:numId w:val="8"/>
        </w:numPr>
        <w:tabs>
          <w:tab w:val="clear" w:pos="1440"/>
        </w:tabs>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Total Weight: 100.00 grams (Difference: 0.00)</w:t>
      </w:r>
    </w:p>
    <w:p w14:paraId="19E21365" w14:textId="77777777" w:rsidR="000C5F3E" w:rsidRPr="000C5F3E" w:rsidRDefault="000C5F3E" w:rsidP="000C5F3E">
      <w:pPr>
        <w:numPr>
          <w:ilvl w:val="1"/>
          <w:numId w:val="8"/>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Result Display</w:t>
      </w:r>
      <w:r w:rsidRPr="000C5F3E">
        <w:rPr>
          <w:rFonts w:ascii="Times New Roman" w:eastAsia="Times New Roman" w:hAnsi="Times New Roman" w:cs="Times New Roman"/>
          <w:kern w:val="0"/>
          <w:sz w:val="24"/>
          <w:szCs w:val="24"/>
          <w:lang w:eastAsia="en-IN"/>
          <w14:ligatures w14:val="none"/>
        </w:rPr>
        <w:t>: Results will be shown in a pop-up format for easy viewing.</w:t>
      </w:r>
    </w:p>
    <w:p w14:paraId="110EBAB3" w14:textId="77777777" w:rsidR="000C5F3E" w:rsidRPr="000C5F3E" w:rsidRDefault="000C5F3E" w:rsidP="000C5F3E">
      <w:pPr>
        <w:rPr>
          <w:rFonts w:ascii="Times New Roman" w:eastAsia="Times New Roman" w:hAnsi="Times New Roman" w:cs="Times New Roman"/>
          <w:b/>
          <w:bCs/>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Detailed Description</w:t>
      </w:r>
    </w:p>
    <w:p w14:paraId="7D1D108F" w14:textId="77777777" w:rsidR="000C5F3E" w:rsidRPr="000C5F3E" w:rsidRDefault="000C5F3E" w:rsidP="000C5F3E">
      <w:pPr>
        <w:numPr>
          <w:ilvl w:val="0"/>
          <w:numId w:val="9"/>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lastRenderedPageBreak/>
        <w:t>Uploading and Reading Excel File</w:t>
      </w:r>
    </w:p>
    <w:p w14:paraId="5F112C3E" w14:textId="77777777" w:rsidR="000C5F3E" w:rsidRPr="000C5F3E" w:rsidRDefault="000C5F3E" w:rsidP="000C5F3E">
      <w:pPr>
        <w:numPr>
          <w:ilvl w:val="1"/>
          <w:numId w:val="9"/>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Users upload an Excel file with two columns: the first column contains the index or serial numbers, and the second column contains the corresponding weights in grams.</w:t>
      </w:r>
    </w:p>
    <w:p w14:paraId="30DB2EC0" w14:textId="77777777" w:rsidR="000C5F3E" w:rsidRPr="000C5F3E" w:rsidRDefault="000C5F3E" w:rsidP="000C5F3E">
      <w:pPr>
        <w:numPr>
          <w:ilvl w:val="1"/>
          <w:numId w:val="9"/>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The application reads and processes the file to extract weight data.</w:t>
      </w:r>
    </w:p>
    <w:p w14:paraId="639D48A0" w14:textId="77777777" w:rsidR="000C5F3E" w:rsidRPr="000C5F3E" w:rsidRDefault="000C5F3E" w:rsidP="000C5F3E">
      <w:pPr>
        <w:numPr>
          <w:ilvl w:val="0"/>
          <w:numId w:val="9"/>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Displaying Current Weights</w:t>
      </w:r>
    </w:p>
    <w:p w14:paraId="23F809E7" w14:textId="77777777" w:rsidR="000C5F3E" w:rsidRPr="000C5F3E" w:rsidRDefault="000C5F3E" w:rsidP="000C5F3E">
      <w:pPr>
        <w:numPr>
          <w:ilvl w:val="1"/>
          <w:numId w:val="9"/>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Clicking the "Show Current Weights" button will display a pop-up list of weights with their indices.</w:t>
      </w:r>
    </w:p>
    <w:p w14:paraId="7DA0AC58" w14:textId="77777777" w:rsidR="000C5F3E" w:rsidRPr="000C5F3E" w:rsidRDefault="000C5F3E" w:rsidP="000C5F3E">
      <w:pPr>
        <w:numPr>
          <w:ilvl w:val="0"/>
          <w:numId w:val="9"/>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Finding Weight Combinations</w:t>
      </w:r>
    </w:p>
    <w:p w14:paraId="1800AC79" w14:textId="77777777" w:rsidR="000C5F3E" w:rsidRPr="000C5F3E" w:rsidRDefault="000C5F3E" w:rsidP="000C5F3E">
      <w:pPr>
        <w:numPr>
          <w:ilvl w:val="1"/>
          <w:numId w:val="9"/>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Users input a target weight.</w:t>
      </w:r>
    </w:p>
    <w:p w14:paraId="6CE56536" w14:textId="77777777" w:rsidR="000C5F3E" w:rsidRPr="000C5F3E" w:rsidRDefault="000C5F3E" w:rsidP="000C5F3E">
      <w:pPr>
        <w:numPr>
          <w:ilvl w:val="1"/>
          <w:numId w:val="9"/>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 xml:space="preserve">The application calculates the closest combinations of two weights from the list that sum up to the target weight within a tolerance of </w:t>
      </w:r>
      <w:r w:rsidRPr="000C5F3E">
        <w:rPr>
          <w:rFonts w:ascii="Times New Roman" w:eastAsia="Times New Roman" w:hAnsi="Times New Roman" w:cs="Times New Roman"/>
          <w:b/>
          <w:bCs/>
          <w:kern w:val="0"/>
          <w:sz w:val="24"/>
          <w:szCs w:val="24"/>
          <w:lang w:eastAsia="en-IN"/>
          <w14:ligatures w14:val="none"/>
        </w:rPr>
        <w:t>±0.5 grams</w:t>
      </w:r>
      <w:r w:rsidRPr="000C5F3E">
        <w:rPr>
          <w:rFonts w:ascii="Times New Roman" w:eastAsia="Times New Roman" w:hAnsi="Times New Roman" w:cs="Times New Roman"/>
          <w:kern w:val="0"/>
          <w:sz w:val="24"/>
          <w:szCs w:val="24"/>
          <w:lang w:eastAsia="en-IN"/>
          <w14:ligatures w14:val="none"/>
        </w:rPr>
        <w:t>.</w:t>
      </w:r>
    </w:p>
    <w:p w14:paraId="3768BEDB" w14:textId="77777777" w:rsidR="000C5F3E" w:rsidRPr="000C5F3E" w:rsidRDefault="000C5F3E" w:rsidP="000C5F3E">
      <w:pPr>
        <w:numPr>
          <w:ilvl w:val="1"/>
          <w:numId w:val="9"/>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 xml:space="preserve">Ensures each weight appears at most </w:t>
      </w:r>
      <w:r w:rsidRPr="000C5F3E">
        <w:rPr>
          <w:rFonts w:ascii="Times New Roman" w:eastAsia="Times New Roman" w:hAnsi="Times New Roman" w:cs="Times New Roman"/>
          <w:b/>
          <w:bCs/>
          <w:kern w:val="0"/>
          <w:sz w:val="24"/>
          <w:szCs w:val="24"/>
          <w:lang w:eastAsia="en-IN"/>
          <w14:ligatures w14:val="none"/>
        </w:rPr>
        <w:t>three times</w:t>
      </w:r>
      <w:r w:rsidRPr="000C5F3E">
        <w:rPr>
          <w:rFonts w:ascii="Times New Roman" w:eastAsia="Times New Roman" w:hAnsi="Times New Roman" w:cs="Times New Roman"/>
          <w:kern w:val="0"/>
          <w:sz w:val="24"/>
          <w:szCs w:val="24"/>
          <w:lang w:eastAsia="en-IN"/>
          <w14:ligatures w14:val="none"/>
        </w:rPr>
        <w:t xml:space="preserve"> in the result set.</w:t>
      </w:r>
    </w:p>
    <w:p w14:paraId="486EA350" w14:textId="77777777" w:rsidR="000C5F3E" w:rsidRPr="000C5F3E" w:rsidRDefault="000C5F3E" w:rsidP="000C5F3E">
      <w:pPr>
        <w:numPr>
          <w:ilvl w:val="1"/>
          <w:numId w:val="9"/>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Results are sorted based on proximity to the target weight.</w:t>
      </w:r>
    </w:p>
    <w:p w14:paraId="577C000A" w14:textId="77777777" w:rsidR="000C5F3E" w:rsidRPr="000C5F3E" w:rsidRDefault="000C5F3E" w:rsidP="000C5F3E">
      <w:pPr>
        <w:numPr>
          <w:ilvl w:val="0"/>
          <w:numId w:val="9"/>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Displaying Results</w:t>
      </w:r>
    </w:p>
    <w:p w14:paraId="4B1A6084" w14:textId="77777777" w:rsidR="000C5F3E" w:rsidRPr="000C5F3E" w:rsidRDefault="000C5F3E" w:rsidP="000C5F3E">
      <w:pPr>
        <w:numPr>
          <w:ilvl w:val="1"/>
          <w:numId w:val="9"/>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Results are displayed in a pop-up format.</w:t>
      </w:r>
    </w:p>
    <w:p w14:paraId="4DF57C79" w14:textId="77777777" w:rsidR="000C5F3E" w:rsidRPr="000C5F3E" w:rsidRDefault="000C5F3E" w:rsidP="000C5F3E">
      <w:pPr>
        <w:numPr>
          <w:ilvl w:val="1"/>
          <w:numId w:val="9"/>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Each combination includes the indices and weights of the two weights, total weight, and the difference from the target weight.</w:t>
      </w:r>
    </w:p>
    <w:p w14:paraId="5DB50399" w14:textId="77777777" w:rsidR="000C5F3E" w:rsidRPr="000C5F3E" w:rsidRDefault="000C5F3E" w:rsidP="000C5F3E">
      <w:pPr>
        <w:rPr>
          <w:rFonts w:ascii="Times New Roman" w:eastAsia="Times New Roman" w:hAnsi="Times New Roman" w:cs="Times New Roman"/>
          <w:b/>
          <w:bCs/>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Example Use Case</w:t>
      </w:r>
    </w:p>
    <w:p w14:paraId="0457F607" w14:textId="77777777" w:rsidR="000C5F3E" w:rsidRPr="000C5F3E" w:rsidRDefault="000C5F3E" w:rsidP="000C5F3E">
      <w:pPr>
        <w:rPr>
          <w:rFonts w:ascii="Times New Roman" w:eastAsia="Times New Roman" w:hAnsi="Times New Roman" w:cs="Times New Roman"/>
          <w:b/>
          <w:bCs/>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Uploaded Excel File Data: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2"/>
        <w:gridCol w:w="1702"/>
      </w:tblGrid>
      <w:tr w:rsidR="000C5F3E" w:rsidRPr="000C5F3E" w14:paraId="0393A396" w14:textId="77777777" w:rsidTr="000C5F3E">
        <w:trPr>
          <w:tblHeader/>
          <w:tblCellSpacing w:w="15" w:type="dxa"/>
        </w:trPr>
        <w:tc>
          <w:tcPr>
            <w:tcW w:w="0" w:type="auto"/>
            <w:vAlign w:val="center"/>
            <w:hideMark/>
          </w:tcPr>
          <w:p w14:paraId="3D861E2B" w14:textId="77777777" w:rsidR="000C5F3E" w:rsidRPr="000C5F3E" w:rsidRDefault="000C5F3E" w:rsidP="000C5F3E">
            <w:pPr>
              <w:rPr>
                <w:rFonts w:ascii="Times New Roman" w:eastAsia="Times New Roman" w:hAnsi="Times New Roman" w:cs="Times New Roman"/>
                <w:b/>
                <w:bCs/>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Index</w:t>
            </w:r>
          </w:p>
        </w:tc>
        <w:tc>
          <w:tcPr>
            <w:tcW w:w="0" w:type="auto"/>
            <w:vAlign w:val="center"/>
            <w:hideMark/>
          </w:tcPr>
          <w:p w14:paraId="5D40373A" w14:textId="77777777" w:rsidR="000C5F3E" w:rsidRPr="000C5F3E" w:rsidRDefault="000C5F3E" w:rsidP="000C5F3E">
            <w:pPr>
              <w:rPr>
                <w:rFonts w:ascii="Times New Roman" w:eastAsia="Times New Roman" w:hAnsi="Times New Roman" w:cs="Times New Roman"/>
                <w:b/>
                <w:bCs/>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Weight (grams)</w:t>
            </w:r>
          </w:p>
        </w:tc>
      </w:tr>
      <w:tr w:rsidR="000C5F3E" w:rsidRPr="000C5F3E" w14:paraId="0DC3F173" w14:textId="77777777" w:rsidTr="000C5F3E">
        <w:trPr>
          <w:tblCellSpacing w:w="15" w:type="dxa"/>
        </w:trPr>
        <w:tc>
          <w:tcPr>
            <w:tcW w:w="0" w:type="auto"/>
            <w:vAlign w:val="center"/>
            <w:hideMark/>
          </w:tcPr>
          <w:p w14:paraId="51F75A1A"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1</w:t>
            </w:r>
          </w:p>
        </w:tc>
        <w:tc>
          <w:tcPr>
            <w:tcW w:w="0" w:type="auto"/>
            <w:vAlign w:val="center"/>
            <w:hideMark/>
          </w:tcPr>
          <w:p w14:paraId="19488285"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48.7</w:t>
            </w:r>
          </w:p>
        </w:tc>
      </w:tr>
      <w:tr w:rsidR="000C5F3E" w:rsidRPr="000C5F3E" w14:paraId="042EA92B" w14:textId="77777777" w:rsidTr="000C5F3E">
        <w:trPr>
          <w:tblCellSpacing w:w="15" w:type="dxa"/>
        </w:trPr>
        <w:tc>
          <w:tcPr>
            <w:tcW w:w="0" w:type="auto"/>
            <w:vAlign w:val="center"/>
            <w:hideMark/>
          </w:tcPr>
          <w:p w14:paraId="3112870B"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2</w:t>
            </w:r>
          </w:p>
        </w:tc>
        <w:tc>
          <w:tcPr>
            <w:tcW w:w="0" w:type="auto"/>
            <w:vAlign w:val="center"/>
            <w:hideMark/>
          </w:tcPr>
          <w:p w14:paraId="2ED388AA"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51.3</w:t>
            </w:r>
          </w:p>
        </w:tc>
      </w:tr>
      <w:tr w:rsidR="000C5F3E" w:rsidRPr="000C5F3E" w14:paraId="0D6C5BB6" w14:textId="77777777" w:rsidTr="000C5F3E">
        <w:trPr>
          <w:tblCellSpacing w:w="15" w:type="dxa"/>
        </w:trPr>
        <w:tc>
          <w:tcPr>
            <w:tcW w:w="0" w:type="auto"/>
            <w:vAlign w:val="center"/>
            <w:hideMark/>
          </w:tcPr>
          <w:p w14:paraId="0D1C8E12"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3</w:t>
            </w:r>
          </w:p>
        </w:tc>
        <w:tc>
          <w:tcPr>
            <w:tcW w:w="0" w:type="auto"/>
            <w:vAlign w:val="center"/>
            <w:hideMark/>
          </w:tcPr>
          <w:p w14:paraId="1B830BE7"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49.5</w:t>
            </w:r>
          </w:p>
        </w:tc>
      </w:tr>
      <w:tr w:rsidR="000C5F3E" w:rsidRPr="000C5F3E" w14:paraId="295C0431" w14:textId="77777777" w:rsidTr="000C5F3E">
        <w:trPr>
          <w:tblCellSpacing w:w="15" w:type="dxa"/>
        </w:trPr>
        <w:tc>
          <w:tcPr>
            <w:tcW w:w="0" w:type="auto"/>
            <w:vAlign w:val="center"/>
            <w:hideMark/>
          </w:tcPr>
          <w:p w14:paraId="110710D7"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4</w:t>
            </w:r>
          </w:p>
        </w:tc>
        <w:tc>
          <w:tcPr>
            <w:tcW w:w="0" w:type="auto"/>
            <w:vAlign w:val="center"/>
            <w:hideMark/>
          </w:tcPr>
          <w:p w14:paraId="571DB2AA"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50.2</w:t>
            </w:r>
          </w:p>
        </w:tc>
      </w:tr>
    </w:tbl>
    <w:p w14:paraId="692CFE97" w14:textId="77777777" w:rsidR="000C5F3E" w:rsidRDefault="000C5F3E" w:rsidP="000C5F3E">
      <w:pPr>
        <w:rPr>
          <w:rFonts w:ascii="Times New Roman" w:eastAsia="Times New Roman" w:hAnsi="Times New Roman" w:cs="Times New Roman"/>
          <w:b/>
          <w:bCs/>
          <w:kern w:val="0"/>
          <w:sz w:val="24"/>
          <w:szCs w:val="24"/>
          <w:lang w:eastAsia="en-IN"/>
          <w14:ligatures w14:val="none"/>
        </w:rPr>
      </w:pPr>
    </w:p>
    <w:p w14:paraId="4A199CDF" w14:textId="10B0C973" w:rsidR="000C5F3E" w:rsidRPr="000C5F3E" w:rsidRDefault="000C5F3E" w:rsidP="000C5F3E">
      <w:pPr>
        <w:rPr>
          <w:rFonts w:ascii="Times New Roman" w:eastAsia="Times New Roman" w:hAnsi="Times New Roman" w:cs="Times New Roman"/>
          <w:b/>
          <w:bCs/>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User Inputs a Target Weight of 100 grams:</w:t>
      </w:r>
    </w:p>
    <w:p w14:paraId="53A40561"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Application Output:</w:t>
      </w:r>
    </w:p>
    <w:p w14:paraId="566F496E"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1, Weight: 48.7 grams</w:t>
      </w:r>
    </w:p>
    <w:p w14:paraId="0660F015"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2, Weight: 51.3 grams</w:t>
      </w:r>
    </w:p>
    <w:p w14:paraId="4FE7176A"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Total Weight: 100.00 grams (Difference: 0.00)</w:t>
      </w:r>
    </w:p>
    <w:p w14:paraId="6F7A29C7"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p>
    <w:p w14:paraId="3CA1A331"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3, Weight: 49.5 grams</w:t>
      </w:r>
    </w:p>
    <w:p w14:paraId="1FFE57DC"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4, Weight: 50.2 grams</w:t>
      </w:r>
    </w:p>
    <w:p w14:paraId="7B7D4A37"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Total Weight: 99.7 grams (Difference: 0.30)</w:t>
      </w:r>
    </w:p>
    <w:p w14:paraId="10952222" w14:textId="77777777" w:rsidR="000C5F3E" w:rsidRPr="000C5F3E" w:rsidRDefault="000C5F3E" w:rsidP="000C5F3E">
      <w:pPr>
        <w:rPr>
          <w:rFonts w:ascii="Times New Roman" w:eastAsia="Times New Roman" w:hAnsi="Times New Roman" w:cs="Times New Roman"/>
          <w:b/>
          <w:bCs/>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Implementation Technologies</w:t>
      </w:r>
    </w:p>
    <w:p w14:paraId="444B3975" w14:textId="77777777" w:rsidR="000C5F3E" w:rsidRPr="000C5F3E" w:rsidRDefault="000C5F3E" w:rsidP="000C5F3E">
      <w:pPr>
        <w:numPr>
          <w:ilvl w:val="0"/>
          <w:numId w:val="10"/>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Frontend</w:t>
      </w:r>
      <w:r w:rsidRPr="000C5F3E">
        <w:rPr>
          <w:rFonts w:ascii="Times New Roman" w:eastAsia="Times New Roman" w:hAnsi="Times New Roman" w:cs="Times New Roman"/>
          <w:kern w:val="0"/>
          <w:sz w:val="24"/>
          <w:szCs w:val="24"/>
          <w:lang w:eastAsia="en-IN"/>
          <w14:ligatures w14:val="none"/>
        </w:rPr>
        <w:t>: HTML, CSS, JavaScript</w:t>
      </w:r>
    </w:p>
    <w:p w14:paraId="14E825CF" w14:textId="77777777" w:rsidR="000C5F3E" w:rsidRPr="000C5F3E" w:rsidRDefault="000C5F3E" w:rsidP="000C5F3E">
      <w:pPr>
        <w:numPr>
          <w:ilvl w:val="0"/>
          <w:numId w:val="10"/>
        </w:num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Libraries</w:t>
      </w:r>
      <w:r w:rsidRPr="000C5F3E">
        <w:rPr>
          <w:rFonts w:ascii="Times New Roman" w:eastAsia="Times New Roman" w:hAnsi="Times New Roman" w:cs="Times New Roman"/>
          <w:kern w:val="0"/>
          <w:sz w:val="24"/>
          <w:szCs w:val="24"/>
          <w:lang w:eastAsia="en-IN"/>
          <w14:ligatures w14:val="none"/>
        </w:rPr>
        <w:t>: XLSX.js for reading Excel files</w:t>
      </w:r>
    </w:p>
    <w:p w14:paraId="28FF23AF" w14:textId="77777777" w:rsidR="000C5F3E" w:rsidRPr="000C5F3E" w:rsidRDefault="000C5F3E" w:rsidP="000C5F3E">
      <w:pPr>
        <w:rPr>
          <w:rFonts w:ascii="Times New Roman" w:eastAsia="Times New Roman" w:hAnsi="Times New Roman" w:cs="Times New Roman"/>
          <w:b/>
          <w:bCs/>
          <w:kern w:val="0"/>
          <w:sz w:val="24"/>
          <w:szCs w:val="24"/>
          <w:lang w:eastAsia="en-IN"/>
          <w14:ligatures w14:val="none"/>
        </w:rPr>
      </w:pPr>
      <w:r w:rsidRPr="000C5F3E">
        <w:rPr>
          <w:rFonts w:ascii="Times New Roman" w:eastAsia="Times New Roman" w:hAnsi="Times New Roman" w:cs="Times New Roman"/>
          <w:b/>
          <w:bCs/>
          <w:kern w:val="0"/>
          <w:sz w:val="24"/>
          <w:szCs w:val="24"/>
          <w:lang w:eastAsia="en-IN"/>
          <w14:ligatures w14:val="none"/>
        </w:rPr>
        <w:t>Conclusion</w:t>
      </w:r>
    </w:p>
    <w:p w14:paraId="5F08ADDD" w14:textId="77777777" w:rsidR="000C5F3E" w:rsidRPr="000C5F3E" w:rsidRDefault="000C5F3E" w:rsidP="000C5F3E">
      <w:pPr>
        <w:rPr>
          <w:rFonts w:ascii="Times New Roman" w:eastAsia="Times New Roman" w:hAnsi="Times New Roman" w:cs="Times New Roman"/>
          <w:kern w:val="0"/>
          <w:sz w:val="24"/>
          <w:szCs w:val="24"/>
          <w:lang w:eastAsia="en-IN"/>
          <w14:ligatures w14:val="none"/>
        </w:rPr>
      </w:pPr>
      <w:r w:rsidRPr="000C5F3E">
        <w:rPr>
          <w:rFonts w:ascii="Times New Roman" w:eastAsia="Times New Roman" w:hAnsi="Times New Roman" w:cs="Times New Roman"/>
          <w:kern w:val="0"/>
          <w:sz w:val="24"/>
          <w:szCs w:val="24"/>
          <w:lang w:eastAsia="en-IN"/>
          <w14:ligatures w14:val="none"/>
        </w:rPr>
        <w:t xml:space="preserve">The </w:t>
      </w:r>
      <w:r w:rsidRPr="000C5F3E">
        <w:rPr>
          <w:rFonts w:ascii="Times New Roman" w:eastAsia="Times New Roman" w:hAnsi="Times New Roman" w:cs="Times New Roman"/>
          <w:b/>
          <w:bCs/>
          <w:kern w:val="0"/>
          <w:sz w:val="24"/>
          <w:szCs w:val="24"/>
          <w:lang w:eastAsia="en-IN"/>
          <w14:ligatures w14:val="none"/>
        </w:rPr>
        <w:t>Vibration Weight Calculator</w:t>
      </w:r>
      <w:r w:rsidRPr="000C5F3E">
        <w:rPr>
          <w:rFonts w:ascii="Times New Roman" w:eastAsia="Times New Roman" w:hAnsi="Times New Roman" w:cs="Times New Roman"/>
          <w:kern w:val="0"/>
          <w:sz w:val="24"/>
          <w:szCs w:val="24"/>
          <w:lang w:eastAsia="en-IN"/>
          <w14:ligatures w14:val="none"/>
        </w:rPr>
        <w:t xml:space="preserve"> is a practical tool designed to simplify the process of finding optimal weight combinations for precise balancing tasks. Its user-friendly interface and robust functionality make it a valuable resource for professionals in rotorcraft maintenance and other technical fields. By automating weight selection, the application significantly reduces correction time, operational costs, and component wear, making it a game-changer in helicopter maintenance efficiency.</w:t>
      </w:r>
    </w:p>
    <w:p w14:paraId="5BFD793C" w14:textId="77777777" w:rsidR="00531D54" w:rsidRPr="000C5F3E" w:rsidRDefault="00531D54" w:rsidP="000C5F3E"/>
    <w:sectPr w:rsidR="00531D54" w:rsidRPr="000C5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50424"/>
    <w:multiLevelType w:val="multilevel"/>
    <w:tmpl w:val="F354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D71C8"/>
    <w:multiLevelType w:val="multilevel"/>
    <w:tmpl w:val="8E0E4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B3BE9"/>
    <w:multiLevelType w:val="multilevel"/>
    <w:tmpl w:val="3998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D17EF"/>
    <w:multiLevelType w:val="multilevel"/>
    <w:tmpl w:val="E44E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61AAA"/>
    <w:multiLevelType w:val="multilevel"/>
    <w:tmpl w:val="26225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BA31A2"/>
    <w:multiLevelType w:val="multilevel"/>
    <w:tmpl w:val="BE5A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363252"/>
    <w:multiLevelType w:val="multilevel"/>
    <w:tmpl w:val="793A1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332988"/>
    <w:multiLevelType w:val="multilevel"/>
    <w:tmpl w:val="1AF8F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D1789"/>
    <w:multiLevelType w:val="multilevel"/>
    <w:tmpl w:val="45124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DA5A35"/>
    <w:multiLevelType w:val="multilevel"/>
    <w:tmpl w:val="E368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34086">
    <w:abstractNumId w:val="2"/>
  </w:num>
  <w:num w:numId="2" w16cid:durableId="1699507051">
    <w:abstractNumId w:val="7"/>
  </w:num>
  <w:num w:numId="3" w16cid:durableId="1754736401">
    <w:abstractNumId w:val="3"/>
  </w:num>
  <w:num w:numId="4" w16cid:durableId="1653869115">
    <w:abstractNumId w:val="8"/>
  </w:num>
  <w:num w:numId="5" w16cid:durableId="295910158">
    <w:abstractNumId w:val="9"/>
  </w:num>
  <w:num w:numId="6" w16cid:durableId="969558718">
    <w:abstractNumId w:val="6"/>
  </w:num>
  <w:num w:numId="7" w16cid:durableId="19400251">
    <w:abstractNumId w:val="0"/>
  </w:num>
  <w:num w:numId="8" w16cid:durableId="2083553141">
    <w:abstractNumId w:val="4"/>
  </w:num>
  <w:num w:numId="9" w16cid:durableId="904340559">
    <w:abstractNumId w:val="1"/>
  </w:num>
  <w:num w:numId="10" w16cid:durableId="6283609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909"/>
    <w:rsid w:val="000C5F3E"/>
    <w:rsid w:val="004E2942"/>
    <w:rsid w:val="00531D54"/>
    <w:rsid w:val="00BC7909"/>
    <w:rsid w:val="00E42906"/>
    <w:rsid w:val="00EA127B"/>
    <w:rsid w:val="00F77E1F"/>
    <w:rsid w:val="00F93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35A45"/>
  <w15:chartTrackingRefBased/>
  <w15:docId w15:val="{B02B3F6E-BCA7-42D7-83E1-20B10BF12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790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C790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790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C790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BC79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C7909"/>
    <w:rPr>
      <w:b/>
      <w:bCs/>
    </w:rPr>
  </w:style>
  <w:style w:type="paragraph" w:styleId="HTMLPreformatted">
    <w:name w:val="HTML Preformatted"/>
    <w:basedOn w:val="Normal"/>
    <w:link w:val="HTMLPreformattedChar"/>
    <w:uiPriority w:val="99"/>
    <w:semiHidden/>
    <w:unhideWhenUsed/>
    <w:rsid w:val="00BC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C790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C7909"/>
    <w:rPr>
      <w:rFonts w:ascii="Courier New" w:eastAsia="Times New Roman" w:hAnsi="Courier New" w:cs="Courier New"/>
      <w:sz w:val="20"/>
      <w:szCs w:val="20"/>
    </w:rPr>
  </w:style>
  <w:style w:type="character" w:customStyle="1" w:styleId="hljs-string">
    <w:name w:val="hljs-string"/>
    <w:basedOn w:val="DefaultParagraphFont"/>
    <w:rsid w:val="00BC7909"/>
  </w:style>
  <w:style w:type="character" w:customStyle="1" w:styleId="hljs-number">
    <w:name w:val="hljs-number"/>
    <w:basedOn w:val="DefaultParagraphFont"/>
    <w:rsid w:val="00BC7909"/>
  </w:style>
  <w:style w:type="character" w:customStyle="1" w:styleId="hljs-attr">
    <w:name w:val="hljs-attr"/>
    <w:basedOn w:val="DefaultParagraphFont"/>
    <w:rsid w:val="00BC7909"/>
  </w:style>
  <w:style w:type="character" w:customStyle="1" w:styleId="hljs-section">
    <w:name w:val="hljs-section"/>
    <w:basedOn w:val="DefaultParagraphFont"/>
    <w:rsid w:val="00BC7909"/>
  </w:style>
  <w:style w:type="character" w:customStyle="1" w:styleId="line-clamp-1">
    <w:name w:val="line-clamp-1"/>
    <w:basedOn w:val="DefaultParagraphFont"/>
    <w:rsid w:val="00BC7909"/>
  </w:style>
  <w:style w:type="paragraph" w:styleId="z-TopofForm">
    <w:name w:val="HTML Top of Form"/>
    <w:basedOn w:val="Normal"/>
    <w:next w:val="Normal"/>
    <w:link w:val="z-TopofFormChar"/>
    <w:hidden/>
    <w:uiPriority w:val="99"/>
    <w:semiHidden/>
    <w:unhideWhenUsed/>
    <w:rsid w:val="00BC790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C7909"/>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BC7909"/>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BC7909"/>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630146">
      <w:bodyDiv w:val="1"/>
      <w:marLeft w:val="0"/>
      <w:marRight w:val="0"/>
      <w:marTop w:val="0"/>
      <w:marBottom w:val="0"/>
      <w:divBdr>
        <w:top w:val="none" w:sz="0" w:space="0" w:color="auto"/>
        <w:left w:val="none" w:sz="0" w:space="0" w:color="auto"/>
        <w:bottom w:val="none" w:sz="0" w:space="0" w:color="auto"/>
        <w:right w:val="none" w:sz="0" w:space="0" w:color="auto"/>
      </w:divBdr>
      <w:divsChild>
        <w:div w:id="2049527944">
          <w:marLeft w:val="0"/>
          <w:marRight w:val="0"/>
          <w:marTop w:val="0"/>
          <w:marBottom w:val="0"/>
          <w:divBdr>
            <w:top w:val="none" w:sz="0" w:space="0" w:color="auto"/>
            <w:left w:val="none" w:sz="0" w:space="0" w:color="auto"/>
            <w:bottom w:val="none" w:sz="0" w:space="0" w:color="auto"/>
            <w:right w:val="none" w:sz="0" w:space="0" w:color="auto"/>
          </w:divBdr>
          <w:divsChild>
            <w:div w:id="1777404208">
              <w:marLeft w:val="0"/>
              <w:marRight w:val="0"/>
              <w:marTop w:val="0"/>
              <w:marBottom w:val="0"/>
              <w:divBdr>
                <w:top w:val="none" w:sz="0" w:space="0" w:color="auto"/>
                <w:left w:val="none" w:sz="0" w:space="0" w:color="auto"/>
                <w:bottom w:val="none" w:sz="0" w:space="0" w:color="auto"/>
                <w:right w:val="none" w:sz="0" w:space="0" w:color="auto"/>
              </w:divBdr>
              <w:divsChild>
                <w:div w:id="693187523">
                  <w:marLeft w:val="0"/>
                  <w:marRight w:val="0"/>
                  <w:marTop w:val="0"/>
                  <w:marBottom w:val="0"/>
                  <w:divBdr>
                    <w:top w:val="none" w:sz="0" w:space="0" w:color="auto"/>
                    <w:left w:val="none" w:sz="0" w:space="0" w:color="auto"/>
                    <w:bottom w:val="none" w:sz="0" w:space="0" w:color="auto"/>
                    <w:right w:val="none" w:sz="0" w:space="0" w:color="auto"/>
                  </w:divBdr>
                  <w:divsChild>
                    <w:div w:id="42490070">
                      <w:marLeft w:val="0"/>
                      <w:marRight w:val="0"/>
                      <w:marTop w:val="0"/>
                      <w:marBottom w:val="0"/>
                      <w:divBdr>
                        <w:top w:val="none" w:sz="0" w:space="0" w:color="auto"/>
                        <w:left w:val="none" w:sz="0" w:space="0" w:color="auto"/>
                        <w:bottom w:val="none" w:sz="0" w:space="0" w:color="auto"/>
                        <w:right w:val="none" w:sz="0" w:space="0" w:color="auto"/>
                      </w:divBdr>
                      <w:divsChild>
                        <w:div w:id="145980565">
                          <w:marLeft w:val="0"/>
                          <w:marRight w:val="0"/>
                          <w:marTop w:val="0"/>
                          <w:marBottom w:val="0"/>
                          <w:divBdr>
                            <w:top w:val="none" w:sz="0" w:space="0" w:color="auto"/>
                            <w:left w:val="none" w:sz="0" w:space="0" w:color="auto"/>
                            <w:bottom w:val="none" w:sz="0" w:space="0" w:color="auto"/>
                            <w:right w:val="none" w:sz="0" w:space="0" w:color="auto"/>
                          </w:divBdr>
                          <w:divsChild>
                            <w:div w:id="722290326">
                              <w:marLeft w:val="0"/>
                              <w:marRight w:val="0"/>
                              <w:marTop w:val="0"/>
                              <w:marBottom w:val="0"/>
                              <w:divBdr>
                                <w:top w:val="none" w:sz="0" w:space="0" w:color="auto"/>
                                <w:left w:val="none" w:sz="0" w:space="0" w:color="auto"/>
                                <w:bottom w:val="none" w:sz="0" w:space="0" w:color="auto"/>
                                <w:right w:val="none" w:sz="0" w:space="0" w:color="auto"/>
                              </w:divBdr>
                              <w:divsChild>
                                <w:div w:id="688684772">
                                  <w:marLeft w:val="0"/>
                                  <w:marRight w:val="0"/>
                                  <w:marTop w:val="0"/>
                                  <w:marBottom w:val="0"/>
                                  <w:divBdr>
                                    <w:top w:val="none" w:sz="0" w:space="0" w:color="auto"/>
                                    <w:left w:val="none" w:sz="0" w:space="0" w:color="auto"/>
                                    <w:bottom w:val="none" w:sz="0" w:space="0" w:color="auto"/>
                                    <w:right w:val="none" w:sz="0" w:space="0" w:color="auto"/>
                                  </w:divBdr>
                                  <w:divsChild>
                                    <w:div w:id="788548975">
                                      <w:marLeft w:val="0"/>
                                      <w:marRight w:val="0"/>
                                      <w:marTop w:val="0"/>
                                      <w:marBottom w:val="0"/>
                                      <w:divBdr>
                                        <w:top w:val="none" w:sz="0" w:space="0" w:color="auto"/>
                                        <w:left w:val="none" w:sz="0" w:space="0" w:color="auto"/>
                                        <w:bottom w:val="none" w:sz="0" w:space="0" w:color="auto"/>
                                        <w:right w:val="none" w:sz="0" w:space="0" w:color="auto"/>
                                      </w:divBdr>
                                      <w:divsChild>
                                        <w:div w:id="431706202">
                                          <w:marLeft w:val="0"/>
                                          <w:marRight w:val="0"/>
                                          <w:marTop w:val="0"/>
                                          <w:marBottom w:val="0"/>
                                          <w:divBdr>
                                            <w:top w:val="none" w:sz="0" w:space="0" w:color="auto"/>
                                            <w:left w:val="none" w:sz="0" w:space="0" w:color="auto"/>
                                            <w:bottom w:val="none" w:sz="0" w:space="0" w:color="auto"/>
                                            <w:right w:val="none" w:sz="0" w:space="0" w:color="auto"/>
                                          </w:divBdr>
                                          <w:divsChild>
                                            <w:div w:id="1022394304">
                                              <w:marLeft w:val="0"/>
                                              <w:marRight w:val="0"/>
                                              <w:marTop w:val="0"/>
                                              <w:marBottom w:val="0"/>
                                              <w:divBdr>
                                                <w:top w:val="none" w:sz="0" w:space="0" w:color="auto"/>
                                                <w:left w:val="none" w:sz="0" w:space="0" w:color="auto"/>
                                                <w:bottom w:val="none" w:sz="0" w:space="0" w:color="auto"/>
                                                <w:right w:val="none" w:sz="0" w:space="0" w:color="auto"/>
                                              </w:divBdr>
                                              <w:divsChild>
                                                <w:div w:id="358631691">
                                                  <w:marLeft w:val="0"/>
                                                  <w:marRight w:val="0"/>
                                                  <w:marTop w:val="0"/>
                                                  <w:marBottom w:val="0"/>
                                                  <w:divBdr>
                                                    <w:top w:val="none" w:sz="0" w:space="0" w:color="auto"/>
                                                    <w:left w:val="none" w:sz="0" w:space="0" w:color="auto"/>
                                                    <w:bottom w:val="none" w:sz="0" w:space="0" w:color="auto"/>
                                                    <w:right w:val="none" w:sz="0" w:space="0" w:color="auto"/>
                                                  </w:divBdr>
                                                  <w:divsChild>
                                                    <w:div w:id="1001006030">
                                                      <w:marLeft w:val="0"/>
                                                      <w:marRight w:val="0"/>
                                                      <w:marTop w:val="0"/>
                                                      <w:marBottom w:val="0"/>
                                                      <w:divBdr>
                                                        <w:top w:val="none" w:sz="0" w:space="0" w:color="auto"/>
                                                        <w:left w:val="none" w:sz="0" w:space="0" w:color="auto"/>
                                                        <w:bottom w:val="none" w:sz="0" w:space="0" w:color="auto"/>
                                                        <w:right w:val="none" w:sz="0" w:space="0" w:color="auto"/>
                                                      </w:divBdr>
                                                      <w:divsChild>
                                                        <w:div w:id="1594507243">
                                                          <w:marLeft w:val="0"/>
                                                          <w:marRight w:val="0"/>
                                                          <w:marTop w:val="0"/>
                                                          <w:marBottom w:val="0"/>
                                                          <w:divBdr>
                                                            <w:top w:val="none" w:sz="0" w:space="0" w:color="auto"/>
                                                            <w:left w:val="none" w:sz="0" w:space="0" w:color="auto"/>
                                                            <w:bottom w:val="none" w:sz="0" w:space="0" w:color="auto"/>
                                                            <w:right w:val="none" w:sz="0" w:space="0" w:color="auto"/>
                                                          </w:divBdr>
                                                          <w:divsChild>
                                                            <w:div w:id="1444688468">
                                                              <w:marLeft w:val="0"/>
                                                              <w:marRight w:val="0"/>
                                                              <w:marTop w:val="0"/>
                                                              <w:marBottom w:val="0"/>
                                                              <w:divBdr>
                                                                <w:top w:val="none" w:sz="0" w:space="0" w:color="auto"/>
                                                                <w:left w:val="none" w:sz="0" w:space="0" w:color="auto"/>
                                                                <w:bottom w:val="none" w:sz="0" w:space="0" w:color="auto"/>
                                                                <w:right w:val="none" w:sz="0" w:space="0" w:color="auto"/>
                                                              </w:divBdr>
                                                              <w:divsChild>
                                                                <w:div w:id="295720018">
                                                                  <w:marLeft w:val="0"/>
                                                                  <w:marRight w:val="0"/>
                                                                  <w:marTop w:val="0"/>
                                                                  <w:marBottom w:val="0"/>
                                                                  <w:divBdr>
                                                                    <w:top w:val="none" w:sz="0" w:space="0" w:color="auto"/>
                                                                    <w:left w:val="none" w:sz="0" w:space="0" w:color="auto"/>
                                                                    <w:bottom w:val="none" w:sz="0" w:space="0" w:color="auto"/>
                                                                    <w:right w:val="none" w:sz="0" w:space="0" w:color="auto"/>
                                                                  </w:divBdr>
                                                                  <w:divsChild>
                                                                    <w:div w:id="1886602760">
                                                                      <w:marLeft w:val="0"/>
                                                                      <w:marRight w:val="0"/>
                                                                      <w:marTop w:val="0"/>
                                                                      <w:marBottom w:val="0"/>
                                                                      <w:divBdr>
                                                                        <w:top w:val="none" w:sz="0" w:space="0" w:color="auto"/>
                                                                        <w:left w:val="none" w:sz="0" w:space="0" w:color="auto"/>
                                                                        <w:bottom w:val="none" w:sz="0" w:space="0" w:color="auto"/>
                                                                        <w:right w:val="none" w:sz="0" w:space="0" w:color="auto"/>
                                                                      </w:divBdr>
                                                                      <w:divsChild>
                                                                        <w:div w:id="7410362">
                                                                          <w:marLeft w:val="0"/>
                                                                          <w:marRight w:val="0"/>
                                                                          <w:marTop w:val="0"/>
                                                                          <w:marBottom w:val="0"/>
                                                                          <w:divBdr>
                                                                            <w:top w:val="none" w:sz="0" w:space="0" w:color="auto"/>
                                                                            <w:left w:val="none" w:sz="0" w:space="0" w:color="auto"/>
                                                                            <w:bottom w:val="none" w:sz="0" w:space="0" w:color="auto"/>
                                                                            <w:right w:val="none" w:sz="0" w:space="0" w:color="auto"/>
                                                                          </w:divBdr>
                                                                        </w:div>
                                                                      </w:divsChild>
                                                                    </w:div>
                                                                    <w:div w:id="1072851192">
                                                                      <w:marLeft w:val="0"/>
                                                                      <w:marRight w:val="0"/>
                                                                      <w:marTop w:val="0"/>
                                                                      <w:marBottom w:val="0"/>
                                                                      <w:divBdr>
                                                                        <w:top w:val="none" w:sz="0" w:space="0" w:color="auto"/>
                                                                        <w:left w:val="none" w:sz="0" w:space="0" w:color="auto"/>
                                                                        <w:bottom w:val="none" w:sz="0" w:space="0" w:color="auto"/>
                                                                        <w:right w:val="none" w:sz="0" w:space="0" w:color="auto"/>
                                                                      </w:divBdr>
                                                                    </w:div>
                                                                  </w:divsChild>
                                                                </w:div>
                                                                <w:div w:id="1314943455">
                                                                  <w:marLeft w:val="0"/>
                                                                  <w:marRight w:val="0"/>
                                                                  <w:marTop w:val="0"/>
                                                                  <w:marBottom w:val="0"/>
                                                                  <w:divBdr>
                                                                    <w:top w:val="none" w:sz="0" w:space="0" w:color="auto"/>
                                                                    <w:left w:val="none" w:sz="0" w:space="0" w:color="auto"/>
                                                                    <w:bottom w:val="none" w:sz="0" w:space="0" w:color="auto"/>
                                                                    <w:right w:val="none" w:sz="0" w:space="0" w:color="auto"/>
                                                                  </w:divBdr>
                                                                  <w:divsChild>
                                                                    <w:div w:id="2071227038">
                                                                      <w:marLeft w:val="0"/>
                                                                      <w:marRight w:val="0"/>
                                                                      <w:marTop w:val="0"/>
                                                                      <w:marBottom w:val="0"/>
                                                                      <w:divBdr>
                                                                        <w:top w:val="none" w:sz="0" w:space="0" w:color="auto"/>
                                                                        <w:left w:val="none" w:sz="0" w:space="0" w:color="auto"/>
                                                                        <w:bottom w:val="none" w:sz="0" w:space="0" w:color="auto"/>
                                                                        <w:right w:val="none" w:sz="0" w:space="0" w:color="auto"/>
                                                                      </w:divBdr>
                                                                      <w:divsChild>
                                                                        <w:div w:id="701176633">
                                                                          <w:marLeft w:val="0"/>
                                                                          <w:marRight w:val="0"/>
                                                                          <w:marTop w:val="0"/>
                                                                          <w:marBottom w:val="0"/>
                                                                          <w:divBdr>
                                                                            <w:top w:val="none" w:sz="0" w:space="0" w:color="auto"/>
                                                                            <w:left w:val="none" w:sz="0" w:space="0" w:color="auto"/>
                                                                            <w:bottom w:val="none" w:sz="0" w:space="0" w:color="auto"/>
                                                                            <w:right w:val="none" w:sz="0" w:space="0" w:color="auto"/>
                                                                          </w:divBdr>
                                                                        </w:div>
                                                                      </w:divsChild>
                                                                    </w:div>
                                                                    <w:div w:id="1376588256">
                                                                      <w:marLeft w:val="0"/>
                                                                      <w:marRight w:val="0"/>
                                                                      <w:marTop w:val="0"/>
                                                                      <w:marBottom w:val="0"/>
                                                                      <w:divBdr>
                                                                        <w:top w:val="none" w:sz="0" w:space="0" w:color="auto"/>
                                                                        <w:left w:val="none" w:sz="0" w:space="0" w:color="auto"/>
                                                                        <w:bottom w:val="none" w:sz="0" w:space="0" w:color="auto"/>
                                                                        <w:right w:val="none" w:sz="0" w:space="0" w:color="auto"/>
                                                                      </w:divBdr>
                                                                    </w:div>
                                                                  </w:divsChild>
                                                                </w:div>
                                                                <w:div w:id="1676569297">
                                                                  <w:marLeft w:val="0"/>
                                                                  <w:marRight w:val="0"/>
                                                                  <w:marTop w:val="0"/>
                                                                  <w:marBottom w:val="0"/>
                                                                  <w:divBdr>
                                                                    <w:top w:val="none" w:sz="0" w:space="0" w:color="auto"/>
                                                                    <w:left w:val="none" w:sz="0" w:space="0" w:color="auto"/>
                                                                    <w:bottom w:val="none" w:sz="0" w:space="0" w:color="auto"/>
                                                                    <w:right w:val="none" w:sz="0" w:space="0" w:color="auto"/>
                                                                  </w:divBdr>
                                                                  <w:divsChild>
                                                                    <w:div w:id="935596840">
                                                                      <w:marLeft w:val="0"/>
                                                                      <w:marRight w:val="0"/>
                                                                      <w:marTop w:val="0"/>
                                                                      <w:marBottom w:val="0"/>
                                                                      <w:divBdr>
                                                                        <w:top w:val="none" w:sz="0" w:space="0" w:color="auto"/>
                                                                        <w:left w:val="none" w:sz="0" w:space="0" w:color="auto"/>
                                                                        <w:bottom w:val="none" w:sz="0" w:space="0" w:color="auto"/>
                                                                        <w:right w:val="none" w:sz="0" w:space="0" w:color="auto"/>
                                                                      </w:divBdr>
                                                                      <w:divsChild>
                                                                        <w:div w:id="549146638">
                                                                          <w:marLeft w:val="0"/>
                                                                          <w:marRight w:val="0"/>
                                                                          <w:marTop w:val="0"/>
                                                                          <w:marBottom w:val="0"/>
                                                                          <w:divBdr>
                                                                            <w:top w:val="none" w:sz="0" w:space="0" w:color="auto"/>
                                                                            <w:left w:val="none" w:sz="0" w:space="0" w:color="auto"/>
                                                                            <w:bottom w:val="none" w:sz="0" w:space="0" w:color="auto"/>
                                                                            <w:right w:val="none" w:sz="0" w:space="0" w:color="auto"/>
                                                                          </w:divBdr>
                                                                        </w:div>
                                                                      </w:divsChild>
                                                                    </w:div>
                                                                    <w:div w:id="19124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56380">
                                                  <w:marLeft w:val="0"/>
                                                  <w:marRight w:val="0"/>
                                                  <w:marTop w:val="0"/>
                                                  <w:marBottom w:val="0"/>
                                                  <w:divBdr>
                                                    <w:top w:val="none" w:sz="0" w:space="0" w:color="auto"/>
                                                    <w:left w:val="none" w:sz="0" w:space="0" w:color="auto"/>
                                                    <w:bottom w:val="none" w:sz="0" w:space="0" w:color="auto"/>
                                                    <w:right w:val="none" w:sz="0" w:space="0" w:color="auto"/>
                                                  </w:divBdr>
                                                  <w:divsChild>
                                                    <w:div w:id="267002893">
                                                      <w:marLeft w:val="0"/>
                                                      <w:marRight w:val="0"/>
                                                      <w:marTop w:val="0"/>
                                                      <w:marBottom w:val="0"/>
                                                      <w:divBdr>
                                                        <w:top w:val="none" w:sz="0" w:space="0" w:color="auto"/>
                                                        <w:left w:val="none" w:sz="0" w:space="0" w:color="auto"/>
                                                        <w:bottom w:val="none" w:sz="0" w:space="0" w:color="auto"/>
                                                        <w:right w:val="none" w:sz="0" w:space="0" w:color="auto"/>
                                                      </w:divBdr>
                                                      <w:divsChild>
                                                        <w:div w:id="1688604183">
                                                          <w:marLeft w:val="0"/>
                                                          <w:marRight w:val="0"/>
                                                          <w:marTop w:val="0"/>
                                                          <w:marBottom w:val="0"/>
                                                          <w:divBdr>
                                                            <w:top w:val="none" w:sz="0" w:space="0" w:color="auto"/>
                                                            <w:left w:val="none" w:sz="0" w:space="0" w:color="auto"/>
                                                            <w:bottom w:val="none" w:sz="0" w:space="0" w:color="auto"/>
                                                            <w:right w:val="none" w:sz="0" w:space="0" w:color="auto"/>
                                                          </w:divBdr>
                                                          <w:divsChild>
                                                            <w:div w:id="11127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5903469">
          <w:marLeft w:val="0"/>
          <w:marRight w:val="0"/>
          <w:marTop w:val="0"/>
          <w:marBottom w:val="0"/>
          <w:divBdr>
            <w:top w:val="none" w:sz="0" w:space="0" w:color="auto"/>
            <w:left w:val="none" w:sz="0" w:space="0" w:color="auto"/>
            <w:bottom w:val="none" w:sz="0" w:space="0" w:color="auto"/>
            <w:right w:val="none" w:sz="0" w:space="0" w:color="auto"/>
          </w:divBdr>
          <w:divsChild>
            <w:div w:id="1907062451">
              <w:marLeft w:val="0"/>
              <w:marRight w:val="0"/>
              <w:marTop w:val="0"/>
              <w:marBottom w:val="0"/>
              <w:divBdr>
                <w:top w:val="none" w:sz="0" w:space="0" w:color="auto"/>
                <w:left w:val="none" w:sz="0" w:space="0" w:color="auto"/>
                <w:bottom w:val="none" w:sz="0" w:space="0" w:color="auto"/>
                <w:right w:val="none" w:sz="0" w:space="0" w:color="auto"/>
              </w:divBdr>
              <w:divsChild>
                <w:div w:id="33195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76253">
      <w:bodyDiv w:val="1"/>
      <w:marLeft w:val="0"/>
      <w:marRight w:val="0"/>
      <w:marTop w:val="0"/>
      <w:marBottom w:val="0"/>
      <w:divBdr>
        <w:top w:val="none" w:sz="0" w:space="0" w:color="auto"/>
        <w:left w:val="none" w:sz="0" w:space="0" w:color="auto"/>
        <w:bottom w:val="none" w:sz="0" w:space="0" w:color="auto"/>
        <w:right w:val="none" w:sz="0" w:space="0" w:color="auto"/>
      </w:divBdr>
    </w:div>
    <w:div w:id="165861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745</Words>
  <Characters>4251</Characters>
  <Application>Microsoft Office Word</Application>
  <DocSecurity>0</DocSecurity>
  <Lines>35</Lines>
  <Paragraphs>9</Paragraphs>
  <ScaleCrop>false</ScaleCrop>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Saini</dc:creator>
  <cp:keywords/>
  <dc:description/>
  <cp:lastModifiedBy>Shaurya Saini</cp:lastModifiedBy>
  <cp:revision>3</cp:revision>
  <dcterms:created xsi:type="dcterms:W3CDTF">2024-07-13T12:03:00Z</dcterms:created>
  <dcterms:modified xsi:type="dcterms:W3CDTF">2025-03-27T11:17:00Z</dcterms:modified>
</cp:coreProperties>
</file>