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F2471" w14:textId="17794ED9" w:rsidR="00EC333F" w:rsidRDefault="00287BA8" w:rsidP="00287BA8">
      <w:pPr>
        <w:pStyle w:val="Title"/>
      </w:pPr>
      <w:r>
        <w:t>Smart Clinic Backend and Frontend Testing Checklist</w:t>
      </w:r>
    </w:p>
    <w:p w14:paraId="5FDDFC0B" w14:textId="621B0DEE" w:rsidR="00287BA8" w:rsidRDefault="00287BA8" w:rsidP="00287BA8">
      <w:r>
        <w:t>Audit date: 2026-08-24</w:t>
      </w:r>
    </w:p>
    <w:p w14:paraId="672B6AD5" w14:textId="07AE6C76" w:rsidR="00287BA8" w:rsidRDefault="00287BA8" w:rsidP="00287BA8">
      <w:r>
        <w:t>Backend overall result: PASSED</w:t>
      </w:r>
    </w:p>
    <w:p w14:paraId="59BA6380" w14:textId="5E881478" w:rsidR="00287BA8" w:rsidRDefault="00287BA8" w:rsidP="00287BA8">
      <w:r>
        <w:t>Frontend overall result: NEEDS FIXING</w:t>
      </w:r>
    </w:p>
    <w:p w14:paraId="2498E85A" w14:textId="77777777" w:rsidR="00287BA8" w:rsidRDefault="00287BA8" w:rsidP="00287BA8"/>
    <w:p w14:paraId="10A503C9" w14:textId="258EF02A" w:rsidR="00287BA8" w:rsidRDefault="00287BA8" w:rsidP="00287BA8">
      <w:r>
        <w:t>Audit basis: PRD.md, TRD.md, BackendSchema.md, ImplementationPlan.md, AddFlow.md, and UIUXDesignBrief.md.</w:t>
      </w:r>
    </w:p>
    <w:p w14:paraId="5CA874DB" w14:textId="77777777" w:rsidR="00287BA8" w:rsidRDefault="00287BA8" w:rsidP="00287BA8"/>
    <w:p w14:paraId="6F43A7F6" w14:textId="118F7A09" w:rsidR="00287BA8" w:rsidRDefault="00287BA8" w:rsidP="00287BA8">
      <w:r>
        <w:t>BACKEND</w:t>
      </w:r>
    </w:p>
    <w:p w14:paraId="44EF3297" w14:textId="27749902" w:rsidR="00287BA8" w:rsidRDefault="00287BA8" w:rsidP="00287BA8">
      <w:r>
        <w:t>1. Six-document requirements review - PASSED.</w:t>
      </w:r>
    </w:p>
    <w:p w14:paraId="15E6BFB1" w14:textId="5054A372" w:rsidR="00287BA8" w:rsidRDefault="00287BA8" w:rsidP="00287BA8">
      <w:r>
        <w:t>2. Complete backend flow - PASSED.</w:t>
      </w:r>
    </w:p>
    <w:p w14:paraId="11F66064" w14:textId="33DCA589" w:rsidR="00287BA8" w:rsidRDefault="00287BA8" w:rsidP="00287BA8">
      <w:r>
        <w:t>3. Authentication - PASSED: test-auth.js 13/13.</w:t>
      </w:r>
    </w:p>
    <w:p w14:paraId="20A27FE9" w14:textId="1511D56E" w:rsidR="00287BA8" w:rsidRDefault="00287BA8" w:rsidP="00287BA8">
      <w:r>
        <w:t>4. JWT and authorization - PASSED: middleware 5/5.</w:t>
      </w:r>
    </w:p>
    <w:p w14:paraId="6A042995" w14:textId="3CBC2028" w:rsidR="00287BA8" w:rsidRDefault="00287BA8" w:rsidP="00287BA8">
      <w:r>
        <w:t>5. Patient APIs - PASSED: patient profile API 8/8.</w:t>
      </w:r>
    </w:p>
    <w:p w14:paraId="2EF1565A" w14:textId="7B8A7E21" w:rsidR="00287BA8" w:rsidRDefault="00287BA8" w:rsidP="00287BA8">
      <w:r>
        <w:t>6. Doctor APIs - PASSED: doctor profile API 8/8 after clinic-name canonicalization.</w:t>
      </w:r>
    </w:p>
    <w:p w14:paraId="5845A435" w14:textId="02B95D86" w:rsidR="00287BA8" w:rsidRDefault="00287BA8" w:rsidP="00287BA8">
      <w:r>
        <w:t>7. Doctor Search - PASSED: 16/16.</w:t>
      </w:r>
    </w:p>
    <w:p w14:paraId="33B63F04" w14:textId="719C59D0" w:rsidR="00287BA8" w:rsidRDefault="00287BA8" w:rsidP="00287BA8">
      <w:r>
        <w:t>8. Specialization API - PASSED.</w:t>
      </w:r>
    </w:p>
    <w:p w14:paraId="0D2C1DB3" w14:textId="707C1C77" w:rsidR="00287BA8" w:rsidRDefault="00287BA8" w:rsidP="00287BA8">
      <w:r>
        <w:t>9. Doctor Availability - PASSED: 15/15.</w:t>
      </w:r>
    </w:p>
    <w:p w14:paraId="5A838551" w14:textId="029E6413" w:rsidR="00287BA8" w:rsidRDefault="00287BA8" w:rsidP="00287BA8">
      <w:r>
        <w:t>10. Database Integrity - PASSED: 13 tables present and zero duplicate/orphan integrity findings.</w:t>
      </w:r>
    </w:p>
    <w:p w14:paraId="56AE9273" w14:textId="023524F1" w:rsidR="00287BA8" w:rsidRDefault="00287BA8" w:rsidP="00287BA8">
      <w:r>
        <w:t>11. Backend checklist - PASSED.</w:t>
      </w:r>
    </w:p>
    <w:p w14:paraId="0C4B642C" w14:textId="77777777" w:rsidR="00287BA8" w:rsidRDefault="00287BA8" w:rsidP="00287BA8"/>
    <w:p w14:paraId="3A39E430" w14:textId="59F3CD11" w:rsidR="00287BA8" w:rsidRDefault="00287BA8" w:rsidP="00287BA8">
      <w:r>
        <w:t>FRONTEND</w:t>
      </w:r>
    </w:p>
    <w:p w14:paraId="4E48C330" w14:textId="5874EEDD" w:rsidR="00287BA8" w:rsidRDefault="00287BA8" w:rsidP="00287BA8">
      <w:r>
        <w:t>Frontend tests - NEEDS FIXING: 8 passed, 3 failed across 4 test files.</w:t>
      </w:r>
    </w:p>
    <w:p w14:paraId="28D71F41" w14:textId="5FD6C10D" w:rsidR="00287BA8" w:rsidRDefault="00287BA8" w:rsidP="00287BA8">
      <w:r>
        <w:t>Production build - PASSED.</w:t>
      </w:r>
    </w:p>
    <w:p w14:paraId="6E1B7D04" w14:textId="2F97EB21" w:rsidR="00287BA8" w:rsidRDefault="00287BA8" w:rsidP="00287BA8">
      <w:r>
        <w:t>Failed register routing assertion: duplicate Create account text match.</w:t>
      </w:r>
    </w:p>
    <w:p w14:paraId="6F21A8FB" w14:textId="795C931A" w:rsidR="00287BA8" w:rsidRDefault="00287BA8" w:rsidP="00287BA8">
      <w:r>
        <w:t>Failed patient dashboard assertion: expected Sample Patient, rendered Sample.</w:t>
      </w:r>
    </w:p>
    <w:p w14:paraId="3E6F713B" w14:textId="5457A6E5" w:rsidR="00287BA8" w:rsidRDefault="00287BA8" w:rsidP="00287BA8">
      <w:r>
        <w:t>Failed doctor dashboard assertion: expected Patient dashboard; review auth state and route expectation.</w:t>
      </w:r>
    </w:p>
    <w:p w14:paraId="449B91F3" w14:textId="1F3AE3B5" w:rsidR="00287BA8" w:rsidRDefault="00287BA8" w:rsidP="00287BA8">
      <w:r>
        <w:t>Responsive and visual browser checks - NEEDS FIXING: not automated in this run.</w:t>
      </w:r>
    </w:p>
    <w:p w14:paraId="3F44F900" w14:textId="77777777" w:rsidR="00287BA8" w:rsidRDefault="00287BA8" w:rsidP="00287BA8"/>
    <w:p w14:paraId="36BFA324" w14:textId="70E26D86" w:rsidR="00287BA8" w:rsidRDefault="00287BA8" w:rsidP="00287BA8">
      <w:r>
        <w:t>Fixes applied: patient profile update now returns the persisted profile; existing clinic and specialization names are canonicalized when matched case-insensitively.</w:t>
      </w:r>
    </w:p>
    <w:p w14:paraId="7B384DC7" w14:textId="3A0CCA39" w:rsidR="00287BA8" w:rsidRPr="00287BA8" w:rsidRDefault="00287BA8" w:rsidP="00287BA8">
      <w:r>
        <w:t>No commit was created.</w:t>
      </w:r>
    </w:p>
    <w:sectPr w:rsidR="00287BA8" w:rsidRPr="0028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A8"/>
    <w:rsid w:val="000A2E0B"/>
    <w:rsid w:val="0021244B"/>
    <w:rsid w:val="002469DB"/>
    <w:rsid w:val="00287BA8"/>
    <w:rsid w:val="005217AA"/>
    <w:rsid w:val="005A49C7"/>
    <w:rsid w:val="008621CC"/>
    <w:rsid w:val="009C7F48"/>
    <w:rsid w:val="00BA211C"/>
    <w:rsid w:val="00CB3768"/>
    <w:rsid w:val="00DD1974"/>
    <w:rsid w:val="00E524EC"/>
    <w:rsid w:val="00EC333F"/>
    <w:rsid w:val="00FE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8CC6"/>
  <w15:chartTrackingRefBased/>
  <w15:docId w15:val="{B54B0476-5C20-4D6F-B1C2-3304B986B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4EC"/>
    <w:pPr>
      <w:keepNext/>
      <w:keepLines/>
      <w:spacing w:before="240" w:after="0" w:line="260" w:lineRule="atLeast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621CC"/>
    <w:pPr>
      <w:keepNext/>
      <w:keepLines/>
      <w:spacing w:before="360" w:after="80" w:line="248" w:lineRule="auto"/>
      <w:ind w:left="140" w:hanging="10"/>
      <w:outlineLvl w:val="1"/>
    </w:pPr>
    <w:rPr>
      <w:rFonts w:ascii="Times New Roman" w:eastAsia="Calibri" w:hAnsi="Times New Roman" w:cs="Calibri"/>
      <w:b/>
      <w:color w:val="000000"/>
      <w:kern w:val="0"/>
      <w:sz w:val="28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621CC"/>
    <w:rPr>
      <w:rFonts w:ascii="Times New Roman" w:eastAsia="Calibri" w:hAnsi="Times New Roman" w:cs="Calibri"/>
      <w:b/>
      <w:color w:val="000000"/>
      <w:kern w:val="0"/>
      <w:sz w:val="28"/>
      <w:szCs w:val="3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524EC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Pradeepan Rakavi</dc:creator>
  <cp:keywords/>
  <dc:description/>
  <cp:lastModifiedBy>Pradeepan Rakavi</cp:lastModifiedBy>
  <cp:revision>1</cp:revision>
  <dcterms:created xsi:type="dcterms:W3CDTF">2026-08-24T12:27:00Z</dcterms:created>
  <dcterms:modified xsi:type="dcterms:W3CDTF">2026-08-24T12:27:00Z</dcterms:modified>
</cp:coreProperties>
</file>