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3B" w:rsidRDefault="00D5113B" w:rsidP="00D5113B">
      <w:pPr>
        <w:jc w:val="center"/>
      </w:pPr>
      <w:r>
        <w:t>Задание на лабораторную работу N7 по дисциплине                        "</w:t>
      </w:r>
      <w:proofErr w:type="gramStart"/>
      <w:r>
        <w:t>Организация  ЭВМ</w:t>
      </w:r>
      <w:proofErr w:type="gramEnd"/>
      <w:r>
        <w:t xml:space="preserve"> и систем"</w:t>
      </w:r>
    </w:p>
    <w:p w:rsidR="00D5113B" w:rsidRDefault="00D5113B" w:rsidP="00D5113B">
      <w:r>
        <w:t>Тема: Преобразование целых чисел. Использование процедур в Ассемблере.</w:t>
      </w:r>
    </w:p>
    <w:p w:rsidR="00D5113B" w:rsidRDefault="00D5113B" w:rsidP="008E19D1">
      <w:pPr>
        <w:spacing w:after="0" w:line="288" w:lineRule="auto"/>
        <w:jc w:val="both"/>
      </w:pPr>
      <w:r>
        <w:t xml:space="preserve">     </w:t>
      </w:r>
      <w:proofErr w:type="gramStart"/>
      <w:r>
        <w:t>Разработать  на</w:t>
      </w:r>
      <w:proofErr w:type="gramEnd"/>
      <w:r>
        <w:t xml:space="preserve">  языке  Ассемблер </w:t>
      </w:r>
      <w:proofErr w:type="spellStart"/>
      <w:r>
        <w:rPr>
          <w:lang w:val="en-US"/>
        </w:rPr>
        <w:t>IntelX</w:t>
      </w:r>
      <w:proofErr w:type="spellEnd"/>
      <w:r w:rsidRPr="00D5113B">
        <w:t xml:space="preserve">86 </w:t>
      </w:r>
      <w:r>
        <w:t xml:space="preserve">  две  процедуры:</w:t>
      </w:r>
    </w:p>
    <w:p w:rsidR="00D5113B" w:rsidRDefault="00D5113B" w:rsidP="008E19D1">
      <w:pPr>
        <w:spacing w:after="0" w:line="288" w:lineRule="auto"/>
        <w:jc w:val="both"/>
      </w:pPr>
      <w:r>
        <w:t xml:space="preserve">одна - прямого и другая - обратного преобразования целого числа, </w:t>
      </w:r>
    </w:p>
    <w:p w:rsidR="00D5113B" w:rsidRDefault="00D5113B" w:rsidP="008E19D1">
      <w:pPr>
        <w:spacing w:after="0" w:line="288" w:lineRule="auto"/>
        <w:jc w:val="both"/>
      </w:pPr>
      <w:r>
        <w:t xml:space="preserve">заданного в регистре </w:t>
      </w:r>
      <w:proofErr w:type="gramStart"/>
      <w:r>
        <w:t>АХ  или</w:t>
      </w:r>
      <w:proofErr w:type="gramEnd"/>
      <w:r>
        <w:t xml:space="preserve"> </w:t>
      </w:r>
      <w:r w:rsidRPr="00D5113B">
        <w:t xml:space="preserve"> </w:t>
      </w:r>
      <w:r>
        <w:t xml:space="preserve">в </w:t>
      </w:r>
      <w:r w:rsidRPr="00D5113B">
        <w:t xml:space="preserve"> </w:t>
      </w:r>
      <w:r>
        <w:t xml:space="preserve">паре  регистров  DХ:АX,  в строку,  </w:t>
      </w:r>
    </w:p>
    <w:p w:rsidR="00D5113B" w:rsidRDefault="00D5113B" w:rsidP="008E19D1">
      <w:pPr>
        <w:spacing w:after="0" w:line="288" w:lineRule="auto"/>
        <w:jc w:val="both"/>
      </w:pPr>
      <w:proofErr w:type="gramStart"/>
      <w:r>
        <w:t>представляющую  его</w:t>
      </w:r>
      <w:proofErr w:type="gramEnd"/>
      <w:r>
        <w:t xml:space="preserve"> символьное изображение в заданной системе счисления (с учетом или без учета знака  в зависимости от варианта задания). </w:t>
      </w:r>
    </w:p>
    <w:p w:rsidR="00D5113B" w:rsidRDefault="00D5113B" w:rsidP="008E19D1">
      <w:pPr>
        <w:spacing w:after="0" w:line="288" w:lineRule="auto"/>
        <w:jc w:val="both"/>
      </w:pPr>
      <w:r>
        <w:t>Строка должна храниться в памяти, а также выводиться на экран для индикации.</w:t>
      </w:r>
    </w:p>
    <w:p w:rsidR="00D5113B" w:rsidRDefault="00D5113B" w:rsidP="008E19D1">
      <w:pPr>
        <w:spacing w:after="0" w:line="288" w:lineRule="auto"/>
        <w:jc w:val="both"/>
      </w:pPr>
      <w:r>
        <w:t xml:space="preserve">     Отрицательные </w:t>
      </w:r>
      <w:proofErr w:type="gramStart"/>
      <w:r>
        <w:t>числа  при</w:t>
      </w:r>
      <w:proofErr w:type="gramEnd"/>
      <w:r>
        <w:t xml:space="preserve">  представлении  с  учетом  знака должны в памяти храниться в дополнительном коде,  а на  экране изображаться в прямом коде с явным указанием знака  или  в символьном виде со знаком.</w:t>
      </w:r>
    </w:p>
    <w:p w:rsidR="00D5113B" w:rsidRDefault="00D5113B" w:rsidP="00D5113B">
      <w:pPr>
        <w:spacing w:after="0" w:line="288" w:lineRule="auto"/>
      </w:pPr>
      <w:r>
        <w:t xml:space="preserve">       </w:t>
      </w:r>
    </w:p>
    <w:p w:rsidR="00D5113B" w:rsidRDefault="00D5113B" w:rsidP="00D5113B">
      <w:pPr>
        <w:spacing w:after="0" w:line="288" w:lineRule="auto"/>
      </w:pPr>
      <w:r>
        <w:tab/>
        <w:t xml:space="preserve"> Пример для однобайтовых чисел:</w:t>
      </w:r>
    </w:p>
    <w:p w:rsidR="00D5113B" w:rsidRDefault="00D5113B" w:rsidP="00D5113B">
      <w:pPr>
        <w:spacing w:after="0" w:line="288" w:lineRule="auto"/>
      </w:pPr>
      <w:r>
        <w:t>Десятичное число в символьном</w:t>
      </w:r>
      <w:r w:rsidR="002B3643" w:rsidRPr="002B3643">
        <w:t xml:space="preserve"> </w:t>
      </w:r>
      <w:r>
        <w:t>виде</w:t>
      </w:r>
      <w:r w:rsidR="002B3643" w:rsidRPr="002B3643">
        <w:t>.</w:t>
      </w:r>
      <w:r>
        <w:t xml:space="preserve">    Двоично-</w:t>
      </w:r>
      <w:proofErr w:type="spellStart"/>
      <w:r>
        <w:t>десят</w:t>
      </w:r>
      <w:proofErr w:type="spellEnd"/>
      <w:r>
        <w:t xml:space="preserve">. </w:t>
      </w:r>
      <w:proofErr w:type="spellStart"/>
      <w:r>
        <w:t>упаков.число</w:t>
      </w:r>
      <w:proofErr w:type="spellEnd"/>
    </w:p>
    <w:p w:rsidR="00D5113B" w:rsidRDefault="00D5113B" w:rsidP="00D5113B">
      <w:pPr>
        <w:spacing w:after="0" w:line="288" w:lineRule="auto"/>
      </w:pPr>
      <w:r>
        <w:t xml:space="preserve">                                              в ДК          в ПК                                  </w:t>
      </w:r>
    </w:p>
    <w:p w:rsidR="00D5113B" w:rsidRDefault="00D5113B" w:rsidP="00D5113B">
      <w:pPr>
        <w:spacing w:after="0" w:line="288" w:lineRule="auto"/>
      </w:pPr>
      <w:r>
        <w:t xml:space="preserve">           + 35                       00110101     00110101</w:t>
      </w:r>
    </w:p>
    <w:p w:rsidR="00D5113B" w:rsidRDefault="00D5113B" w:rsidP="00D5113B">
      <w:pPr>
        <w:spacing w:after="0" w:line="288" w:lineRule="auto"/>
      </w:pPr>
      <w:r>
        <w:t xml:space="preserve">           - 35                        11001011     10110101</w:t>
      </w:r>
    </w:p>
    <w:p w:rsidR="00D5113B" w:rsidRDefault="00D5113B" w:rsidP="00D5113B">
      <w:pPr>
        <w:spacing w:after="0" w:line="288" w:lineRule="auto"/>
      </w:pPr>
    </w:p>
    <w:p w:rsidR="00D5113B" w:rsidRDefault="00D5113B" w:rsidP="00D5113B">
      <w:pPr>
        <w:spacing w:after="0" w:line="288" w:lineRule="auto"/>
      </w:pPr>
      <w:r>
        <w:t xml:space="preserve"> </w:t>
      </w:r>
      <w:r>
        <w:tab/>
        <w:t xml:space="preserve">Вариант выполнения преобразования определяется шифром, </w:t>
      </w:r>
    </w:p>
    <w:p w:rsidR="00D5113B" w:rsidRDefault="00D5113B" w:rsidP="00D5113B">
      <w:pPr>
        <w:spacing w:after="0" w:line="288" w:lineRule="auto"/>
      </w:pPr>
      <w:r>
        <w:t xml:space="preserve">состоящим из </w:t>
      </w:r>
      <w:r w:rsidR="000A496E">
        <w:t>4</w:t>
      </w:r>
      <w:r>
        <w:t>-х цифр:</w:t>
      </w:r>
    </w:p>
    <w:p w:rsidR="00D5113B" w:rsidRDefault="00D5113B" w:rsidP="00D5113B">
      <w:pPr>
        <w:spacing w:after="0" w:line="288" w:lineRule="auto"/>
      </w:pPr>
      <w:r>
        <w:t xml:space="preserve">    </w:t>
      </w:r>
      <w:r>
        <w:tab/>
        <w:t>-  1-я цифра задает длину целого числа:</w:t>
      </w:r>
    </w:p>
    <w:p w:rsidR="00D5113B" w:rsidRDefault="00D5113B" w:rsidP="00D5113B">
      <w:pPr>
        <w:spacing w:after="0" w:line="288" w:lineRule="auto"/>
      </w:pPr>
      <w:r>
        <w:t xml:space="preserve">             1- 16 бит, 2- 32 бита;</w:t>
      </w:r>
    </w:p>
    <w:p w:rsidR="00D5113B" w:rsidRDefault="00D5113B" w:rsidP="00D5113B">
      <w:pPr>
        <w:spacing w:after="0" w:line="288" w:lineRule="auto"/>
      </w:pPr>
      <w:r>
        <w:t xml:space="preserve">    </w:t>
      </w:r>
      <w:r>
        <w:tab/>
        <w:t>-  2-я цифра задает вид представления числа:</w:t>
      </w:r>
    </w:p>
    <w:p w:rsidR="00D5113B" w:rsidRDefault="00D5113B" w:rsidP="00D5113B">
      <w:pPr>
        <w:spacing w:after="0" w:line="288" w:lineRule="auto"/>
      </w:pPr>
      <w:r>
        <w:t xml:space="preserve">             1- с учетом знака, 2- без учета знака;</w:t>
      </w:r>
    </w:p>
    <w:p w:rsidR="00D5113B" w:rsidRDefault="00D5113B" w:rsidP="00D5113B">
      <w:pPr>
        <w:spacing w:after="0" w:line="288" w:lineRule="auto"/>
      </w:pPr>
      <w:r>
        <w:t xml:space="preserve">    </w:t>
      </w:r>
      <w:r>
        <w:tab/>
        <w:t>-  3-я цифра задает систему счисления для символьного изображения числа:</w:t>
      </w:r>
    </w:p>
    <w:p w:rsidR="00D5113B" w:rsidRDefault="00D5113B" w:rsidP="00D5113B">
      <w:pPr>
        <w:spacing w:after="0" w:line="288" w:lineRule="auto"/>
      </w:pPr>
      <w:r>
        <w:t xml:space="preserve">             1- двоичная, 2- восьмеричная, 3- десятичная, 4- </w:t>
      </w:r>
      <w:proofErr w:type="spellStart"/>
      <w:r>
        <w:t>шестнадцатиричная</w:t>
      </w:r>
      <w:proofErr w:type="spellEnd"/>
      <w:r>
        <w:t>.</w:t>
      </w:r>
    </w:p>
    <w:p w:rsidR="000A496E" w:rsidRDefault="000A496E" w:rsidP="000A496E">
      <w:pPr>
        <w:spacing w:after="0" w:line="288" w:lineRule="auto"/>
        <w:ind w:firstLine="708"/>
      </w:pPr>
      <w:r>
        <w:t>-  4-я цифра задает способ вызова процедур:</w:t>
      </w:r>
    </w:p>
    <w:p w:rsidR="000A496E" w:rsidRDefault="000A496E" w:rsidP="000A496E">
      <w:pPr>
        <w:spacing w:after="0" w:line="288" w:lineRule="auto"/>
      </w:pPr>
      <w:r>
        <w:t xml:space="preserve">             1- </w:t>
      </w:r>
      <w:proofErr w:type="spellStart"/>
      <w:r>
        <w:t>near</w:t>
      </w:r>
      <w:proofErr w:type="spellEnd"/>
      <w:r>
        <w:t xml:space="preserve"> (ближнего вызова</w:t>
      </w:r>
      <w:proofErr w:type="gramStart"/>
      <w:r>
        <w:t>),  2</w:t>
      </w:r>
      <w:proofErr w:type="gramEnd"/>
      <w:r>
        <w:t xml:space="preserve"> - </w:t>
      </w:r>
      <w:proofErr w:type="spellStart"/>
      <w:r>
        <w:t>far</w:t>
      </w:r>
      <w:proofErr w:type="spellEnd"/>
      <w:r>
        <w:t xml:space="preserve"> (дальнего вызова);</w:t>
      </w:r>
    </w:p>
    <w:p w:rsidR="00D5113B" w:rsidRDefault="00D5113B" w:rsidP="00D5113B">
      <w:pPr>
        <w:spacing w:after="0" w:line="288" w:lineRule="auto"/>
      </w:pPr>
      <w:r>
        <w:t xml:space="preserve">Написать простейшую головную </w:t>
      </w:r>
      <w:proofErr w:type="gramStart"/>
      <w:r>
        <w:t>программу  для</w:t>
      </w:r>
      <w:proofErr w:type="gramEnd"/>
      <w:r>
        <w:t xml:space="preserve">  иллюстрации  корректности выполнения заданных преобразований. </w:t>
      </w:r>
    </w:p>
    <w:p w:rsidR="00D5113B" w:rsidRDefault="00D5113B" w:rsidP="00D5113B">
      <w:pPr>
        <w:spacing w:after="0" w:line="288" w:lineRule="auto"/>
      </w:pPr>
      <w:r>
        <w:t xml:space="preserve">     </w:t>
      </w:r>
      <w:r>
        <w:tab/>
        <w:t>Связь по данным между основной программой и подпрограммами</w:t>
      </w:r>
    </w:p>
    <w:p w:rsidR="00D5113B" w:rsidRDefault="00D5113B" w:rsidP="00D5113B">
      <w:pPr>
        <w:spacing w:after="0" w:line="288" w:lineRule="auto"/>
      </w:pPr>
      <w:r>
        <w:t>может осуществляться следующими способами:</w:t>
      </w:r>
    </w:p>
    <w:p w:rsidR="00D5113B" w:rsidRDefault="00D5113B" w:rsidP="00D5113B">
      <w:pPr>
        <w:spacing w:after="0" w:line="288" w:lineRule="auto"/>
      </w:pPr>
      <w:r>
        <w:t xml:space="preserve">  </w:t>
      </w:r>
      <w:r>
        <w:tab/>
        <w:t xml:space="preserve"> </w:t>
      </w:r>
      <w:proofErr w:type="gramStart"/>
      <w:r>
        <w:t>А  -</w:t>
      </w:r>
      <w:proofErr w:type="gramEnd"/>
      <w:r>
        <w:t xml:space="preserve"> через </w:t>
      </w:r>
      <w:proofErr w:type="spellStart"/>
      <w:r>
        <w:t>РОНы</w:t>
      </w:r>
      <w:proofErr w:type="spellEnd"/>
      <w:r>
        <w:t>;    B  - через  кадр стека.</w:t>
      </w:r>
    </w:p>
    <w:p w:rsidR="00D5113B" w:rsidRDefault="00D5113B" w:rsidP="00D5113B">
      <w:pPr>
        <w:spacing w:after="0" w:line="288" w:lineRule="auto"/>
      </w:pPr>
    </w:p>
    <w:p w:rsidR="00D5113B" w:rsidRDefault="00D5113B" w:rsidP="00D5113B">
      <w:pPr>
        <w:spacing w:after="0" w:line="288" w:lineRule="auto"/>
      </w:pPr>
      <w:bookmarkStart w:id="0" w:name="_GoBack"/>
      <w:bookmarkEnd w:id="0"/>
      <w:r>
        <w:lastRenderedPageBreak/>
        <w:t xml:space="preserve">В целом вариант задания выбирается по номеру студента в группе из таблицы 1.  </w:t>
      </w:r>
    </w:p>
    <w:p w:rsidR="00D5113B" w:rsidRDefault="00D5113B" w:rsidP="00D5113B">
      <w:pPr>
        <w:spacing w:after="0" w:line="288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1418"/>
        <w:gridCol w:w="2835"/>
      </w:tblGrid>
      <w:tr w:rsidR="00D5113B" w:rsidTr="009F6C11">
        <w:trPr>
          <w:trHeight w:val="680"/>
        </w:trPr>
        <w:tc>
          <w:tcPr>
            <w:tcW w:w="1413" w:type="dxa"/>
          </w:tcPr>
          <w:p w:rsidR="00D5113B" w:rsidRDefault="00D5113B" w:rsidP="009F6C11">
            <w:pPr>
              <w:jc w:val="center"/>
            </w:pPr>
            <w:r>
              <w:t>№ студента</w:t>
            </w:r>
          </w:p>
        </w:tc>
        <w:tc>
          <w:tcPr>
            <w:tcW w:w="2693" w:type="dxa"/>
          </w:tcPr>
          <w:p w:rsidR="00D5113B" w:rsidRDefault="00D5113B" w:rsidP="009F6C11">
            <w:pPr>
              <w:jc w:val="center"/>
            </w:pPr>
            <w:r>
              <w:t>Шифр             задания</w:t>
            </w:r>
          </w:p>
        </w:tc>
        <w:tc>
          <w:tcPr>
            <w:tcW w:w="1418" w:type="dxa"/>
          </w:tcPr>
          <w:p w:rsidR="00D5113B" w:rsidRDefault="00D5113B" w:rsidP="009F6C11">
            <w:pPr>
              <w:jc w:val="center"/>
            </w:pPr>
            <w:r>
              <w:t>№ студента</w:t>
            </w:r>
          </w:p>
        </w:tc>
        <w:tc>
          <w:tcPr>
            <w:tcW w:w="2835" w:type="dxa"/>
          </w:tcPr>
          <w:p w:rsidR="00D5113B" w:rsidRDefault="00D5113B" w:rsidP="009F6C11">
            <w:pPr>
              <w:jc w:val="center"/>
            </w:pPr>
            <w:r>
              <w:t>Шифр               задания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1.1.2.1.В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15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1.1.3.2.В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2.1.2.2.В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16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2.1.3.2.А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3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1.1.3.2.А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17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1.1.4.1.В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4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2.1.3.1.В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18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2.1.4.2.В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1.1.4.2.В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19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1.2.2.2.А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6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2.1.4.2.А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2.2.2.1.В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1.2.2.1.В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21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1.2.3.2.В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2.2.2.2.В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22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2.2.3.2.А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1.2.3.2.А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23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1.2.4.1.В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2.2.3.1.В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24</w:t>
            </w:r>
          </w:p>
        </w:tc>
        <w:tc>
          <w:tcPr>
            <w:tcW w:w="2835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2.2.4.2.В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1.2.4.2.В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2835" w:type="dxa"/>
          </w:tcPr>
          <w:p w:rsidR="00D5113B" w:rsidRPr="009A373E" w:rsidRDefault="009A373E" w:rsidP="009A373E">
            <w:pPr>
              <w:spacing w:line="288" w:lineRule="auto"/>
              <w:jc w:val="center"/>
              <w:rPr>
                <w:lang w:val="en-US"/>
              </w:rPr>
            </w:pPr>
            <w:r>
              <w:t>1.1.2.1</w:t>
            </w:r>
            <w:r>
              <w:rPr>
                <w:lang w:val="en-US"/>
              </w:rPr>
              <w:t>B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12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2.2.4.2.А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26</w:t>
            </w:r>
          </w:p>
        </w:tc>
        <w:tc>
          <w:tcPr>
            <w:tcW w:w="2835" w:type="dxa"/>
          </w:tcPr>
          <w:p w:rsidR="00D5113B" w:rsidRPr="009A373E" w:rsidRDefault="009A373E" w:rsidP="002B3643">
            <w:pPr>
              <w:spacing w:line="288" w:lineRule="auto"/>
              <w:jc w:val="center"/>
              <w:rPr>
                <w:lang w:val="en-US"/>
              </w:rPr>
            </w:pPr>
            <w:r>
              <w:t>2.2.3</w:t>
            </w:r>
            <w:r>
              <w:rPr>
                <w:lang w:val="en-US"/>
              </w:rPr>
              <w:t>.1A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13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1.1.2.2.А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27</w:t>
            </w:r>
          </w:p>
        </w:tc>
        <w:tc>
          <w:tcPr>
            <w:tcW w:w="2835" w:type="dxa"/>
          </w:tcPr>
          <w:p w:rsidR="00D5113B" w:rsidRPr="009A373E" w:rsidRDefault="009A373E" w:rsidP="002B3643">
            <w:pPr>
              <w:spacing w:line="288" w:lineRule="auto"/>
              <w:jc w:val="center"/>
              <w:rPr>
                <w:lang w:val="en-US"/>
              </w:rPr>
            </w:pPr>
            <w:r>
              <w:t>1.2.4</w:t>
            </w:r>
            <w:r>
              <w:rPr>
                <w:lang w:val="en-US"/>
              </w:rPr>
              <w:t>.2A</w:t>
            </w:r>
          </w:p>
        </w:tc>
      </w:tr>
      <w:tr w:rsidR="00D5113B" w:rsidTr="00D5113B">
        <w:tc>
          <w:tcPr>
            <w:tcW w:w="1413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14</w:t>
            </w:r>
          </w:p>
        </w:tc>
        <w:tc>
          <w:tcPr>
            <w:tcW w:w="2693" w:type="dxa"/>
          </w:tcPr>
          <w:p w:rsidR="00D5113B" w:rsidRDefault="002B3643" w:rsidP="002B3643">
            <w:pPr>
              <w:spacing w:line="288" w:lineRule="auto"/>
              <w:jc w:val="center"/>
            </w:pPr>
            <w:r>
              <w:t>2.1.2.1.В</w:t>
            </w:r>
          </w:p>
        </w:tc>
        <w:tc>
          <w:tcPr>
            <w:tcW w:w="1418" w:type="dxa"/>
          </w:tcPr>
          <w:p w:rsidR="00D5113B" w:rsidRDefault="00D5113B" w:rsidP="00D5113B">
            <w:pPr>
              <w:spacing w:line="288" w:lineRule="auto"/>
              <w:jc w:val="center"/>
            </w:pPr>
            <w:r>
              <w:t>28</w:t>
            </w:r>
          </w:p>
        </w:tc>
        <w:tc>
          <w:tcPr>
            <w:tcW w:w="2835" w:type="dxa"/>
          </w:tcPr>
          <w:p w:rsidR="00D5113B" w:rsidRPr="009A373E" w:rsidRDefault="009A373E" w:rsidP="002B3643">
            <w:pPr>
              <w:spacing w:line="288" w:lineRule="auto"/>
              <w:jc w:val="center"/>
              <w:rPr>
                <w:lang w:val="en-US"/>
              </w:rPr>
            </w:pPr>
            <w:r>
              <w:t>2.1.4</w:t>
            </w:r>
            <w:r>
              <w:rPr>
                <w:lang w:val="en-US"/>
              </w:rPr>
              <w:t>.1B</w:t>
            </w:r>
          </w:p>
        </w:tc>
      </w:tr>
    </w:tbl>
    <w:p w:rsidR="00D5113B" w:rsidRDefault="00D5113B" w:rsidP="00D5113B">
      <w:pPr>
        <w:spacing w:after="0" w:line="288" w:lineRule="auto"/>
      </w:pPr>
    </w:p>
    <w:p w:rsidR="00D5113B" w:rsidRDefault="00D5113B" w:rsidP="000A496E">
      <w:pPr>
        <w:spacing w:after="0" w:line="288" w:lineRule="auto"/>
      </w:pPr>
      <w:r>
        <w:t xml:space="preserve">               </w:t>
      </w:r>
    </w:p>
    <w:p w:rsidR="00EA5DEB" w:rsidRDefault="00EA5DEB" w:rsidP="00D5113B">
      <w:pPr>
        <w:spacing w:after="0" w:line="288" w:lineRule="auto"/>
      </w:pPr>
    </w:p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7A7F"/>
    <w:multiLevelType w:val="hybridMultilevel"/>
    <w:tmpl w:val="BF5CD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3B"/>
    <w:rsid w:val="000A496E"/>
    <w:rsid w:val="002B3643"/>
    <w:rsid w:val="008E19D1"/>
    <w:rsid w:val="009A373E"/>
    <w:rsid w:val="009F6C11"/>
    <w:rsid w:val="00D5113B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DA63E-1A6E-4DAB-9D9E-9C2A29F4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2021-10-06T17:57:00Z</dcterms:created>
  <dcterms:modified xsi:type="dcterms:W3CDTF">2021-10-07T16:04:00Z</dcterms:modified>
</cp:coreProperties>
</file>