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71CDB" w14:textId="77777777" w:rsidR="00345C7A" w:rsidRPr="00345C7A" w:rsidRDefault="00345C7A" w:rsidP="00345C7A">
      <w:pPr>
        <w:spacing w:line="240" w:lineRule="auto"/>
        <w:jc w:val="center"/>
        <w:rPr>
          <w:rFonts w:ascii="Times New Roman" w:hAnsi="Times New Roman" w:cs="Times New Roman"/>
          <w:b/>
          <w:smallCaps/>
          <w:sz w:val="28"/>
          <w:szCs w:val="28"/>
        </w:rPr>
      </w:pPr>
      <w:r w:rsidRPr="00345C7A">
        <w:rPr>
          <w:rFonts w:ascii="Times New Roman" w:hAnsi="Times New Roman" w:cs="Times New Roman"/>
          <w:b/>
          <w:smallCaps/>
          <w:sz w:val="28"/>
          <w:szCs w:val="28"/>
        </w:rPr>
        <w:t>МИНОБРНАУКИ РОССИИ</w:t>
      </w:r>
    </w:p>
    <w:p w14:paraId="7BFAF4C4" w14:textId="77777777" w:rsidR="00345C7A" w:rsidRPr="00345C7A" w:rsidRDefault="00345C7A" w:rsidP="00345C7A">
      <w:pPr>
        <w:spacing w:line="240" w:lineRule="auto"/>
        <w:jc w:val="center"/>
        <w:rPr>
          <w:rFonts w:ascii="Times New Roman" w:hAnsi="Times New Roman" w:cs="Times New Roman"/>
          <w:b/>
          <w:smallCaps/>
          <w:sz w:val="28"/>
          <w:szCs w:val="28"/>
        </w:rPr>
      </w:pPr>
      <w:r w:rsidRPr="00345C7A">
        <w:rPr>
          <w:rFonts w:ascii="Times New Roman" w:hAnsi="Times New Roman" w:cs="Times New Roman"/>
          <w:b/>
          <w:smallCaps/>
          <w:sz w:val="28"/>
          <w:szCs w:val="28"/>
        </w:rPr>
        <w:t>САНКТ-ПЕТЕРБУРГСКИЙ ГОСУДАРСТВЕННЫЙ</w:t>
      </w:r>
    </w:p>
    <w:p w14:paraId="658D031B" w14:textId="77777777" w:rsidR="00345C7A" w:rsidRPr="00345C7A" w:rsidRDefault="00345C7A" w:rsidP="00345C7A">
      <w:pPr>
        <w:spacing w:line="240" w:lineRule="auto"/>
        <w:jc w:val="center"/>
        <w:rPr>
          <w:rFonts w:ascii="Times New Roman" w:hAnsi="Times New Roman" w:cs="Times New Roman"/>
          <w:b/>
          <w:smallCaps/>
          <w:sz w:val="28"/>
          <w:szCs w:val="28"/>
        </w:rPr>
      </w:pPr>
      <w:r w:rsidRPr="00345C7A">
        <w:rPr>
          <w:rFonts w:ascii="Times New Roman" w:hAnsi="Times New Roman" w:cs="Times New Roman"/>
          <w:b/>
          <w:smallCaps/>
          <w:sz w:val="28"/>
          <w:szCs w:val="28"/>
        </w:rPr>
        <w:t xml:space="preserve">ЭЛЕКТРОТЕХНИЧЕСКИЙ УНИВЕРСИТЕТ </w:t>
      </w:r>
    </w:p>
    <w:p w14:paraId="6DBCFF0B" w14:textId="77777777" w:rsidR="00345C7A" w:rsidRPr="00345C7A" w:rsidRDefault="00345C7A" w:rsidP="00345C7A">
      <w:pPr>
        <w:spacing w:line="240" w:lineRule="auto"/>
        <w:jc w:val="center"/>
        <w:rPr>
          <w:rFonts w:ascii="Times New Roman" w:hAnsi="Times New Roman" w:cs="Times New Roman"/>
          <w:b/>
          <w:smallCaps/>
          <w:sz w:val="28"/>
          <w:szCs w:val="28"/>
        </w:rPr>
      </w:pPr>
      <w:r w:rsidRPr="00345C7A">
        <w:rPr>
          <w:rFonts w:ascii="Times New Roman" w:hAnsi="Times New Roman" w:cs="Times New Roman"/>
          <w:b/>
          <w:smallCaps/>
          <w:sz w:val="28"/>
          <w:szCs w:val="28"/>
        </w:rPr>
        <w:t>«ЛЭТИ» ИМ. В.И. УЛЬЯНОВА (ЛЕНИНА)</w:t>
      </w:r>
    </w:p>
    <w:p w14:paraId="069139D8" w14:textId="77777777" w:rsidR="00345C7A" w:rsidRPr="00345C7A" w:rsidRDefault="00345C7A" w:rsidP="00345C7A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45C7A">
        <w:rPr>
          <w:rFonts w:ascii="Times New Roman" w:hAnsi="Times New Roman" w:cs="Times New Roman"/>
          <w:b/>
          <w:sz w:val="28"/>
          <w:szCs w:val="28"/>
        </w:rPr>
        <w:t>Кафедра МО ЭВМ</w:t>
      </w:r>
    </w:p>
    <w:p w14:paraId="0C64B5DD" w14:textId="77777777" w:rsidR="00345C7A" w:rsidRPr="00345C7A" w:rsidRDefault="00345C7A" w:rsidP="00345C7A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EA1A113" w14:textId="77777777" w:rsidR="00345C7A" w:rsidRPr="00345C7A" w:rsidRDefault="00345C7A" w:rsidP="00345C7A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9AD1BCF" w14:textId="77777777" w:rsidR="00345C7A" w:rsidRPr="00345C7A" w:rsidRDefault="00345C7A" w:rsidP="00345C7A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3110C019" w14:textId="77777777" w:rsidR="00345C7A" w:rsidRPr="00345C7A" w:rsidRDefault="00345C7A" w:rsidP="00345C7A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AA64823" w14:textId="77777777" w:rsidR="00345C7A" w:rsidRPr="00345C7A" w:rsidRDefault="00345C7A" w:rsidP="00345C7A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82A4461" w14:textId="77777777" w:rsidR="00345C7A" w:rsidRPr="00345C7A" w:rsidRDefault="00345C7A" w:rsidP="00345C7A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88DF2A9" w14:textId="77777777" w:rsidR="00345C7A" w:rsidRPr="00345C7A" w:rsidRDefault="00345C7A" w:rsidP="00345C7A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40" w:lineRule="auto"/>
        <w:jc w:val="center"/>
        <w:rPr>
          <w:rFonts w:ascii="Times New Roman" w:hAnsi="Times New Roman" w:cs="Times New Roman"/>
          <w:b/>
          <w:smallCaps/>
          <w:color w:val="000000"/>
          <w:sz w:val="28"/>
          <w:szCs w:val="28"/>
        </w:rPr>
      </w:pPr>
      <w:r w:rsidRPr="00345C7A">
        <w:rPr>
          <w:rFonts w:ascii="Times New Roman" w:hAnsi="Times New Roman" w:cs="Times New Roman"/>
          <w:b/>
          <w:smallCaps/>
          <w:color w:val="000000"/>
          <w:sz w:val="28"/>
          <w:szCs w:val="28"/>
        </w:rPr>
        <w:t>ОТЧЕТ</w:t>
      </w:r>
    </w:p>
    <w:p w14:paraId="58A32ACA" w14:textId="77777777" w:rsidR="00345C7A" w:rsidRPr="00345C7A" w:rsidRDefault="00345C7A" w:rsidP="00345C7A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45C7A">
        <w:rPr>
          <w:rFonts w:ascii="Times New Roman" w:hAnsi="Times New Roman" w:cs="Times New Roman"/>
          <w:b/>
          <w:sz w:val="28"/>
          <w:szCs w:val="28"/>
        </w:rPr>
        <w:t xml:space="preserve">по </w:t>
      </w:r>
      <w:r>
        <w:rPr>
          <w:rFonts w:ascii="Times New Roman" w:hAnsi="Times New Roman" w:cs="Times New Roman"/>
          <w:b/>
          <w:sz w:val="28"/>
          <w:szCs w:val="28"/>
        </w:rPr>
        <w:t>индивидуальному домашнему заданию</w:t>
      </w:r>
      <w:r w:rsidRPr="00345C7A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06AD68B8" w14:textId="77777777" w:rsidR="00345C7A" w:rsidRPr="00345C7A" w:rsidRDefault="00345C7A" w:rsidP="00345C7A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45C7A">
        <w:rPr>
          <w:rFonts w:ascii="Times New Roman" w:hAnsi="Times New Roman" w:cs="Times New Roman"/>
          <w:b/>
          <w:sz w:val="28"/>
          <w:szCs w:val="28"/>
        </w:rPr>
        <w:t xml:space="preserve">по </w:t>
      </w:r>
      <w:r w:rsidRPr="00345C7A">
        <w:rPr>
          <w:rFonts w:ascii="Times New Roman" w:hAnsi="Times New Roman" w:cs="Times New Roman"/>
          <w:b/>
          <w:color w:val="000000"/>
          <w:sz w:val="28"/>
          <w:szCs w:val="28"/>
        </w:rPr>
        <w:t>дисциплине «Безопасность жизнедеятельности»</w:t>
      </w:r>
    </w:p>
    <w:p w14:paraId="45970C72" w14:textId="77777777" w:rsidR="00345C7A" w:rsidRDefault="00345C7A" w:rsidP="00345C7A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jdgxs" w:colFirst="0" w:colLast="0"/>
      <w:bookmarkEnd w:id="0"/>
    </w:p>
    <w:p w14:paraId="4EC554B2" w14:textId="77777777" w:rsidR="00345C7A" w:rsidRDefault="00345C7A" w:rsidP="00345C7A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34EFDFE" w14:textId="77777777" w:rsidR="00345C7A" w:rsidRPr="00A60E17" w:rsidRDefault="00345C7A" w:rsidP="00345C7A">
      <w:pPr>
        <w:spacing w:line="240" w:lineRule="auto"/>
        <w:jc w:val="center"/>
        <w:rPr>
          <w:sz w:val="28"/>
          <w:szCs w:val="28"/>
        </w:rPr>
      </w:pPr>
    </w:p>
    <w:p w14:paraId="0872BE23" w14:textId="77777777" w:rsidR="00345C7A" w:rsidRPr="00A60E17" w:rsidRDefault="00345C7A" w:rsidP="00345C7A">
      <w:pPr>
        <w:spacing w:line="240" w:lineRule="auto"/>
        <w:jc w:val="center"/>
        <w:rPr>
          <w:sz w:val="28"/>
          <w:szCs w:val="28"/>
        </w:rPr>
      </w:pPr>
    </w:p>
    <w:p w14:paraId="34F4F56C" w14:textId="77777777" w:rsidR="00345C7A" w:rsidRPr="00A60E17" w:rsidRDefault="00345C7A" w:rsidP="00345C7A">
      <w:pPr>
        <w:spacing w:line="240" w:lineRule="auto"/>
        <w:rPr>
          <w:sz w:val="28"/>
          <w:szCs w:val="28"/>
        </w:rPr>
      </w:pPr>
    </w:p>
    <w:p w14:paraId="3477FD41" w14:textId="77777777" w:rsidR="00345C7A" w:rsidRPr="00A60E17" w:rsidRDefault="00345C7A" w:rsidP="00345C7A">
      <w:pPr>
        <w:spacing w:line="240" w:lineRule="auto"/>
        <w:jc w:val="center"/>
        <w:rPr>
          <w:sz w:val="28"/>
          <w:szCs w:val="28"/>
        </w:rPr>
      </w:pPr>
    </w:p>
    <w:p w14:paraId="7A3B66B6" w14:textId="77777777" w:rsidR="00345C7A" w:rsidRPr="00A60E17" w:rsidRDefault="00345C7A" w:rsidP="00345C7A">
      <w:pPr>
        <w:spacing w:line="240" w:lineRule="auto"/>
        <w:jc w:val="center"/>
        <w:rPr>
          <w:sz w:val="28"/>
          <w:szCs w:val="28"/>
        </w:rPr>
      </w:pPr>
    </w:p>
    <w:tbl>
      <w:tblPr>
        <w:tblW w:w="9638" w:type="dxa"/>
        <w:tblLayout w:type="fixed"/>
        <w:tblLook w:val="0400" w:firstRow="0" w:lastRow="0" w:firstColumn="0" w:lastColumn="0" w:noHBand="0" w:noVBand="1"/>
      </w:tblPr>
      <w:tblGrid>
        <w:gridCol w:w="4074"/>
        <w:gridCol w:w="2385"/>
        <w:gridCol w:w="3179"/>
      </w:tblGrid>
      <w:tr w:rsidR="00345C7A" w:rsidRPr="00345C7A" w14:paraId="44AF7CFD" w14:textId="77777777" w:rsidTr="008E01E0">
        <w:trPr>
          <w:trHeight w:val="614"/>
        </w:trPr>
        <w:tc>
          <w:tcPr>
            <w:tcW w:w="4074" w:type="dxa"/>
            <w:vAlign w:val="bottom"/>
          </w:tcPr>
          <w:p w14:paraId="53E0503C" w14:textId="77777777" w:rsidR="00345C7A" w:rsidRPr="00345C7A" w:rsidRDefault="00345C7A" w:rsidP="00345C7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45C7A">
              <w:rPr>
                <w:rFonts w:ascii="Times New Roman" w:hAnsi="Times New Roman" w:cs="Times New Roman"/>
                <w:sz w:val="28"/>
                <w:szCs w:val="28"/>
              </w:rPr>
              <w:t>Студентка гр. 1304</w:t>
            </w:r>
          </w:p>
        </w:tc>
        <w:tc>
          <w:tcPr>
            <w:tcW w:w="2385" w:type="dxa"/>
            <w:tcBorders>
              <w:bottom w:val="single" w:sz="4" w:space="0" w:color="000000"/>
            </w:tcBorders>
            <w:vAlign w:val="bottom"/>
          </w:tcPr>
          <w:p w14:paraId="5F72F69F" w14:textId="77777777" w:rsidR="00345C7A" w:rsidRPr="00345C7A" w:rsidRDefault="00345C7A" w:rsidP="00345C7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79" w:type="dxa"/>
            <w:vAlign w:val="bottom"/>
          </w:tcPr>
          <w:p w14:paraId="586C1005" w14:textId="336BDF1D" w:rsidR="00345C7A" w:rsidRPr="00345C7A" w:rsidRDefault="008D6C11" w:rsidP="00345C7A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" w:name="_30j0zll" w:colFirst="0" w:colLast="0"/>
            <w:bookmarkEnd w:id="1"/>
            <w:r>
              <w:rPr>
                <w:rFonts w:ascii="Times New Roman" w:hAnsi="Times New Roman" w:cs="Times New Roman"/>
                <w:sz w:val="28"/>
                <w:szCs w:val="28"/>
              </w:rPr>
              <w:t>Шаврин А.П.</w:t>
            </w:r>
          </w:p>
        </w:tc>
      </w:tr>
      <w:tr w:rsidR="00345C7A" w:rsidRPr="00345C7A" w14:paraId="3E25360E" w14:textId="77777777" w:rsidTr="008E01E0">
        <w:trPr>
          <w:trHeight w:val="614"/>
        </w:trPr>
        <w:tc>
          <w:tcPr>
            <w:tcW w:w="4074" w:type="dxa"/>
            <w:vAlign w:val="bottom"/>
          </w:tcPr>
          <w:p w14:paraId="1B5AC257" w14:textId="77777777" w:rsidR="00345C7A" w:rsidRPr="00345C7A" w:rsidRDefault="00345C7A" w:rsidP="00345C7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45C7A"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3DE4193" w14:textId="77777777" w:rsidR="00345C7A" w:rsidRPr="00345C7A" w:rsidRDefault="00345C7A" w:rsidP="00345C7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79" w:type="dxa"/>
            <w:vAlign w:val="bottom"/>
          </w:tcPr>
          <w:p w14:paraId="00866033" w14:textId="77777777" w:rsidR="00345C7A" w:rsidRPr="00345C7A" w:rsidRDefault="00345C7A" w:rsidP="00345C7A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2" w:name="_2et92p0" w:colFirst="0" w:colLast="0"/>
            <w:bookmarkEnd w:id="2"/>
            <w:r w:rsidRPr="00345C7A">
              <w:rPr>
                <w:rFonts w:ascii="Times New Roman" w:hAnsi="Times New Roman" w:cs="Times New Roman"/>
                <w:sz w:val="28"/>
                <w:szCs w:val="28"/>
              </w:rPr>
              <w:t>Демидович О.В.</w:t>
            </w:r>
          </w:p>
        </w:tc>
      </w:tr>
    </w:tbl>
    <w:p w14:paraId="34979366" w14:textId="77777777" w:rsidR="00345C7A" w:rsidRPr="00345C7A" w:rsidRDefault="00345C7A" w:rsidP="00345C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FE8CF7" w14:textId="77777777" w:rsidR="00345C7A" w:rsidRPr="00345C7A" w:rsidRDefault="00345C7A" w:rsidP="00345C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172C291" w14:textId="77777777" w:rsidR="00345C7A" w:rsidRPr="00345C7A" w:rsidRDefault="00345C7A" w:rsidP="00345C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45C7A"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2A9ED832" w14:textId="77777777" w:rsidR="00345C7A" w:rsidRPr="00345C7A" w:rsidRDefault="00345C7A" w:rsidP="00345C7A">
      <w:pPr>
        <w:ind w:right="-1"/>
        <w:jc w:val="center"/>
        <w:rPr>
          <w:rFonts w:ascii="Times New Roman" w:hAnsi="Times New Roman" w:cs="Times New Roman"/>
          <w:sz w:val="28"/>
          <w:szCs w:val="28"/>
        </w:rPr>
      </w:pPr>
      <w:r w:rsidRPr="00345C7A">
        <w:rPr>
          <w:rFonts w:ascii="Times New Roman" w:hAnsi="Times New Roman" w:cs="Times New Roman"/>
          <w:sz w:val="28"/>
          <w:szCs w:val="28"/>
        </w:rPr>
        <w:t>2024</w:t>
      </w:r>
    </w:p>
    <w:p w14:paraId="2AD8AD64" w14:textId="77777777" w:rsidR="00235B08" w:rsidRDefault="00235B08" w:rsidP="00345C7A">
      <w:pPr>
        <w:ind w:right="-1"/>
        <w:jc w:val="both"/>
        <w:rPr>
          <w:sz w:val="24"/>
          <w:szCs w:val="24"/>
        </w:rPr>
      </w:pPr>
    </w:p>
    <w:p w14:paraId="55808F49" w14:textId="77777777" w:rsidR="00235B08" w:rsidRPr="00235B08" w:rsidRDefault="00235B08" w:rsidP="00345C7A">
      <w:pPr>
        <w:ind w:right="-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35B08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</w:p>
    <w:p w14:paraId="4005BD52" w14:textId="77777777" w:rsidR="00E64428" w:rsidRPr="00235B08" w:rsidRDefault="00E64428" w:rsidP="00345C7A">
      <w:pPr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235B08">
        <w:rPr>
          <w:rFonts w:ascii="Times New Roman" w:hAnsi="Times New Roman" w:cs="Times New Roman"/>
          <w:sz w:val="24"/>
          <w:szCs w:val="24"/>
        </w:rPr>
        <w:t xml:space="preserve">Вариант задания на самостоятельную проработку для практических занятий по дисциплине БЖД. Исходные данные для вариантов заданий см. в файле "Справочная информаия.docx". Сдать не позднее 01.декабря.2024.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06"/>
        <w:gridCol w:w="4631"/>
        <w:gridCol w:w="108"/>
      </w:tblGrid>
      <w:tr w:rsidR="008D6C11" w:rsidRPr="00B4022D" w14:paraId="20CD25BA" w14:textId="77777777" w:rsidTr="001C0F78">
        <w:trPr>
          <w:gridAfter w:val="1"/>
          <w:wAfter w:w="108" w:type="dxa"/>
        </w:trPr>
        <w:tc>
          <w:tcPr>
            <w:tcW w:w="4606" w:type="dxa"/>
          </w:tcPr>
          <w:p w14:paraId="477FAC46" w14:textId="77777777" w:rsidR="008D6C11" w:rsidRPr="00B4022D" w:rsidRDefault="008D6C11" w:rsidP="008E01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Фамилия И. О.</w:t>
            </w:r>
          </w:p>
        </w:tc>
        <w:tc>
          <w:tcPr>
            <w:tcW w:w="4631" w:type="dxa"/>
          </w:tcPr>
          <w:p w14:paraId="0800C689" w14:textId="77777777" w:rsidR="008D6C11" w:rsidRPr="00B4022D" w:rsidRDefault="008D6C11" w:rsidP="008E01E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Номер студенческого билета</w:t>
            </w:r>
          </w:p>
        </w:tc>
      </w:tr>
      <w:tr w:rsidR="008D6C11" w:rsidRPr="00B4022D" w14:paraId="1A528874" w14:textId="77777777" w:rsidTr="001C0F78">
        <w:trPr>
          <w:gridAfter w:val="1"/>
          <w:wAfter w:w="108" w:type="dxa"/>
        </w:trPr>
        <w:tc>
          <w:tcPr>
            <w:tcW w:w="4606" w:type="dxa"/>
          </w:tcPr>
          <w:p w14:paraId="792D0DA2" w14:textId="77777777" w:rsidR="008D6C11" w:rsidRPr="00B4022D" w:rsidRDefault="008D6C11" w:rsidP="008E01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Шаврин Алексей Павлович</w:t>
            </w:r>
          </w:p>
        </w:tc>
        <w:tc>
          <w:tcPr>
            <w:tcW w:w="4631" w:type="dxa"/>
          </w:tcPr>
          <w:p w14:paraId="5071017A" w14:textId="77777777" w:rsidR="008D6C11" w:rsidRPr="00B4022D" w:rsidRDefault="008D6C11" w:rsidP="008E01E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130427</w:t>
            </w:r>
          </w:p>
        </w:tc>
      </w:tr>
      <w:tr w:rsidR="008D6C11" w14:paraId="7F2DF381" w14:textId="77777777" w:rsidTr="001C0F78">
        <w:trPr>
          <w:gridAfter w:val="1"/>
          <w:wAfter w:w="108" w:type="dxa"/>
        </w:trPr>
        <w:tc>
          <w:tcPr>
            <w:tcW w:w="9237" w:type="dxa"/>
            <w:gridSpan w:val="2"/>
            <w:shd w:val="clear" w:color="auto" w:fill="auto"/>
          </w:tcPr>
          <w:p w14:paraId="6B498987" w14:textId="77777777" w:rsidR="008D6C11" w:rsidRDefault="008D6C11" w:rsidP="008E01E0">
            <w:r>
              <w:br/>
            </w:r>
            <w:r w:rsidRPr="00BA403F">
              <w:t>Оцените общие условия труда, если все факторы среды соответствуют нормативным значениям, 20 факторов напряжённости труда имеют оценку классов 1 и 2, а три показателя отнесены к классам 3.1 или к 3.2 (например, содержание работы связано с единоличным руководством в сложных ситуациях; длительность сосредоточенного наблюдения составляет более 75 % времени смены; несение ответственности за функциональное качество основной работы, но работа влечёт за собой исправления ошибок).</w:t>
            </w:r>
          </w:p>
        </w:tc>
      </w:tr>
      <w:tr w:rsidR="008D6C11" w14:paraId="5662CFDF" w14:textId="77777777" w:rsidTr="001C0F78">
        <w:trPr>
          <w:gridAfter w:val="1"/>
          <w:wAfter w:w="108" w:type="dxa"/>
        </w:trPr>
        <w:tc>
          <w:tcPr>
            <w:tcW w:w="9237" w:type="dxa"/>
            <w:gridSpan w:val="2"/>
            <w:shd w:val="clear" w:color="auto" w:fill="auto"/>
          </w:tcPr>
          <w:p w14:paraId="20E3989F" w14:textId="77777777" w:rsidR="008D6C11" w:rsidRDefault="008D6C11" w:rsidP="008E01E0">
            <w:r>
              <w:br/>
              <w:t xml:space="preserve">На химически опасном объекте, расположенном на некотором расстоянии от университета, произошла авария ёмкости с химически опасным веществом. Определите степень и разряд химической опасности объекта; радиус первичного очага поражения; глубину распространения облака с пороговой концентрацией; площади очага поражения и заражения по следу; ширину и высоту подъёма ядовитого облака; время, за которое опасные вещества достигнут объекта и совершат поражающее действие. Оцените возможное число жертв студентов и сотрудников университета. Исходя из характера отравляющего вещества, выберите средства индивидуальной защиты и наиболее целесообразные действия по защите людей. Исходные данные для заданий формируются в виде набора букв и чисел, соответствующих позиции и её значениям, приведённым в табл. 2 справочной информации. Вариант </w:t>
            </w:r>
            <w:r w:rsidRPr="00635972">
              <w:t>3-1-1-1-1-6-2-1-1-3-3-1</w:t>
            </w:r>
          </w:p>
        </w:tc>
      </w:tr>
      <w:tr w:rsidR="008D6C11" w14:paraId="111F9080" w14:textId="77777777" w:rsidTr="001C0F78">
        <w:tc>
          <w:tcPr>
            <w:tcW w:w="9345" w:type="dxa"/>
            <w:gridSpan w:val="3"/>
            <w:shd w:val="clear" w:color="auto" w:fill="auto"/>
          </w:tcPr>
          <w:p w14:paraId="27CD7C20" w14:textId="77777777" w:rsidR="008D6C11" w:rsidRDefault="008D6C11" w:rsidP="008E01E0">
            <w:pPr>
              <w:tabs>
                <w:tab w:val="left" w:pos="5276"/>
              </w:tabs>
            </w:pPr>
            <w:r>
              <w:br/>
            </w:r>
            <w:r w:rsidRPr="00FB718B">
              <w:t xml:space="preserve">Для травмированного работника заполните акт о несчастном случае на производстве по форме Н-1. Вариант </w:t>
            </w:r>
            <w:r>
              <w:t xml:space="preserve"> придумайте сами.</w:t>
            </w:r>
            <w:r w:rsidRPr="00FB718B">
              <w:t xml:space="preserve">  </w:t>
            </w:r>
          </w:p>
        </w:tc>
      </w:tr>
    </w:tbl>
    <w:p w14:paraId="373CD432" w14:textId="77777777" w:rsidR="00E64428" w:rsidRPr="00235B08" w:rsidRDefault="00E64428" w:rsidP="00E64428">
      <w:pPr>
        <w:ind w:right="-1"/>
        <w:jc w:val="both"/>
        <w:rPr>
          <w:rFonts w:ascii="Times New Roman" w:hAnsi="Times New Roman" w:cs="Times New Roman"/>
          <w:sz w:val="24"/>
          <w:szCs w:val="24"/>
        </w:rPr>
      </w:pPr>
    </w:p>
    <w:p w14:paraId="110B4849" w14:textId="77777777" w:rsidR="00530F5D" w:rsidRDefault="00530F5D"/>
    <w:p w14:paraId="78E0DDFA" w14:textId="77777777" w:rsidR="00E64428" w:rsidRDefault="00E64428"/>
    <w:p w14:paraId="65B0A845" w14:textId="77777777" w:rsidR="00E64428" w:rsidRDefault="00E64428"/>
    <w:p w14:paraId="453440FF" w14:textId="77777777" w:rsidR="00E64428" w:rsidRDefault="00E64428"/>
    <w:p w14:paraId="00AE5FFD" w14:textId="77777777" w:rsidR="00E64428" w:rsidRDefault="00E64428"/>
    <w:p w14:paraId="3CA52F39" w14:textId="77777777" w:rsidR="00E64428" w:rsidRDefault="00E64428"/>
    <w:p w14:paraId="28116E08" w14:textId="77777777" w:rsidR="00E64428" w:rsidRDefault="00E64428"/>
    <w:p w14:paraId="3FB7036C" w14:textId="77777777" w:rsidR="00E64428" w:rsidRDefault="00E64428"/>
    <w:p w14:paraId="6B0B09E4" w14:textId="77777777" w:rsidR="00E64428" w:rsidRDefault="00E64428"/>
    <w:p w14:paraId="218770DB" w14:textId="77777777" w:rsidR="00E64428" w:rsidRDefault="00E64428"/>
    <w:p w14:paraId="6401534E" w14:textId="77777777" w:rsidR="00E64428" w:rsidRDefault="00E64428"/>
    <w:p w14:paraId="21E5B7B2" w14:textId="77777777" w:rsidR="00E64428" w:rsidRDefault="00E64428"/>
    <w:p w14:paraId="04C4F1C6" w14:textId="77777777" w:rsidR="00E64428" w:rsidRDefault="00E64428"/>
    <w:p w14:paraId="127BDEB2" w14:textId="77777777" w:rsidR="00E64428" w:rsidRDefault="00E64428"/>
    <w:p w14:paraId="351B1B1F" w14:textId="77777777" w:rsidR="00E64428" w:rsidRDefault="00E64428"/>
    <w:p w14:paraId="6BEC4089" w14:textId="3B61E76B" w:rsidR="00E64428" w:rsidRDefault="00235B08" w:rsidP="00235B0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35B08"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  <w:r w:rsidR="001F32DE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5F7D5CE" w14:textId="1251E8F6" w:rsidR="00320A4C" w:rsidRPr="00320A4C" w:rsidRDefault="00320A4C" w:rsidP="00320A4C">
      <w:pPr>
        <w:pStyle w:val="a3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20A4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Оценка напряженности трудового процесса:</w:t>
      </w:r>
    </w:p>
    <w:p w14:paraId="58FD5B5A" w14:textId="4A53A612" w:rsidR="00320A4C" w:rsidRDefault="00320A4C" w:rsidP="00235B08">
      <w:p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A4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Согласно IV.91 </w:t>
      </w:r>
      <w:r w:rsidRPr="001F32D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Приказа Министерства труда и социальной защиты № 33н от 21.01.2014 г.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20A4C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 (подкласс) условий труда устанавливается по показателю напряженности трудового процесса, имеющему наиболее высокий класс (подкласс) условий труда.</w:t>
      </w:r>
    </w:p>
    <w:p w14:paraId="4D63C9C4" w14:textId="1FF3D678" w:rsidR="00320A4C" w:rsidRDefault="00320A4C" w:rsidP="00235B08">
      <w:p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A4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Таким образом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класс условий труда </w:t>
      </w:r>
      <w:r w:rsidRPr="00F4002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 напряженности трудового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процесса будет </w:t>
      </w:r>
      <w:r w:rsidRPr="00F4002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3.2</w:t>
      </w:r>
      <w:r w:rsidR="00F40021" w:rsidRPr="00F4002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14:paraId="1EE088BB" w14:textId="10AC01CE" w:rsidR="00320A4C" w:rsidRPr="00320A4C" w:rsidRDefault="00320A4C" w:rsidP="00320A4C">
      <w:pPr>
        <w:pStyle w:val="a3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20A4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Общая оценка трудового процесса:</w:t>
      </w:r>
    </w:p>
    <w:p w14:paraId="362E24E5" w14:textId="24E83382" w:rsidR="00387007" w:rsidRPr="00320A4C" w:rsidRDefault="00387007" w:rsidP="00320A4C">
      <w:p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32DE">
        <w:rPr>
          <w:rFonts w:ascii="Times New Roman" w:eastAsia="Times New Roman" w:hAnsi="Times New Roman" w:cs="Times New Roman"/>
          <w:sz w:val="28"/>
          <w:szCs w:val="28"/>
          <w:lang w:eastAsia="ru-RU"/>
        </w:rPr>
        <w:t>Согласно IV.93 Приказа Министерства труда и социальной защиты № 33н от 21.01.2014 г.</w:t>
      </w:r>
      <w:r w:rsidR="00320A4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20A4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Итоговый класс (подкласс) условий труда на рабочем месте устанавливают по наиболее высокому классу (подклассу) вредности и (или) опасности одного из имеющихся на рабочем месте вредных и (или) опасных факторов </w:t>
      </w:r>
    </w:p>
    <w:p w14:paraId="234A3119" w14:textId="77777777" w:rsidR="00387007" w:rsidRPr="001F32DE" w:rsidRDefault="00387007" w:rsidP="00387007">
      <w:pPr>
        <w:pStyle w:val="a5"/>
        <w:rPr>
          <w:sz w:val="28"/>
          <w:szCs w:val="28"/>
        </w:rPr>
      </w:pPr>
      <w:r w:rsidRPr="001F32DE">
        <w:rPr>
          <w:sz w:val="28"/>
          <w:szCs w:val="28"/>
        </w:rPr>
        <w:t>При этом в случае:</w:t>
      </w:r>
    </w:p>
    <w:p w14:paraId="704A3FA1" w14:textId="77777777" w:rsidR="00387007" w:rsidRPr="001F32DE" w:rsidRDefault="00387007" w:rsidP="00387007">
      <w:pPr>
        <w:pStyle w:val="a5"/>
        <w:numPr>
          <w:ilvl w:val="0"/>
          <w:numId w:val="3"/>
        </w:numPr>
        <w:rPr>
          <w:sz w:val="28"/>
          <w:szCs w:val="28"/>
        </w:rPr>
      </w:pPr>
      <w:r w:rsidRPr="001F32DE">
        <w:rPr>
          <w:sz w:val="28"/>
          <w:szCs w:val="28"/>
        </w:rPr>
        <w:t>сочетанного действия 3 и более вредных и (или) опасных факторов, отнесенных к подклассу 3.1 вредных условий труда, итоговый класс (подкласс) условий труда относится к подклассу 3.2 вредных условий труда;</w:t>
      </w:r>
    </w:p>
    <w:p w14:paraId="05C70685" w14:textId="2B73AC7C" w:rsidR="00387007" w:rsidRDefault="00387007" w:rsidP="00387007">
      <w:pPr>
        <w:pStyle w:val="a5"/>
        <w:numPr>
          <w:ilvl w:val="0"/>
          <w:numId w:val="3"/>
        </w:numPr>
        <w:rPr>
          <w:sz w:val="28"/>
          <w:szCs w:val="28"/>
        </w:rPr>
      </w:pPr>
      <w:r w:rsidRPr="001F32DE">
        <w:rPr>
          <w:sz w:val="28"/>
          <w:szCs w:val="28"/>
        </w:rPr>
        <w:t>сочетанного действия 2 и более вредных и (или) опасных факторов, отнесенных к подклассам 3.2, 3.3, 3.4 вредных условий труда, итоговый класс (подкласс) повышается на одну степень.</w:t>
      </w:r>
    </w:p>
    <w:p w14:paraId="13126844" w14:textId="7C14A8F0" w:rsidR="001F32DE" w:rsidRPr="00320A4C" w:rsidRDefault="001F32DE" w:rsidP="00320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A4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Таким образом</w:t>
      </w:r>
      <w:r w:rsidR="00320A4C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Pr="001F32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20A4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 учетом того, что </w:t>
      </w:r>
      <w:r w:rsidR="00320A4C" w:rsidRPr="00320A4C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факторы среды соответствуют нормативным значениям</w:t>
      </w:r>
      <w:r w:rsidR="00320A4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r w:rsidR="00F40021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="00320A4C" w:rsidRPr="00320A4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апряженность трудового процесса </w:t>
      </w:r>
      <w:r w:rsidR="00F40021">
        <w:rPr>
          <w:rFonts w:ascii="Times New Roman" w:eastAsia="Times New Roman" w:hAnsi="Times New Roman" w:cs="Times New Roman"/>
          <w:sz w:val="28"/>
          <w:szCs w:val="28"/>
          <w:lang w:eastAsia="ru-RU"/>
        </w:rPr>
        <w:t>имеет Класс</w:t>
      </w:r>
      <w:r w:rsidR="00320A4C" w:rsidRPr="00320A4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3.2</w:t>
      </w:r>
      <w:r w:rsidR="00F400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40021" w:rsidRPr="00F4002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Общий класс</w:t>
      </w:r>
      <w:r w:rsidR="00F40021" w:rsidRPr="00F400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условий труда будет оценен как </w:t>
      </w:r>
      <w:r w:rsidR="00F40021" w:rsidRPr="00F4002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Класс 3.2</w:t>
      </w:r>
      <w:r w:rsidR="00F400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Поскольку нет сочетания 2х и более подклассов 3.2 и выше итоговый класс не повышается. </w:t>
      </w:r>
    </w:p>
    <w:p w14:paraId="0C542EE9" w14:textId="7E067762" w:rsidR="00B736CC" w:rsidRPr="008D6C11" w:rsidRDefault="006C5E90" w:rsidP="00235B08">
      <w:pP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C5E90"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Задание 2</w:t>
      </w:r>
      <w:r w:rsidR="001F32DE">
        <w:rPr>
          <w:rFonts w:ascii="Times New Roman" w:hAnsi="Times New Roman" w:cs="Times New Roman"/>
          <w:b/>
          <w:bCs/>
          <w:color w:val="000000"/>
          <w:sz w:val="28"/>
          <w:szCs w:val="28"/>
        </w:rPr>
        <w:t>.</w:t>
      </w:r>
    </w:p>
    <w:p w14:paraId="5C3AA96F" w14:textId="0DF72603" w:rsidR="00920E67" w:rsidRDefault="00F40021" w:rsidP="00920E67">
      <w:pPr>
        <w:jc w:val="both"/>
        <w:rPr>
          <w:rFonts w:ascii="Times New Roman" w:hAnsi="Times New Roman" w:cs="Times New Roman"/>
          <w:sz w:val="28"/>
          <w:szCs w:val="28"/>
        </w:rPr>
      </w:pPr>
      <w:r w:rsidRPr="00F40021">
        <w:rPr>
          <w:rFonts w:ascii="Times New Roman" w:hAnsi="Times New Roman" w:cs="Times New Roman"/>
          <w:sz w:val="28"/>
          <w:szCs w:val="28"/>
        </w:rPr>
        <w:t>Данные из таблицы 2 справочной информации:</w:t>
      </w:r>
    </w:p>
    <w:p w14:paraId="5D7A0785" w14:textId="3A138FCA" w:rsidR="00F40021" w:rsidRPr="008E01E0" w:rsidRDefault="008E01E0" w:rsidP="008E01E0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E01E0">
        <w:rPr>
          <w:rFonts w:ascii="Times New Roman" w:hAnsi="Times New Roman" w:cs="Times New Roman"/>
          <w:sz w:val="28"/>
          <w:szCs w:val="28"/>
        </w:rPr>
        <w:t>Наименование химически опасного вещества – Хлор</w:t>
      </w:r>
    </w:p>
    <w:p w14:paraId="712DAAB0" w14:textId="28EAE8DF" w:rsidR="008E01E0" w:rsidRPr="008E01E0" w:rsidRDefault="008E01E0" w:rsidP="008E01E0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E01E0">
        <w:rPr>
          <w:rFonts w:ascii="Times New Roman" w:hAnsi="Times New Roman" w:cs="Times New Roman"/>
          <w:sz w:val="28"/>
          <w:szCs w:val="28"/>
        </w:rPr>
        <w:t>Масса, т -1</w:t>
      </w:r>
    </w:p>
    <w:p w14:paraId="56F47F23" w14:textId="4CCCF966" w:rsidR="008E01E0" w:rsidRPr="008E01E0" w:rsidRDefault="008E01E0" w:rsidP="008E01E0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E01E0">
        <w:rPr>
          <w:rFonts w:ascii="Times New Roman" w:hAnsi="Times New Roman" w:cs="Times New Roman"/>
          <w:sz w:val="28"/>
          <w:szCs w:val="28"/>
        </w:rPr>
        <w:t>Условие хранения - Наземное (необвалованная ёмкость)</w:t>
      </w:r>
    </w:p>
    <w:p w14:paraId="6E889784" w14:textId="3F609696" w:rsidR="008E01E0" w:rsidRPr="008E01E0" w:rsidRDefault="008E01E0" w:rsidP="008E01E0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E01E0">
        <w:rPr>
          <w:rFonts w:ascii="Times New Roman" w:hAnsi="Times New Roman" w:cs="Times New Roman"/>
          <w:sz w:val="28"/>
          <w:szCs w:val="28"/>
        </w:rPr>
        <w:lastRenderedPageBreak/>
        <w:t>Время суток – Утро</w:t>
      </w:r>
    </w:p>
    <w:p w14:paraId="552E3510" w14:textId="20AFA306" w:rsidR="008E01E0" w:rsidRPr="008E01E0" w:rsidRDefault="008E01E0" w:rsidP="008E01E0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E01E0">
        <w:rPr>
          <w:rFonts w:ascii="Times New Roman" w:hAnsi="Times New Roman" w:cs="Times New Roman"/>
          <w:sz w:val="28"/>
          <w:szCs w:val="28"/>
        </w:rPr>
        <w:t>Атмосферные условия – Ясно</w:t>
      </w:r>
    </w:p>
    <w:p w14:paraId="048DB051" w14:textId="64347C12" w:rsidR="008E01E0" w:rsidRPr="008E01E0" w:rsidRDefault="008E01E0" w:rsidP="008E01E0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E01E0">
        <w:rPr>
          <w:rFonts w:ascii="Times New Roman" w:hAnsi="Times New Roman" w:cs="Times New Roman"/>
          <w:sz w:val="28"/>
          <w:szCs w:val="28"/>
        </w:rPr>
        <w:t>Скорость ветра, м/с – 5</w:t>
      </w:r>
    </w:p>
    <w:p w14:paraId="60B48FA1" w14:textId="16C0D9FE" w:rsidR="008E01E0" w:rsidRPr="008E01E0" w:rsidRDefault="008E01E0" w:rsidP="008E01E0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E01E0">
        <w:rPr>
          <w:rFonts w:ascii="Times New Roman" w:hAnsi="Times New Roman" w:cs="Times New Roman"/>
          <w:sz w:val="28"/>
          <w:szCs w:val="28"/>
        </w:rPr>
        <w:t>Температура воздуха, °С - 0</w:t>
      </w:r>
    </w:p>
    <w:p w14:paraId="6CF53A0C" w14:textId="1E707A34" w:rsidR="008E01E0" w:rsidRPr="008E01E0" w:rsidRDefault="008E01E0" w:rsidP="008E01E0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E01E0">
        <w:rPr>
          <w:rFonts w:ascii="Times New Roman" w:hAnsi="Times New Roman" w:cs="Times New Roman"/>
          <w:sz w:val="28"/>
          <w:szCs w:val="28"/>
        </w:rPr>
        <w:t>Местность – Открытая</w:t>
      </w:r>
    </w:p>
    <w:p w14:paraId="00776AE7" w14:textId="7A790DA7" w:rsidR="008E01E0" w:rsidRPr="008E01E0" w:rsidRDefault="008E01E0" w:rsidP="008E01E0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E01E0">
        <w:rPr>
          <w:rFonts w:ascii="Times New Roman" w:hAnsi="Times New Roman" w:cs="Times New Roman"/>
          <w:sz w:val="28"/>
          <w:szCs w:val="28"/>
        </w:rPr>
        <w:t>Условия защиты людей - Открытая местность</w:t>
      </w:r>
    </w:p>
    <w:p w14:paraId="110DC9EA" w14:textId="69C15582" w:rsidR="008E01E0" w:rsidRPr="008E01E0" w:rsidRDefault="008E01E0" w:rsidP="008E01E0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E01E0">
        <w:rPr>
          <w:rFonts w:ascii="Times New Roman" w:hAnsi="Times New Roman" w:cs="Times New Roman"/>
          <w:sz w:val="28"/>
          <w:szCs w:val="28"/>
        </w:rPr>
        <w:t>Обеспеченность людей противогазами, % - 40</w:t>
      </w:r>
    </w:p>
    <w:p w14:paraId="38FA43EE" w14:textId="199CA438" w:rsidR="008E01E0" w:rsidRPr="008E01E0" w:rsidRDefault="008E01E0" w:rsidP="008E01E0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E01E0">
        <w:rPr>
          <w:rFonts w:ascii="Times New Roman" w:hAnsi="Times New Roman" w:cs="Times New Roman"/>
          <w:sz w:val="28"/>
          <w:szCs w:val="28"/>
        </w:rPr>
        <w:t>Расстояние от места аварии до объекта, км – 5</w:t>
      </w:r>
    </w:p>
    <w:p w14:paraId="67DE8440" w14:textId="4388B4F9" w:rsidR="008E01E0" w:rsidRDefault="008E01E0" w:rsidP="008E01E0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E01E0">
        <w:rPr>
          <w:rFonts w:ascii="Times New Roman" w:hAnsi="Times New Roman" w:cs="Times New Roman"/>
          <w:sz w:val="28"/>
          <w:szCs w:val="28"/>
        </w:rPr>
        <w:t xml:space="preserve">Расстояние от места аварии до реки, км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E01E0"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3CA6EE16" w14:textId="681BE3E5" w:rsidR="008E01E0" w:rsidRDefault="008E01E0" w:rsidP="008E01E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D0D3C">
        <w:rPr>
          <w:rFonts w:ascii="Times New Roman" w:hAnsi="Times New Roman" w:cs="Times New Roman"/>
          <w:b/>
          <w:bCs/>
          <w:sz w:val="28"/>
          <w:szCs w:val="28"/>
        </w:rPr>
        <w:t>Решение:</w:t>
      </w:r>
    </w:p>
    <w:p w14:paraId="1102A51B" w14:textId="68EFCF4D" w:rsidR="004D0D3C" w:rsidRPr="004D0D3C" w:rsidRDefault="004D0D3C" w:rsidP="008E01E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D0D3C">
        <w:rPr>
          <w:rFonts w:ascii="Times New Roman" w:hAnsi="Times New Roman" w:cs="Times New Roman"/>
          <w:b/>
          <w:bCs/>
          <w:sz w:val="28"/>
          <w:szCs w:val="28"/>
          <w:lang w:val="en-US"/>
        </w:rPr>
        <w:t>СВУА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 </w:t>
      </w:r>
      <w:r w:rsidRPr="004D0D3C">
        <w:rPr>
          <w:rFonts w:ascii="Times New Roman" w:hAnsi="Times New Roman" w:cs="Times New Roman"/>
          <w:b/>
          <w:bCs/>
          <w:sz w:val="28"/>
          <w:szCs w:val="28"/>
          <w:lang w:val="en-US"/>
        </w:rPr>
        <w:t>Изотермия ( + )</w:t>
      </w:r>
    </w:p>
    <w:p w14:paraId="32DC2904" w14:textId="67B4C7E8" w:rsidR="008E01E0" w:rsidRPr="004D0D3C" w:rsidRDefault="008E01E0" w:rsidP="008E01E0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D0D3C">
        <w:rPr>
          <w:rFonts w:ascii="Times New Roman" w:hAnsi="Times New Roman" w:cs="Times New Roman"/>
          <w:b/>
          <w:bCs/>
          <w:sz w:val="28"/>
          <w:szCs w:val="28"/>
        </w:rPr>
        <w:t>Степень и разряд химической опасности объекта</w:t>
      </w:r>
    </w:p>
    <w:p w14:paraId="72C08B5F" w14:textId="67BA4E6F" w:rsidR="00AF5B51" w:rsidRPr="004D0D3C" w:rsidRDefault="008E01E0" w:rsidP="008E01E0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4D0D3C">
        <w:rPr>
          <w:rFonts w:ascii="Times New Roman" w:hAnsi="Times New Roman" w:cs="Times New Roman"/>
          <w:sz w:val="28"/>
          <w:szCs w:val="28"/>
          <w:u w:val="single"/>
        </w:rPr>
        <w:t>СХ</w:t>
      </w:r>
      <w:r w:rsidR="00AF5B51" w:rsidRPr="004D0D3C">
        <w:rPr>
          <w:rFonts w:ascii="Times New Roman" w:hAnsi="Times New Roman" w:cs="Times New Roman"/>
          <w:sz w:val="28"/>
          <w:szCs w:val="28"/>
          <w:u w:val="single"/>
        </w:rPr>
        <w:t>О по Хлору:</w:t>
      </w:r>
    </w:p>
    <w:p w14:paraId="715FF574" w14:textId="3460D6CE" w:rsidR="00AF5B51" w:rsidRDefault="00AF5B51" w:rsidP="008E01E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D0D3C">
        <w:rPr>
          <w:rFonts w:ascii="Times New Roman" w:hAnsi="Times New Roman" w:cs="Times New Roman"/>
          <w:b/>
          <w:bCs/>
          <w:sz w:val="28"/>
          <w:szCs w:val="28"/>
          <w:lang w:val="en-US"/>
        </w:rPr>
        <w:t>M</w:t>
      </w:r>
      <w:r w:rsidRPr="004D0D3C">
        <w:rPr>
          <w:rFonts w:ascii="Times New Roman" w:hAnsi="Times New Roman" w:cs="Times New Roman"/>
          <w:b/>
          <w:bCs/>
          <w:sz w:val="28"/>
          <w:szCs w:val="28"/>
        </w:rPr>
        <w:t>3 = 0.8 – 50т – 3 степень – рассматриваемый</w:t>
      </w:r>
      <w:r w:rsidRPr="00AF5B51">
        <w:rPr>
          <w:rFonts w:ascii="Times New Roman" w:hAnsi="Times New Roman" w:cs="Times New Roman"/>
          <w:b/>
          <w:bCs/>
          <w:sz w:val="28"/>
          <w:szCs w:val="28"/>
        </w:rPr>
        <w:t xml:space="preserve"> случай</w:t>
      </w:r>
    </w:p>
    <w:p w14:paraId="68003446" w14:textId="5B035ED9" w:rsidR="004D0D3C" w:rsidRPr="004D0D3C" w:rsidRDefault="004D0D3C" w:rsidP="008E01E0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4D0D3C">
        <w:rPr>
          <w:rFonts w:ascii="Times New Roman" w:hAnsi="Times New Roman" w:cs="Times New Roman"/>
          <w:sz w:val="28"/>
          <w:szCs w:val="28"/>
          <w:u w:val="single"/>
        </w:rPr>
        <w:t>РХО по Хлору:</w:t>
      </w:r>
    </w:p>
    <w:p w14:paraId="303CA7FB" w14:textId="22853B3B" w:rsidR="00AF5B51" w:rsidRDefault="004D0D3C" w:rsidP="004D0D3C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 xml:space="preserve">K=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M*A*Y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100*ПДК*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Z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1*100*3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100*1*1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=3</m:t>
          </m:r>
          <m:r>
            <w:rPr>
              <w:rFonts w:ascii="Times New Roman" w:eastAsiaTheme="minorEastAsia" w:hAnsi="Times New Roman" w:cs="Times New Roman"/>
              <w:iCs/>
              <w:sz w:val="28"/>
              <w:szCs w:val="28"/>
            </w:rPr>
            <w:br/>
          </m:r>
        </m:oMath>
      </m:oMathPara>
      <w:r w:rsidR="00D46E23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M</w:t>
      </w:r>
      <w:r w:rsidR="00D46E23" w:rsidRPr="00D46E23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D46E23">
        <w:rPr>
          <w:rFonts w:ascii="Times New Roman" w:eastAsiaTheme="minorEastAsia" w:hAnsi="Times New Roman" w:cs="Times New Roman"/>
          <w:iCs/>
          <w:sz w:val="28"/>
          <w:szCs w:val="28"/>
        </w:rPr>
        <w:t>–</w:t>
      </w:r>
      <w:r w:rsidR="00D46E23" w:rsidRPr="00D46E23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D46E23">
        <w:rPr>
          <w:rFonts w:ascii="Times New Roman" w:eastAsiaTheme="minorEastAsia" w:hAnsi="Times New Roman" w:cs="Times New Roman"/>
          <w:iCs/>
          <w:sz w:val="28"/>
          <w:szCs w:val="28"/>
        </w:rPr>
        <w:t xml:space="preserve">масса, </w:t>
      </w:r>
      <w:r w:rsidR="00D46E23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A</w:t>
      </w:r>
      <w:r w:rsidR="00D46E23" w:rsidRPr="00D46E23">
        <w:rPr>
          <w:rFonts w:ascii="Times New Roman" w:eastAsiaTheme="minorEastAsia" w:hAnsi="Times New Roman" w:cs="Times New Roman"/>
          <w:iCs/>
          <w:sz w:val="28"/>
          <w:szCs w:val="28"/>
        </w:rPr>
        <w:t xml:space="preserve"> - </w:t>
      </w:r>
      <w:r w:rsidR="00D46E23" w:rsidRPr="00D46E23">
        <w:rPr>
          <w:rFonts w:ascii="Times New Roman" w:eastAsiaTheme="minorEastAsia" w:hAnsi="Times New Roman" w:cs="Times New Roman"/>
          <w:iCs/>
          <w:sz w:val="28"/>
          <w:szCs w:val="28"/>
        </w:rPr>
        <w:t>количество АХОВ, переходящих в атмосферу в обычных условиях</w:t>
      </w:r>
      <w:r w:rsidR="00D46E23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w:r w:rsidR="00D46E23" w:rsidRPr="00D46E23">
        <w:rPr>
          <w:rFonts w:ascii="Times New Roman" w:eastAsiaTheme="minorEastAsia" w:hAnsi="Times New Roman" w:cs="Times New Roman"/>
          <w:iCs/>
          <w:sz w:val="28"/>
          <w:szCs w:val="28"/>
        </w:rPr>
        <w:t>У – коэффициент, учитывающий расположение склада относительно</w:t>
      </w:r>
      <w:r w:rsidR="00D46E23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D46E23" w:rsidRPr="00D46E23">
        <w:rPr>
          <w:rFonts w:ascii="Times New Roman" w:eastAsiaTheme="minorEastAsia" w:hAnsi="Times New Roman" w:cs="Times New Roman"/>
          <w:iCs/>
          <w:sz w:val="28"/>
          <w:szCs w:val="28"/>
        </w:rPr>
        <w:t>водоема (У = 10 при L &lt; 1,0 км; У = 3 при L = от 1 до 3 км; У = 1 при L&gt; 3 км)</w:t>
      </w:r>
      <w:r w:rsidR="00D46E23" w:rsidRPr="00D46E23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w:r w:rsidR="00D46E23" w:rsidRPr="00D46E23">
        <w:rPr>
          <w:rFonts w:ascii="Times New Roman" w:eastAsiaTheme="minorEastAsia" w:hAnsi="Times New Roman" w:cs="Times New Roman"/>
          <w:iCs/>
          <w:sz w:val="28"/>
          <w:szCs w:val="28"/>
        </w:rPr>
        <w:t>ПДК – предельно допустимая концентрация в рабочей зоне, мг/м3.</w:t>
      </w:r>
      <w:r w:rsidR="00D46E23" w:rsidRPr="00D46E23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D46E23" w:rsidRPr="00D46E23">
        <w:rPr>
          <w:rFonts w:ascii="Times New Roman" w:eastAsiaTheme="minorEastAsia" w:hAnsi="Times New Roman" w:cs="Times New Roman"/>
          <w:iCs/>
          <w:sz w:val="28"/>
          <w:szCs w:val="28"/>
        </w:rPr>
        <w:t>Z – коэффициент, учитывающий условия хранения АХОВ (Z = 1 наземный</w:t>
      </w:r>
      <w:r w:rsidR="00D46E23" w:rsidRPr="00D46E23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D46E23" w:rsidRPr="00D46E23">
        <w:rPr>
          <w:rFonts w:ascii="Times New Roman" w:eastAsiaTheme="minorEastAsia" w:hAnsi="Times New Roman" w:cs="Times New Roman"/>
          <w:iCs/>
          <w:sz w:val="28"/>
          <w:szCs w:val="28"/>
        </w:rPr>
        <w:t>склад; Z = 5 – подземный склад);</w:t>
      </w:r>
    </w:p>
    <w:p w14:paraId="1BA9F4D9" w14:textId="4AFAF3A1" w:rsidR="00D46E23" w:rsidRPr="004D0D3C" w:rsidRDefault="00D46E23" w:rsidP="00D46E23">
      <w:pPr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4D0D3C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К&lt;10–опасное химическое предприятие 3 разряда (потери людей 10–20%).</w:t>
      </w:r>
    </w:p>
    <w:p w14:paraId="2B6F6548" w14:textId="18613378" w:rsidR="008E01E0" w:rsidRPr="00370A46" w:rsidRDefault="008E01E0" w:rsidP="008E01E0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0A46">
        <w:rPr>
          <w:rFonts w:ascii="Times New Roman" w:hAnsi="Times New Roman" w:cs="Times New Roman"/>
          <w:b/>
          <w:bCs/>
          <w:sz w:val="28"/>
          <w:szCs w:val="28"/>
        </w:rPr>
        <w:t>Радиус первичного очага поражения</w:t>
      </w:r>
    </w:p>
    <w:p w14:paraId="1FC55F38" w14:textId="3593C103" w:rsidR="004D0D3C" w:rsidRPr="004D0D3C" w:rsidRDefault="004D0D3C" w:rsidP="004D0D3C">
      <w:pPr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=6*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</m:rad>
          <m:r>
            <w:rPr>
              <w:rFonts w:ascii="Cambria Math" w:hAnsi="Cambria Math" w:cs="Times New Roman"/>
              <w:sz w:val="28"/>
              <w:szCs w:val="28"/>
            </w:rPr>
            <m:t>=6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e>
          </m:rad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6м</m:t>
          </m:r>
        </m:oMath>
      </m:oMathPara>
    </w:p>
    <w:p w14:paraId="5A2293FB" w14:textId="118B8D6A" w:rsidR="008E01E0" w:rsidRPr="00370A46" w:rsidRDefault="008E01E0" w:rsidP="008E01E0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0A46">
        <w:rPr>
          <w:rFonts w:ascii="Times New Roman" w:hAnsi="Times New Roman" w:cs="Times New Roman"/>
          <w:b/>
          <w:bCs/>
          <w:sz w:val="28"/>
          <w:szCs w:val="28"/>
        </w:rPr>
        <w:t>Глубина распространения облака с пороговой концентрацией</w:t>
      </w:r>
    </w:p>
    <w:p w14:paraId="31BCCB03" w14:textId="0D8A841C" w:rsidR="004D0D3C" w:rsidRPr="004D0D3C" w:rsidRDefault="004D0D3C" w:rsidP="004D0D3C">
      <w:pPr>
        <w:ind w:left="360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Г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Оботк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Г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Тотк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К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В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К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r>
            <w:rPr>
              <w:rFonts w:ascii="Cambria Math" w:hAnsi="Cambria Math" w:cs="Times New Roman"/>
              <w:sz w:val="28"/>
              <w:szCs w:val="28"/>
            </w:rPr>
            <m:t>2,1</m:t>
          </m:r>
          <m:r>
            <w:rPr>
              <w:rFonts w:ascii="Cambria Math" w:hAnsi="Cambria Math" w:cs="Times New Roman"/>
              <w:sz w:val="28"/>
              <w:szCs w:val="28"/>
            </w:rPr>
            <m:t>*</m:t>
          </m:r>
          <m:r>
            <w:rPr>
              <w:rFonts w:ascii="Cambria Math" w:hAnsi="Cambria Math" w:cs="Times New Roman"/>
              <w:sz w:val="28"/>
              <w:szCs w:val="28"/>
            </w:rPr>
            <m:t>0.475*0.8=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0.798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</m:oMath>
      </m:oMathPara>
    </w:p>
    <w:p w14:paraId="695BE249" w14:textId="6F3C66F6" w:rsidR="004D0D3C" w:rsidRPr="004D0D3C" w:rsidRDefault="004D0D3C" w:rsidP="004D0D3C">
      <w:pPr>
        <w:ind w:left="360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4D0D3C">
        <w:rPr>
          <w:rFonts w:ascii="Times New Roman" w:hAnsi="Times New Roman" w:cs="Times New Roman"/>
          <w:iCs/>
          <w:sz w:val="28"/>
          <w:szCs w:val="28"/>
        </w:rPr>
        <w:t>Гт – табличное значение глубины распространения облака</w:t>
      </w:r>
    </w:p>
    <w:p w14:paraId="05050BC6" w14:textId="77777777" w:rsidR="004D0D3C" w:rsidRPr="004D0D3C" w:rsidRDefault="004D0D3C" w:rsidP="004D0D3C">
      <w:pPr>
        <w:ind w:left="360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4D0D3C">
        <w:rPr>
          <w:rFonts w:ascii="Times New Roman" w:hAnsi="Times New Roman" w:cs="Times New Roman"/>
          <w:iCs/>
          <w:sz w:val="28"/>
          <w:szCs w:val="28"/>
        </w:rPr>
        <w:t>Кв – поправочный коэффициент измерения скорости ветра</w:t>
      </w:r>
    </w:p>
    <w:p w14:paraId="35F3E16D" w14:textId="2175D764" w:rsidR="004D0D3C" w:rsidRDefault="004D0D3C" w:rsidP="00370A46">
      <w:pPr>
        <w:ind w:left="360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4D0D3C">
        <w:rPr>
          <w:rFonts w:ascii="Times New Roman" w:hAnsi="Times New Roman" w:cs="Times New Roman"/>
          <w:iCs/>
          <w:sz w:val="28"/>
          <w:szCs w:val="28"/>
        </w:rPr>
        <w:t>К</w:t>
      </w:r>
      <w:r w:rsidRPr="004D0D3C">
        <w:rPr>
          <w:rFonts w:ascii="Times New Roman" w:hAnsi="Times New Roman" w:cs="Times New Roman"/>
          <w:iCs/>
          <w:sz w:val="28"/>
          <w:szCs w:val="28"/>
          <w:lang w:val="en-US"/>
        </w:rPr>
        <w:t>t</w:t>
      </w:r>
      <w:r w:rsidRPr="004D0D3C">
        <w:rPr>
          <w:rFonts w:ascii="Times New Roman" w:hAnsi="Times New Roman" w:cs="Times New Roman"/>
          <w:iCs/>
          <w:sz w:val="28"/>
          <w:szCs w:val="28"/>
        </w:rPr>
        <w:t xml:space="preserve"> – коэффициент изменения температуры воздуха</w:t>
      </w:r>
    </w:p>
    <w:p w14:paraId="40D4D7C4" w14:textId="15FAEB43" w:rsidR="00370A46" w:rsidRDefault="00370A46" w:rsidP="00370A46">
      <w:pPr>
        <w:ind w:left="360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562016F4" w14:textId="77777777" w:rsidR="00370A46" w:rsidRPr="004D0D3C" w:rsidRDefault="00370A46" w:rsidP="00370A46">
      <w:pPr>
        <w:ind w:left="360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3E0C79EC" w14:textId="77777777" w:rsidR="00846B18" w:rsidRPr="00846B18" w:rsidRDefault="00846B18" w:rsidP="00846B18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46B18">
        <w:rPr>
          <w:rFonts w:ascii="Times New Roman" w:hAnsi="Times New Roman" w:cs="Times New Roman"/>
          <w:b/>
          <w:bCs/>
          <w:sz w:val="28"/>
          <w:szCs w:val="28"/>
        </w:rPr>
        <w:lastRenderedPageBreak/>
        <w:t>Ширина и высота подъёма ядовитого облака</w:t>
      </w:r>
    </w:p>
    <w:p w14:paraId="5EBA5F59" w14:textId="6E67DCEB" w:rsidR="00846B18" w:rsidRPr="00B36EC6" w:rsidRDefault="00846B18" w:rsidP="00846B18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46B18">
        <w:rPr>
          <w:rFonts w:ascii="Times New Roman" w:hAnsi="Times New Roman" w:cs="Times New Roman"/>
          <w:sz w:val="28"/>
          <w:szCs w:val="28"/>
        </w:rPr>
        <w:t>Ш = 0,15·Гоб – при изотермии</w:t>
      </w:r>
      <w:r w:rsidRPr="00B36EC6">
        <w:rPr>
          <w:rFonts w:ascii="Times New Roman" w:hAnsi="Times New Roman" w:cs="Times New Roman"/>
          <w:sz w:val="28"/>
          <w:szCs w:val="28"/>
        </w:rPr>
        <w:t xml:space="preserve"> = </w:t>
      </w:r>
      <w:r w:rsidRPr="00B36EC6">
        <w:rPr>
          <w:rFonts w:ascii="Times New Roman" w:hAnsi="Times New Roman" w:cs="Times New Roman"/>
          <w:b/>
          <w:bCs/>
          <w:sz w:val="28"/>
          <w:szCs w:val="28"/>
        </w:rPr>
        <w:t>0.1197</w:t>
      </w:r>
      <w:r w:rsidR="00B36EC6">
        <w:rPr>
          <w:rFonts w:ascii="Times New Roman" w:hAnsi="Times New Roman" w:cs="Times New Roman"/>
          <w:b/>
          <w:bCs/>
          <w:sz w:val="28"/>
          <w:szCs w:val="28"/>
        </w:rPr>
        <w:t>км</w:t>
      </w:r>
    </w:p>
    <w:p w14:paraId="205D8037" w14:textId="22AC3F64" w:rsidR="00846B18" w:rsidRPr="00846B18" w:rsidRDefault="00846B18" w:rsidP="00846B1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46B18"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 xml:space="preserve">об </w:t>
      </w:r>
      <w:r w:rsidRPr="00846B18">
        <w:rPr>
          <w:rFonts w:ascii="Times New Roman" w:hAnsi="Times New Roman" w:cs="Times New Roman"/>
          <w:sz w:val="28"/>
          <w:szCs w:val="28"/>
        </w:rPr>
        <w:t>= 0,03 · Гоб – при изотермии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Pr="00846B18">
        <w:rPr>
          <w:rFonts w:ascii="Times New Roman" w:hAnsi="Times New Roman" w:cs="Times New Roman"/>
          <w:b/>
          <w:bCs/>
          <w:sz w:val="28"/>
          <w:szCs w:val="28"/>
        </w:rPr>
        <w:t>0.02394</w:t>
      </w:r>
      <w:r w:rsidR="00B36EC6">
        <w:rPr>
          <w:rFonts w:ascii="Times New Roman" w:hAnsi="Times New Roman" w:cs="Times New Roman"/>
          <w:b/>
          <w:bCs/>
          <w:sz w:val="28"/>
          <w:szCs w:val="28"/>
        </w:rPr>
        <w:t>км</w:t>
      </w:r>
    </w:p>
    <w:p w14:paraId="7787616A" w14:textId="03B7461C" w:rsidR="008E01E0" w:rsidRPr="00846B18" w:rsidRDefault="008E01E0" w:rsidP="00846B18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46B18">
        <w:rPr>
          <w:rFonts w:ascii="Times New Roman" w:hAnsi="Times New Roman" w:cs="Times New Roman"/>
          <w:b/>
          <w:bCs/>
          <w:sz w:val="28"/>
          <w:szCs w:val="28"/>
        </w:rPr>
        <w:t xml:space="preserve">Площади очага поражения и заражения по следу </w:t>
      </w:r>
    </w:p>
    <w:p w14:paraId="38E6C46E" w14:textId="60FA9AA4" w:rsidR="00370A46" w:rsidRDefault="00370A46" w:rsidP="00370A46">
      <w:pPr>
        <w:jc w:val="both"/>
        <w:rPr>
          <w:rFonts w:ascii="Times New Roman" w:hAnsi="Times New Roman" w:cs="Times New Roman"/>
          <w:sz w:val="28"/>
          <w:szCs w:val="28"/>
        </w:rPr>
      </w:pPr>
      <w:r w:rsidRPr="00370A46">
        <w:rPr>
          <w:rFonts w:ascii="Times New Roman" w:hAnsi="Times New Roman" w:cs="Times New Roman"/>
          <w:sz w:val="28"/>
          <w:szCs w:val="28"/>
        </w:rPr>
        <w:t>О</w:t>
      </w:r>
      <w:r w:rsidRPr="00370A46">
        <w:rPr>
          <w:rFonts w:ascii="Times New Roman" w:hAnsi="Times New Roman" w:cs="Times New Roman"/>
          <w:sz w:val="28"/>
          <w:szCs w:val="28"/>
        </w:rPr>
        <w:t>чаг первичного поражения S0, м²</w:t>
      </w:r>
    </w:p>
    <w:p w14:paraId="75605BA3" w14:textId="2C31BF05" w:rsidR="00370A46" w:rsidRPr="00370A46" w:rsidRDefault="00370A46" w:rsidP="00370A46">
      <w:pPr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≅</m:t>
          </m:r>
          <m:r>
            <m:rPr>
              <m:nor/>
            </m:rPr>
            <w:rPr>
              <w:rFonts w:ascii="Cambria Math" w:hAnsi="Cambria Math" w:cs="Times New Roman"/>
              <w:sz w:val="28"/>
              <w:szCs w:val="28"/>
            </w:rPr>
            <m:t>π</m:t>
          </m:r>
          <m:r>
            <m:rPr>
              <m:nor/>
            </m:rPr>
            <w:rPr>
              <w:rFonts w:ascii="Cambria Math" w:hAnsi="Cambria Math" w:cs="Times New Roman"/>
              <w:sz w:val="28"/>
              <w:szCs w:val="28"/>
            </w:rPr>
            <m:t xml:space="preserve"> *</m:t>
          </m:r>
          <m:r>
            <m:rPr>
              <m:nor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=3.14*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6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=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113.04</m:t>
          </m:r>
          <m:sSup>
            <m:sSupPr>
              <m:ctrlPr>
                <w:rPr>
                  <w:rFonts w:ascii="Cambria Math" w:hAnsi="Cambria Math" w:cs="Times New Roman"/>
                  <w:b/>
                  <w:bCs/>
                  <w:i/>
                  <w:sz w:val="28"/>
                  <w:szCs w:val="28"/>
                  <w:lang w:val="en-US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м</m:t>
              </m:r>
              <m:ctrlPr>
                <w:rPr>
                  <w:rFonts w:ascii="Cambria Math" w:hAnsi="Cambria Math" w:cs="Times New Roman"/>
                  <w:b/>
                  <w:bCs/>
                  <w:i/>
                  <w:sz w:val="28"/>
                  <w:szCs w:val="28"/>
                </w:rPr>
              </m:ctrlP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</m:oMath>
      </m:oMathPara>
    </w:p>
    <w:p w14:paraId="14B78D48" w14:textId="173B1C4F" w:rsidR="00370A46" w:rsidRDefault="00370A46" w:rsidP="00370A4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370A46">
        <w:rPr>
          <w:rFonts w:ascii="Times New Roman" w:hAnsi="Times New Roman" w:cs="Times New Roman"/>
          <w:sz w:val="28"/>
          <w:szCs w:val="28"/>
        </w:rPr>
        <w:t>он</w:t>
      </w:r>
      <w:r w:rsidR="00846B18">
        <w:rPr>
          <w:rFonts w:ascii="Times New Roman" w:hAnsi="Times New Roman" w:cs="Times New Roman"/>
          <w:sz w:val="28"/>
          <w:szCs w:val="28"/>
        </w:rPr>
        <w:t>а</w:t>
      </w:r>
      <w:r w:rsidRPr="00370A46">
        <w:rPr>
          <w:rFonts w:ascii="Times New Roman" w:hAnsi="Times New Roman" w:cs="Times New Roman"/>
          <w:sz w:val="28"/>
          <w:szCs w:val="28"/>
        </w:rPr>
        <w:t xml:space="preserve"> химического заражения S3, км2</w:t>
      </w:r>
    </w:p>
    <w:p w14:paraId="41416927" w14:textId="6329FB38" w:rsidR="00846B18" w:rsidRPr="00846B18" w:rsidRDefault="00846B18" w:rsidP="00846B18">
      <w:pPr>
        <w:jc w:val="both"/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  0.5*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Г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об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*</m:t>
          </m:r>
          <m:r>
            <w:rPr>
              <w:rFonts w:ascii="Cambria Math" w:hAnsi="Cambria Math" w:cs="Times New Roman"/>
              <w:sz w:val="28"/>
              <w:szCs w:val="28"/>
            </w:rPr>
            <m:t>Ш=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0.5*0.798*0.1197=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0.0477603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к</m:t>
          </m:r>
          <m:sSup>
            <m:sSupPr>
              <m:ctrlPr>
                <w:rPr>
                  <w:rFonts w:ascii="Cambria Math" w:hAnsi="Cambria Math" w:cs="Times New Roman"/>
                  <w:b/>
                  <w:bCs/>
                  <w:i/>
                  <w:sz w:val="28"/>
                  <w:szCs w:val="28"/>
                  <w:lang w:val="en-US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м</m:t>
              </m:r>
              <m:ctrlPr>
                <w:rPr>
                  <w:rFonts w:ascii="Cambria Math" w:hAnsi="Cambria Math" w:cs="Times New Roman"/>
                  <w:b/>
                  <w:bCs/>
                  <w:i/>
                  <w:sz w:val="28"/>
                  <w:szCs w:val="28"/>
                </w:rPr>
              </m:ctrlP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</m:oMath>
      </m:oMathPara>
    </w:p>
    <w:p w14:paraId="1D876D12" w14:textId="685977E2" w:rsidR="008E01E0" w:rsidRDefault="008E01E0" w:rsidP="008E01E0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46B18">
        <w:rPr>
          <w:rFonts w:ascii="Times New Roman" w:hAnsi="Times New Roman" w:cs="Times New Roman"/>
          <w:b/>
          <w:bCs/>
          <w:sz w:val="28"/>
          <w:szCs w:val="28"/>
        </w:rPr>
        <w:t>Время, за которое опасные вещества достигнут объекта и совершат поражающее действие</w:t>
      </w:r>
    </w:p>
    <w:p w14:paraId="4B590A05" w14:textId="5187B8CC" w:rsidR="00846B18" w:rsidRDefault="00846B18" w:rsidP="00846B1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Средняя скорость переноса 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>
        <w:rPr>
          <w:rFonts w:ascii="Times New Roman" w:hAnsi="Times New Roman" w:cs="Times New Roman"/>
          <w:sz w:val="28"/>
          <w:szCs w:val="28"/>
        </w:rPr>
        <w:t>п = 7.5 м/с для Изометрии со скоростью ветра 5м/с и расстоянием до объекта 5км</w:t>
      </w:r>
    </w:p>
    <w:p w14:paraId="5EC95C39" w14:textId="06C8AB8C" w:rsidR="00846B18" w:rsidRPr="00846B18" w:rsidRDefault="00846B18" w:rsidP="00846B18">
      <w:pPr>
        <w:jc w:val="both"/>
        <w:rPr>
          <w:rFonts w:ascii="Times New Roman" w:eastAsiaTheme="minorEastAsia" w:hAnsi="Times New Roman" w:cs="Times New Roman"/>
          <w:b/>
          <w:bCs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под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60*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п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5000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60*7.5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11.1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i/>
                  <w:sz w:val="28"/>
                  <w:szCs w:val="28"/>
                  <w:lang w:val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м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ин</m:t>
          </m:r>
        </m:oMath>
      </m:oMathPara>
    </w:p>
    <w:p w14:paraId="3924ABA9" w14:textId="6D106DE1" w:rsidR="00846B18" w:rsidRDefault="00846B18" w:rsidP="00846B18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846B18">
        <w:rPr>
          <w:rFonts w:ascii="Times New Roman" w:hAnsi="Times New Roman" w:cs="Times New Roman"/>
          <w:iCs/>
          <w:sz w:val="28"/>
          <w:szCs w:val="28"/>
        </w:rPr>
        <w:t>г</w:t>
      </w:r>
      <w:r w:rsidRPr="00846B18">
        <w:rPr>
          <w:rFonts w:ascii="Times New Roman" w:hAnsi="Times New Roman" w:cs="Times New Roman"/>
          <w:iCs/>
          <w:sz w:val="28"/>
          <w:szCs w:val="28"/>
        </w:rPr>
        <w:t xml:space="preserve">де </w:t>
      </w:r>
      <w:r w:rsidRPr="00846B18">
        <w:rPr>
          <w:rFonts w:ascii="Times New Roman" w:hAnsi="Times New Roman" w:cs="Times New Roman"/>
          <w:iCs/>
          <w:sz w:val="28"/>
          <w:szCs w:val="28"/>
          <w:lang w:val="en-US"/>
        </w:rPr>
        <w:t>L</w:t>
      </w:r>
      <w:r w:rsidRPr="00846B18">
        <w:rPr>
          <w:rFonts w:ascii="Times New Roman" w:hAnsi="Times New Roman" w:cs="Times New Roman"/>
          <w:iCs/>
          <w:sz w:val="28"/>
          <w:szCs w:val="28"/>
        </w:rPr>
        <w:t xml:space="preserve"> – удаление объекта от источника АХОВ, м.</w:t>
      </w:r>
    </w:p>
    <w:p w14:paraId="2A545357" w14:textId="7C3800A4" w:rsidR="00846B18" w:rsidRPr="00846B18" w:rsidRDefault="00846B18" w:rsidP="00846B18">
      <w:pPr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пор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исп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К</m:t>
              </m: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и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1.3*0.37=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28"/>
              <w:szCs w:val="28"/>
            </w:rPr>
            <m:t>0.481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28"/>
              <w:szCs w:val="28"/>
            </w:rPr>
            <m:t>час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28"/>
              <w:szCs w:val="28"/>
            </w:rPr>
            <m:t>28.86мин</m:t>
          </m:r>
        </m:oMath>
      </m:oMathPara>
    </w:p>
    <w:p w14:paraId="198408CE" w14:textId="1383D6C8" w:rsidR="00846B18" w:rsidRDefault="000D0CD7" w:rsidP="000D0CD7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D0CD7"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w:r w:rsidRPr="000D0CD7">
        <w:rPr>
          <w:rFonts w:ascii="Times New Roman" w:eastAsiaTheme="minorEastAsia" w:hAnsi="Times New Roman" w:cs="Times New Roman"/>
          <w:sz w:val="28"/>
          <w:szCs w:val="28"/>
          <w:lang w:val="en-US"/>
        </w:rPr>
        <w:t>t</w:t>
      </w:r>
      <w:r w:rsidRPr="000D0CD7">
        <w:rPr>
          <w:rFonts w:ascii="Times New Roman" w:eastAsiaTheme="minorEastAsia" w:hAnsi="Times New Roman" w:cs="Times New Roman"/>
          <w:sz w:val="28"/>
          <w:szCs w:val="28"/>
        </w:rPr>
        <w:t xml:space="preserve">исп – время до полного испарения, Ки - </w:t>
      </w:r>
      <w:r w:rsidRPr="000D0CD7">
        <w:rPr>
          <w:rFonts w:ascii="Times New Roman" w:eastAsiaTheme="minorEastAsia" w:hAnsi="Times New Roman" w:cs="Times New Roman"/>
          <w:sz w:val="28"/>
          <w:szCs w:val="28"/>
        </w:rPr>
        <w:t>Поправочный коэффициент, учитывающий время испарения</w:t>
      </w:r>
      <w:r w:rsidRPr="000D0CD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D0CD7">
        <w:rPr>
          <w:rFonts w:ascii="Times New Roman" w:eastAsiaTheme="minorEastAsia" w:hAnsi="Times New Roman" w:cs="Times New Roman"/>
          <w:sz w:val="28"/>
          <w:szCs w:val="28"/>
        </w:rPr>
        <w:t>АХОВ при различной скорости ветра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(табличные данные)</w:t>
      </w:r>
    </w:p>
    <w:p w14:paraId="43D36B42" w14:textId="0EF7290B" w:rsidR="000D0CD7" w:rsidRDefault="000D0CD7" w:rsidP="000D0CD7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D0CD7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Pr="000D0CD7">
        <w:rPr>
          <w:rFonts w:ascii="Times New Roman" w:hAnsi="Times New Roman" w:cs="Times New Roman"/>
          <w:b/>
          <w:bCs/>
          <w:sz w:val="28"/>
          <w:szCs w:val="28"/>
        </w:rPr>
        <w:t>озможное число жертв студентов и сотрудников университета</w:t>
      </w:r>
    </w:p>
    <w:p w14:paraId="3AEE36FB" w14:textId="733983A8" w:rsidR="000D0CD7" w:rsidRDefault="000D0CD7" w:rsidP="000D0CD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Возможные потери в очаге поражения при открытой местности и </w:t>
      </w:r>
      <w:r w:rsidRPr="000D0CD7">
        <w:rPr>
          <w:rFonts w:ascii="Times New Roman" w:hAnsi="Times New Roman" w:cs="Times New Roman"/>
          <w:sz w:val="28"/>
          <w:szCs w:val="28"/>
        </w:rPr>
        <w:t xml:space="preserve">40% </w:t>
      </w:r>
      <w:r>
        <w:rPr>
          <w:rFonts w:ascii="Times New Roman" w:hAnsi="Times New Roman" w:cs="Times New Roman"/>
          <w:sz w:val="28"/>
          <w:szCs w:val="28"/>
        </w:rPr>
        <w:t xml:space="preserve">обеспеченности противогазами </w:t>
      </w:r>
      <w:r w:rsidRPr="000D0CD7">
        <w:rPr>
          <w:rFonts w:ascii="Times New Roman" w:hAnsi="Times New Roman" w:cs="Times New Roman"/>
          <w:b/>
          <w:bCs/>
          <w:sz w:val="28"/>
          <w:szCs w:val="28"/>
        </w:rPr>
        <w:t>ВП = 50%</w:t>
      </w:r>
    </w:p>
    <w:p w14:paraId="007CC25D" w14:textId="24CBB925" w:rsidR="000D0CD7" w:rsidRPr="00086CE4" w:rsidRDefault="00086CE4" w:rsidP="00086CE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6CE4">
        <w:rPr>
          <w:rFonts w:ascii="Times New Roman" w:hAnsi="Times New Roman" w:cs="Times New Roman"/>
          <w:sz w:val="28"/>
          <w:szCs w:val="28"/>
        </w:rPr>
        <w:t>Процент поражения при отсутствии средств защиты во время</w:t>
      </w:r>
      <w:r w:rsidRPr="00086CE4">
        <w:rPr>
          <w:rFonts w:ascii="Times New Roman" w:hAnsi="Times New Roman" w:cs="Times New Roman"/>
          <w:sz w:val="28"/>
          <w:szCs w:val="28"/>
        </w:rPr>
        <w:t xml:space="preserve"> </w:t>
      </w:r>
      <w:r w:rsidRPr="00086CE4">
        <w:rPr>
          <w:rFonts w:ascii="Times New Roman" w:hAnsi="Times New Roman" w:cs="Times New Roman"/>
          <w:sz w:val="28"/>
          <w:szCs w:val="28"/>
        </w:rPr>
        <w:t>распространения первичного облака</w:t>
      </w:r>
      <w:r w:rsidRPr="00086CE4">
        <w:rPr>
          <w:rFonts w:ascii="Times New Roman" w:hAnsi="Times New Roman" w:cs="Times New Roman"/>
          <w:sz w:val="28"/>
          <w:szCs w:val="28"/>
        </w:rPr>
        <w:t xml:space="preserve"> </w:t>
      </w:r>
      <w:r w:rsidRPr="00086CE4">
        <w:rPr>
          <w:rFonts w:ascii="Times New Roman" w:hAnsi="Times New Roman" w:cs="Times New Roman"/>
          <w:b/>
          <w:bCs/>
          <w:sz w:val="28"/>
          <w:szCs w:val="28"/>
        </w:rPr>
        <w:t>20-30%</w:t>
      </w:r>
    </w:p>
    <w:p w14:paraId="18743821" w14:textId="368A7D36" w:rsidR="000D0CD7" w:rsidRDefault="000D0CD7" w:rsidP="000D0CD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Фактические потери </w:t>
      </w:r>
      <w:r>
        <w:rPr>
          <w:rFonts w:ascii="Times New Roman" w:hAnsi="Times New Roman" w:cs="Times New Roman"/>
          <w:sz w:val="28"/>
          <w:szCs w:val="28"/>
        </w:rPr>
        <w:t xml:space="preserve">при открытой местности и </w:t>
      </w:r>
      <w:r w:rsidRPr="000D0CD7">
        <w:rPr>
          <w:rFonts w:ascii="Times New Roman" w:hAnsi="Times New Roman" w:cs="Times New Roman"/>
          <w:sz w:val="28"/>
          <w:szCs w:val="28"/>
        </w:rPr>
        <w:t xml:space="preserve">40% </w:t>
      </w:r>
      <w:r>
        <w:rPr>
          <w:rFonts w:ascii="Times New Roman" w:hAnsi="Times New Roman" w:cs="Times New Roman"/>
          <w:sz w:val="28"/>
          <w:szCs w:val="28"/>
        </w:rPr>
        <w:t>обеспеченности противогазами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D0CD7">
        <w:rPr>
          <w:rFonts w:ascii="Times New Roman" w:hAnsi="Times New Roman" w:cs="Times New Roman"/>
          <w:b/>
          <w:bCs/>
          <w:sz w:val="28"/>
          <w:szCs w:val="28"/>
        </w:rPr>
        <w:t xml:space="preserve">ФП =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ВП *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k</w:t>
      </w:r>
      <w:r w:rsidRPr="000D0CD7">
        <w:rPr>
          <w:rFonts w:ascii="Times New Roman" w:hAnsi="Times New Roman" w:cs="Times New Roman"/>
          <w:b/>
          <w:bCs/>
          <w:sz w:val="28"/>
          <w:szCs w:val="28"/>
        </w:rPr>
        <w:t xml:space="preserve"> = 50 * 0.3 = 15%</w:t>
      </w:r>
    </w:p>
    <w:p w14:paraId="46845150" w14:textId="4186E041" w:rsidR="00086CE4" w:rsidRDefault="00086CE4" w:rsidP="000D0CD7">
      <w:pPr>
        <w:jc w:val="both"/>
        <w:rPr>
          <w:rFonts w:ascii="Times New Roman" w:hAnsi="Times New Roman" w:cs="Times New Roman"/>
          <w:sz w:val="28"/>
          <w:szCs w:val="28"/>
        </w:rPr>
      </w:pPr>
      <w:r w:rsidRPr="00086CE4">
        <w:rPr>
          <w:rFonts w:ascii="Times New Roman" w:hAnsi="Times New Roman" w:cs="Times New Roman"/>
          <w:sz w:val="28"/>
          <w:szCs w:val="28"/>
        </w:rPr>
        <w:t>Определение числа погибших людей при выбросе облака АХОВ</w:t>
      </w:r>
      <w:r w:rsidRPr="00086CE4">
        <w:rPr>
          <w:rFonts w:ascii="Times New Roman" w:hAnsi="Times New Roman" w:cs="Times New Roman"/>
          <w:sz w:val="28"/>
          <w:szCs w:val="28"/>
        </w:rPr>
        <w:t>:</w:t>
      </w:r>
    </w:p>
    <w:p w14:paraId="6E56010A" w14:textId="444817A4" w:rsidR="00086CE4" w:rsidRPr="008553BE" w:rsidRDefault="008553BE" w:rsidP="008553BE">
      <w:pPr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пот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 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см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уд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*M= 0.5*1=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0.5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чел</m:t>
          </m:r>
        </m:oMath>
      </m:oMathPara>
    </w:p>
    <w:p w14:paraId="74542C01" w14:textId="05EA6F8F" w:rsidR="008553BE" w:rsidRDefault="008553BE" w:rsidP="008553BE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w:r w:rsidRPr="008553BE">
        <w:rPr>
          <w:rFonts w:ascii="Cambria Math" w:eastAsiaTheme="minorEastAsia" w:hAnsi="Cambria Math" w:cs="Cambria Math"/>
          <w:sz w:val="28"/>
          <w:szCs w:val="28"/>
        </w:rPr>
        <w:t>𝑁</w:t>
      </w:r>
      <w:r w:rsidRPr="008553BE">
        <w:rPr>
          <w:rFonts w:ascii="Times New Roman" w:eastAsiaTheme="minorEastAsia" w:hAnsi="Times New Roman" w:cs="Times New Roman"/>
          <w:sz w:val="28"/>
          <w:szCs w:val="28"/>
        </w:rPr>
        <w:t>см</w:t>
      </w:r>
      <w:r>
        <w:rPr>
          <w:rFonts w:ascii="Times New Roman" w:eastAsiaTheme="minorEastAsia" w:hAnsi="Times New Roman" w:cs="Times New Roman"/>
          <w:sz w:val="28"/>
          <w:szCs w:val="28"/>
        </w:rPr>
        <w:t>/</w:t>
      </w:r>
      <w:r w:rsidRPr="008553BE">
        <w:rPr>
          <w:rFonts w:ascii="Times New Roman" w:eastAsiaTheme="minorEastAsia" w:hAnsi="Times New Roman" w:cs="Times New Roman"/>
          <w:sz w:val="28"/>
          <w:szCs w:val="28"/>
        </w:rPr>
        <w:t>уд - средняя удельная смертность при воздействии делимого АХОВ, чел/т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Pr="008553BE">
        <w:rPr>
          <w:rFonts w:ascii="Times New Roman" w:eastAsiaTheme="minorEastAsia" w:hAnsi="Times New Roman" w:cs="Times New Roman"/>
          <w:sz w:val="28"/>
          <w:szCs w:val="28"/>
        </w:rPr>
        <w:t>М – масса выброса АХОВ, т.</w:t>
      </w:r>
    </w:p>
    <w:p w14:paraId="0F0906D2" w14:textId="742F811B" w:rsidR="008553BE" w:rsidRPr="008553BE" w:rsidRDefault="008553BE" w:rsidP="008553BE">
      <w:pPr>
        <w:pStyle w:val="a3"/>
        <w:numPr>
          <w:ilvl w:val="0"/>
          <w:numId w:val="9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8553BE">
        <w:rPr>
          <w:rFonts w:ascii="Times New Roman" w:eastAsiaTheme="minorEastAsia" w:hAnsi="Times New Roman" w:cs="Times New Roman"/>
          <w:b/>
          <w:bCs/>
          <w:sz w:val="28"/>
          <w:szCs w:val="28"/>
        </w:rPr>
        <w:t>Средства индивидуальной защиты и наиболее целесообразные действия по защите людей</w:t>
      </w:r>
      <w:r w:rsidRPr="008553BE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213B3361" w14:textId="77777777" w:rsidR="008553BE" w:rsidRPr="008553BE" w:rsidRDefault="008553BE" w:rsidP="008553BE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8553BE">
        <w:rPr>
          <w:rFonts w:ascii="Times New Roman" w:eastAsiaTheme="minorEastAsia" w:hAnsi="Times New Roman" w:cs="Times New Roman"/>
          <w:sz w:val="28"/>
          <w:szCs w:val="28"/>
        </w:rPr>
        <w:lastRenderedPageBreak/>
        <w:t>Хлор является высокотоксичным, ядовитым газом, который при попадании в организм может вызвать острое отравление и повреждения дыхательных путей. Он опасен как при вдыхании, так и при контакте с кожей и глазами. Для защиты людей от воздействия хлора необходимо использовать специальные средства индивидуальной защиты и принять срочные меры по эвакуации.</w:t>
      </w:r>
    </w:p>
    <w:p w14:paraId="4E76AC9F" w14:textId="207AC744" w:rsidR="008553BE" w:rsidRPr="00B36EC6" w:rsidRDefault="008553BE" w:rsidP="00B36EC6">
      <w:pPr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B36EC6">
        <w:rPr>
          <w:rFonts w:ascii="Times New Roman" w:eastAsiaTheme="minorEastAsia" w:hAnsi="Times New Roman" w:cs="Times New Roman"/>
          <w:b/>
          <w:bCs/>
          <w:sz w:val="28"/>
          <w:szCs w:val="28"/>
        </w:rPr>
        <w:t>СИЗ:</w:t>
      </w:r>
    </w:p>
    <w:p w14:paraId="69F7A557" w14:textId="5C46D0D9" w:rsidR="008553BE" w:rsidRDefault="00B36EC6" w:rsidP="008553BE">
      <w:pPr>
        <w:pStyle w:val="a3"/>
        <w:numPr>
          <w:ilvl w:val="0"/>
          <w:numId w:val="12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Дыхание: П</w:t>
      </w:r>
      <w:r w:rsidR="008553BE" w:rsidRPr="008553BE">
        <w:rPr>
          <w:rFonts w:ascii="Times New Roman" w:eastAsiaTheme="minorEastAsia" w:hAnsi="Times New Roman" w:cs="Times New Roman"/>
          <w:sz w:val="28"/>
          <w:szCs w:val="28"/>
        </w:rPr>
        <w:t>ротивогазы всех типов, марлевая повязка, смоченная водой или 2% раствором соды (1 чайная ложка на стакан воды)</w:t>
      </w:r>
    </w:p>
    <w:p w14:paraId="4A424296" w14:textId="3C42FB59" w:rsidR="008553BE" w:rsidRDefault="00B36EC6" w:rsidP="008553BE">
      <w:pPr>
        <w:pStyle w:val="a3"/>
        <w:numPr>
          <w:ilvl w:val="0"/>
          <w:numId w:val="12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36EC6">
        <w:rPr>
          <w:rFonts w:ascii="Times New Roman" w:eastAsiaTheme="minorEastAsia" w:hAnsi="Times New Roman" w:cs="Times New Roman"/>
          <w:sz w:val="28"/>
          <w:szCs w:val="28"/>
        </w:rPr>
        <w:t xml:space="preserve">Кожа: </w:t>
      </w:r>
      <w:r w:rsidR="008553BE" w:rsidRPr="00B36EC6">
        <w:rPr>
          <w:rFonts w:ascii="Times New Roman" w:eastAsiaTheme="minorEastAsia" w:hAnsi="Times New Roman" w:cs="Times New Roman"/>
          <w:sz w:val="28"/>
          <w:szCs w:val="28"/>
        </w:rPr>
        <w:t>Защитные костюмы</w:t>
      </w:r>
      <w:r w:rsidRPr="00B36EC6">
        <w:rPr>
          <w:rFonts w:ascii="Times New Roman" w:eastAsiaTheme="minorEastAsia" w:hAnsi="Times New Roman" w:cs="Times New Roman"/>
          <w:sz w:val="28"/>
          <w:szCs w:val="28"/>
        </w:rPr>
        <w:t>, п</w:t>
      </w:r>
      <w:r w:rsidRPr="00B36EC6">
        <w:rPr>
          <w:rFonts w:ascii="Times New Roman" w:eastAsiaTheme="minorEastAsia" w:hAnsi="Times New Roman" w:cs="Times New Roman"/>
          <w:sz w:val="28"/>
          <w:szCs w:val="28"/>
        </w:rPr>
        <w:t>ерчатки и ботинки</w:t>
      </w:r>
      <w:r w:rsidRPr="00B36EC6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Pr="00B36EC6">
        <w:rPr>
          <w:rFonts w:ascii="Times New Roman" w:eastAsiaTheme="minorEastAsia" w:hAnsi="Times New Roman" w:cs="Times New Roman"/>
          <w:sz w:val="28"/>
          <w:szCs w:val="28"/>
        </w:rPr>
        <w:t>плащ, накидка</w:t>
      </w:r>
    </w:p>
    <w:p w14:paraId="741E3415" w14:textId="2390177F" w:rsidR="00B36EC6" w:rsidRPr="008553BE" w:rsidRDefault="00B36EC6" w:rsidP="008553BE">
      <w:pPr>
        <w:pStyle w:val="a3"/>
        <w:numPr>
          <w:ilvl w:val="0"/>
          <w:numId w:val="12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Глаза: Противогазы всех типов, защитные очки</w:t>
      </w:r>
    </w:p>
    <w:p w14:paraId="448ED27E" w14:textId="1F13E0DB" w:rsidR="008553BE" w:rsidRDefault="00B36EC6" w:rsidP="008553BE">
      <w:pPr>
        <w:jc w:val="both"/>
        <w:rPr>
          <w:rFonts w:ascii="Cambria Math" w:eastAsiaTheme="minorEastAsia" w:hAnsi="Cambria Math" w:cs="Cambria Math"/>
          <w:b/>
          <w:bCs/>
          <w:iCs/>
          <w:sz w:val="28"/>
          <w:szCs w:val="28"/>
        </w:rPr>
      </w:pPr>
      <w:r w:rsidRPr="00B36EC6">
        <w:rPr>
          <w:rFonts w:ascii="Cambria Math" w:eastAsiaTheme="minorEastAsia" w:hAnsi="Cambria Math" w:cs="Cambria Math"/>
          <w:b/>
          <w:bCs/>
          <w:iCs/>
          <w:sz w:val="28"/>
          <w:szCs w:val="28"/>
        </w:rPr>
        <w:t>Действия по защите людей:</w:t>
      </w:r>
    </w:p>
    <w:p w14:paraId="58A5FE36" w14:textId="3B31DF63" w:rsidR="00B36EC6" w:rsidRDefault="00B36EC6" w:rsidP="00B36EC6">
      <w:pPr>
        <w:pStyle w:val="a3"/>
        <w:numPr>
          <w:ilvl w:val="0"/>
          <w:numId w:val="14"/>
        </w:numPr>
        <w:jc w:val="both"/>
        <w:rPr>
          <w:rFonts w:ascii="Cambria Math" w:eastAsiaTheme="minorEastAsia" w:hAnsi="Cambria Math" w:cs="Cambria Math"/>
          <w:iCs/>
          <w:sz w:val="28"/>
          <w:szCs w:val="28"/>
        </w:rPr>
      </w:pPr>
      <w:r w:rsidRPr="00B36EC6">
        <w:rPr>
          <w:rFonts w:ascii="Cambria Math" w:eastAsiaTheme="minorEastAsia" w:hAnsi="Cambria Math" w:cs="Cambria Math"/>
          <w:iCs/>
          <w:sz w:val="28"/>
          <w:szCs w:val="28"/>
        </w:rPr>
        <w:t xml:space="preserve">Быстро локализовать источник выделения </w:t>
      </w:r>
      <w:r w:rsidRPr="00B36EC6">
        <w:rPr>
          <w:rFonts w:ascii="Cambria Math" w:eastAsiaTheme="minorEastAsia" w:hAnsi="Cambria Math" w:cs="Cambria Math"/>
          <w:iCs/>
          <w:sz w:val="28"/>
          <w:szCs w:val="28"/>
        </w:rPr>
        <w:t>хлора</w:t>
      </w:r>
      <w:r w:rsidRPr="00B36EC6">
        <w:rPr>
          <w:rFonts w:ascii="Cambria Math" w:eastAsiaTheme="minorEastAsia" w:hAnsi="Cambria Math" w:cs="Cambria Math"/>
          <w:iCs/>
          <w:sz w:val="28"/>
          <w:szCs w:val="28"/>
        </w:rPr>
        <w:t xml:space="preserve"> и минимизировать его</w:t>
      </w:r>
      <w:r w:rsidRPr="00B36EC6">
        <w:rPr>
          <w:rFonts w:ascii="Cambria Math" w:eastAsiaTheme="minorEastAsia" w:hAnsi="Cambria Math" w:cs="Cambria Math"/>
          <w:iCs/>
          <w:sz w:val="28"/>
          <w:szCs w:val="28"/>
        </w:rPr>
        <w:t xml:space="preserve"> </w:t>
      </w:r>
      <w:r w:rsidRPr="00B36EC6">
        <w:rPr>
          <w:rFonts w:ascii="Cambria Math" w:eastAsiaTheme="minorEastAsia" w:hAnsi="Cambria Math" w:cs="Cambria Math"/>
          <w:iCs/>
          <w:sz w:val="28"/>
          <w:szCs w:val="28"/>
        </w:rPr>
        <w:t>выброс в окружающую среду.</w:t>
      </w:r>
    </w:p>
    <w:p w14:paraId="0353A210" w14:textId="20630CFF" w:rsidR="00B36EC6" w:rsidRPr="00B36EC6" w:rsidRDefault="00B36EC6" w:rsidP="00B36EC6">
      <w:pPr>
        <w:pStyle w:val="a3"/>
        <w:numPr>
          <w:ilvl w:val="0"/>
          <w:numId w:val="14"/>
        </w:numPr>
        <w:jc w:val="both"/>
        <w:rPr>
          <w:rFonts w:ascii="Cambria Math" w:eastAsiaTheme="minorEastAsia" w:hAnsi="Cambria Math" w:cs="Cambria Math"/>
          <w:iCs/>
          <w:sz w:val="28"/>
          <w:szCs w:val="28"/>
        </w:rPr>
      </w:pPr>
      <w:r>
        <w:rPr>
          <w:rFonts w:ascii="Cambria Math" w:eastAsiaTheme="minorEastAsia" w:hAnsi="Cambria Math" w:cs="Cambria Math"/>
          <w:iCs/>
          <w:sz w:val="28"/>
          <w:szCs w:val="28"/>
        </w:rPr>
        <w:t>Эвакуация населения:</w:t>
      </w:r>
    </w:p>
    <w:p w14:paraId="4F00DC1F" w14:textId="3B59727E" w:rsidR="00B36EC6" w:rsidRPr="00B36EC6" w:rsidRDefault="00B36EC6" w:rsidP="00B36EC6">
      <w:pPr>
        <w:pStyle w:val="a3"/>
        <w:numPr>
          <w:ilvl w:val="0"/>
          <w:numId w:val="13"/>
        </w:numPr>
        <w:spacing w:after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36EC6">
        <w:rPr>
          <w:rFonts w:ascii="Times New Roman" w:eastAsiaTheme="minorEastAsia" w:hAnsi="Times New Roman" w:cs="Times New Roman"/>
          <w:sz w:val="28"/>
          <w:szCs w:val="28"/>
        </w:rPr>
        <w:t>Выходить из зоны химического заражения следует в сторону, перпендикулярную направлению ветра. При этом избегать перехода через туннели, овраги и лощины - в низких местах концентрация хлора выше.</w:t>
      </w:r>
    </w:p>
    <w:p w14:paraId="718A2A1B" w14:textId="356EEF15" w:rsidR="00B36EC6" w:rsidRPr="00B36EC6" w:rsidRDefault="00B36EC6" w:rsidP="00B36EC6">
      <w:pPr>
        <w:pStyle w:val="a3"/>
        <w:numPr>
          <w:ilvl w:val="0"/>
          <w:numId w:val="13"/>
        </w:numPr>
        <w:spacing w:after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36EC6">
        <w:rPr>
          <w:rFonts w:ascii="Times New Roman" w:eastAsiaTheme="minorEastAsia" w:hAnsi="Times New Roman" w:cs="Times New Roman"/>
          <w:sz w:val="28"/>
          <w:szCs w:val="28"/>
        </w:rPr>
        <w:t>Если из опасной зоны выйти невозможно, остаться в помещении и произвести его экстренную герметизацию: плотно закрыть окна, двери, вентиляционные отверстия, дымоходы, уплотнить щели в окнах и на стыках рам и подняться на верхние этажи здания.</w:t>
      </w:r>
    </w:p>
    <w:p w14:paraId="5CA0F6BF" w14:textId="3DFFF95B" w:rsidR="00B36EC6" w:rsidRPr="00B36EC6" w:rsidRDefault="00B36EC6" w:rsidP="00B36EC6">
      <w:pPr>
        <w:pStyle w:val="a5"/>
        <w:numPr>
          <w:ilvl w:val="0"/>
          <w:numId w:val="13"/>
        </w:numPr>
        <w:spacing w:after="0" w:afterAutospacing="0"/>
        <w:rPr>
          <w:rFonts w:eastAsiaTheme="minorEastAsia"/>
          <w:sz w:val="28"/>
          <w:szCs w:val="28"/>
          <w:lang w:eastAsia="en-US"/>
        </w:rPr>
      </w:pPr>
      <w:r w:rsidRPr="00B36EC6">
        <w:rPr>
          <w:rFonts w:eastAsiaTheme="minorEastAsia"/>
          <w:sz w:val="28"/>
          <w:szCs w:val="28"/>
          <w:lang w:eastAsia="en-US"/>
        </w:rPr>
        <w:t>Выйдя из опасной зоны, снять верхнюю одежду, оставить ее на улице, принять душ, промыть глаза и носоглотку.</w:t>
      </w:r>
    </w:p>
    <w:p w14:paraId="45F4324A" w14:textId="5F53D485" w:rsidR="00B36EC6" w:rsidRPr="00B36EC6" w:rsidRDefault="00B36EC6" w:rsidP="00B36EC6">
      <w:pPr>
        <w:pStyle w:val="a5"/>
        <w:numPr>
          <w:ilvl w:val="0"/>
          <w:numId w:val="13"/>
        </w:numPr>
        <w:spacing w:after="0" w:afterAutospacing="0"/>
        <w:rPr>
          <w:rFonts w:eastAsiaTheme="minorEastAsia"/>
          <w:sz w:val="28"/>
          <w:szCs w:val="28"/>
          <w:lang w:eastAsia="en-US"/>
        </w:rPr>
      </w:pPr>
      <w:r w:rsidRPr="00B36EC6">
        <w:rPr>
          <w:rFonts w:eastAsiaTheme="minorEastAsia"/>
          <w:sz w:val="28"/>
          <w:szCs w:val="28"/>
          <w:lang w:eastAsia="en-US"/>
        </w:rPr>
        <w:t>При появлении признаков отравления: покой, теплое питье, обратиться к врачу.</w:t>
      </w:r>
      <w:r w:rsidR="00075C2D">
        <w:rPr>
          <w:rFonts w:eastAsiaTheme="minorEastAsia"/>
          <w:sz w:val="28"/>
          <w:szCs w:val="28"/>
          <w:lang w:eastAsia="en-US"/>
        </w:rPr>
        <w:t xml:space="preserve"> </w:t>
      </w:r>
      <w:r w:rsidR="00075C2D" w:rsidRPr="00075C2D">
        <w:rPr>
          <w:rFonts w:eastAsiaTheme="minorEastAsia"/>
          <w:sz w:val="28"/>
          <w:szCs w:val="28"/>
          <w:lang w:eastAsia="en-US"/>
        </w:rPr>
        <w:t>Признаки отравления могут включать затруднённое дыхание, раздражение глаз, кашель, головокружение. Важно провести ингаляцию кислорода, а также использовать антидоты и лекарства для снятия воспаления дыхательных путей и устранения токсинов.</w:t>
      </w:r>
    </w:p>
    <w:p w14:paraId="7BD6B697" w14:textId="74FBB8D2" w:rsidR="00B36EC6" w:rsidRPr="004955EE" w:rsidRDefault="004955EE" w:rsidP="008553BE">
      <w:pPr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4955EE">
        <w:rPr>
          <w:rFonts w:ascii="Times New Roman" w:eastAsiaTheme="minorEastAsia" w:hAnsi="Times New Roman" w:cs="Times New Roman"/>
          <w:b/>
          <w:bCs/>
          <w:sz w:val="28"/>
          <w:szCs w:val="28"/>
        </w:rPr>
        <w:t>Задание 3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.</w:t>
      </w:r>
    </w:p>
    <w:sectPr w:rsidR="00B36EC6" w:rsidRPr="004955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23DCD"/>
    <w:multiLevelType w:val="hybridMultilevel"/>
    <w:tmpl w:val="EDC08536"/>
    <w:lvl w:ilvl="0" w:tplc="5F943176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cstheme="minorBidi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4A7CF0"/>
    <w:multiLevelType w:val="multilevel"/>
    <w:tmpl w:val="9CBC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926AD7"/>
    <w:multiLevelType w:val="hybridMultilevel"/>
    <w:tmpl w:val="EBF49BE6"/>
    <w:lvl w:ilvl="0" w:tplc="B000937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0A44CC"/>
    <w:multiLevelType w:val="hybridMultilevel"/>
    <w:tmpl w:val="FDE84F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BF5652"/>
    <w:multiLevelType w:val="hybridMultilevel"/>
    <w:tmpl w:val="4A38C50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7D6D95"/>
    <w:multiLevelType w:val="hybridMultilevel"/>
    <w:tmpl w:val="024C92E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CD460B"/>
    <w:multiLevelType w:val="hybridMultilevel"/>
    <w:tmpl w:val="863AFBAC"/>
    <w:lvl w:ilvl="0" w:tplc="B000937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5019C5"/>
    <w:multiLevelType w:val="hybridMultilevel"/>
    <w:tmpl w:val="94B803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D94AAE"/>
    <w:multiLevelType w:val="hybridMultilevel"/>
    <w:tmpl w:val="CB0AF6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7C392A"/>
    <w:multiLevelType w:val="hybridMultilevel"/>
    <w:tmpl w:val="11404AE2"/>
    <w:lvl w:ilvl="0" w:tplc="3D30E37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104FF0"/>
    <w:multiLevelType w:val="hybridMultilevel"/>
    <w:tmpl w:val="94447C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1433F8"/>
    <w:multiLevelType w:val="hybridMultilevel"/>
    <w:tmpl w:val="76169D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8D4B1E"/>
    <w:multiLevelType w:val="multilevel"/>
    <w:tmpl w:val="FE1A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685507"/>
    <w:multiLevelType w:val="hybridMultilevel"/>
    <w:tmpl w:val="6D26BF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0"/>
  </w:num>
  <w:num w:numId="3">
    <w:abstractNumId w:val="11"/>
  </w:num>
  <w:num w:numId="4">
    <w:abstractNumId w:val="12"/>
  </w:num>
  <w:num w:numId="5">
    <w:abstractNumId w:val="2"/>
  </w:num>
  <w:num w:numId="6">
    <w:abstractNumId w:val="1"/>
  </w:num>
  <w:num w:numId="7">
    <w:abstractNumId w:val="6"/>
  </w:num>
  <w:num w:numId="8">
    <w:abstractNumId w:val="13"/>
  </w:num>
  <w:num w:numId="9">
    <w:abstractNumId w:val="9"/>
  </w:num>
  <w:num w:numId="10">
    <w:abstractNumId w:val="5"/>
  </w:num>
  <w:num w:numId="11">
    <w:abstractNumId w:val="3"/>
  </w:num>
  <w:num w:numId="12">
    <w:abstractNumId w:val="7"/>
  </w:num>
  <w:num w:numId="13">
    <w:abstractNumId w:val="8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428"/>
    <w:rsid w:val="00075C2D"/>
    <w:rsid w:val="00086CE4"/>
    <w:rsid w:val="000D0CD7"/>
    <w:rsid w:val="00125695"/>
    <w:rsid w:val="00151213"/>
    <w:rsid w:val="001C0F78"/>
    <w:rsid w:val="001F32DE"/>
    <w:rsid w:val="00235B08"/>
    <w:rsid w:val="00251329"/>
    <w:rsid w:val="00320A4C"/>
    <w:rsid w:val="003230B9"/>
    <w:rsid w:val="00345C7A"/>
    <w:rsid w:val="00370A46"/>
    <w:rsid w:val="00387007"/>
    <w:rsid w:val="004955EE"/>
    <w:rsid w:val="004D0D3C"/>
    <w:rsid w:val="00530F5D"/>
    <w:rsid w:val="005E0EB1"/>
    <w:rsid w:val="00600913"/>
    <w:rsid w:val="006C5E90"/>
    <w:rsid w:val="00846B18"/>
    <w:rsid w:val="008553BE"/>
    <w:rsid w:val="00883345"/>
    <w:rsid w:val="008D6C11"/>
    <w:rsid w:val="008E01E0"/>
    <w:rsid w:val="009171BB"/>
    <w:rsid w:val="00920E67"/>
    <w:rsid w:val="0096747E"/>
    <w:rsid w:val="00A60508"/>
    <w:rsid w:val="00A76804"/>
    <w:rsid w:val="00AF5B51"/>
    <w:rsid w:val="00B36EC6"/>
    <w:rsid w:val="00B65CE4"/>
    <w:rsid w:val="00B736CC"/>
    <w:rsid w:val="00CA6BBC"/>
    <w:rsid w:val="00D46E23"/>
    <w:rsid w:val="00E64428"/>
    <w:rsid w:val="00F40021"/>
    <w:rsid w:val="00F97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207FBA"/>
  <w15:chartTrackingRefBased/>
  <w15:docId w15:val="{FE501216-15D9-47E7-8A3B-3CD5D33D5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7007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lignright">
    <w:name w:val="align_right"/>
    <w:basedOn w:val="a"/>
    <w:rsid w:val="006009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920E67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387007"/>
    <w:rPr>
      <w:color w:val="0000FF"/>
      <w:u w:val="single"/>
    </w:rPr>
  </w:style>
  <w:style w:type="paragraph" w:styleId="a5">
    <w:name w:val="Normal (Web)"/>
    <w:basedOn w:val="a"/>
    <w:uiPriority w:val="99"/>
    <w:unhideWhenUsed/>
    <w:rsid w:val="003870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1F32DE"/>
    <w:rPr>
      <w:b/>
      <w:bCs/>
    </w:rPr>
  </w:style>
  <w:style w:type="character" w:styleId="a7">
    <w:name w:val="Placeholder Text"/>
    <w:basedOn w:val="a0"/>
    <w:uiPriority w:val="99"/>
    <w:semiHidden/>
    <w:rsid w:val="00D46E23"/>
    <w:rPr>
      <w:color w:val="808080"/>
    </w:rPr>
  </w:style>
  <w:style w:type="character" w:customStyle="1" w:styleId="hgkelc">
    <w:name w:val="hgkelc"/>
    <w:basedOn w:val="a0"/>
    <w:rsid w:val="008553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99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5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0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5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1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1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1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8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</TotalTime>
  <Pages>6</Pages>
  <Words>1197</Words>
  <Characters>6826</Characters>
  <Application>Microsoft Office Word</Application>
  <DocSecurity>0</DocSecurity>
  <Lines>56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Margo</dc:creator>
  <cp:keywords/>
  <dc:description/>
  <cp:lastModifiedBy>Pavel</cp:lastModifiedBy>
  <cp:revision>5</cp:revision>
  <dcterms:created xsi:type="dcterms:W3CDTF">2024-11-28T13:19:00Z</dcterms:created>
  <dcterms:modified xsi:type="dcterms:W3CDTF">2024-12-01T15:18:00Z</dcterms:modified>
</cp:coreProperties>
</file>