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E50" w:rsidRDefault="005E6E50">
      <w:pPr>
        <w:rPr>
          <w:rFonts w:hint="eastAsia"/>
        </w:rPr>
      </w:pPr>
      <w:r>
        <w:rPr>
          <w:rFonts w:hint="eastAsia"/>
        </w:rPr>
        <w:tab/>
      </w:r>
    </w:p>
    <w:p w:rsidR="005E1DEE" w:rsidRDefault="005E6E50" w:rsidP="005E6E50">
      <w:pPr>
        <w:ind w:firstLine="420"/>
      </w:pPr>
      <w:r>
        <w:rPr>
          <w:rFonts w:hint="eastAsia"/>
        </w:rPr>
        <w:t>面向私</w:t>
      </w:r>
      <w:proofErr w:type="gramStart"/>
      <w:r>
        <w:rPr>
          <w:rFonts w:hint="eastAsia"/>
        </w:rPr>
        <w:t>募股权</w:t>
      </w:r>
      <w:proofErr w:type="gramEnd"/>
      <w:r>
        <w:rPr>
          <w:rFonts w:hint="eastAsia"/>
        </w:rPr>
        <w:t>的区块链服务平台的底层核心技术是区块链技术，区块链技</w:t>
      </w:r>
      <w:r w:rsidR="007B48F3">
        <w:rPr>
          <w:rFonts w:hint="eastAsia"/>
        </w:rPr>
        <w:t>术是</w:t>
      </w:r>
      <w:bookmarkStart w:id="0" w:name="_GoBack"/>
      <w:bookmarkEnd w:id="0"/>
    </w:p>
    <w:sectPr w:rsidR="005E1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BFC" w:rsidRDefault="006B1BFC" w:rsidP="00DD0F27">
      <w:r>
        <w:separator/>
      </w:r>
    </w:p>
  </w:endnote>
  <w:endnote w:type="continuationSeparator" w:id="0">
    <w:p w:rsidR="006B1BFC" w:rsidRDefault="006B1BFC" w:rsidP="00DD0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BFC" w:rsidRDefault="006B1BFC" w:rsidP="00DD0F27">
      <w:r>
        <w:separator/>
      </w:r>
    </w:p>
  </w:footnote>
  <w:footnote w:type="continuationSeparator" w:id="0">
    <w:p w:rsidR="006B1BFC" w:rsidRDefault="006B1BFC" w:rsidP="00DD0F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339"/>
    <w:rsid w:val="00220C29"/>
    <w:rsid w:val="00514339"/>
    <w:rsid w:val="005E1DEE"/>
    <w:rsid w:val="005E6E50"/>
    <w:rsid w:val="006B1BFC"/>
    <w:rsid w:val="007B48F3"/>
    <w:rsid w:val="00C24243"/>
    <w:rsid w:val="00DD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F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F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F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2019-12-03T07:57:00Z</dcterms:created>
  <dcterms:modified xsi:type="dcterms:W3CDTF">2019-12-04T13:14:00Z</dcterms:modified>
</cp:coreProperties>
</file>