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E31B0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欢迎继续我们的学习。</w:t>
      </w:r>
    </w:p>
    <w:p w14:paraId="7F94E402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我们已经可以在场景中随机生成作为障碍物的墙壁，接下来就是添加实际的碰撞机制，让玩家角色在碰到墙之后停止向前运动。</w:t>
      </w:r>
    </w:p>
    <w:p w14:paraId="0DFC0DFA" w14:textId="77777777" w:rsidR="00415488" w:rsidRDefault="00415488">
      <w:pPr>
        <w:pStyle w:val="Body"/>
        <w:rPr>
          <w:rFonts w:hint="default"/>
        </w:rPr>
      </w:pPr>
    </w:p>
    <w:p w14:paraId="19B0DD01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处理墙壁的碰撞机制</w:t>
      </w:r>
    </w:p>
    <w:p w14:paraId="311B3725" w14:textId="77777777" w:rsidR="00415488" w:rsidRDefault="00415488">
      <w:pPr>
        <w:pStyle w:val="Body"/>
        <w:rPr>
          <w:rFonts w:hint="default"/>
        </w:rPr>
      </w:pPr>
    </w:p>
    <w:p w14:paraId="7C1F60BA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为了允许或禁止向前的运动，我们可以使用一个</w:t>
      </w:r>
      <w:r>
        <w:rPr>
          <w:rFonts w:ascii="Helvetica Neue" w:eastAsia="Arial Unicode MS" w:hAnsi="Helvetica Neue"/>
        </w:rPr>
        <w:t>Boolean</w:t>
      </w:r>
      <w:r>
        <w:rPr>
          <w:rFonts w:eastAsia="Arial Unicode MS"/>
        </w:rPr>
        <w:t>布尔类型的变量。布尔类型的变量只有两种状态：</w:t>
      </w:r>
      <w:r>
        <w:rPr>
          <w:rFonts w:ascii="Helvetica Neue" w:eastAsia="Arial Unicode MS" w:hAnsi="Helvetica Neue"/>
        </w:rPr>
        <w:t>true</w:t>
      </w:r>
      <w:r>
        <w:rPr>
          <w:rFonts w:eastAsia="Arial Unicode MS"/>
        </w:rPr>
        <w:t>和</w:t>
      </w:r>
      <w:r>
        <w:rPr>
          <w:rFonts w:ascii="Helvetica Neue" w:eastAsia="Arial Unicode MS" w:hAnsi="Helvetica Neue"/>
        </w:rPr>
        <w:t>false</w:t>
      </w:r>
      <w:r>
        <w:rPr>
          <w:rFonts w:eastAsia="Arial Unicode MS"/>
        </w:rPr>
        <w:t>，也就是</w:t>
      </w:r>
      <w:r>
        <w:rPr>
          <w:rFonts w:ascii="Helvetica Neue" w:eastAsia="Arial Unicode MS" w:hAnsi="Helvetica Neue" w:hint="default"/>
        </w:rPr>
        <w:t>“</w:t>
      </w:r>
      <w:r>
        <w:rPr>
          <w:rFonts w:eastAsia="Arial Unicode MS"/>
        </w:rPr>
        <w:t>是</w:t>
      </w:r>
      <w:r>
        <w:rPr>
          <w:rFonts w:ascii="Helvetica Neue" w:eastAsia="Arial Unicode MS" w:hAnsi="Helvetica Neue" w:hint="default"/>
        </w:rPr>
        <w:t>”</w:t>
      </w:r>
      <w:r>
        <w:rPr>
          <w:rFonts w:eastAsia="Arial Unicode MS"/>
        </w:rPr>
        <w:t>，或者</w:t>
      </w:r>
      <w:r>
        <w:rPr>
          <w:rFonts w:ascii="Helvetica Neue" w:eastAsia="Arial Unicode MS" w:hAnsi="Helvetica Neue" w:hint="default"/>
        </w:rPr>
        <w:t>“</w:t>
      </w:r>
      <w:r>
        <w:rPr>
          <w:rFonts w:eastAsia="Arial Unicode MS"/>
        </w:rPr>
        <w:t>不是</w:t>
      </w:r>
      <w:r>
        <w:rPr>
          <w:rFonts w:ascii="Helvetica Neue" w:eastAsia="Arial Unicode MS" w:hAnsi="Helvetica Neue" w:hint="default"/>
        </w:rPr>
        <w:t>”</w:t>
      </w:r>
      <w:r>
        <w:rPr>
          <w:rFonts w:eastAsia="Arial Unicode MS"/>
        </w:rPr>
        <w:t>。</w:t>
      </w:r>
    </w:p>
    <w:p w14:paraId="5ACEBB0D" w14:textId="77777777" w:rsidR="00415488" w:rsidRDefault="00415488">
      <w:pPr>
        <w:pStyle w:val="Body"/>
        <w:rPr>
          <w:rFonts w:hint="default"/>
        </w:rPr>
      </w:pPr>
    </w:p>
    <w:p w14:paraId="47EAC8C0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打开</w:t>
      </w:r>
      <w:r>
        <w:rPr>
          <w:rFonts w:ascii="Helvetica Neue" w:eastAsia="Arial Unicode MS" w:hAnsi="Helvetica Neue"/>
        </w:rPr>
        <w:t>BP_Player</w:t>
      </w:r>
      <w:r>
        <w:rPr>
          <w:rFonts w:eastAsia="Arial Unicode MS"/>
        </w:rPr>
        <w:t>蓝图，创建一个新的</w:t>
      </w:r>
      <w:r>
        <w:rPr>
          <w:rFonts w:ascii="Helvetica Neue" w:eastAsia="Arial Unicode MS" w:hAnsi="Helvetica Neue"/>
        </w:rPr>
        <w:t>Boolean</w:t>
      </w:r>
      <w:r>
        <w:rPr>
          <w:rFonts w:eastAsia="Arial Unicode MS"/>
        </w:rPr>
        <w:t>变量，将其命名为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。</w:t>
      </w:r>
    </w:p>
    <w:p w14:paraId="15243E3A" w14:textId="77777777" w:rsidR="00415488" w:rsidRDefault="00415488">
      <w:pPr>
        <w:pStyle w:val="Body"/>
        <w:rPr>
          <w:rFonts w:hint="default"/>
        </w:rPr>
      </w:pPr>
    </w:p>
    <w:p w14:paraId="2A73EDB2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接下来，找到</w:t>
      </w:r>
      <w:r>
        <w:rPr>
          <w:rFonts w:ascii="Helvetica Neue" w:eastAsia="Arial Unicode MS" w:hAnsi="Helvetica Neue"/>
        </w:rPr>
        <w:t>Event Tick</w:t>
      </w:r>
      <w:r>
        <w:rPr>
          <w:rFonts w:eastAsia="Arial Unicode MS"/>
        </w:rPr>
        <w:t>节点，创建一个</w:t>
      </w:r>
      <w:r>
        <w:rPr>
          <w:rFonts w:ascii="Helvetica Neue" w:eastAsia="Arial Unicode MS" w:hAnsi="Helvetica Neue"/>
        </w:rPr>
        <w:t>Branch</w:t>
      </w:r>
      <w:r>
        <w:rPr>
          <w:rFonts w:eastAsia="Arial Unicode MS"/>
        </w:rPr>
        <w:t>节点。</w:t>
      </w:r>
    </w:p>
    <w:p w14:paraId="3C72891A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接着获取到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的引用，并将其连接到</w:t>
      </w:r>
      <w:r>
        <w:rPr>
          <w:rFonts w:ascii="Helvetica Neue" w:eastAsia="Arial Unicode MS" w:hAnsi="Helvetica Neue"/>
        </w:rPr>
        <w:t>Branch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Condition</w:t>
      </w:r>
      <w:r>
        <w:rPr>
          <w:rFonts w:eastAsia="Arial Unicode MS"/>
        </w:rPr>
        <w:t>端口。</w:t>
      </w:r>
    </w:p>
    <w:p w14:paraId="11027035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将</w:t>
      </w:r>
      <w:r>
        <w:rPr>
          <w:rFonts w:ascii="Helvetica Neue" w:eastAsia="Arial Unicode MS" w:hAnsi="Helvetica Neue"/>
        </w:rPr>
        <w:t>Event Tick</w:t>
      </w:r>
      <w:r>
        <w:rPr>
          <w:rFonts w:eastAsia="Arial Unicode MS"/>
        </w:rPr>
        <w:t>节点连接到</w:t>
      </w:r>
      <w:r>
        <w:rPr>
          <w:rFonts w:ascii="Helvetica Neue" w:eastAsia="Arial Unicode MS" w:hAnsi="Helvetica Neue"/>
        </w:rPr>
        <w:t>Branch</w:t>
      </w:r>
      <w:r>
        <w:rPr>
          <w:rFonts w:eastAsia="Arial Unicode MS"/>
        </w:rPr>
        <w:t>节点上。随后将</w:t>
      </w:r>
      <w:r>
        <w:rPr>
          <w:rFonts w:ascii="Helvetica Neue" w:eastAsia="Arial Unicode MS" w:hAnsi="Helvetica Neue"/>
        </w:rPr>
        <w:t>Branch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False</w:t>
      </w:r>
      <w:r>
        <w:rPr>
          <w:rFonts w:eastAsia="Arial Unicode MS"/>
        </w:rPr>
        <w:t>端口连接到</w:t>
      </w:r>
      <w:r>
        <w:rPr>
          <w:rFonts w:ascii="Helvetica Neue" w:eastAsia="Arial Unicode MS" w:hAnsi="Helvetica Neue"/>
        </w:rPr>
        <w:t>AddActorWorldOffset</w:t>
      </w:r>
      <w:r>
        <w:rPr>
          <w:rFonts w:eastAsia="Arial Unicode MS"/>
        </w:rPr>
        <w:t>节点上。</w:t>
      </w:r>
    </w:p>
    <w:p w14:paraId="259758DA" w14:textId="77777777" w:rsidR="00415488" w:rsidRDefault="001B6183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0EAEDCBA" wp14:editId="655690F4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187322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38747E" w14:textId="77777777" w:rsidR="00415488" w:rsidRDefault="00415488">
      <w:pPr>
        <w:pStyle w:val="Body"/>
        <w:rPr>
          <w:rFonts w:hint="default"/>
        </w:rPr>
      </w:pPr>
    </w:p>
    <w:p w14:paraId="22D9E2B0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好了，现在只要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被设置为</w:t>
      </w:r>
      <w:r>
        <w:rPr>
          <w:rFonts w:ascii="Helvetica Neue" w:eastAsia="Arial Unicode MS" w:hAnsi="Helvetica Neue"/>
        </w:rPr>
        <w:t>true</w:t>
      </w:r>
      <w:r>
        <w:rPr>
          <w:rFonts w:eastAsia="Arial Unicode MS"/>
        </w:rPr>
        <w:t>，玩家就会停止向前运动。</w:t>
      </w:r>
    </w:p>
    <w:p w14:paraId="1BDA3668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接下来，当玩家碰到某个墙壁的时候，我们需要设置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的布尔值。</w:t>
      </w:r>
    </w:p>
    <w:p w14:paraId="1D65FDAA" w14:textId="77777777" w:rsidR="00415488" w:rsidRDefault="00415488">
      <w:pPr>
        <w:pStyle w:val="Body"/>
        <w:rPr>
          <w:rFonts w:hint="default"/>
        </w:rPr>
      </w:pPr>
    </w:p>
    <w:p w14:paraId="6CC119FA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设置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变量值</w:t>
      </w:r>
    </w:p>
    <w:p w14:paraId="470E8701" w14:textId="77777777" w:rsidR="00415488" w:rsidRDefault="00415488">
      <w:pPr>
        <w:pStyle w:val="Body"/>
        <w:rPr>
          <w:rFonts w:hint="default"/>
        </w:rPr>
      </w:pPr>
    </w:p>
    <w:p w14:paraId="135DFC85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点击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按钮，然后切换到</w:t>
      </w:r>
      <w:r>
        <w:rPr>
          <w:rFonts w:ascii="Helvetica Neue" w:eastAsia="Arial Unicode MS" w:hAnsi="Helvetica Neue"/>
        </w:rPr>
        <w:t>BP_Tunnel</w:t>
      </w:r>
      <w:r>
        <w:rPr>
          <w:rFonts w:eastAsia="Arial Unicode MS"/>
        </w:rPr>
        <w:t>。在</w:t>
      </w:r>
      <w:r>
        <w:rPr>
          <w:rFonts w:ascii="Helvetica Neue" w:eastAsia="Arial Unicode MS" w:hAnsi="Helvetica Neue"/>
        </w:rPr>
        <w:t>Components</w:t>
      </w:r>
      <w:r>
        <w:rPr>
          <w:rFonts w:eastAsia="Arial Unicode MS"/>
        </w:rPr>
        <w:t>面板中，右键单击</w:t>
      </w:r>
      <w:r>
        <w:rPr>
          <w:rFonts w:ascii="Helvetica Neue" w:eastAsia="Arial Unicode MS" w:hAnsi="Helvetica Neue"/>
        </w:rPr>
        <w:t>WallMesh</w:t>
      </w:r>
      <w:r>
        <w:rPr>
          <w:rFonts w:eastAsia="Arial Unicode MS"/>
        </w:rPr>
        <w:t>，并选择</w:t>
      </w:r>
      <w:r>
        <w:rPr>
          <w:rFonts w:ascii="Helvetica Neue" w:eastAsia="Arial Unicode MS" w:hAnsi="Helvetica Neue"/>
        </w:rPr>
        <w:t xml:space="preserve">Add </w:t>
      </w:r>
      <w:r>
        <w:rPr>
          <w:rFonts w:ascii="Helvetica Neue" w:eastAsia="Arial Unicode MS" w:hAnsi="Helvetica Neue"/>
        </w:rPr>
        <w:t>Event\Add OnComponentHit</w:t>
      </w:r>
      <w:r>
        <w:rPr>
          <w:rFonts w:eastAsia="Arial Unicode MS"/>
        </w:rPr>
        <w:t>。这样就可以把以下节点连接到</w:t>
      </w:r>
      <w:r>
        <w:rPr>
          <w:rFonts w:ascii="Helvetica Neue" w:eastAsia="Arial Unicode MS" w:hAnsi="Helvetica Neue"/>
        </w:rPr>
        <w:t>Event Graph</w:t>
      </w:r>
      <w:r>
        <w:rPr>
          <w:rFonts w:eastAsia="Arial Unicode MS"/>
        </w:rPr>
        <w:t>上。</w:t>
      </w:r>
    </w:p>
    <w:p w14:paraId="17AD34EA" w14:textId="77777777" w:rsidR="00415488" w:rsidRDefault="001B6183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0288" behindDoc="0" locked="0" layoutInCell="1" allowOverlap="1" wp14:anchorId="4503C21F" wp14:editId="3C3B052A">
            <wp:simplePos x="0" y="0"/>
            <wp:positionH relativeFrom="margin">
              <wp:posOffset>1549159</wp:posOffset>
            </wp:positionH>
            <wp:positionV relativeFrom="line">
              <wp:posOffset>354604</wp:posOffset>
            </wp:positionV>
            <wp:extent cx="2430202" cy="196085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202" cy="1960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D3AA21" w14:textId="77777777" w:rsidR="00415488" w:rsidRDefault="00415488">
      <w:pPr>
        <w:pStyle w:val="Body"/>
        <w:rPr>
          <w:rFonts w:hint="default"/>
        </w:rPr>
      </w:pPr>
    </w:p>
    <w:p w14:paraId="5532ABDF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当另一个</w:t>
      </w:r>
      <w:r>
        <w:rPr>
          <w:rFonts w:ascii="Helvetica Neue" w:eastAsia="Arial Unicode MS" w:hAnsi="Helvetica Neue"/>
        </w:rPr>
        <w:t>Actor</w:t>
      </w:r>
      <w:r>
        <w:rPr>
          <w:rFonts w:eastAsia="Arial Unicode MS"/>
        </w:rPr>
        <w:t>碰到</w:t>
      </w:r>
      <w:r>
        <w:rPr>
          <w:rFonts w:ascii="Helvetica Neue" w:eastAsia="Arial Unicode MS" w:hAnsi="Helvetica Neue"/>
        </w:rPr>
        <w:t>WallMesh</w:t>
      </w:r>
      <w:r>
        <w:rPr>
          <w:rFonts w:eastAsia="Arial Unicode MS"/>
        </w:rPr>
        <w:t>时，就会执行该节点。</w:t>
      </w:r>
    </w:p>
    <w:p w14:paraId="13F87BD5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首先，我们需要检查跟</w:t>
      </w:r>
      <w:r>
        <w:rPr>
          <w:rFonts w:ascii="Helvetica Neue" w:eastAsia="Arial Unicode MS" w:hAnsi="Helvetica Neue"/>
        </w:rPr>
        <w:t>WallMesh</w:t>
      </w:r>
      <w:r>
        <w:rPr>
          <w:rFonts w:eastAsia="Arial Unicode MS"/>
        </w:rPr>
        <w:t>碰撞的</w:t>
      </w:r>
      <w:r>
        <w:rPr>
          <w:rFonts w:ascii="Helvetica Neue" w:eastAsia="Arial Unicode MS" w:hAnsi="Helvetica Neue"/>
        </w:rPr>
        <w:t>Actor</w:t>
      </w:r>
      <w:r>
        <w:rPr>
          <w:rFonts w:eastAsia="Arial Unicode MS"/>
        </w:rPr>
        <w:t>是否是玩家角色。</w:t>
      </w:r>
    </w:p>
    <w:p w14:paraId="3EB34A7C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从</w:t>
      </w:r>
      <w:r>
        <w:rPr>
          <w:rFonts w:ascii="Helvetica Neue" w:eastAsia="Arial Unicode MS" w:hAnsi="Helvetica Neue"/>
        </w:rPr>
        <w:t>Other Actor</w:t>
      </w:r>
      <w:r>
        <w:rPr>
          <w:rFonts w:eastAsia="Arial Unicode MS"/>
        </w:rPr>
        <w:t>端口拖出一条线，在空白处释放，从弹出菜单中选择</w:t>
      </w:r>
      <w:r>
        <w:rPr>
          <w:rFonts w:ascii="Helvetica Neue" w:eastAsia="Arial Unicode MS" w:hAnsi="Helvetica Neue"/>
        </w:rPr>
        <w:t>Cast to BP_Player</w:t>
      </w:r>
      <w:r>
        <w:rPr>
          <w:rFonts w:eastAsia="Arial Unicode MS"/>
        </w:rPr>
        <w:t>。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F41F74C" wp14:editId="60B8ECAF">
            <wp:simplePos x="0" y="0"/>
            <wp:positionH relativeFrom="margin">
              <wp:posOffset>88538</wp:posOffset>
            </wp:positionH>
            <wp:positionV relativeFrom="line">
              <wp:posOffset>345636</wp:posOffset>
            </wp:positionV>
            <wp:extent cx="5001798" cy="2009269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798" cy="2009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F3D420C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接着从</w:t>
      </w:r>
      <w:r>
        <w:rPr>
          <w:rFonts w:ascii="Helvetica Neue" w:eastAsia="Arial Unicode MS" w:hAnsi="Helvetica Neue"/>
        </w:rPr>
        <w:t>Cast to BP_Player</w:t>
      </w:r>
      <w:r>
        <w:rPr>
          <w:rFonts w:eastAsia="Arial Unicode MS"/>
        </w:rPr>
        <w:t>节点的</w:t>
      </w:r>
      <w:r>
        <w:rPr>
          <w:rFonts w:ascii="Helvetica Neue" w:eastAsia="Arial Unicode MS" w:hAnsi="Helvetica Neue"/>
        </w:rPr>
        <w:t>As BP Player</w:t>
      </w:r>
      <w:r>
        <w:rPr>
          <w:rFonts w:eastAsia="Arial Unicode MS"/>
        </w:rPr>
        <w:t>节点拖出一条线，从菜单中选择</w:t>
      </w:r>
      <w:r>
        <w:rPr>
          <w:rFonts w:ascii="Helvetica Neue" w:eastAsia="Arial Unicode MS" w:hAnsi="Helvetica Neue"/>
        </w:rPr>
        <w:t>Set Is Dead</w:t>
      </w:r>
      <w:r>
        <w:rPr>
          <w:rFonts w:eastAsia="Arial Unicode MS"/>
        </w:rPr>
        <w:t>节点。</w:t>
      </w:r>
    </w:p>
    <w:p w14:paraId="6C1BBFBE" w14:textId="77777777" w:rsidR="00415488" w:rsidRDefault="001B6183">
      <w:pPr>
        <w:pStyle w:val="Body"/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2336" behindDoc="0" locked="0" layoutInCell="1" allowOverlap="1" wp14:anchorId="315CD9C1" wp14:editId="521A9555">
            <wp:simplePos x="0" y="0"/>
            <wp:positionH relativeFrom="margin">
              <wp:posOffset>533400</wp:posOffset>
            </wp:positionH>
            <wp:positionV relativeFrom="line">
              <wp:posOffset>152400</wp:posOffset>
            </wp:positionV>
            <wp:extent cx="4864100" cy="14478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F97BFC0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在</w:t>
      </w:r>
      <w:r>
        <w:rPr>
          <w:rFonts w:ascii="Helvetica Neue" w:eastAsia="Arial Unicode MS" w:hAnsi="Helvetica Neue"/>
        </w:rPr>
        <w:t>Set Is Dead</w:t>
      </w:r>
      <w:r>
        <w:rPr>
          <w:rFonts w:eastAsia="Arial Unicode MS"/>
        </w:rPr>
        <w:t>节点中</w:t>
      </w:r>
      <w:r>
        <w:rPr>
          <w:rFonts w:eastAsia="Arial Unicode MS"/>
        </w:rPr>
        <w:t>，将</w:t>
      </w:r>
      <w:r>
        <w:rPr>
          <w:rFonts w:ascii="Helvetica Neue" w:eastAsia="Arial Unicode MS" w:hAnsi="Helvetica Neue"/>
        </w:rPr>
        <w:t>IsDead</w:t>
      </w:r>
      <w:r>
        <w:rPr>
          <w:rFonts w:eastAsia="Arial Unicode MS"/>
        </w:rPr>
        <w:t>后的勾选框选中。</w:t>
      </w:r>
    </w:p>
    <w:p w14:paraId="7BA41FF5" w14:textId="77777777" w:rsidR="00415488" w:rsidRDefault="001B6183">
      <w:pPr>
        <w:pStyle w:val="Body"/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60DFBE03" wp14:editId="028954A8">
            <wp:simplePos x="0" y="0"/>
            <wp:positionH relativeFrom="margin">
              <wp:posOffset>533400</wp:posOffset>
            </wp:positionH>
            <wp:positionV relativeFrom="line">
              <wp:posOffset>152400</wp:posOffset>
            </wp:positionV>
            <wp:extent cx="4864100" cy="14478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6AF9E8" w14:textId="77777777" w:rsidR="00415488" w:rsidRDefault="00415488">
      <w:pPr>
        <w:pStyle w:val="Body"/>
        <w:rPr>
          <w:rFonts w:hint="default"/>
        </w:rPr>
      </w:pPr>
    </w:p>
    <w:p w14:paraId="3D021585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完成后，点击</w:t>
      </w:r>
      <w:r>
        <w:rPr>
          <w:rFonts w:ascii="Helvetica Neue" w:eastAsia="Arial Unicode MS" w:hAnsi="Helvetica Neue"/>
        </w:rPr>
        <w:t>Compile</w:t>
      </w:r>
      <w:r>
        <w:rPr>
          <w:rFonts w:eastAsia="Arial Unicode MS"/>
        </w:rPr>
        <w:t>按钮，然后返回主编辑器。点击工具栏上的</w:t>
      </w:r>
      <w:r>
        <w:rPr>
          <w:rFonts w:ascii="Helvetica Neue" w:eastAsia="Arial Unicode MS" w:hAnsi="Helvetica Neue"/>
        </w:rPr>
        <w:t>Play</w:t>
      </w:r>
      <w:r>
        <w:rPr>
          <w:rFonts w:eastAsia="Arial Unicode MS"/>
        </w:rPr>
        <w:t>按钮，然后试着跟某个墙碰撞。此时当你移向某个洞时，就不能穿过了。</w:t>
      </w:r>
    </w:p>
    <w:p w14:paraId="140059CC" w14:textId="77777777" w:rsidR="00415488" w:rsidRDefault="00415488">
      <w:pPr>
        <w:pStyle w:val="Body"/>
        <w:rPr>
          <w:rFonts w:hint="default"/>
        </w:rPr>
      </w:pPr>
    </w:p>
    <w:p w14:paraId="6C81AFB6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好了，这部分的内容就到此结束了。</w:t>
      </w:r>
    </w:p>
    <w:p w14:paraId="463ED9B2" w14:textId="77777777" w:rsidR="00415488" w:rsidRDefault="001B6183">
      <w:pPr>
        <w:pStyle w:val="Body"/>
        <w:rPr>
          <w:rFonts w:hint="default"/>
        </w:rPr>
      </w:pPr>
      <w:r>
        <w:rPr>
          <w:rFonts w:eastAsia="Arial Unicode MS"/>
        </w:rPr>
        <w:t>在下一部分的内容中，我们将在玩家碰到某个墙的时候显示一个重新再来的按钮</w:t>
      </w:r>
      <w:r>
        <w:rPr>
          <w:rFonts w:ascii="Helvetica Neue" w:eastAsia="Arial Unicode MS" w:hAnsi="Helvetica Neue"/>
        </w:rPr>
        <w:t>~</w:t>
      </w:r>
    </w:p>
    <w:p w14:paraId="74324FD0" w14:textId="77777777" w:rsidR="00415488" w:rsidRDefault="00415488">
      <w:pPr>
        <w:pStyle w:val="Body"/>
        <w:rPr>
          <w:rFonts w:hint="default"/>
        </w:rPr>
      </w:pPr>
    </w:p>
    <w:p w14:paraId="53A9FDAC" w14:textId="77777777" w:rsidR="002444AE" w:rsidRPr="001606AF" w:rsidRDefault="002444AE" w:rsidP="002444AE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492CC9B6" w14:textId="77777777" w:rsidR="00415488" w:rsidRDefault="00415488">
      <w:pPr>
        <w:pStyle w:val="Body"/>
        <w:rPr>
          <w:rFonts w:hint="default"/>
        </w:rPr>
      </w:pPr>
      <w:bookmarkStart w:id="0" w:name="_GoBack"/>
      <w:bookmarkEnd w:id="0"/>
    </w:p>
    <w:p w14:paraId="56431B5D" w14:textId="77777777" w:rsidR="00415488" w:rsidRDefault="00415488">
      <w:pPr>
        <w:pStyle w:val="Body"/>
        <w:rPr>
          <w:rFonts w:hint="default"/>
        </w:rPr>
      </w:pPr>
    </w:p>
    <w:p w14:paraId="677DAD3A" w14:textId="77777777" w:rsidR="00415488" w:rsidRDefault="00415488">
      <w:pPr>
        <w:pStyle w:val="Body"/>
        <w:rPr>
          <w:rFonts w:hint="default"/>
        </w:rPr>
      </w:pPr>
    </w:p>
    <w:p w14:paraId="5B6B803B" w14:textId="77777777" w:rsidR="00415488" w:rsidRDefault="00415488">
      <w:pPr>
        <w:pStyle w:val="Body"/>
        <w:rPr>
          <w:rFonts w:hint="default"/>
        </w:rPr>
      </w:pPr>
    </w:p>
    <w:p w14:paraId="4623426E" w14:textId="77777777" w:rsidR="00415488" w:rsidRDefault="00415488">
      <w:pPr>
        <w:pStyle w:val="Body"/>
        <w:rPr>
          <w:rFonts w:hint="default"/>
        </w:rPr>
      </w:pPr>
    </w:p>
    <w:p w14:paraId="51B85E7C" w14:textId="77777777" w:rsidR="00415488" w:rsidRDefault="00415488">
      <w:pPr>
        <w:pStyle w:val="Body"/>
        <w:rPr>
          <w:rFonts w:hint="default"/>
        </w:rPr>
      </w:pPr>
    </w:p>
    <w:p w14:paraId="290DA3CC" w14:textId="77777777" w:rsidR="00415488" w:rsidRDefault="00415488">
      <w:pPr>
        <w:pStyle w:val="Body"/>
        <w:rPr>
          <w:rFonts w:hint="default"/>
        </w:rPr>
      </w:pPr>
    </w:p>
    <w:p w14:paraId="0B51A068" w14:textId="77777777" w:rsidR="00415488" w:rsidRDefault="00415488">
      <w:pPr>
        <w:pStyle w:val="Body"/>
        <w:rPr>
          <w:rFonts w:hint="default"/>
        </w:rPr>
      </w:pPr>
    </w:p>
    <w:p w14:paraId="55835A58" w14:textId="77777777" w:rsidR="00415488" w:rsidRDefault="00415488">
      <w:pPr>
        <w:pStyle w:val="Body"/>
        <w:rPr>
          <w:rFonts w:hint="default"/>
        </w:rPr>
      </w:pPr>
    </w:p>
    <w:p w14:paraId="2B2DD463" w14:textId="77777777" w:rsidR="00415488" w:rsidRDefault="00415488">
      <w:pPr>
        <w:pStyle w:val="Body"/>
        <w:rPr>
          <w:rFonts w:hint="default"/>
        </w:rPr>
      </w:pPr>
    </w:p>
    <w:p w14:paraId="18399B74" w14:textId="77777777" w:rsidR="00415488" w:rsidRDefault="00415488">
      <w:pPr>
        <w:pStyle w:val="Body"/>
        <w:rPr>
          <w:rFonts w:hint="default"/>
        </w:rPr>
      </w:pPr>
    </w:p>
    <w:p w14:paraId="750D8189" w14:textId="77777777" w:rsidR="00415488" w:rsidRDefault="00415488">
      <w:pPr>
        <w:pStyle w:val="Body"/>
        <w:rPr>
          <w:rFonts w:hint="default"/>
        </w:rPr>
      </w:pPr>
    </w:p>
    <w:p w14:paraId="222F6127" w14:textId="77777777" w:rsidR="00415488" w:rsidRDefault="00415488">
      <w:pPr>
        <w:pStyle w:val="Body"/>
        <w:rPr>
          <w:rFonts w:hint="default"/>
        </w:rPr>
      </w:pPr>
    </w:p>
    <w:sectPr w:rsidR="00415488">
      <w:headerReference w:type="default" r:id="rId10"/>
      <w:footerReference w:type="default" r:id="rId1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E06DA2" w14:textId="77777777" w:rsidR="001B6183" w:rsidRDefault="001B6183">
      <w:r>
        <w:separator/>
      </w:r>
    </w:p>
  </w:endnote>
  <w:endnote w:type="continuationSeparator" w:id="0">
    <w:p w14:paraId="4B2FCE36" w14:textId="77777777" w:rsidR="001B6183" w:rsidRDefault="001B6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CFC23" w14:textId="77777777" w:rsidR="00415488" w:rsidRDefault="0041548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41354" w14:textId="77777777" w:rsidR="001B6183" w:rsidRDefault="001B6183">
      <w:r>
        <w:separator/>
      </w:r>
    </w:p>
  </w:footnote>
  <w:footnote w:type="continuationSeparator" w:id="0">
    <w:p w14:paraId="55D9B695" w14:textId="77777777" w:rsidR="001B6183" w:rsidRDefault="001B6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5C89D" w14:textId="77777777" w:rsidR="00415488" w:rsidRDefault="0041548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488"/>
    <w:rsid w:val="001B6183"/>
    <w:rsid w:val="002444AE"/>
    <w:rsid w:val="0041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CEA76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2019-10-28T13:56:00Z</dcterms:created>
  <dcterms:modified xsi:type="dcterms:W3CDTF">2019-10-28T13:57:00Z</dcterms:modified>
</cp:coreProperties>
</file>