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F73" w:rsidRDefault="00826F73" w:rsidP="00826F73">
      <w:pPr>
        <w:rPr>
          <w:rFonts w:ascii="LMRoman8-Regular-Identity-H" w:hAnsi="LMRoman8-Regular-Identity-H"/>
          <w:color w:val="000000"/>
          <w:sz w:val="18"/>
          <w:szCs w:val="18"/>
        </w:rPr>
      </w:pPr>
      <w:r>
        <w:rPr>
          <w:rStyle w:val="fontstyle01"/>
        </w:rPr>
        <w:t>1 Standardization Process</w:t>
      </w:r>
      <w:r>
        <w:rPr>
          <w:rFonts w:ascii="LMSans10-Bold-Identity-H" w:hAnsi="LMSans10-Bold-Identity-H"/>
          <w:b/>
          <w:bCs/>
          <w:color w:val="000000"/>
          <w:sz w:val="30"/>
          <w:szCs w:val="30"/>
        </w:rPr>
        <w:br/>
      </w:r>
      <w:r w:rsidRPr="00497A0F">
        <w:rPr>
          <w:rFonts w:ascii="LMRoman10-Regular-Identity-H" w:hAnsi="LMRoman10-Regular-Identity-H"/>
          <w:color w:val="000000"/>
        </w:rPr>
        <w:t>Familiarize yourself with the stages of the standardization process of the international</w:t>
      </w:r>
      <w:r w:rsidRPr="00497A0F">
        <w:rPr>
          <w:rFonts w:ascii="LMRoman10-Regular-Identity-H" w:hAnsi="LMRoman10-Regular-Identity-H"/>
          <w:color w:val="000000"/>
        </w:rPr>
        <w:br/>
        <w:t>organization of standardization (ISO).</w:t>
      </w:r>
      <w:r w:rsidRPr="00497A0F">
        <w:rPr>
          <w:rFonts w:ascii="LMRoman8-Regular-Identity-H" w:hAnsi="LMRoman8-Regular-Identity-H"/>
          <w:color w:val="000000"/>
          <w:sz w:val="18"/>
          <w:szCs w:val="18"/>
        </w:rPr>
        <w:t>12</w:t>
      </w:r>
    </w:p>
    <w:p w:rsidR="00826F73" w:rsidRDefault="00826F73" w:rsidP="00826F73">
      <w:pPr>
        <w:rPr>
          <w:rStyle w:val="fontstyle21"/>
        </w:rPr>
      </w:pPr>
      <w:r>
        <w:rPr>
          <w:rFonts w:ascii="LMRoman8-Regular-Identity-H" w:hAnsi="LMRoman8-Regular-Identity-H"/>
          <w:color w:val="000000"/>
          <w:sz w:val="18"/>
          <w:szCs w:val="18"/>
        </w:rPr>
        <w:br/>
      </w:r>
      <w:bookmarkStart w:id="0" w:name="_GoBack"/>
      <w:r>
        <w:rPr>
          <w:rStyle w:val="fontstyle01"/>
          <w:sz w:val="24"/>
          <w:szCs w:val="24"/>
        </w:rPr>
        <w:t>Assignment 01-1</w:t>
      </w:r>
      <w:bookmarkEnd w:id="0"/>
      <w:r>
        <w:rPr>
          <w:rFonts w:ascii="LMSans10-Bold-Identity-H" w:hAnsi="LMSans10-Bold-Identity-H"/>
          <w:b/>
          <w:bCs/>
          <w:color w:val="000000"/>
        </w:rPr>
        <w:br/>
      </w:r>
      <w:r>
        <w:rPr>
          <w:rStyle w:val="fontstyle21"/>
        </w:rPr>
        <w:t>a. What in the standardization process ensures that the content of a standard does</w:t>
      </w:r>
      <w:r>
        <w:rPr>
          <w:rFonts w:ascii="LMRoman10-Regular-Identity-H" w:hAnsi="LMRoman10-Regular-Identity-H"/>
          <w:color w:val="000000"/>
        </w:rPr>
        <w:br/>
      </w:r>
      <w:r>
        <w:rPr>
          <w:rStyle w:val="fontstyle21"/>
        </w:rPr>
        <w:t xml:space="preserve"> not get outdated? (1 point)</w:t>
      </w:r>
    </w:p>
    <w:p w:rsidR="00826F73" w:rsidRPr="00D97AAB" w:rsidRDefault="00826F73" w:rsidP="00826F73">
      <w:pPr>
        <w:rPr>
          <w:rStyle w:val="fontstyle21"/>
          <w:u w:val="single"/>
        </w:rPr>
      </w:pPr>
      <w:r w:rsidRPr="00D97AAB">
        <w:rPr>
          <w:rStyle w:val="fontstyle21"/>
          <w:b/>
          <w:u w:val="single"/>
        </w:rPr>
        <w:t>Answer</w:t>
      </w:r>
      <w:r w:rsidRPr="00D97AAB">
        <w:rPr>
          <w:rStyle w:val="fontstyle21"/>
          <w:u w:val="single"/>
        </w:rPr>
        <w:t>:</w:t>
      </w:r>
    </w:p>
    <w:p w:rsidR="00826F73" w:rsidRPr="00243A0D" w:rsidRDefault="00826F73" w:rsidP="00826F73">
      <w:pPr>
        <w:rPr>
          <w:rStyle w:val="fontstyle21"/>
          <w:b/>
        </w:rPr>
      </w:pPr>
      <w:r w:rsidRPr="00243A0D">
        <w:rPr>
          <w:rStyle w:val="fontstyle21"/>
          <w:b/>
        </w:rPr>
        <w:t>It is the Systematic Review process which ensures that the content of a standard does</w:t>
      </w:r>
      <w:r w:rsidRPr="00243A0D">
        <w:rPr>
          <w:rFonts w:ascii="LMRoman10-Regular-Identity-H" w:hAnsi="LMRoman10-Regular-Identity-H"/>
          <w:b/>
          <w:color w:val="000000"/>
        </w:rPr>
        <w:br/>
      </w:r>
      <w:r w:rsidRPr="00243A0D">
        <w:rPr>
          <w:rStyle w:val="fontstyle21"/>
          <w:b/>
        </w:rPr>
        <w:t>not get outdated. This review process is automatically launched every 5 years after publication or any other time that the committee deems right to do a revision or an amendment if required</w:t>
      </w:r>
    </w:p>
    <w:p w:rsidR="00826F73" w:rsidRDefault="00826F73" w:rsidP="00826F73">
      <w:pPr>
        <w:rPr>
          <w:rStyle w:val="fontstyle21"/>
        </w:rPr>
      </w:pPr>
      <w:r>
        <w:rPr>
          <w:rFonts w:ascii="LMRoman10-Regular-Identity-H" w:hAnsi="LMRoman10-Regular-Identity-H"/>
          <w:color w:val="000000"/>
        </w:rPr>
        <w:br/>
      </w:r>
      <w:r>
        <w:rPr>
          <w:rStyle w:val="fontstyle21"/>
        </w:rPr>
        <w:t>b. When does the ISO 26262 get its next review on whether it needs an update? (1</w:t>
      </w:r>
      <w:r>
        <w:rPr>
          <w:rFonts w:ascii="LMRoman10-Regular-Identity-H" w:hAnsi="LMRoman10-Regular-Identity-H"/>
          <w:color w:val="000000"/>
        </w:rPr>
        <w:br/>
      </w:r>
      <w:r>
        <w:rPr>
          <w:rStyle w:val="fontstyle21"/>
        </w:rPr>
        <w:t>point)</w:t>
      </w:r>
    </w:p>
    <w:p w:rsidR="00826F73" w:rsidRPr="00D97AAB" w:rsidRDefault="00826F73" w:rsidP="00826F73">
      <w:pPr>
        <w:rPr>
          <w:rStyle w:val="fontstyle21"/>
          <w:b/>
          <w:u w:val="single"/>
        </w:rPr>
      </w:pPr>
      <w:r w:rsidRPr="00D97AAB">
        <w:rPr>
          <w:rStyle w:val="fontstyle21"/>
          <w:b/>
          <w:u w:val="single"/>
        </w:rPr>
        <w:t>Answer:</w:t>
      </w:r>
    </w:p>
    <w:p w:rsidR="0075245D" w:rsidRDefault="00826F73" w:rsidP="00826F73">
      <w:r w:rsidRPr="00243A0D">
        <w:rPr>
          <w:rStyle w:val="fontstyle21"/>
          <w:b/>
        </w:rPr>
        <w:t>At the annual meeting on September 2022</w:t>
      </w:r>
    </w:p>
    <w:sectPr w:rsidR="007524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Sans10-Bold-Identity-H">
    <w:altName w:val="Times New Roman"/>
    <w:panose1 w:val="00000000000000000000"/>
    <w:charset w:val="00"/>
    <w:family w:val="roman"/>
    <w:notTrueType/>
    <w:pitch w:val="default"/>
  </w:font>
  <w:font w:name="LMRoman10-Regular-Identity-H">
    <w:altName w:val="Times New Roman"/>
    <w:panose1 w:val="00000000000000000000"/>
    <w:charset w:val="00"/>
    <w:family w:val="roman"/>
    <w:notTrueType/>
    <w:pitch w:val="default"/>
  </w:font>
  <w:font w:name="LMRoman8-Regular-Identity-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F73"/>
    <w:rsid w:val="00405BC9"/>
    <w:rsid w:val="005856C5"/>
    <w:rsid w:val="0082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221E90-2BB4-4617-8346-847AFD611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F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26F73"/>
    <w:rPr>
      <w:rFonts w:ascii="LMSans10-Bold-Identity-H" w:hAnsi="LMSans10-Bold-Identity-H" w:hint="default"/>
      <w:b/>
      <w:bCs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DefaultParagraphFont"/>
    <w:rsid w:val="00826F73"/>
    <w:rPr>
      <w:rFonts w:ascii="LMRoman10-Regular-Identity-H" w:hAnsi="LMRoman10-Regular-Identity-H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2022-05-05T14:43:00Z</dcterms:created>
  <dcterms:modified xsi:type="dcterms:W3CDTF">2022-05-05T14:44:00Z</dcterms:modified>
</cp:coreProperties>
</file>