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CD" w:rsidRPr="00120BCD" w:rsidRDefault="00120BCD" w:rsidP="00120BCD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Georgia" w:eastAsia="Times New Roman" w:hAnsi="Georgia" w:cs="Times New Roman"/>
          <w:i/>
          <w:iCs/>
          <w:color w:val="000066"/>
          <w:sz w:val="24"/>
          <w:szCs w:val="24"/>
        </w:rPr>
      </w:pPr>
      <w:r>
        <w:rPr>
          <w:rFonts w:ascii="Georgia" w:eastAsia="Times New Roman" w:hAnsi="Georgia" w:cs="Times New Roman"/>
          <w:i/>
          <w:iCs/>
          <w:color w:val="000066"/>
          <w:sz w:val="24"/>
          <w:szCs w:val="24"/>
        </w:rPr>
        <w:t>Draw the</w:t>
      </w:r>
      <w:r w:rsidRPr="00120BCD">
        <w:rPr>
          <w:rFonts w:ascii="Georgia" w:eastAsia="Times New Roman" w:hAnsi="Georgia" w:cs="Times New Roman"/>
          <w:i/>
          <w:iCs/>
          <w:color w:val="000066"/>
          <w:sz w:val="24"/>
          <w:szCs w:val="24"/>
        </w:rPr>
        <w:t xml:space="preserve"> use case diagram for Bank ATM subsystem - top level use cases.</w:t>
      </w:r>
    </w:p>
    <w:p w:rsidR="00120BCD" w:rsidRDefault="00120BCD" w:rsidP="00120BC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C79C4">
        <w:rPr>
          <w:rFonts w:ascii="Georgia" w:eastAsia="Times New Roman" w:hAnsi="Georgia" w:cs="Times New Roman"/>
          <w:color w:val="000000"/>
          <w:sz w:val="24"/>
          <w:szCs w:val="24"/>
        </w:rPr>
        <w:t>On most bank ATMs, the customer is authenticated by inserting a plastic ATM card and entering a personal identification number (PIN). </w:t>
      </w:r>
      <w:r w:rsidRPr="009C79C4"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  <w:t>Customer Authentication</w:t>
      </w:r>
      <w:r w:rsidRPr="009C79C4">
        <w:rPr>
          <w:rFonts w:ascii="Georgia" w:eastAsia="Times New Roman" w:hAnsi="Georgia" w:cs="Times New Roman"/>
          <w:color w:val="000000"/>
          <w:sz w:val="24"/>
          <w:szCs w:val="24"/>
        </w:rPr>
        <w:t> use case is required for every ATM transaction so we show it as </w:t>
      </w:r>
      <w:hyperlink r:id="rId7" w:history="1">
        <w:r w:rsidRPr="009C79C4">
          <w:rPr>
            <w:rFonts w:ascii="Georgia" w:eastAsia="Times New Roman" w:hAnsi="Georgia" w:cs="Times New Roman"/>
            <w:b/>
            <w:bCs/>
            <w:color w:val="008000"/>
            <w:sz w:val="24"/>
            <w:szCs w:val="24"/>
          </w:rPr>
          <w:t>include</w:t>
        </w:r>
      </w:hyperlink>
      <w:r w:rsidRPr="009C79C4">
        <w:rPr>
          <w:rFonts w:ascii="Georgia" w:eastAsia="Times New Roman" w:hAnsi="Georgia" w:cs="Times New Roman"/>
          <w:color w:val="000000"/>
          <w:sz w:val="24"/>
          <w:szCs w:val="24"/>
        </w:rPr>
        <w:t> relationship. Including this use case as well as transaction</w:t>
      </w:r>
      <w:r w:rsidR="00FD5F76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"https://www.uml-diagrams.org/use-case.html" \l "generalization" </w:instrText>
      </w:r>
      <w:r>
        <w:fldChar w:fldCharType="separate"/>
      </w:r>
      <w:r w:rsidRPr="009C79C4">
        <w:rPr>
          <w:rFonts w:ascii="Georgia" w:eastAsia="Times New Roman" w:hAnsi="Georgia" w:cs="Times New Roman"/>
          <w:b/>
          <w:bCs/>
          <w:color w:val="008000"/>
          <w:sz w:val="24"/>
          <w:szCs w:val="24"/>
        </w:rPr>
        <w:t>generalizations</w:t>
      </w:r>
      <w:r>
        <w:rPr>
          <w:rFonts w:ascii="Georgia" w:eastAsia="Times New Roman" w:hAnsi="Georgia" w:cs="Times New Roman"/>
          <w:b/>
          <w:bCs/>
          <w:color w:val="008000"/>
          <w:sz w:val="24"/>
          <w:szCs w:val="24"/>
        </w:rPr>
        <w:fldChar w:fldCharType="end"/>
      </w:r>
      <w:r w:rsidRPr="009C79C4">
        <w:rPr>
          <w:rFonts w:ascii="Georgia" w:eastAsia="Times New Roman" w:hAnsi="Georgia" w:cs="Times New Roman"/>
          <w:color w:val="000000"/>
          <w:sz w:val="24"/>
          <w:szCs w:val="24"/>
        </w:rPr>
        <w:t> make the </w:t>
      </w:r>
      <w:r w:rsidRPr="009C79C4"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  <w:t>ATM Transaction</w:t>
      </w:r>
      <w:r w:rsidRPr="009C79C4">
        <w:rPr>
          <w:rFonts w:ascii="Georgia" w:eastAsia="Times New Roman" w:hAnsi="Georgia" w:cs="Times New Roman"/>
          <w:color w:val="000000"/>
          <w:sz w:val="24"/>
          <w:szCs w:val="24"/>
        </w:rPr>
        <w:t> an </w:t>
      </w:r>
      <w:hyperlink r:id="rId8" w:anchor="abstract-use-case" w:history="1">
        <w:r w:rsidRPr="009C79C4">
          <w:rPr>
            <w:rFonts w:ascii="Georgia" w:eastAsia="Times New Roman" w:hAnsi="Georgia" w:cs="Times New Roman"/>
            <w:b/>
            <w:bCs/>
            <w:color w:val="008000"/>
            <w:sz w:val="24"/>
            <w:szCs w:val="24"/>
          </w:rPr>
          <w:t>abstract use case</w:t>
        </w:r>
      </w:hyperlink>
      <w:r w:rsidRPr="009C79C4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120BCD" w:rsidRDefault="00120BCD" w:rsidP="00120BC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120BCD" w:rsidRDefault="00120BCD" w:rsidP="00120BC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120BCD" w:rsidRPr="00120BCD" w:rsidRDefault="00120BCD" w:rsidP="00120B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List out the requirements gathering tools. Explain about open-ended and closed-ended question.   </w:t>
      </w:r>
    </w:p>
    <w:p w:rsidR="005619BC" w:rsidRDefault="005619BC"/>
    <w:sectPr w:rsidR="005619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AB0" w:rsidRDefault="004D0AB0" w:rsidP="00120BCD">
      <w:pPr>
        <w:spacing w:after="0" w:line="240" w:lineRule="auto"/>
      </w:pPr>
      <w:r>
        <w:separator/>
      </w:r>
    </w:p>
  </w:endnote>
  <w:endnote w:type="continuationSeparator" w:id="0">
    <w:p w:rsidR="004D0AB0" w:rsidRDefault="004D0AB0" w:rsidP="0012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AB0" w:rsidRDefault="004D0AB0" w:rsidP="00120BCD">
      <w:pPr>
        <w:spacing w:after="0" w:line="240" w:lineRule="auto"/>
      </w:pPr>
      <w:r>
        <w:separator/>
      </w:r>
    </w:p>
  </w:footnote>
  <w:footnote w:type="continuationSeparator" w:id="0">
    <w:p w:rsidR="004D0AB0" w:rsidRDefault="004D0AB0" w:rsidP="0012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CD" w:rsidRDefault="00120BCD">
    <w:pPr>
      <w:pStyle w:val="Header"/>
    </w:pPr>
    <w:r>
      <w:t>CT#2   CSE 305</w:t>
    </w:r>
  </w:p>
  <w:p w:rsidR="00120BCD" w:rsidRDefault="00120BCD">
    <w:pPr>
      <w:pStyle w:val="Header"/>
    </w:pPr>
    <w:r>
      <w:t>Fall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3672"/>
    <w:multiLevelType w:val="hybridMultilevel"/>
    <w:tmpl w:val="B0E4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A5F91"/>
    <w:multiLevelType w:val="hybridMultilevel"/>
    <w:tmpl w:val="5E40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CD"/>
    <w:rsid w:val="00120BCD"/>
    <w:rsid w:val="004D0AB0"/>
    <w:rsid w:val="005619BC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A1BD3-9FE8-4153-AA4A-CC0C5CBE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CD"/>
  </w:style>
  <w:style w:type="paragraph" w:styleId="Footer">
    <w:name w:val="footer"/>
    <w:basedOn w:val="Normal"/>
    <w:link w:val="FooterChar"/>
    <w:uiPriority w:val="99"/>
    <w:unhideWhenUsed/>
    <w:rsid w:val="00120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use-c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ml-diagrams.org/use-case-inclu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2021-02-15T08:48:00Z</dcterms:created>
  <dcterms:modified xsi:type="dcterms:W3CDTF">2021-02-15T08:53:00Z</dcterms:modified>
</cp:coreProperties>
</file>