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52.00000000000003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/>
        <w:drawing>
          <wp:inline distB="0" distT="0" distL="114300" distR="114300">
            <wp:extent cx="1476375" cy="1390650"/>
            <wp:effectExtent b="0" l="0" r="0" t="0"/>
            <wp:docPr descr="C:\Users\78\Desktop\UAP Logo.png" id="2" name="image2.png"/>
            <a:graphic>
              <a:graphicData uri="http://schemas.openxmlformats.org/drawingml/2006/picture">
                <pic:pic>
                  <pic:nvPicPr>
                    <pic:cNvPr descr="C:\Users\78\Desktop\UAP Logo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2.00000000000003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52.00000000000003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UNIVERSITY OF ASIA PACIFIC</w:t>
      </w:r>
    </w:p>
    <w:p w:rsidR="00000000" w:rsidDel="00000000" w:rsidP="00000000" w:rsidRDefault="00000000" w:rsidRPr="00000000" w14:paraId="00000004">
      <w:pPr>
        <w:spacing w:after="200" w:line="252.00000000000003" w:lineRule="auto"/>
        <w:jc w:val="center"/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52.00000000000003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52.00000000000003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rPr>
          <w:rFonts w:ascii="Cambria" w:cs="Cambria" w:eastAsia="Cambria" w:hAnsi="Cambria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Course Title         –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Artificial INtelligence and Expert Systems.</w:t>
      </w:r>
    </w:p>
    <w:p w:rsidR="00000000" w:rsidDel="00000000" w:rsidP="00000000" w:rsidRDefault="00000000" w:rsidRPr="00000000" w14:paraId="00000008">
      <w:pPr>
        <w:tabs>
          <w:tab w:val="left" w:leader="none" w:pos="5595"/>
          <w:tab w:val="left" w:leader="none" w:pos="6570"/>
        </w:tabs>
        <w:spacing w:after="200"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Course Code        –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CSE-403.</w:t>
      </w:r>
    </w:p>
    <w:p w:rsidR="00000000" w:rsidDel="00000000" w:rsidP="00000000" w:rsidRDefault="00000000" w:rsidRPr="00000000" w14:paraId="00000009">
      <w:pPr>
        <w:tabs>
          <w:tab w:val="left" w:leader="none" w:pos="5595"/>
          <w:tab w:val="left" w:leader="none" w:pos="6570"/>
        </w:tabs>
        <w:spacing w:after="200" w:line="36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Topic             –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Knowledge Representation &amp; Reasoning(KRR): First order Predicate Logic(FOPL)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5595"/>
          <w:tab w:val="left" w:leader="none" w:pos="6570"/>
        </w:tabs>
        <w:spacing w:after="200" w:line="36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kzyv2uqqmp3n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995"/>
        <w:tblGridChange w:id="0">
          <w:tblGrid>
            <w:gridCol w:w="5010"/>
            <w:gridCol w:w="4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line="252.00000000000003" w:lineRule="auto"/>
              <w:jc w:val="center"/>
              <w:rPr>
                <w:rFonts w:ascii="Algerian" w:cs="Algerian" w:eastAsia="Algerian" w:hAnsi="Algerian"/>
                <w:sz w:val="32"/>
                <w:szCs w:val="32"/>
              </w:rPr>
            </w:pPr>
            <w:r w:rsidDel="00000000" w:rsidR="00000000" w:rsidRPr="00000000">
              <w:rPr>
                <w:rFonts w:ascii="Algerian" w:cs="Algerian" w:eastAsia="Algerian" w:hAnsi="Algerian"/>
                <w:sz w:val="32"/>
                <w:szCs w:val="32"/>
                <w:rtl w:val="0"/>
              </w:rPr>
              <w:t xml:space="preserve">Submitted by</w:t>
            </w:r>
          </w:p>
          <w:p w:rsidR="00000000" w:rsidDel="00000000" w:rsidP="00000000" w:rsidRDefault="00000000" w:rsidRPr="00000000" w14:paraId="0000000C">
            <w:pPr>
              <w:spacing w:after="200" w:line="252.00000000000003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 Shawan Das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Cambria" w:cs="Cambria" w:eastAsia="Cambria" w:hAnsi="Cambria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ID  –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19101020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hanging="720"/>
              <w:jc w:val="center"/>
              <w:rPr>
                <w:rFonts w:ascii="Cambria" w:cs="Cambria" w:eastAsia="Cambria" w:hAnsi="Cambria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         </w:t>
            </w: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SectSection –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line="252.00000000000003" w:lineRule="auto"/>
              <w:jc w:val="center"/>
              <w:rPr>
                <w:rFonts w:ascii="Algerian" w:cs="Algerian" w:eastAsia="Algerian" w:hAnsi="Algerian"/>
                <w:sz w:val="32"/>
                <w:szCs w:val="32"/>
              </w:rPr>
            </w:pPr>
            <w:r w:rsidDel="00000000" w:rsidR="00000000" w:rsidRPr="00000000">
              <w:rPr>
                <w:rFonts w:ascii="Algerian" w:cs="Algerian" w:eastAsia="Algerian" w:hAnsi="Algeri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lgerian" w:cs="Algerian" w:eastAsia="Algerian" w:hAnsi="Algerian"/>
                <w:sz w:val="32"/>
                <w:szCs w:val="32"/>
                <w:rtl w:val="0"/>
              </w:rPr>
              <w:t xml:space="preserve">Submitted To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Cambria" w:cs="Cambria" w:eastAsia="Cambria" w:hAnsi="Cambria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Dr. Nasima Begum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Cambria" w:cs="Cambria" w:eastAsia="Cambria" w:hAnsi="Cambria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University of Asia Pacific</w:t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leader="none" w:pos="5595"/>
          <w:tab w:val="left" w:leader="none" w:pos="6570"/>
        </w:tabs>
        <w:spacing w:after="200"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52.00000000000003" w:lineRule="auto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                           Date of Submission    – 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 24–10–2022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52.00000000000003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Statement: </w:t>
      </w:r>
    </w:p>
    <w:p w:rsidR="00000000" w:rsidDel="00000000" w:rsidP="00000000" w:rsidRDefault="00000000" w:rsidRPr="00000000" w14:paraId="00000015">
      <w:pPr>
        <w:spacing w:after="200" w:line="25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9688" cy="16207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620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5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52.00000000000003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Note:  Cultural Club  - cc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Dancer  - 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Singer - 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Music - m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Rain - 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Likes - 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David, William &amp; Tanah are members of Cultural Club(CC)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Representation: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          cc(David); 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           cc(William);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        cc(Tanah)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member of Cultural club who is not a dancer, is a</w:t>
      </w:r>
      <w:commentRangeStart w:id="0"/>
      <w:r w:rsidDel="00000000" w:rsidR="00000000" w:rsidRPr="00000000">
        <w:rPr>
          <w:rtl w:val="0"/>
        </w:rPr>
        <w:t xml:space="preserve"> sinder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Representation: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∀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( cc</w:t>
      </w:r>
      <w:commentRangeStart w:id="1"/>
      <w:r w:rsidDel="00000000" w:rsidR="00000000" w:rsidRPr="00000000">
        <w:rPr>
          <w:sz w:val="24"/>
          <w:szCs w:val="24"/>
          <w:highlight w:val="white"/>
          <w:rtl w:val="0"/>
        </w:rPr>
        <w:t xml:space="preserve">(x) ^  ~ d(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) =&gt; s(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Singer likes music, and everyone who does not like music is not a dancer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Representation: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∀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 s(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=&gt; c(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, music) ^ ∀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 ~ l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music) =&gt; ~ d(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) 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David dislike Whatever Tanah likes and likes whatever Tanah dislikes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Representation: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∀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 l (Tanah,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)=&gt; ~ l(David,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) ^ ∀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(~l (Tanah,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)=&gt; l(David,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)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William likes music and rain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Representation: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 (Willam, m); 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 (William, r)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Is there any member of the Cultural Club who is a singer but not a Dancer?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Ǝ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n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( cc (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n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 ^ s(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n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 ^ ~d(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n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r. Nasima Begum" w:id="1" w:date="2022-11-11T17:40:20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x and n should be the same variable!</w:t>
      </w:r>
    </w:p>
  </w:comment>
  <w:comment w:author="Dr. Nasima Begum" w:id="0" w:date="2022-11-11T17:39:31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