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Linux vs Windows: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Linux is an open source operating system which is free to use. Where as Windows is not free to use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file system is case sensitive but Windows file system is case insensitive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uses a monolithic kernel and Windows uses a micro kernel.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is more efficient in operations as compared to Windows.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uses forward slash as path separator between directories  and Windows uses backward slash as path separator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is highly secure as compared to Windows.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Linus is widely used by programmers but Windows is not used as widely as Linux is used.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the Windows system it’s very easy to create any file or documents. But in the Linux system, to perform any operation- we need a command prompt.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tried Linux for the first time, i’ve faced some problems dealing with the virtual terminal. But it was not that hard to use.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Windows user, it was a little bit confusing when I tried to create files or documents in Linux.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successfully executed some commands to create new users, delete user details, create files, switch between users and directories. \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Linux  file naming convention is Case sensitive, I’ve to be more careful with file names.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Overall for now both operating systems are good for me. But after using Linux for the current semester I could change my mind.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